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1957" w14:textId="4C99FEE3" w:rsidR="00BF66CE" w:rsidRPr="00B80F7C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B80F7C">
        <w:rPr>
          <w:rFonts w:ascii="Georgia" w:hAnsi="Georgia" w:cs="Arial"/>
          <w:b/>
          <w:sz w:val="28"/>
          <w:szCs w:val="28"/>
        </w:rPr>
        <w:t xml:space="preserve">SMLOUVA O </w:t>
      </w:r>
      <w:r w:rsidR="000517AB">
        <w:rPr>
          <w:rFonts w:ascii="Georgia" w:hAnsi="Georgia" w:cs="Arial"/>
          <w:b/>
          <w:sz w:val="28"/>
          <w:szCs w:val="28"/>
        </w:rPr>
        <w:t>POSKYTOVÁNÍ PRÁVNÍ POMOCI</w:t>
      </w:r>
    </w:p>
    <w:p w14:paraId="676F037D" w14:textId="77777777" w:rsidR="00C26BC0" w:rsidRDefault="00C26BC0" w:rsidP="008C2B14">
      <w:pPr>
        <w:rPr>
          <w:rFonts w:ascii="Georgia" w:hAnsi="Georgia" w:cs="Arial"/>
          <w:b/>
        </w:rPr>
      </w:pPr>
    </w:p>
    <w:p w14:paraId="0121E90F" w14:textId="585246B2"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14:paraId="0CF69A67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14:paraId="6B8E0C80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14:paraId="438280D9" w14:textId="6D125D11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zastoupena </w:t>
      </w:r>
      <w:r w:rsidR="00C26BC0">
        <w:rPr>
          <w:rFonts w:ascii="Georgia" w:hAnsi="Georgia" w:cs="Arial"/>
        </w:rPr>
        <w:t>Davidem Marečkem, generálním ředitelem</w:t>
      </w:r>
    </w:p>
    <w:p w14:paraId="0095EE1C" w14:textId="77777777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14:paraId="12DC6385" w14:textId="77777777" w:rsidR="006F4536" w:rsidRPr="008C2B14" w:rsidRDefault="006F4536" w:rsidP="00BF66CE">
      <w:pPr>
        <w:rPr>
          <w:rFonts w:ascii="Georgia" w:hAnsi="Georgia" w:cs="Arial"/>
        </w:rPr>
      </w:pPr>
    </w:p>
    <w:p w14:paraId="2BE29366" w14:textId="77777777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14:paraId="2E3D8A3B" w14:textId="77777777" w:rsidR="006F4536" w:rsidRPr="008C2B14" w:rsidRDefault="006F4536" w:rsidP="00BF66CE">
      <w:pPr>
        <w:rPr>
          <w:rFonts w:ascii="Georgia" w:hAnsi="Georgia" w:cs="Arial"/>
        </w:rPr>
      </w:pPr>
    </w:p>
    <w:p w14:paraId="09ECD749" w14:textId="48F46553"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paní:</w:t>
      </w:r>
      <w:r w:rsidRPr="00F41D20">
        <w:rPr>
          <w:rFonts w:ascii="Georgia" w:hAnsi="Georgia" w:cs="Arial"/>
        </w:rPr>
        <w:tab/>
      </w:r>
      <w:r w:rsidR="000517AB">
        <w:rPr>
          <w:rFonts w:ascii="Georgia" w:hAnsi="Georgia" w:cs="Arial"/>
        </w:rPr>
        <w:tab/>
      </w:r>
      <w:r w:rsidRPr="00F41D20">
        <w:rPr>
          <w:rFonts w:ascii="Georgia" w:hAnsi="Georgia" w:cs="Arial"/>
        </w:rPr>
        <w:tab/>
      </w:r>
      <w:r w:rsidR="000517AB">
        <w:rPr>
          <w:rFonts w:ascii="Georgia" w:hAnsi="Georgia" w:cs="Arial"/>
          <w:b/>
          <w:bCs/>
        </w:rPr>
        <w:t>Mgr. Martina Otrubová</w:t>
      </w:r>
    </w:p>
    <w:p w14:paraId="5E0BBF2E" w14:textId="77777777" w:rsidR="000517AB" w:rsidRDefault="000517AB" w:rsidP="000517AB">
      <w:pPr>
        <w:rPr>
          <w:rFonts w:ascii="Georgia" w:hAnsi="Georgia" w:cs="Arial"/>
        </w:rPr>
      </w:pPr>
      <w:r>
        <w:rPr>
          <w:rFonts w:ascii="Georgia" w:hAnsi="Georgia" w:cs="Arial"/>
        </w:rPr>
        <w:t>č</w:t>
      </w:r>
      <w:r w:rsidRPr="00ED760B">
        <w:rPr>
          <w:rFonts w:ascii="Georgia" w:hAnsi="Georgia" w:cs="Arial"/>
        </w:rPr>
        <w:t>. ČAK</w:t>
      </w:r>
      <w:r w:rsidRPr="00ED760B">
        <w:rPr>
          <w:rFonts w:ascii="Georgia" w:hAnsi="Georgia" w:cs="Arial"/>
        </w:rPr>
        <w:tab/>
      </w:r>
      <w:r w:rsidRPr="00ED760B">
        <w:rPr>
          <w:rFonts w:ascii="Georgia" w:hAnsi="Georgia" w:cs="Arial"/>
        </w:rPr>
        <w:tab/>
        <w:t>03880</w:t>
      </w:r>
    </w:p>
    <w:p w14:paraId="03B23DFD" w14:textId="466D4B48" w:rsidR="000517AB" w:rsidRPr="000517AB" w:rsidRDefault="00EA27F4" w:rsidP="000517AB">
      <w:pPr>
        <w:rPr>
          <w:rFonts w:ascii="Georgia" w:hAnsi="Georgia" w:cs="Arial"/>
        </w:rPr>
      </w:pPr>
      <w:r w:rsidRPr="00C26BC0">
        <w:rPr>
          <w:rFonts w:ascii="Georgia" w:hAnsi="Georgia" w:cs="Arial"/>
        </w:rPr>
        <w:t>se sídlem</w:t>
      </w:r>
      <w:r w:rsidR="008C2B14" w:rsidRPr="000517AB">
        <w:rPr>
          <w:rFonts w:ascii="Georgia" w:hAnsi="Georgia" w:cs="Arial"/>
        </w:rPr>
        <w:t>:</w:t>
      </w:r>
      <w:r w:rsidR="008C2B14" w:rsidRPr="000517AB">
        <w:rPr>
          <w:rFonts w:ascii="Georgia" w:hAnsi="Georgia" w:cs="Arial"/>
        </w:rPr>
        <w:tab/>
      </w:r>
      <w:r w:rsidR="000517AB" w:rsidRPr="000517AB">
        <w:rPr>
          <w:rFonts w:ascii="Georgia" w:hAnsi="Georgia" w:cs="Arial"/>
        </w:rPr>
        <w:tab/>
      </w:r>
      <w:r w:rsidR="000517AB">
        <w:rPr>
          <w:rFonts w:ascii="Georgia" w:hAnsi="Georgia" w:cs="Arial"/>
        </w:rPr>
        <w:t>U Golfu 865, 109 00 Praha 10</w:t>
      </w:r>
    </w:p>
    <w:p w14:paraId="020C6707" w14:textId="6C715CE2" w:rsidR="008C2B14" w:rsidRPr="000517AB" w:rsidRDefault="00EA27F4" w:rsidP="000517AB">
      <w:pPr>
        <w:rPr>
          <w:rFonts w:ascii="Georgia" w:hAnsi="Georgia" w:cs="Arial"/>
        </w:rPr>
      </w:pPr>
      <w:r w:rsidRPr="00C26BC0">
        <w:rPr>
          <w:rFonts w:ascii="Georgia" w:hAnsi="Georgia" w:cs="Arial"/>
        </w:rPr>
        <w:t>IČ</w:t>
      </w:r>
      <w:r w:rsidR="008C2B14" w:rsidRPr="000517AB">
        <w:rPr>
          <w:rFonts w:ascii="Georgia" w:hAnsi="Georgia" w:cs="Arial"/>
        </w:rPr>
        <w:t>:</w:t>
      </w:r>
      <w:r w:rsidR="000517AB" w:rsidRPr="000517AB">
        <w:rPr>
          <w:rFonts w:ascii="Georgia" w:hAnsi="Georgia" w:cs="Arial"/>
        </w:rPr>
        <w:tab/>
      </w:r>
      <w:r w:rsidR="000517AB" w:rsidRPr="000517AB">
        <w:rPr>
          <w:rFonts w:ascii="Georgia" w:hAnsi="Georgia" w:cs="Arial"/>
        </w:rPr>
        <w:tab/>
      </w:r>
      <w:r w:rsidR="008C2B14" w:rsidRPr="000517AB">
        <w:rPr>
          <w:rFonts w:ascii="Georgia" w:hAnsi="Georgia" w:cs="Arial"/>
        </w:rPr>
        <w:tab/>
      </w:r>
      <w:r w:rsidR="000517AB" w:rsidRPr="000517AB">
        <w:rPr>
          <w:rFonts w:ascii="Georgia" w:hAnsi="Georgia" w:cs="Arial"/>
        </w:rPr>
        <w:t>66223776</w:t>
      </w:r>
    </w:p>
    <w:p w14:paraId="30D92540" w14:textId="54053566" w:rsidR="00BF66CE" w:rsidRDefault="00BF66CE" w:rsidP="00BF66CE">
      <w:pPr>
        <w:rPr>
          <w:rFonts w:ascii="Georgia" w:hAnsi="Georgia" w:cs="Arial"/>
        </w:rPr>
      </w:pPr>
      <w:r w:rsidRPr="00C26BC0">
        <w:rPr>
          <w:rFonts w:ascii="Georgia" w:hAnsi="Georgia" w:cs="Arial"/>
        </w:rPr>
        <w:t>DIČ:</w:t>
      </w:r>
      <w:r w:rsidRPr="000517AB">
        <w:rPr>
          <w:rFonts w:ascii="Georgia" w:hAnsi="Georgia" w:cs="Arial"/>
        </w:rPr>
        <w:t xml:space="preserve"> </w:t>
      </w:r>
      <w:r w:rsidR="00EA27F4" w:rsidRPr="000517AB">
        <w:rPr>
          <w:rFonts w:ascii="Georgia" w:hAnsi="Georgia" w:cs="Arial"/>
        </w:rPr>
        <w:tab/>
      </w:r>
      <w:r w:rsidR="00EA27F4" w:rsidRPr="000517AB">
        <w:rPr>
          <w:rFonts w:ascii="Georgia" w:hAnsi="Georgia" w:cs="Arial"/>
        </w:rPr>
        <w:tab/>
      </w:r>
      <w:r w:rsidR="00EA27F4" w:rsidRPr="000517AB">
        <w:rPr>
          <w:rFonts w:ascii="Georgia" w:hAnsi="Georgia" w:cs="Arial"/>
        </w:rPr>
        <w:tab/>
      </w:r>
      <w:r w:rsidR="000517AB" w:rsidRPr="000517AB">
        <w:rPr>
          <w:rFonts w:ascii="Georgia" w:hAnsi="Georgia" w:cs="Arial"/>
        </w:rPr>
        <w:t>CZ6957291737</w:t>
      </w:r>
    </w:p>
    <w:p w14:paraId="1576DA74" w14:textId="6BB8A698" w:rsidR="000517AB" w:rsidRDefault="000517AB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>Email: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hyperlink r:id="rId8" w:history="1">
        <w:r w:rsidR="0016091B">
          <w:rPr>
            <w:rStyle w:val="Hypertextovodkaz"/>
            <w:rFonts w:ascii="Georgia" w:hAnsi="Georgia" w:cs="Arial"/>
          </w:rPr>
          <w:t>xxx</w:t>
        </w:r>
      </w:hyperlink>
    </w:p>
    <w:p w14:paraId="0BA7423A" w14:textId="36C9E849" w:rsidR="000517AB" w:rsidRPr="008C2B14" w:rsidRDefault="000517AB" w:rsidP="00BF66CE">
      <w:pPr>
        <w:rPr>
          <w:rFonts w:ascii="Georgia" w:hAnsi="Georgia" w:cs="Arial"/>
        </w:rPr>
      </w:pPr>
      <w:r>
        <w:rPr>
          <w:rFonts w:ascii="Georgia" w:hAnsi="Georgia" w:cs="Arial"/>
        </w:rPr>
        <w:t>Tel.: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 w:rsidR="0016091B">
        <w:rPr>
          <w:rFonts w:ascii="Georgia" w:hAnsi="Georgia" w:cs="Arial"/>
        </w:rPr>
        <w:t>xxx</w:t>
      </w:r>
    </w:p>
    <w:p w14:paraId="2AA45362" w14:textId="66DE6816" w:rsidR="00BF66CE" w:rsidRPr="008C2B14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(dále jen „</w:t>
      </w:r>
      <w:r w:rsidR="000517AB">
        <w:rPr>
          <w:rFonts w:ascii="Georgia" w:hAnsi="Georgia" w:cs="Arial"/>
          <w:b/>
        </w:rPr>
        <w:t>advokátka</w:t>
      </w:r>
      <w:r w:rsidRPr="008C2B14">
        <w:rPr>
          <w:rFonts w:ascii="Georgia" w:hAnsi="Georgia" w:cs="Arial"/>
        </w:rPr>
        <w:t>“)</w:t>
      </w:r>
    </w:p>
    <w:p w14:paraId="7D1FA5CC" w14:textId="77777777" w:rsidR="00BF66CE" w:rsidRPr="008C2B14" w:rsidRDefault="00BF66CE" w:rsidP="00BF66CE">
      <w:pPr>
        <w:rPr>
          <w:rFonts w:ascii="Georgia" w:hAnsi="Georgia" w:cs="Arial"/>
        </w:rPr>
      </w:pPr>
    </w:p>
    <w:p w14:paraId="42288316" w14:textId="77777777"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14:paraId="2739C620" w14:textId="77777777" w:rsidR="008F6061" w:rsidRDefault="008F6061" w:rsidP="00BF66CE">
      <w:pPr>
        <w:rPr>
          <w:rFonts w:ascii="Georgia" w:hAnsi="Georgia" w:cs="Arial"/>
        </w:rPr>
      </w:pPr>
    </w:p>
    <w:p w14:paraId="6E727903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14:paraId="38995B8E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14:paraId="6E5A2CFA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</w:p>
    <w:p w14:paraId="147C5D39" w14:textId="108AA689" w:rsidR="007C5447" w:rsidRPr="008C2B14" w:rsidRDefault="000517AB" w:rsidP="00F819E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>
        <w:rPr>
          <w:rFonts w:ascii="Georgia" w:hAnsi="Georgia" w:cs="Arial"/>
        </w:rPr>
        <w:t xml:space="preserve">Advokátka </w:t>
      </w:r>
      <w:r w:rsidR="00B32CF8" w:rsidRPr="008C2B14">
        <w:rPr>
          <w:rFonts w:ascii="Georgia" w:hAnsi="Georgia" w:cs="Arial"/>
        </w:rPr>
        <w:t xml:space="preserve">se zavazuje </w:t>
      </w:r>
      <w:r>
        <w:rPr>
          <w:rFonts w:ascii="Georgia" w:hAnsi="Georgia" w:cs="Arial"/>
        </w:rPr>
        <w:t xml:space="preserve">poskytovat ČF právní pomoc </w:t>
      </w:r>
      <w:r w:rsidR="00C26BC0">
        <w:rPr>
          <w:rFonts w:ascii="Georgia" w:hAnsi="Georgia" w:cs="Arial"/>
        </w:rPr>
        <w:t xml:space="preserve">zejména v oblastech developmentu Vltavské filharmonie a aktivitách v oblasti péče o partnery a dárce. </w:t>
      </w:r>
      <w:r w:rsidR="007C5447" w:rsidRPr="008C2B14">
        <w:rPr>
          <w:rFonts w:ascii="Georgia" w:hAnsi="Georgia" w:cs="Arial"/>
        </w:rPr>
        <w:t>Za p</w:t>
      </w:r>
      <w:r>
        <w:rPr>
          <w:rFonts w:ascii="Georgia" w:hAnsi="Georgia" w:cs="Arial"/>
        </w:rPr>
        <w:t xml:space="preserve">oskytování právní pomoci </w:t>
      </w:r>
      <w:r w:rsidR="00B32CF8"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="00B32CF8" w:rsidRPr="008C2B14">
        <w:rPr>
          <w:rFonts w:ascii="Georgia" w:hAnsi="Georgia" w:cs="Arial"/>
        </w:rPr>
        <w:t xml:space="preserve">zavazuje zaplatit </w:t>
      </w:r>
      <w:r>
        <w:rPr>
          <w:rFonts w:ascii="Georgia" w:hAnsi="Georgia" w:cs="Arial"/>
        </w:rPr>
        <w:t xml:space="preserve">advokátce </w:t>
      </w:r>
      <w:r w:rsidR="00B32CF8" w:rsidRPr="008C2B14">
        <w:rPr>
          <w:rFonts w:ascii="Georgia" w:hAnsi="Georgia" w:cs="Arial"/>
        </w:rPr>
        <w:t>cenu,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14:paraId="0211047D" w14:textId="77777777" w:rsidR="00B32CF8" w:rsidRPr="008C2B14" w:rsidRDefault="00B32CF8" w:rsidP="00B32CF8">
      <w:pPr>
        <w:ind w:left="357"/>
        <w:rPr>
          <w:rFonts w:ascii="Georgia" w:hAnsi="Georgia" w:cs="Arial"/>
        </w:rPr>
      </w:pPr>
    </w:p>
    <w:p w14:paraId="0A571487" w14:textId="69AA361E" w:rsidR="00B32CF8" w:rsidRDefault="00B80F7C" w:rsidP="00EA27F4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>Smluvní strany se dohodly, že cena činí</w:t>
      </w:r>
      <w:r w:rsidR="000517AB">
        <w:rPr>
          <w:rFonts w:ascii="Georgia" w:hAnsi="Georgia" w:cs="Arial"/>
        </w:rPr>
        <w:t xml:space="preserve"> 600,- </w:t>
      </w:r>
      <w:r w:rsidR="00B32CF8" w:rsidRPr="008C2B14">
        <w:rPr>
          <w:rFonts w:ascii="Georgia" w:hAnsi="Georgia" w:cs="Arial"/>
        </w:rPr>
        <w:t>Kč</w:t>
      </w:r>
      <w:r w:rsidR="00EA27F4">
        <w:rPr>
          <w:rFonts w:ascii="Georgia" w:hAnsi="Georgia" w:cs="Arial"/>
        </w:rPr>
        <w:t xml:space="preserve"> </w:t>
      </w:r>
      <w:r w:rsidR="00A65803" w:rsidRPr="00EA27F4">
        <w:rPr>
          <w:rFonts w:ascii="Georgia" w:hAnsi="Georgia" w:cs="Arial"/>
        </w:rPr>
        <w:t xml:space="preserve">(slovy: </w:t>
      </w:r>
      <w:r w:rsidR="000517AB">
        <w:rPr>
          <w:rFonts w:ascii="Georgia" w:hAnsi="Georgia" w:cs="Arial"/>
        </w:rPr>
        <w:t xml:space="preserve">šest set </w:t>
      </w:r>
      <w:r w:rsidR="00B32CF8" w:rsidRPr="00EA27F4">
        <w:rPr>
          <w:rFonts w:ascii="Georgia" w:hAnsi="Georgia" w:cs="Arial"/>
        </w:rPr>
        <w:t>korun českých)</w:t>
      </w:r>
      <w:r>
        <w:rPr>
          <w:rFonts w:ascii="Georgia" w:hAnsi="Georgia" w:cs="Arial"/>
        </w:rPr>
        <w:t xml:space="preserve"> </w:t>
      </w:r>
      <w:r w:rsidR="000517AB">
        <w:rPr>
          <w:rFonts w:ascii="Georgia" w:hAnsi="Georgia" w:cs="Arial"/>
        </w:rPr>
        <w:t xml:space="preserve">plus dph </w:t>
      </w:r>
      <w:r>
        <w:rPr>
          <w:rFonts w:ascii="Georgia" w:hAnsi="Georgia" w:cs="Arial"/>
        </w:rPr>
        <w:t xml:space="preserve">za každou hodinu času účelně spotřebovaného na řádné </w:t>
      </w:r>
      <w:r w:rsidR="000517AB">
        <w:rPr>
          <w:rFonts w:ascii="Georgia" w:hAnsi="Georgia" w:cs="Arial"/>
        </w:rPr>
        <w:t xml:space="preserve">poskytování pomoci </w:t>
      </w:r>
      <w:r>
        <w:rPr>
          <w:rFonts w:ascii="Georgia" w:hAnsi="Georgia" w:cs="Arial"/>
        </w:rPr>
        <w:t xml:space="preserve">a zároveň nepřesáhne celkovou maximální částku ve výši </w:t>
      </w:r>
      <w:r w:rsidR="000517AB">
        <w:rPr>
          <w:rFonts w:ascii="Georgia" w:hAnsi="Georgia" w:cs="Arial"/>
        </w:rPr>
        <w:t>490.000,-</w:t>
      </w:r>
      <w:r>
        <w:rPr>
          <w:rFonts w:ascii="Georgia" w:hAnsi="Georgia" w:cs="Arial"/>
        </w:rPr>
        <w:t xml:space="preserve"> </w:t>
      </w:r>
      <w:r w:rsidRPr="008C2B14">
        <w:rPr>
          <w:rFonts w:ascii="Georgia" w:hAnsi="Georgia" w:cs="Arial"/>
        </w:rPr>
        <w:t>Kč</w:t>
      </w:r>
      <w:r>
        <w:rPr>
          <w:rFonts w:ascii="Georgia" w:hAnsi="Georgia" w:cs="Arial"/>
        </w:rPr>
        <w:t xml:space="preserve"> </w:t>
      </w:r>
      <w:r w:rsidRPr="00EA27F4">
        <w:rPr>
          <w:rFonts w:ascii="Georgia" w:hAnsi="Georgia" w:cs="Arial"/>
        </w:rPr>
        <w:t xml:space="preserve">(slovy: </w:t>
      </w:r>
      <w:r w:rsidR="000517AB">
        <w:rPr>
          <w:rFonts w:ascii="Georgia" w:hAnsi="Georgia" w:cs="Arial"/>
        </w:rPr>
        <w:t>čtyři sta devadesát tisíc</w:t>
      </w:r>
      <w:r w:rsidRPr="00EA27F4">
        <w:rPr>
          <w:rFonts w:ascii="Georgia" w:hAnsi="Georgia" w:cs="Arial"/>
        </w:rPr>
        <w:t xml:space="preserve"> korun českých)</w:t>
      </w:r>
      <w:r w:rsidR="000517AB">
        <w:rPr>
          <w:rFonts w:ascii="Georgia" w:hAnsi="Georgia" w:cs="Arial"/>
        </w:rPr>
        <w:t xml:space="preserve"> bez dph</w:t>
      </w:r>
      <w:r>
        <w:rPr>
          <w:rFonts w:ascii="Georgia" w:hAnsi="Georgia" w:cs="Arial"/>
        </w:rPr>
        <w:t>.</w:t>
      </w:r>
    </w:p>
    <w:p w14:paraId="49BB3A50" w14:textId="77777777" w:rsidR="00E5512D" w:rsidRDefault="00E5512D" w:rsidP="00E5512D">
      <w:pPr>
        <w:pStyle w:val="Odstavecseseznamem"/>
        <w:rPr>
          <w:rFonts w:ascii="Georgia" w:hAnsi="Georgia" w:cs="Arial"/>
        </w:rPr>
      </w:pPr>
    </w:p>
    <w:p w14:paraId="2EB8DC8A" w14:textId="72750F60" w:rsidR="00E5512D" w:rsidRPr="00EA27F4" w:rsidRDefault="00E5512D" w:rsidP="00E5512D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Sjednaná cena zahrnuje veškeré náklady </w:t>
      </w:r>
      <w:r w:rsidR="000517AB">
        <w:rPr>
          <w:rFonts w:ascii="Georgia" w:hAnsi="Georgia" w:cs="Arial"/>
        </w:rPr>
        <w:t xml:space="preserve">advokátkou </w:t>
      </w:r>
      <w:r>
        <w:rPr>
          <w:rFonts w:ascii="Georgia" w:hAnsi="Georgia" w:cs="Arial"/>
        </w:rPr>
        <w:t>vynaložené.</w:t>
      </w:r>
    </w:p>
    <w:p w14:paraId="04F16CEF" w14:textId="77777777" w:rsidR="00B32CF8" w:rsidRPr="008C2B14" w:rsidRDefault="00B32CF8" w:rsidP="00E5512D">
      <w:pPr>
        <w:pStyle w:val="Odstavecseseznamem"/>
        <w:ind w:left="0"/>
        <w:rPr>
          <w:rFonts w:ascii="Georgia" w:hAnsi="Georgia" w:cs="Arial"/>
        </w:rPr>
      </w:pPr>
    </w:p>
    <w:p w14:paraId="3CECB549" w14:textId="036A3EEE" w:rsidR="00B32CF8" w:rsidRPr="000517AB" w:rsidRDefault="00B32CF8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cenu </w:t>
      </w:r>
      <w:r w:rsidR="00424826" w:rsidRPr="00C26BC0">
        <w:rPr>
          <w:rFonts w:ascii="Georgia" w:hAnsi="Georgia" w:cs="Arial"/>
        </w:rPr>
        <w:t xml:space="preserve">v rozsahu </w:t>
      </w:r>
      <w:r w:rsidR="00D367B5" w:rsidRPr="00C26BC0">
        <w:rPr>
          <w:rFonts w:ascii="Georgia" w:hAnsi="Georgia" w:cs="Arial"/>
        </w:rPr>
        <w:t xml:space="preserve">odpovídajícím času </w:t>
      </w:r>
      <w:r w:rsidR="00424826" w:rsidRPr="00C26BC0">
        <w:rPr>
          <w:rFonts w:ascii="Georgia" w:hAnsi="Georgia" w:cs="Arial"/>
        </w:rPr>
        <w:t>p</w:t>
      </w:r>
      <w:r w:rsidR="000517AB" w:rsidRPr="00C26BC0">
        <w:rPr>
          <w:rFonts w:ascii="Georgia" w:hAnsi="Georgia" w:cs="Arial"/>
        </w:rPr>
        <w:t xml:space="preserve">oskytování </w:t>
      </w:r>
      <w:r w:rsidR="000517AB">
        <w:rPr>
          <w:rFonts w:ascii="Georgia" w:hAnsi="Georgia" w:cs="Arial"/>
        </w:rPr>
        <w:t xml:space="preserve">právní </w:t>
      </w:r>
      <w:r w:rsidR="000517AB" w:rsidRPr="00C26BC0">
        <w:rPr>
          <w:rFonts w:ascii="Georgia" w:hAnsi="Georgia" w:cs="Arial"/>
        </w:rPr>
        <w:t xml:space="preserve">pomoci </w:t>
      </w:r>
      <w:r w:rsidR="00424826" w:rsidRPr="00C26BC0">
        <w:rPr>
          <w:rFonts w:ascii="Georgia" w:hAnsi="Georgia" w:cs="Arial"/>
        </w:rPr>
        <w:t xml:space="preserve">v určitém kalendářním měsíci do </w:t>
      </w:r>
      <w:r w:rsidR="00C26BC0">
        <w:rPr>
          <w:rFonts w:ascii="Georgia" w:hAnsi="Georgia" w:cs="Arial"/>
        </w:rPr>
        <w:t xml:space="preserve">20 </w:t>
      </w:r>
      <w:r w:rsidRPr="00C26BC0">
        <w:rPr>
          <w:rFonts w:ascii="Georgia" w:hAnsi="Georgia" w:cs="Arial"/>
        </w:rPr>
        <w:t xml:space="preserve">dnů od </w:t>
      </w:r>
      <w:r w:rsidR="00B80F7C" w:rsidRPr="00C26BC0">
        <w:rPr>
          <w:rFonts w:ascii="Georgia" w:hAnsi="Georgia" w:cs="Arial"/>
        </w:rPr>
        <w:t xml:space="preserve">skončení </w:t>
      </w:r>
      <w:r w:rsidR="00424826" w:rsidRPr="00C26BC0">
        <w:rPr>
          <w:rFonts w:ascii="Georgia" w:hAnsi="Georgia" w:cs="Arial"/>
        </w:rPr>
        <w:t xml:space="preserve">daného </w:t>
      </w:r>
      <w:r w:rsidR="00B80F7C" w:rsidRPr="00C26BC0">
        <w:rPr>
          <w:rFonts w:ascii="Georgia" w:hAnsi="Georgia" w:cs="Arial"/>
        </w:rPr>
        <w:t>kal</w:t>
      </w:r>
      <w:r w:rsidRPr="00C26BC0">
        <w:rPr>
          <w:rFonts w:ascii="Georgia" w:hAnsi="Georgia" w:cs="Arial"/>
        </w:rPr>
        <w:t>e</w:t>
      </w:r>
      <w:r w:rsidR="00424826" w:rsidRPr="00C26BC0">
        <w:rPr>
          <w:rFonts w:ascii="Georgia" w:hAnsi="Georgia" w:cs="Arial"/>
        </w:rPr>
        <w:t>ndářního měsíce</w:t>
      </w:r>
      <w:r w:rsidR="00485403" w:rsidRPr="000517AB">
        <w:rPr>
          <w:rFonts w:ascii="Georgia" w:hAnsi="Georgia" w:cs="Arial"/>
        </w:rPr>
        <w:t>,</w:t>
      </w:r>
      <w:r w:rsidR="00485403" w:rsidRPr="008C2B14">
        <w:rPr>
          <w:rFonts w:ascii="Georgia" w:hAnsi="Georgia" w:cs="Arial"/>
        </w:rPr>
        <w:t xml:space="preserve"> a to</w:t>
      </w:r>
      <w:r w:rsidRPr="008C2B14">
        <w:rPr>
          <w:rFonts w:ascii="Georgia" w:hAnsi="Georgia" w:cs="Arial"/>
        </w:rPr>
        <w:t xml:space="preserve"> </w:t>
      </w:r>
      <w:r w:rsidRPr="00F5623D">
        <w:rPr>
          <w:rFonts w:ascii="Georgia" w:hAnsi="Georgia" w:cs="Arial"/>
        </w:rPr>
        <w:t xml:space="preserve">na bankovní účet </w:t>
      </w:r>
      <w:r w:rsidR="000517AB">
        <w:rPr>
          <w:rFonts w:ascii="Georgia" w:hAnsi="Georgia" w:cs="Arial"/>
        </w:rPr>
        <w:t xml:space="preserve">advokátky </w:t>
      </w:r>
      <w:r w:rsidRPr="00C26BC0">
        <w:rPr>
          <w:rFonts w:ascii="Georgia" w:hAnsi="Georgia" w:cs="Arial"/>
        </w:rPr>
        <w:t xml:space="preserve">č. </w:t>
      </w:r>
      <w:r w:rsidR="0016091B">
        <w:rPr>
          <w:rFonts w:ascii="Georgia" w:hAnsi="Georgia" w:cs="Arial"/>
        </w:rPr>
        <w:t>xxx</w:t>
      </w:r>
      <w:r w:rsidR="000517AB" w:rsidRPr="00C26BC0">
        <w:rPr>
          <w:rFonts w:ascii="Georgia" w:hAnsi="Georgia" w:cs="Arial"/>
        </w:rPr>
        <w:t>/</w:t>
      </w:r>
      <w:r w:rsidR="0016091B">
        <w:rPr>
          <w:rFonts w:ascii="Georgia" w:hAnsi="Georgia" w:cs="Arial"/>
        </w:rPr>
        <w:t>xxx</w:t>
      </w:r>
      <w:r w:rsidR="000517AB" w:rsidRPr="00C26BC0">
        <w:rPr>
          <w:rFonts w:ascii="Georgia" w:hAnsi="Georgia" w:cs="Arial"/>
        </w:rPr>
        <w:t xml:space="preserve"> </w:t>
      </w:r>
      <w:r w:rsidRPr="00C26BC0">
        <w:rPr>
          <w:rFonts w:ascii="Georgia" w:hAnsi="Georgia" w:cs="Arial"/>
        </w:rPr>
        <w:t xml:space="preserve">vedený u </w:t>
      </w:r>
      <w:r w:rsidR="0016091B">
        <w:rPr>
          <w:rFonts w:ascii="Georgia" w:hAnsi="Georgia" w:cs="Arial"/>
        </w:rPr>
        <w:t>xxx</w:t>
      </w:r>
      <w:bookmarkStart w:id="0" w:name="_GoBack"/>
      <w:bookmarkEnd w:id="0"/>
      <w:r w:rsidR="000517AB" w:rsidRPr="00C26BC0">
        <w:rPr>
          <w:rFonts w:ascii="Georgia" w:hAnsi="Georgia" w:cs="Arial"/>
        </w:rPr>
        <w:t xml:space="preserve"> bank</w:t>
      </w:r>
      <w:r w:rsidR="007D2D87">
        <w:rPr>
          <w:rFonts w:ascii="Georgia" w:hAnsi="Georgia" w:cs="Arial"/>
        </w:rPr>
        <w:t>y</w:t>
      </w:r>
      <w:r w:rsidR="000517AB" w:rsidRPr="00C26BC0">
        <w:rPr>
          <w:rFonts w:ascii="Georgia" w:hAnsi="Georgia" w:cs="Arial"/>
        </w:rPr>
        <w:t xml:space="preserve"> a.s</w:t>
      </w:r>
      <w:r w:rsidRPr="00C26BC0">
        <w:rPr>
          <w:rFonts w:ascii="Georgia" w:hAnsi="Georgia" w:cs="Arial"/>
        </w:rPr>
        <w:t>.</w:t>
      </w:r>
      <w:r w:rsidR="00BE29B8" w:rsidRPr="000517AB">
        <w:rPr>
          <w:rFonts w:ascii="Georgia" w:hAnsi="Georgia" w:cs="Arial"/>
        </w:rPr>
        <w:t xml:space="preserve"> </w:t>
      </w:r>
      <w:r w:rsidR="000517AB">
        <w:rPr>
          <w:rFonts w:ascii="Georgia" w:hAnsi="Georgia" w:cs="Arial"/>
        </w:rPr>
        <w:t xml:space="preserve">Advokátka </w:t>
      </w:r>
      <w:r w:rsidR="00BE29B8" w:rsidRPr="00C26BC0">
        <w:rPr>
          <w:rFonts w:ascii="Georgia" w:hAnsi="Georgia" w:cs="Arial"/>
        </w:rPr>
        <w:t>je povinn</w:t>
      </w:r>
      <w:r w:rsidR="000517AB" w:rsidRPr="00C26BC0">
        <w:rPr>
          <w:rFonts w:ascii="Georgia" w:hAnsi="Georgia" w:cs="Arial"/>
        </w:rPr>
        <w:t>a</w:t>
      </w:r>
      <w:r w:rsidR="00BE29B8" w:rsidRPr="00C26BC0">
        <w:rPr>
          <w:rFonts w:ascii="Georgia" w:hAnsi="Georgia" w:cs="Arial"/>
        </w:rPr>
        <w:t xml:space="preserve"> nejpozději do </w:t>
      </w:r>
      <w:r w:rsidR="00C26BC0">
        <w:rPr>
          <w:rFonts w:ascii="Georgia" w:hAnsi="Georgia" w:cs="Arial"/>
        </w:rPr>
        <w:t xml:space="preserve">3 </w:t>
      </w:r>
      <w:r w:rsidR="00BE29B8" w:rsidRPr="00C26BC0">
        <w:rPr>
          <w:rFonts w:ascii="Georgia" w:hAnsi="Georgia" w:cs="Arial"/>
        </w:rPr>
        <w:t xml:space="preserve">dnů od skončení kalendářního měsíce doručit ČF k odsouhlasení přehled času spotřebovaného </w:t>
      </w:r>
      <w:r w:rsidR="000517AB" w:rsidRPr="000517AB">
        <w:rPr>
          <w:rFonts w:ascii="Georgia" w:hAnsi="Georgia" w:cs="Arial"/>
        </w:rPr>
        <w:t xml:space="preserve">při poskytování právní pomoci </w:t>
      </w:r>
      <w:r w:rsidR="00BE29B8" w:rsidRPr="00C26BC0">
        <w:rPr>
          <w:rFonts w:ascii="Georgia" w:hAnsi="Georgia" w:cs="Arial"/>
        </w:rPr>
        <w:t>v uplynulém měsíci.</w:t>
      </w:r>
    </w:p>
    <w:p w14:paraId="5FF38EA7" w14:textId="77777777" w:rsidR="00B32CF8" w:rsidRPr="008C2B14" w:rsidRDefault="00B32CF8" w:rsidP="00485403">
      <w:pPr>
        <w:pStyle w:val="Odstavecseseznamem"/>
        <w:ind w:left="0"/>
        <w:rPr>
          <w:rFonts w:ascii="Georgia" w:hAnsi="Georgia" w:cs="Arial"/>
        </w:rPr>
      </w:pPr>
    </w:p>
    <w:p w14:paraId="1DB49468" w14:textId="776D1682" w:rsidR="00B32CF8" w:rsidRPr="00C26BC0" w:rsidRDefault="000517AB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26BC0">
        <w:rPr>
          <w:rFonts w:ascii="Georgia" w:hAnsi="Georgia" w:cs="Arial"/>
        </w:rPr>
        <w:t xml:space="preserve">Advokátka </w:t>
      </w:r>
      <w:r w:rsidR="00485403" w:rsidRPr="00C26BC0">
        <w:rPr>
          <w:rFonts w:ascii="Georgia" w:hAnsi="Georgia" w:cs="Arial"/>
        </w:rPr>
        <w:t>je povinn</w:t>
      </w:r>
      <w:r w:rsidRPr="00C26BC0">
        <w:rPr>
          <w:rFonts w:ascii="Georgia" w:hAnsi="Georgia" w:cs="Arial"/>
        </w:rPr>
        <w:t>a</w:t>
      </w:r>
      <w:r w:rsidR="00485403" w:rsidRPr="00C26BC0">
        <w:rPr>
          <w:rFonts w:ascii="Georgia" w:hAnsi="Georgia" w:cs="Arial"/>
        </w:rPr>
        <w:t xml:space="preserve"> doručit ČF na cenu fakturu s náležitostmi daňového dokladu, jinak se cena nestane splatnou.</w:t>
      </w:r>
      <w:r w:rsidR="00BE29B8" w:rsidRPr="00C26BC0">
        <w:rPr>
          <w:rFonts w:ascii="Georgia" w:hAnsi="Georgia" w:cs="Arial"/>
        </w:rPr>
        <w:t xml:space="preserve"> </w:t>
      </w:r>
      <w:r w:rsidRPr="00C26BC0">
        <w:rPr>
          <w:rFonts w:ascii="Georgia" w:hAnsi="Georgia" w:cs="Arial"/>
        </w:rPr>
        <w:t xml:space="preserve">Advokátka </w:t>
      </w:r>
      <w:r w:rsidR="00BE29B8" w:rsidRPr="00C26BC0">
        <w:rPr>
          <w:rFonts w:ascii="Georgia" w:hAnsi="Georgia" w:cs="Arial"/>
        </w:rPr>
        <w:t>je povinn</w:t>
      </w:r>
      <w:r w:rsidRPr="00C26BC0">
        <w:rPr>
          <w:rFonts w:ascii="Georgia" w:hAnsi="Georgia" w:cs="Arial"/>
        </w:rPr>
        <w:t>a</w:t>
      </w:r>
      <w:r w:rsidR="00BE29B8" w:rsidRPr="00C26BC0">
        <w:rPr>
          <w:rFonts w:ascii="Georgia" w:hAnsi="Georgia" w:cs="Arial"/>
        </w:rPr>
        <w:t xml:space="preserve"> vystavit fakturu nejpozději do</w:t>
      </w:r>
      <w:r w:rsidR="00C26BC0">
        <w:rPr>
          <w:rFonts w:ascii="Georgia" w:hAnsi="Georgia" w:cs="Arial"/>
        </w:rPr>
        <w:t xml:space="preserve"> 5 </w:t>
      </w:r>
      <w:r w:rsidR="00BE29B8" w:rsidRPr="00C26BC0">
        <w:rPr>
          <w:rFonts w:ascii="Georgia" w:hAnsi="Georgia" w:cs="Arial"/>
        </w:rPr>
        <w:t>dnů od skončení kalendářního měsíce, ne však dříve, než ČF odsouhlasí přehled podle odstavce 6 tohoto článku.</w:t>
      </w:r>
    </w:p>
    <w:p w14:paraId="33AE174C" w14:textId="77777777" w:rsidR="00B32CF8" w:rsidRPr="000517AB" w:rsidRDefault="00B32CF8" w:rsidP="00B32CF8">
      <w:pPr>
        <w:pStyle w:val="Odstavecseseznamem"/>
        <w:rPr>
          <w:rFonts w:ascii="Georgia" w:hAnsi="Georgia" w:cs="Arial"/>
        </w:rPr>
      </w:pPr>
    </w:p>
    <w:p w14:paraId="1A7546A9" w14:textId="77777777" w:rsidR="00C26BC0" w:rsidRDefault="004D0D4F" w:rsidP="004D0D4F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ED760B">
        <w:rPr>
          <w:rFonts w:ascii="Georgia" w:hAnsi="Georgia" w:cs="Arial"/>
        </w:rPr>
        <w:t xml:space="preserve">Právo zadávat </w:t>
      </w:r>
      <w:r>
        <w:rPr>
          <w:rFonts w:ascii="Georgia" w:hAnsi="Georgia" w:cs="Arial"/>
        </w:rPr>
        <w:t xml:space="preserve">advokátce </w:t>
      </w:r>
      <w:r w:rsidRPr="00ED760B">
        <w:rPr>
          <w:rFonts w:ascii="Georgia" w:hAnsi="Georgia" w:cs="Arial"/>
        </w:rPr>
        <w:t xml:space="preserve">úkoly a zakázky náleží </w:t>
      </w:r>
      <w:r w:rsidR="00C26BC0">
        <w:rPr>
          <w:rFonts w:ascii="Georgia" w:hAnsi="Georgia" w:cs="Arial"/>
        </w:rPr>
        <w:t>vedoucí oddělení péče o partnery a dárce a vedoucí oddělení investic a správy Rudolfina.</w:t>
      </w:r>
    </w:p>
    <w:p w14:paraId="20246F67" w14:textId="77777777" w:rsidR="00C26BC0" w:rsidRDefault="00C26BC0" w:rsidP="00C26BC0">
      <w:pPr>
        <w:pStyle w:val="Odstavecseseznamem"/>
        <w:rPr>
          <w:rFonts w:ascii="Georgia" w:hAnsi="Georgia" w:cs="Arial"/>
        </w:rPr>
      </w:pPr>
    </w:p>
    <w:p w14:paraId="50601D0B" w14:textId="4F78EA74" w:rsidR="00322EB7" w:rsidRPr="00C26BC0" w:rsidRDefault="000517AB" w:rsidP="00C26BC0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rPr>
          <w:rFonts w:ascii="Georgia" w:hAnsi="Georgia" w:cs="Arial"/>
        </w:rPr>
      </w:pPr>
      <w:r w:rsidRPr="00C26BC0">
        <w:rPr>
          <w:rFonts w:ascii="Georgia" w:hAnsi="Georgia" w:cs="Arial"/>
        </w:rPr>
        <w:t xml:space="preserve">Advokátka </w:t>
      </w:r>
      <w:r w:rsidR="00BC3485" w:rsidRPr="00C26BC0">
        <w:rPr>
          <w:rFonts w:ascii="Georgia" w:hAnsi="Georgia" w:cs="Arial"/>
        </w:rPr>
        <w:t>je povinn</w:t>
      </w:r>
      <w:r w:rsidRPr="00C26BC0">
        <w:rPr>
          <w:rFonts w:ascii="Georgia" w:hAnsi="Georgia" w:cs="Arial"/>
        </w:rPr>
        <w:t>a</w:t>
      </w:r>
      <w:r w:rsidR="00BC3485" w:rsidRPr="00C26BC0">
        <w:rPr>
          <w:rFonts w:ascii="Georgia" w:hAnsi="Georgia" w:cs="Arial"/>
        </w:rPr>
        <w:t xml:space="preserve"> p</w:t>
      </w:r>
      <w:r w:rsidRPr="00C26BC0">
        <w:rPr>
          <w:rFonts w:ascii="Georgia" w:hAnsi="Georgia" w:cs="Arial"/>
        </w:rPr>
        <w:t xml:space="preserve">oskytovat právní pomoc </w:t>
      </w:r>
      <w:r w:rsidR="00BC3485" w:rsidRPr="00C26BC0">
        <w:rPr>
          <w:rFonts w:ascii="Georgia" w:hAnsi="Georgia" w:cs="Arial"/>
        </w:rPr>
        <w:t xml:space="preserve">osobně; jinak jen s předchozím souhlasem </w:t>
      </w:r>
      <w:r w:rsidR="00401864" w:rsidRPr="00C26BC0">
        <w:rPr>
          <w:rFonts w:ascii="Georgia" w:hAnsi="Georgia" w:cs="Arial"/>
        </w:rPr>
        <w:t>ČF</w:t>
      </w:r>
      <w:r w:rsidR="00BC3485" w:rsidRPr="00C26BC0">
        <w:rPr>
          <w:rFonts w:ascii="Georgia" w:hAnsi="Georgia" w:cs="Arial"/>
        </w:rPr>
        <w:t xml:space="preserve">. </w:t>
      </w:r>
      <w:r w:rsidRPr="00C26BC0">
        <w:rPr>
          <w:rFonts w:ascii="Georgia" w:hAnsi="Georgia" w:cs="Arial"/>
        </w:rPr>
        <w:t xml:space="preserve">Advokátka </w:t>
      </w:r>
      <w:r w:rsidR="00BC3485" w:rsidRPr="00C26BC0">
        <w:rPr>
          <w:rFonts w:ascii="Georgia" w:hAnsi="Georgia" w:cs="Arial"/>
        </w:rPr>
        <w:t>je vázán</w:t>
      </w:r>
      <w:r w:rsidRPr="00C26BC0">
        <w:rPr>
          <w:rFonts w:ascii="Georgia" w:hAnsi="Georgia" w:cs="Arial"/>
        </w:rPr>
        <w:t>a</w:t>
      </w:r>
      <w:r w:rsidR="00BC3485" w:rsidRPr="00C26BC0">
        <w:rPr>
          <w:rFonts w:ascii="Georgia" w:hAnsi="Georgia" w:cs="Arial"/>
        </w:rPr>
        <w:t xml:space="preserve"> </w:t>
      </w:r>
      <w:r w:rsidR="00401864" w:rsidRPr="00C26BC0">
        <w:rPr>
          <w:rFonts w:ascii="Georgia" w:hAnsi="Georgia" w:cs="Arial"/>
        </w:rPr>
        <w:t xml:space="preserve">případnými </w:t>
      </w:r>
      <w:r w:rsidR="00BC3485" w:rsidRPr="00C26BC0">
        <w:rPr>
          <w:rFonts w:ascii="Georgia" w:hAnsi="Georgia" w:cs="Arial"/>
        </w:rPr>
        <w:t xml:space="preserve">příkazy </w:t>
      </w:r>
      <w:r w:rsidR="00401864" w:rsidRPr="00C26BC0">
        <w:rPr>
          <w:rFonts w:ascii="Georgia" w:hAnsi="Georgia" w:cs="Arial"/>
        </w:rPr>
        <w:t>ČF</w:t>
      </w:r>
      <w:r w:rsidR="00BC3485" w:rsidRPr="00C26BC0">
        <w:rPr>
          <w:rFonts w:ascii="Georgia" w:hAnsi="Georgia" w:cs="Arial"/>
        </w:rPr>
        <w:t xml:space="preserve"> ohledně způsobu </w:t>
      </w:r>
      <w:r w:rsidRPr="00C26BC0">
        <w:rPr>
          <w:rFonts w:ascii="Georgia" w:hAnsi="Georgia" w:cs="Arial"/>
        </w:rPr>
        <w:t>poskytování právní pomoci</w:t>
      </w:r>
      <w:r w:rsidR="002C1F50" w:rsidRPr="00C26BC0">
        <w:rPr>
          <w:rFonts w:ascii="Georgia" w:hAnsi="Georgia" w:cs="Arial"/>
        </w:rPr>
        <w:t>.</w:t>
      </w:r>
    </w:p>
    <w:p w14:paraId="12470910" w14:textId="77777777" w:rsidR="00362276" w:rsidRDefault="00362276" w:rsidP="00362276">
      <w:pPr>
        <w:pStyle w:val="Odstavecseseznamem"/>
        <w:rPr>
          <w:rFonts w:ascii="Georgia" w:hAnsi="Georgia" w:cs="Arial"/>
        </w:rPr>
      </w:pPr>
    </w:p>
    <w:p w14:paraId="4A336B07" w14:textId="08C46278" w:rsidR="00322EB7" w:rsidRDefault="00401864" w:rsidP="00B32CF8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</w:t>
      </w:r>
      <w:r w:rsidR="000517AB">
        <w:rPr>
          <w:rFonts w:ascii="Georgia" w:hAnsi="Georgia" w:cs="Arial"/>
        </w:rPr>
        <w:t xml:space="preserve">advokátka </w:t>
      </w:r>
      <w:r w:rsidRPr="008C2B14">
        <w:rPr>
          <w:rFonts w:ascii="Georgia" w:hAnsi="Georgia" w:cs="Arial"/>
        </w:rPr>
        <w:t xml:space="preserve">v rámci </w:t>
      </w:r>
      <w:r w:rsidR="000517AB">
        <w:rPr>
          <w:rFonts w:ascii="Georgia" w:hAnsi="Georgia" w:cs="Arial"/>
        </w:rPr>
        <w:t>poskytování právní pomoci</w:t>
      </w:r>
      <w:r w:rsidRPr="008C2B14">
        <w:rPr>
          <w:rFonts w:ascii="Georgia" w:hAnsi="Georgia" w:cs="Arial"/>
        </w:rPr>
        <w:t xml:space="preserve"> podílel</w:t>
      </w:r>
      <w:r w:rsidR="000517AB">
        <w:rPr>
          <w:rFonts w:ascii="Georgia" w:hAnsi="Georgia" w:cs="Arial"/>
        </w:rPr>
        <w:t>a</w:t>
      </w:r>
      <w:r w:rsidRPr="008C2B14">
        <w:rPr>
          <w:rFonts w:ascii="Georgia" w:hAnsi="Georgia" w:cs="Arial"/>
        </w:rPr>
        <w:t xml:space="preserve"> nebo </w:t>
      </w:r>
      <w:r w:rsidR="00372F2E" w:rsidRPr="008C2B14">
        <w:rPr>
          <w:rFonts w:ascii="Georgia" w:hAnsi="Georgia" w:cs="Arial"/>
        </w:rPr>
        <w:t>z</w:t>
      </w:r>
      <w:r w:rsidRPr="008C2B14">
        <w:rPr>
          <w:rFonts w:ascii="Georgia" w:hAnsi="Georgia" w:cs="Arial"/>
        </w:rPr>
        <w:t>účastnil</w:t>
      </w:r>
      <w:r w:rsidR="000517AB">
        <w:rPr>
          <w:rFonts w:ascii="Georgia" w:hAnsi="Georgia" w:cs="Arial"/>
        </w:rPr>
        <w:t>a</w:t>
      </w:r>
      <w:r w:rsidRPr="008C2B14">
        <w:rPr>
          <w:rFonts w:ascii="Georgia" w:hAnsi="Georgia" w:cs="Arial"/>
        </w:rPr>
        <w:t xml:space="preserve"> na nějaké akci ČF, souhlasí s tím, že ČF a subjekty s ČF spolupracující mají právo pořizovat </w:t>
      </w:r>
      <w:r w:rsidR="00E41578"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</w:t>
      </w:r>
      <w:r w:rsidR="000517AB">
        <w:rPr>
          <w:rFonts w:ascii="Georgia" w:hAnsi="Georgia" w:cs="Arial"/>
        </w:rPr>
        <w:t>advokátku</w:t>
      </w:r>
      <w:r w:rsidRPr="008C2B14">
        <w:rPr>
          <w:rFonts w:ascii="Georgia" w:hAnsi="Georgia" w:cs="Arial"/>
        </w:rPr>
        <w:t xml:space="preserve">, a dle svého uvážení je dále zpracovávat, využívat a předávat třetím osobám, popřípadě je prostřednictvím jakéhokoli média uveřejňovat. </w:t>
      </w:r>
    </w:p>
    <w:p w14:paraId="4A832584" w14:textId="77777777" w:rsidR="00B6640B" w:rsidRDefault="00B6640B" w:rsidP="00C26BC0">
      <w:pPr>
        <w:pStyle w:val="Odstavecseseznamem"/>
        <w:ind w:left="0"/>
        <w:rPr>
          <w:rFonts w:ascii="Georgia" w:hAnsi="Georgia" w:cs="Arial"/>
          <w:highlight w:val="yellow"/>
        </w:rPr>
      </w:pPr>
    </w:p>
    <w:p w14:paraId="244313D8" w14:textId="2152380F" w:rsidR="00B6640B" w:rsidRPr="00C26BC0" w:rsidRDefault="000517AB" w:rsidP="00B6640B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26BC0">
        <w:rPr>
          <w:rFonts w:ascii="Georgia" w:hAnsi="Georgia" w:cs="Arial"/>
        </w:rPr>
        <w:t xml:space="preserve">Advokátka </w:t>
      </w:r>
      <w:r w:rsidR="00B6640B" w:rsidRPr="00C26BC0">
        <w:rPr>
          <w:rFonts w:ascii="Georgia" w:hAnsi="Georgia" w:cs="Arial"/>
        </w:rPr>
        <w:t>se zavazuje zachovat důvěrnost informací, které se dozví v souvislosti s touto smlouvou nebo p</w:t>
      </w:r>
      <w:r w:rsidRPr="00C26BC0">
        <w:rPr>
          <w:rFonts w:ascii="Georgia" w:hAnsi="Georgia" w:cs="Arial"/>
        </w:rPr>
        <w:t>oskytováním právní pomoci</w:t>
      </w:r>
      <w:r w:rsidR="00B6640B" w:rsidRPr="00C26BC0">
        <w:rPr>
          <w:rFonts w:ascii="Georgia" w:hAnsi="Georgia" w:cs="Arial"/>
        </w:rPr>
        <w:t xml:space="preserve">, nejsou-li veřejné dostupné, a nezpřístupnit takové informace žádné třetí osobě bez souhlasu ČF. Tato povinnost trvá i po </w:t>
      </w:r>
      <w:r w:rsidRPr="00C26BC0">
        <w:rPr>
          <w:rFonts w:ascii="Georgia" w:hAnsi="Georgia" w:cs="Arial"/>
        </w:rPr>
        <w:t>skončení poskytování právní pomoci</w:t>
      </w:r>
      <w:r w:rsidR="00B6640B" w:rsidRPr="00C26BC0">
        <w:rPr>
          <w:rFonts w:ascii="Georgia" w:hAnsi="Georgia" w:cs="Arial"/>
        </w:rPr>
        <w:t>.</w:t>
      </w:r>
    </w:p>
    <w:p w14:paraId="3C5D059C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7ACF7BB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I.</w:t>
      </w:r>
    </w:p>
    <w:p w14:paraId="21A89468" w14:textId="77777777" w:rsidR="00B80F7C" w:rsidRPr="00F41D20" w:rsidRDefault="00B80F7C" w:rsidP="00B80F7C">
      <w:pPr>
        <w:keepNext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Trvání smlouvy</w:t>
      </w:r>
    </w:p>
    <w:p w14:paraId="5B521A98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</w:p>
    <w:p w14:paraId="77D317A0" w14:textId="77777777" w:rsidR="00B80F7C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Tato smlouva se uzavírá na dobu určitou:</w:t>
      </w:r>
    </w:p>
    <w:p w14:paraId="783E503B" w14:textId="372249A3"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do </w:t>
      </w:r>
      <w:r w:rsidR="007D2D87">
        <w:rPr>
          <w:rFonts w:ascii="Georgia" w:hAnsi="Georgia" w:cs="Arial"/>
        </w:rPr>
        <w:t>25. 7. 2027</w:t>
      </w:r>
      <w:r>
        <w:rPr>
          <w:rFonts w:ascii="Georgia" w:hAnsi="Georgia" w:cs="Arial"/>
        </w:rPr>
        <w:t>; a zároveň</w:t>
      </w:r>
    </w:p>
    <w:p w14:paraId="0998D20F" w14:textId="77777777" w:rsidR="00B80F7C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</w:rPr>
      </w:pPr>
      <w:r>
        <w:rPr>
          <w:rFonts w:ascii="Georgia" w:hAnsi="Georgia" w:cs="Arial"/>
        </w:rPr>
        <w:t>do doby, kdy bude dosažena celková maximální částka ceny díla podle článku I odstavec 4 této smlouvy,</w:t>
      </w:r>
    </w:p>
    <w:p w14:paraId="46BF4F35" w14:textId="53547C4B" w:rsidR="00B80F7C" w:rsidRPr="00F41D20" w:rsidRDefault="00B80F7C" w:rsidP="00B80F7C">
      <w:pPr>
        <w:pStyle w:val="Odstavecseseznamem"/>
        <w:keepNext/>
        <w:ind w:left="0"/>
        <w:rPr>
          <w:rFonts w:ascii="Georgia" w:hAnsi="Georgia" w:cs="Arial"/>
        </w:rPr>
      </w:pPr>
      <w:r>
        <w:rPr>
          <w:rFonts w:ascii="Georgia" w:hAnsi="Georgia" w:cs="Arial"/>
        </w:rPr>
        <w:t>podle toho, co nastane dříve.</w:t>
      </w:r>
      <w:r w:rsidR="00035065">
        <w:rPr>
          <w:rFonts w:ascii="Georgia" w:hAnsi="Georgia" w:cs="Arial"/>
        </w:rPr>
        <w:t xml:space="preserve"> ČF má právo tuto smlouvu vypovědět </w:t>
      </w:r>
      <w:r w:rsidR="004D0D4F" w:rsidRPr="00C26BC0">
        <w:rPr>
          <w:rFonts w:ascii="Georgia" w:hAnsi="Georgia" w:cs="Arial"/>
        </w:rPr>
        <w:t>s jedno (1) měsíční výpovědní dobou, kdy tato začíná běžet první den měsíce následujícího po doručení této výpovědi</w:t>
      </w:r>
      <w:r w:rsidR="00035065">
        <w:rPr>
          <w:rFonts w:ascii="Georgia" w:hAnsi="Georgia" w:cs="Arial"/>
        </w:rPr>
        <w:t xml:space="preserve"> </w:t>
      </w:r>
      <w:r w:rsidR="000517AB">
        <w:rPr>
          <w:rFonts w:ascii="Georgia" w:hAnsi="Georgia" w:cs="Arial"/>
        </w:rPr>
        <w:t>advokátce</w:t>
      </w:r>
      <w:r w:rsidR="00035065">
        <w:rPr>
          <w:rFonts w:ascii="Georgia" w:hAnsi="Georgia" w:cs="Arial"/>
        </w:rPr>
        <w:t>, případně k pozdějšímu dni uvedenému v takové výpovědi.</w:t>
      </w:r>
    </w:p>
    <w:p w14:paraId="344E8237" w14:textId="77777777" w:rsidR="00B80F7C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2E64947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Článek </w:t>
      </w:r>
      <w:r w:rsidR="00B80F7C">
        <w:rPr>
          <w:rFonts w:ascii="Georgia" w:hAnsi="Georgia" w:cs="Arial"/>
          <w:b/>
        </w:rPr>
        <w:t>I</w:t>
      </w:r>
      <w:r w:rsidRPr="00F41D20">
        <w:rPr>
          <w:rFonts w:ascii="Georgia" w:hAnsi="Georgia" w:cs="Arial"/>
          <w:b/>
        </w:rPr>
        <w:t>II.</w:t>
      </w:r>
    </w:p>
    <w:p w14:paraId="179605B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14:paraId="7165AD38" w14:textId="77777777" w:rsidR="00EA27F4" w:rsidRPr="00F41D20" w:rsidRDefault="00EA27F4" w:rsidP="00EA27F4">
      <w:pPr>
        <w:pStyle w:val="Odstavecseseznamem"/>
        <w:keepNext/>
        <w:ind w:left="0"/>
        <w:rPr>
          <w:rFonts w:ascii="Georgia" w:hAnsi="Georgia" w:cs="Arial"/>
        </w:rPr>
      </w:pPr>
    </w:p>
    <w:p w14:paraId="0EB250CF" w14:textId="77777777" w:rsidR="00EA27F4" w:rsidRPr="00F41D20" w:rsidRDefault="00EA27F4" w:rsidP="00EA27F4">
      <w:pPr>
        <w:rPr>
          <w:rFonts w:ascii="Georgia" w:hAnsi="Georgia" w:cs="Arial"/>
        </w:rPr>
      </w:pPr>
      <w:r w:rsidRPr="007D2D87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69D2C347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559A6FD4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</w:t>
      </w:r>
      <w:r w:rsidR="00B80F7C">
        <w:rPr>
          <w:rFonts w:ascii="Georgia" w:hAnsi="Georgia" w:cs="Arial"/>
          <w:b/>
        </w:rPr>
        <w:t>V</w:t>
      </w:r>
      <w:r w:rsidRPr="00F41D20">
        <w:rPr>
          <w:rFonts w:ascii="Georgia" w:hAnsi="Georgia" w:cs="Arial"/>
          <w:b/>
        </w:rPr>
        <w:t>.</w:t>
      </w:r>
    </w:p>
    <w:p w14:paraId="20C10D95" w14:textId="77777777"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14:paraId="2932C062" w14:textId="77777777" w:rsidR="00EA27F4" w:rsidRPr="00F41D20" w:rsidRDefault="00EA27F4" w:rsidP="00EA27F4">
      <w:pPr>
        <w:keepNext/>
        <w:rPr>
          <w:rFonts w:ascii="Georgia" w:hAnsi="Georgia" w:cs="Arial"/>
        </w:rPr>
      </w:pPr>
    </w:p>
    <w:p w14:paraId="1B0B2C5F" w14:textId="77777777" w:rsidR="00401864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="000517AB">
        <w:rPr>
          <w:rFonts w:ascii="Georgia" w:hAnsi="Georgia" w:cs="Arial"/>
        </w:rPr>
        <w:t>, a zákona o advokacii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14:paraId="16B1F7E7" w14:textId="77777777" w:rsidR="000517AB" w:rsidRDefault="000517AB" w:rsidP="00C26BC0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44802605" w14:textId="77777777" w:rsidR="000517AB" w:rsidRPr="000517AB" w:rsidRDefault="000517AB" w:rsidP="000517AB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C26BC0">
        <w:rPr>
          <w:rFonts w:ascii="Georgia" w:hAnsi="Georgia" w:cs="Arial"/>
        </w:rPr>
        <w:t xml:space="preserve">Advokátka informovala </w:t>
      </w:r>
      <w:r>
        <w:rPr>
          <w:rFonts w:ascii="Georgia" w:hAnsi="Georgia" w:cs="Arial"/>
        </w:rPr>
        <w:t xml:space="preserve">ČF </w:t>
      </w:r>
      <w:r w:rsidRPr="00C26BC0">
        <w:rPr>
          <w:rFonts w:ascii="Georgia" w:hAnsi="Georgia" w:cs="Arial"/>
        </w:rPr>
        <w:t>o svých povinnostech povinné osoby uvedené v § 2 odst. 1 písm. g) plynoucích ze zákona č. 253/2008 Sb., o některých opatřeních proti legalizaci výnosů z trestné činnosti a financování terorismu, zejména o své oznamovací povinnosti podle § 18 citovaného zákona.</w:t>
      </w:r>
    </w:p>
    <w:p w14:paraId="033F6423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31F14FC8" w14:textId="77777777" w:rsidR="00F66A71" w:rsidRPr="008C2B14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118E86ED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23DADF5B" w14:textId="77777777" w:rsidR="00EA27F4" w:rsidRPr="008C2B14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14:paraId="1EB774D0" w14:textId="77777777" w:rsidR="00F66A71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7F08FF5D" w14:textId="77777777" w:rsidR="000963DC" w:rsidRPr="008C2B14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14:paraId="17398EA5" w14:textId="77777777" w:rsidR="008B4F10" w:rsidRPr="008C2B14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</w:rPr>
      </w:pPr>
    </w:p>
    <w:p w14:paraId="16220D29" w14:textId="42041CA4"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7D2D87">
        <w:rPr>
          <w:rFonts w:ascii="Georgia" w:hAnsi="Georgia" w:cs="Arial"/>
        </w:rPr>
        <w:t>25. 7. 2023</w:t>
      </w:r>
    </w:p>
    <w:p w14:paraId="335FA0BB" w14:textId="77777777" w:rsidR="00F66A71" w:rsidRPr="00F41D20" w:rsidRDefault="00F66A71" w:rsidP="00F66A71">
      <w:pPr>
        <w:rPr>
          <w:rFonts w:ascii="Georgia" w:hAnsi="Georgia" w:cs="Arial"/>
        </w:rPr>
      </w:pPr>
    </w:p>
    <w:p w14:paraId="76A600AB" w14:textId="77777777" w:rsidR="00F66A71" w:rsidRDefault="00F66A71" w:rsidP="00F66A71">
      <w:pPr>
        <w:rPr>
          <w:rFonts w:ascii="Georgia" w:hAnsi="Georgia" w:cs="Arial"/>
        </w:rPr>
      </w:pPr>
    </w:p>
    <w:p w14:paraId="59749F0C" w14:textId="77777777" w:rsidR="00F66A71" w:rsidRPr="00F41D20" w:rsidRDefault="00F66A71" w:rsidP="00F66A71">
      <w:pPr>
        <w:rPr>
          <w:rFonts w:ascii="Georgia" w:hAnsi="Georgia" w:cs="Arial"/>
        </w:rPr>
      </w:pPr>
    </w:p>
    <w:p w14:paraId="6A06842C" w14:textId="77777777" w:rsidR="00F66A71" w:rsidRPr="00F41D20" w:rsidRDefault="00F66A71" w:rsidP="00F66A71">
      <w:pPr>
        <w:rPr>
          <w:rFonts w:ascii="Georgia" w:hAnsi="Georgia" w:cs="Arial"/>
        </w:rPr>
      </w:pPr>
    </w:p>
    <w:p w14:paraId="17096CA5" w14:textId="77777777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14:paraId="5F99B58E" w14:textId="6B312B2D"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 w:rsidR="000517AB">
        <w:rPr>
          <w:rFonts w:ascii="Georgia" w:hAnsi="Georgia" w:cs="Arial"/>
        </w:rPr>
        <w:t>Mgr. Martina Otrubová</w:t>
      </w:r>
    </w:p>
    <w:p w14:paraId="26D6EA98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1DF2932D" w14:textId="77777777"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14:paraId="7E04E389" w14:textId="77777777" w:rsidR="00F66A71" w:rsidRDefault="00F66A71" w:rsidP="00F66A71">
      <w:pPr>
        <w:rPr>
          <w:rFonts w:ascii="Georgia" w:hAnsi="Georgia" w:cs="Arial"/>
        </w:rPr>
      </w:pPr>
    </w:p>
    <w:p w14:paraId="6384EF9D" w14:textId="6AB14AA7" w:rsidR="008B4F10" w:rsidRPr="008C2B14" w:rsidRDefault="00F66A71" w:rsidP="007D2D87">
      <w:pPr>
        <w:rPr>
          <w:rFonts w:ascii="Georgia" w:hAnsi="Georgia" w:cs="Arial"/>
        </w:rPr>
      </w:pPr>
      <w:r>
        <w:rPr>
          <w:rFonts w:ascii="Georgia" w:hAnsi="Georgia" w:cs="Arial"/>
        </w:rPr>
        <w:t>Vyhotovil(a) a za správnost ručí:</w:t>
      </w:r>
      <w:r>
        <w:rPr>
          <w:rFonts w:ascii="Georgia" w:hAnsi="Georgia" w:cs="Arial"/>
        </w:rPr>
        <w:tab/>
      </w:r>
      <w:r w:rsidR="007D2D87">
        <w:rPr>
          <w:rFonts w:ascii="Georgia" w:hAnsi="Georgia" w:cs="Arial"/>
        </w:rPr>
        <w:t>Ondřej H. Matyáš</w:t>
      </w:r>
    </w:p>
    <w:sectPr w:rsidR="008B4F10" w:rsidRPr="008C2B14" w:rsidSect="008C2B14"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5E13F" w14:textId="77777777" w:rsidR="00AE11EE" w:rsidRDefault="00AE11EE" w:rsidP="008C2B14">
      <w:r>
        <w:separator/>
      </w:r>
    </w:p>
  </w:endnote>
  <w:endnote w:type="continuationSeparator" w:id="0">
    <w:p w14:paraId="63ED078D" w14:textId="77777777" w:rsidR="00AE11EE" w:rsidRDefault="00AE11EE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B056" w14:textId="77777777" w:rsidR="00AE11EE" w:rsidRDefault="00AE11EE" w:rsidP="008C2B14">
      <w:r>
        <w:separator/>
      </w:r>
    </w:p>
  </w:footnote>
  <w:footnote w:type="continuationSeparator" w:id="0">
    <w:p w14:paraId="5E0E8FED" w14:textId="77777777" w:rsidR="00AE11EE" w:rsidRDefault="00AE11EE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068A7"/>
    <w:multiLevelType w:val="singleLevel"/>
    <w:tmpl w:val="1E3C69F2"/>
    <w:lvl w:ilvl="0">
      <w:start w:val="2"/>
      <w:numFmt w:val="lowerRoman"/>
      <w:pStyle w:val="bh2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3" w15:restartNumberingAfterBreak="0">
    <w:nsid w:val="49382BBE"/>
    <w:multiLevelType w:val="multilevel"/>
    <w:tmpl w:val="807ED6B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31BB8"/>
    <w:rsid w:val="00035065"/>
    <w:rsid w:val="000517AB"/>
    <w:rsid w:val="000963DC"/>
    <w:rsid w:val="00134A7C"/>
    <w:rsid w:val="0016091B"/>
    <w:rsid w:val="001E349C"/>
    <w:rsid w:val="00215170"/>
    <w:rsid w:val="002C1F50"/>
    <w:rsid w:val="002E5E28"/>
    <w:rsid w:val="002F064A"/>
    <w:rsid w:val="00322EB7"/>
    <w:rsid w:val="00362276"/>
    <w:rsid w:val="00372F2E"/>
    <w:rsid w:val="003875B2"/>
    <w:rsid w:val="003C5977"/>
    <w:rsid w:val="003C68F4"/>
    <w:rsid w:val="003E0898"/>
    <w:rsid w:val="00401864"/>
    <w:rsid w:val="00424826"/>
    <w:rsid w:val="00446993"/>
    <w:rsid w:val="00456812"/>
    <w:rsid w:val="00485403"/>
    <w:rsid w:val="004D0D4F"/>
    <w:rsid w:val="004F7EEC"/>
    <w:rsid w:val="00537181"/>
    <w:rsid w:val="005F28D7"/>
    <w:rsid w:val="00634D73"/>
    <w:rsid w:val="006731CE"/>
    <w:rsid w:val="006B2D37"/>
    <w:rsid w:val="006C1481"/>
    <w:rsid w:val="006F4536"/>
    <w:rsid w:val="00747281"/>
    <w:rsid w:val="007A3FAE"/>
    <w:rsid w:val="007C5447"/>
    <w:rsid w:val="007C70B5"/>
    <w:rsid w:val="007D2D87"/>
    <w:rsid w:val="008B4AF0"/>
    <w:rsid w:val="008B4F10"/>
    <w:rsid w:val="008C2B14"/>
    <w:rsid w:val="008F6061"/>
    <w:rsid w:val="00A65803"/>
    <w:rsid w:val="00AC20ED"/>
    <w:rsid w:val="00AE11EE"/>
    <w:rsid w:val="00AE3257"/>
    <w:rsid w:val="00AF45B2"/>
    <w:rsid w:val="00B22D8D"/>
    <w:rsid w:val="00B32CF8"/>
    <w:rsid w:val="00B6640B"/>
    <w:rsid w:val="00B80F7C"/>
    <w:rsid w:val="00BC3485"/>
    <w:rsid w:val="00BE29B8"/>
    <w:rsid w:val="00BF66CE"/>
    <w:rsid w:val="00C26BC0"/>
    <w:rsid w:val="00C403A2"/>
    <w:rsid w:val="00C866CC"/>
    <w:rsid w:val="00CA4FE2"/>
    <w:rsid w:val="00CB5F50"/>
    <w:rsid w:val="00CE5C80"/>
    <w:rsid w:val="00CE7250"/>
    <w:rsid w:val="00D367B5"/>
    <w:rsid w:val="00D401FF"/>
    <w:rsid w:val="00D70F6C"/>
    <w:rsid w:val="00DE6897"/>
    <w:rsid w:val="00E05C24"/>
    <w:rsid w:val="00E41578"/>
    <w:rsid w:val="00E5512D"/>
    <w:rsid w:val="00EA27F4"/>
    <w:rsid w:val="00EE3063"/>
    <w:rsid w:val="00F3272F"/>
    <w:rsid w:val="00F53E8E"/>
    <w:rsid w:val="00F5623D"/>
    <w:rsid w:val="00F66A71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BE8F2"/>
  <w15:chartTrackingRefBased/>
  <w15:docId w15:val="{B8CBD275-3675-4348-8134-3B960DA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Revize">
    <w:name w:val="Revision"/>
    <w:hidden/>
    <w:uiPriority w:val="99"/>
    <w:semiHidden/>
    <w:rsid w:val="000517AB"/>
    <w:rPr>
      <w:sz w:val="24"/>
      <w:szCs w:val="24"/>
    </w:rPr>
  </w:style>
  <w:style w:type="character" w:styleId="Hypertextovodkaz">
    <w:name w:val="Hyperlink"/>
    <w:rsid w:val="000517A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517AB"/>
    <w:rPr>
      <w:color w:val="605E5C"/>
      <w:shd w:val="clear" w:color="auto" w:fill="E1DFDD"/>
    </w:rPr>
  </w:style>
  <w:style w:type="paragraph" w:customStyle="1" w:styleId="bh2">
    <w:name w:val="_bh2"/>
    <w:basedOn w:val="Normln"/>
    <w:rsid w:val="004D0D4F"/>
    <w:pPr>
      <w:numPr>
        <w:numId w:val="9"/>
      </w:numPr>
      <w:suppressAutoHyphens/>
      <w:spacing w:before="60" w:after="120" w:line="320" w:lineRule="atLeast"/>
      <w:jc w:val="both"/>
      <w:outlineLvl w:val="1"/>
    </w:pPr>
    <w:rPr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otrubova@ak-o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752D45-1C10-45F3-82F3-9F35B31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mailto:martina.otrubova@ak-ok.cz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Otrubová</dc:creator>
  <cp:keywords/>
  <cp:lastModifiedBy>Herčíková Jitka</cp:lastModifiedBy>
  <cp:revision>2</cp:revision>
  <cp:lastPrinted>2014-04-28T11:21:00Z</cp:lastPrinted>
  <dcterms:created xsi:type="dcterms:W3CDTF">2023-07-26T12:22:00Z</dcterms:created>
  <dcterms:modified xsi:type="dcterms:W3CDTF">2023-07-26T12:22:00Z</dcterms:modified>
</cp:coreProperties>
</file>