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2.75pt;margin-top:72.pt;width:520.4pt;height:0;z-index:-251658240;mso-position-horizontal-relative:page;mso-position-vertical-relative:page">
            <v:stroke weight="3.25pt"/>
          </v:shape>
        </w:pict>
      </w:r>
    </w:p>
    <w:p>
      <w:pPr>
        <w:pStyle w:val="Style3"/>
        <w:framePr w:wrap="none" w:vAnchor="page" w:hAnchor="page" w:x="671" w:y="1107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5"/>
          <w:b/>
          <w:bCs/>
        </w:rPr>
        <w:t>.............</w:t>
      </w:r>
      <w:r>
        <w:rPr>
          <w:rStyle w:val="CharStyle6"/>
          <w:b/>
          <w:bCs/>
        </w:rPr>
        <w:t>..</w:t>
      </w:r>
      <w:r>
        <w:rPr>
          <w:rStyle w:val="CharStyle7"/>
          <w:b/>
          <w:bCs/>
        </w:rPr>
        <w:t>​.............</w:t>
      </w:r>
      <w:r>
        <w:rPr>
          <w:rStyle w:val="CharStyle5"/>
          <w:b/>
          <w:bCs/>
        </w:rPr>
        <w:t>...</w:t>
      </w:r>
    </w:p>
    <w:p>
      <w:pPr>
        <w:pStyle w:val="Style8"/>
        <w:framePr w:w="968" w:h="1902" w:hRule="exact" w:wrap="none" w:vAnchor="page" w:hAnchor="page" w:x="671" w:y="16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Od:</w:t>
      </w:r>
    </w:p>
    <w:p>
      <w:pPr>
        <w:pStyle w:val="Style8"/>
        <w:framePr w:w="968" w:h="1902" w:hRule="exact" w:wrap="none" w:vAnchor="page" w:hAnchor="page" w:x="671" w:y="16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Odesiáno:</w:t>
      </w:r>
    </w:p>
    <w:p>
      <w:pPr>
        <w:pStyle w:val="Style8"/>
        <w:framePr w:w="968" w:h="1902" w:hRule="exact" w:wrap="none" w:vAnchor="page" w:hAnchor="page" w:x="671" w:y="16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Komu:</w:t>
      </w:r>
    </w:p>
    <w:p>
      <w:pPr>
        <w:pStyle w:val="Style8"/>
        <w:framePr w:w="968" w:h="1902" w:hRule="exact" w:wrap="none" w:vAnchor="page" w:hAnchor="page" w:x="671" w:y="164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Kopie:</w:t>
      </w:r>
    </w:p>
    <w:p>
      <w:pPr>
        <w:pStyle w:val="Style8"/>
        <w:framePr w:w="968" w:h="1902" w:hRule="exact" w:wrap="none" w:vAnchor="page" w:hAnchor="page" w:x="671" w:y="1642"/>
        <w:widowControl w:val="0"/>
        <w:keepNext w:val="0"/>
        <w:keepLines w:val="0"/>
        <w:shd w:val="clear" w:color="auto" w:fill="auto"/>
        <w:bidi w:val="0"/>
        <w:jc w:val="left"/>
        <w:spacing w:before="0" w:after="29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Předmět:</w:t>
      </w:r>
    </w:p>
    <w:p>
      <w:pPr>
        <w:pStyle w:val="Style8"/>
        <w:framePr w:w="968" w:h="1902" w:hRule="exact" w:wrap="none" w:vAnchor="page" w:hAnchor="page" w:x="671" w:y="1642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Příiohy:</w:t>
      </w:r>
    </w:p>
    <w:p>
      <w:pPr>
        <w:pStyle w:val="Style10"/>
        <w:framePr w:w="10202" w:h="1907" w:hRule="exact" w:wrap="none" w:vAnchor="page" w:hAnchor="page" w:x="638" w:y="16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60" w:right="31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Fakturace GAPP System &lt;</w:t>
      </w:r>
      <w:r>
        <w:fldChar w:fldCharType="begin"/>
      </w:r>
      <w:r>
        <w:rPr>
          <w:color w:val="000000"/>
        </w:rPr>
        <w:instrText> HYPERLINK "mailto:fakturace@gapp.cz" </w:instrText>
      </w:r>
      <w:r>
        <w:fldChar w:fldCharType="separate"/>
      </w:r>
      <w:r>
        <w:rPr>
          <w:rStyle w:val="Hyperlink"/>
          <w:lang w:val="cs-CZ" w:eastAsia="cs-CZ" w:bidi="cs-CZ"/>
          <w:w w:val="100"/>
          <w:spacing w:val="0"/>
          <w:position w:val="0"/>
        </w:rPr>
        <w:t>fakturace@gapp.cz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>&gt;</w:t>
        <w:br/>
        <w:t>úterý 25. července 2023 15:00</w:t>
        <w:br/>
      </w:r>
      <w:r>
        <w:rPr>
          <w:rStyle w:val="CharStyle12"/>
        </w:rPr>
        <w:t>​</w:t>
      </w:r>
      <w:r>
        <w:rPr>
          <w:rStyle w:val="CharStyle13"/>
        </w:rPr>
        <w:t>....</w:t>
      </w:r>
      <w:r>
        <w:rPr>
          <w:rStyle w:val="CharStyle14"/>
        </w:rPr>
        <w:t>..............</w:t>
      </w:r>
      <w:r>
        <w:rPr>
          <w:rStyle w:val="CharStyle12"/>
        </w:rPr>
        <w:t>​</w:t>
      </w:r>
      <w:r>
        <w:rPr>
          <w:rStyle w:val="CharStyle13"/>
        </w:rPr>
        <w:t>............</w:t>
      </w:r>
      <w:r>
        <w:rPr>
          <w:rStyle w:val="CharStyle14"/>
        </w:rPr>
        <w:t>..........</w:t>
      </w:r>
      <w:r>
        <w:rPr>
          <w:rStyle w:val="CharStyle12"/>
        </w:rPr>
        <w:t>​</w:t>
      </w:r>
      <w:r>
        <w:rPr>
          <w:rStyle w:val="CharStyle14"/>
        </w:rPr>
        <w:t>.</w:t>
      </w:r>
      <w:r>
        <w:rPr>
          <w:rStyle w:val="CharStyle15"/>
        </w:rPr>
        <w:t>..........</w:t>
      </w:r>
      <w:r>
        <w:rPr>
          <w:rStyle w:val="CharStyle12"/>
        </w:rPr>
        <w:t>​........</w:t>
      </w:r>
      <w:r>
        <w:rPr>
          <w:rStyle w:val="CharStyle13"/>
        </w:rPr>
        <w:t>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</w:r>
      <w:r>
        <w:rPr>
          <w:rStyle w:val="CharStyle12"/>
        </w:rPr>
        <w:t>​</w:t>
      </w:r>
      <w:r>
        <w:rPr>
          <w:rStyle w:val="CharStyle14"/>
        </w:rPr>
        <w:t>...</w:t>
      </w:r>
      <w:r>
        <w:rPr>
          <w:rStyle w:val="CharStyle15"/>
        </w:rPr>
        <w:t>.........</w:t>
      </w:r>
      <w:r>
        <w:rPr>
          <w:rStyle w:val="CharStyle12"/>
        </w:rPr>
        <w:t>​.................</w:t>
      </w:r>
      <w:r>
        <w:rPr>
          <w:rStyle w:val="CharStyle13"/>
        </w:rPr>
        <w:t>...</w:t>
      </w:r>
      <w:r>
        <w:rPr>
          <w:rStyle w:val="CharStyle12"/>
        </w:rPr>
        <w:t>​</w:t>
      </w:r>
      <w:r>
        <w:rPr>
          <w:rStyle w:val="CharStyle13"/>
        </w:rPr>
        <w:t>..........</w:t>
      </w:r>
      <w:r>
        <w:rPr>
          <w:rStyle w:val="CharStyle14"/>
        </w:rPr>
        <w:t>...</w:t>
      </w:r>
      <w:r>
        <w:rPr>
          <w:rStyle w:val="CharStyle12"/>
        </w:rPr>
        <w:t>​</w:t>
      </w:r>
      <w:r>
        <w:rPr>
          <w:rStyle w:val="CharStyle13"/>
        </w:rPr>
        <w:t>..........</w:t>
      </w:r>
      <w:r>
        <w:rPr>
          <w:rStyle w:val="CharStyle14"/>
        </w:rPr>
        <w:t>......</w:t>
      </w:r>
      <w:r>
        <w:rPr>
          <w:rStyle w:val="CharStyle12"/>
        </w:rPr>
        <w:t>​</w:t>
      </w:r>
      <w:r>
        <w:rPr>
          <w:rStyle w:val="CharStyle14"/>
        </w:rPr>
        <w:t>...</w:t>
      </w:r>
      <w:r>
        <w:rPr>
          <w:rStyle w:val="CharStyle15"/>
        </w:rPr>
        <w:t>...........</w:t>
      </w:r>
      <w:r>
        <w:rPr>
          <w:rStyle w:val="CharStyle12"/>
        </w:rPr>
        <w:t>​.......</w:t>
      </w:r>
      <w:r>
        <w:rPr>
          <w:rStyle w:val="CharStyle13"/>
        </w:rPr>
        <w:t>.....</w:t>
      </w:r>
    </w:p>
    <w:p>
      <w:pPr>
        <w:pStyle w:val="Style10"/>
        <w:framePr w:w="10202" w:h="1907" w:hRule="exact" w:wrap="none" w:vAnchor="page" w:hAnchor="page" w:x="638" w:y="164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0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FW: Objednávka 2ks serverů Typ B dle rámcové dohody s Krajským soudem v Ústí</w:t>
        <w:br/>
        <w:t>nad Labem</w:t>
      </w:r>
    </w:p>
    <w:p>
      <w:pPr>
        <w:pStyle w:val="Style10"/>
        <w:framePr w:w="10202" w:h="1907" w:hRule="exact" w:wrap="none" w:vAnchor="page" w:hAnchor="page" w:x="638" w:y="16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ServeryB.2023.OBJ.76.pdf</w:t>
      </w:r>
    </w:p>
    <w:p>
      <w:pPr>
        <w:pStyle w:val="Style10"/>
        <w:framePr w:w="10202" w:h="1895" w:hRule="exact" w:wrap="none" w:vAnchor="page" w:hAnchor="page" w:x="638" w:y="4068"/>
        <w:widowControl w:val="0"/>
        <w:keepNext w:val="0"/>
        <w:keepLines w:val="0"/>
        <w:shd w:val="clear" w:color="auto" w:fill="auto"/>
        <w:bidi w:val="0"/>
        <w:jc w:val="left"/>
        <w:spacing w:before="0" w:after="18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10"/>
        <w:framePr w:w="10202" w:h="1895" w:hRule="exact" w:wrap="none" w:vAnchor="page" w:hAnchor="page" w:x="638" w:y="4068"/>
        <w:widowControl w:val="0"/>
        <w:keepNext w:val="0"/>
        <w:keepLines w:val="0"/>
        <w:shd w:val="clear" w:color="auto" w:fill="auto"/>
        <w:bidi w:val="0"/>
        <w:jc w:val="left"/>
        <w:spacing w:before="0" w:after="315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příloze posílám potvrzenou objednávku.</w:t>
      </w:r>
    </w:p>
    <w:p>
      <w:pPr>
        <w:pStyle w:val="Style10"/>
        <w:framePr w:w="10202" w:h="1895" w:hRule="exact" w:wrap="none" w:vAnchor="page" w:hAnchor="page" w:x="638" w:y="4068"/>
        <w:widowControl w:val="0"/>
        <w:keepNext w:val="0"/>
        <w:keepLines w:val="0"/>
        <w:shd w:val="clear" w:color="auto" w:fill="auto"/>
        <w:bidi w:val="0"/>
        <w:jc w:val="left"/>
        <w:spacing w:before="0" w:after="259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 a přáním pěkného dne.</w:t>
      </w:r>
    </w:p>
    <w:p>
      <w:pPr>
        <w:pStyle w:val="Style10"/>
        <w:framePr w:w="10202" w:h="1895" w:hRule="exact" w:wrap="none" w:vAnchor="page" w:hAnchor="page" w:x="638" w:y="4068"/>
        <w:widowControl w:val="0"/>
        <w:keepNext w:val="0"/>
        <w:keepLines w:val="0"/>
        <w:shd w:val="clear" w:color="auto" w:fill="auto"/>
        <w:bidi w:val="0"/>
        <w:jc w:val="left"/>
        <w:spacing w:before="0" w:after="0" w:line="270" w:lineRule="exact"/>
        <w:ind w:left="0" w:right="3120" w:firstLine="0"/>
      </w:pPr>
      <w:r>
        <w:rPr>
          <w:rStyle w:val="CharStyle13"/>
        </w:rPr>
        <w:t>....</w:t>
      </w:r>
      <w:r>
        <w:rPr>
          <w:rStyle w:val="CharStyle14"/>
        </w:rPr>
        <w:t>...........</w:t>
      </w:r>
      <w:r>
        <w:rPr>
          <w:rStyle w:val="CharStyle12"/>
        </w:rPr>
        <w:t>​</w:t>
      </w:r>
      <w:r>
        <w:rPr>
          <w:rStyle w:val="CharStyle13"/>
        </w:rPr>
        <w:t>....</w:t>
      </w:r>
      <w:r>
        <w:rPr>
          <w:rStyle w:val="CharStyle14"/>
        </w:rPr>
        <w:t>.................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16"/>
        </w:rPr>
        <w:t>Ojjf/ce manager</w:t>
      </w:r>
    </w:p>
    <w:p>
      <w:pPr>
        <w:pStyle w:val="Style17"/>
        <w:framePr w:w="2059" w:h="815" w:hRule="exact" w:wrap="none" w:vAnchor="page" w:hAnchor="page" w:x="1434" w:y="6437"/>
        <w:widowControl w:val="0"/>
        <w:keepNext w:val="0"/>
        <w:keepLines w:val="0"/>
        <w:shd w:val="clear" w:color="auto" w:fill="auto"/>
        <w:bidi w:val="0"/>
        <w:jc w:val="left"/>
        <w:spacing w:before="0" w:after="0" w:line="680" w:lineRule="exact"/>
        <w:ind w:left="0" w:right="0" w:firstLine="0"/>
      </w:pPr>
      <w:r>
        <w:rPr>
          <w:lang w:val="cs-CZ" w:eastAsia="cs-CZ" w:bidi="cs-CZ"/>
          <w:w w:val="100"/>
          <w:color w:val="000000"/>
          <w:position w:val="0"/>
        </w:rPr>
        <w:t>GAPP</w:t>
      </w:r>
    </w:p>
    <w:p>
      <w:pPr>
        <w:pStyle w:val="Style19"/>
        <w:framePr w:w="2059" w:h="815" w:hRule="exact" w:wrap="none" w:vAnchor="page" w:hAnchor="page" w:x="1434" w:y="6437"/>
        <w:widowControl w:val="0"/>
        <w:keepNext w:val="0"/>
        <w:keepLines w:val="0"/>
        <w:shd w:val="clear" w:color="auto" w:fill="auto"/>
        <w:bidi w:val="0"/>
        <w:spacing w:before="0" w:after="0" w:line="1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 v 3 T El M</w:t>
      </w:r>
    </w:p>
    <w:p>
      <w:pPr>
        <w:pStyle w:val="Style8"/>
        <w:framePr w:w="10202" w:h="1407" w:hRule="exact" w:wrap="none" w:vAnchor="page" w:hAnchor="page" w:x="638" w:y="7213"/>
        <w:widowControl w:val="0"/>
        <w:keepNext w:val="0"/>
        <w:keepLines w:val="0"/>
        <w:shd w:val="clear" w:color="auto" w:fill="auto"/>
        <w:bidi w:val="0"/>
        <w:jc w:val="left"/>
        <w:spacing w:before="0" w:after="0" w:line="2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GAPP System, spo!. s r.o.</w:t>
      </w:r>
    </w:p>
    <w:p>
      <w:pPr>
        <w:pStyle w:val="Style10"/>
        <w:framePr w:w="10202" w:h="1407" w:hRule="exact" w:wrap="none" w:vAnchor="page" w:hAnchor="page" w:x="638" w:y="7213"/>
        <w:widowControl w:val="0"/>
        <w:keepNext w:val="0"/>
        <w:keepLines w:val="0"/>
        <w:shd w:val="clear" w:color="auto" w:fill="auto"/>
        <w:bidi w:val="0"/>
        <w:jc w:val="left"/>
        <w:spacing w:before="0" w:after="0" w:line="270" w:lineRule="exact"/>
        <w:ind w:left="0" w:right="79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Petržílkova 2565/23 158 00 Praha 5 - Stodůlky Tet.:+</w:t>
      </w:r>
      <w:r>
        <w:rPr>
          <w:rStyle w:val="CharStyle12"/>
        </w:rPr>
        <w:t>.</w:t>
      </w:r>
      <w:r>
        <w:rPr>
          <w:rStyle w:val="CharStyle13"/>
        </w:rPr>
        <w:t>........</w:t>
      </w:r>
      <w:r>
        <w:rPr>
          <w:rStyle w:val="CharStyle12"/>
        </w:rPr>
        <w:t>​.</w:t>
      </w:r>
      <w:r>
        <w:rPr>
          <w:rStyle w:val="CharStyle13"/>
        </w:rPr>
        <w:t>........</w:t>
      </w:r>
      <w:r>
        <w:rPr>
          <w:rStyle w:val="CharStyle12"/>
        </w:rPr>
        <w:t>​.</w:t>
      </w:r>
      <w:r>
        <w:rPr>
          <w:rStyle w:val="CharStyle13"/>
        </w:rPr>
        <w:t>........</w:t>
      </w:r>
      <w:r>
        <w:rPr>
          <w:rStyle w:val="CharStyle12"/>
        </w:rPr>
        <w:t>​...</w:t>
      </w:r>
      <w:r>
        <w:rPr>
          <w:rStyle w:val="CharStyle13"/>
        </w:rPr>
        <w:t>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12"/>
        </w:rPr>
        <w:t>​</w:t>
      </w:r>
      <w:r>
        <w:rPr>
          <w:rStyle w:val="CharStyle13"/>
        </w:rPr>
        <w:t>...</w:t>
      </w:r>
      <w:r>
        <w:rPr>
          <w:rStyle w:val="CharStyle14"/>
        </w:rPr>
        <w:t>............</w:t>
      </w:r>
      <w:r>
        <w:rPr>
          <w:rStyle w:val="CharStyle12"/>
        </w:rPr>
        <w:t>​</w:t>
      </w:r>
      <w:r>
        <w:rPr>
          <w:rStyle w:val="CharStyle21"/>
        </w:rPr>
        <w:t>.</w:t>
      </w:r>
      <w:r>
        <w:rPr>
          <w:rStyle w:val="CharStyle22"/>
        </w:rPr>
        <w:t>.</w:t>
      </w:r>
      <w:r>
        <w:rPr>
          <w:rStyle w:val="CharStyle12"/>
        </w:rPr>
        <w:t>...</w:t>
      </w:r>
      <w:r>
        <w:rPr>
          <w:rStyle w:val="CharStyle13"/>
        </w:rPr>
        <w:t>.....</w:t>
      </w:r>
      <w:r>
        <w:rPr>
          <w:rStyle w:val="CharStyle15"/>
        </w:rPr>
        <w:t>.</w:t>
      </w:r>
      <w:r>
        <w:rPr>
          <w:rStyle w:val="CharStyle12"/>
        </w:rPr>
        <w:t>​...</w:t>
      </w:r>
      <w:r>
        <w:rPr>
          <w:rStyle w:val="CharStyle13"/>
        </w:rPr>
        <w:t>.....</w:t>
      </w:r>
      <w:r>
        <w:rPr>
          <w:rStyle w:val="CharStyle15"/>
        </w:rPr>
        <w:t>.</w:t>
      </w:r>
      <w:r>
        <w:rPr>
          <w:rStyle w:val="CharStyle12"/>
        </w:rPr>
        <w:t>​...</w:t>
      </w:r>
      <w:r>
        <w:rPr>
          <w:rStyle w:val="CharStyle13"/>
        </w:rPr>
        <w:t>.....</w:t>
      </w:r>
      <w:r>
        <w:rPr>
          <w:rStyle w:val="CharStyle15"/>
        </w:rPr>
        <w:t>.</w:t>
      </w:r>
      <w:r>
        <w:rPr>
          <w:rStyle w:val="CharStyle12"/>
        </w:rPr>
        <w:t>​...</w:t>
      </w:r>
      <w:r>
        <w:rPr>
          <w:rStyle w:val="CharStyle13"/>
        </w:rPr>
        <w:t>.....</w:t>
      </w:r>
    </w:p>
    <w:p>
      <w:pPr>
        <w:pStyle w:val="Style10"/>
        <w:framePr w:w="10202" w:h="620" w:hRule="exact" w:wrap="none" w:vAnchor="page" w:hAnchor="page" w:x="638" w:y="8558"/>
        <w:widowControl w:val="0"/>
        <w:keepNext w:val="0"/>
        <w:keepLines w:val="0"/>
        <w:shd w:val="clear" w:color="auto" w:fill="auto"/>
        <w:bidi w:val="0"/>
        <w:jc w:val="left"/>
        <w:spacing w:before="0" w:after="0" w:line="270" w:lineRule="exact"/>
        <w:ind w:left="0" w:right="79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email: </w:t>
      </w:r>
      <w:r>
        <w:rPr>
          <w:rStyle w:val="CharStyle23"/>
        </w:rPr>
        <w:t>.............................</w:t>
      </w:r>
      <w:r>
        <w:rPr>
          <w:rStyle w:val="CharStyle24"/>
          <w:lang w:val="cs-CZ" w:eastAsia="cs-CZ" w:bidi="cs-CZ"/>
        </w:rPr>
        <w:t>.......</w:t>
      </w:r>
      <w:r>
        <w:rPr>
          <w:rStyle w:val="CharStyle23"/>
        </w:rPr>
        <w:t>​</w:t>
      </w:r>
      <w:r>
        <w:rPr>
          <w:rStyle w:val="CharStyle25"/>
          <w:lang w:val="cs-CZ" w:eastAsia="cs-CZ" w:bidi="cs-CZ"/>
        </w:rPr>
        <w:t>......</w:t>
      </w:r>
      <w:r>
        <w:rPr>
          <w:rStyle w:val="CharStyle26"/>
        </w:rPr>
        <w:t>.....</w:t>
      </w:r>
      <w:r>
        <w:rPr>
          <w:rStyle w:val="CharStyle23"/>
          <w:lang w:val="en-US" w:eastAsia="en-US" w:bidi="en-US"/>
        </w:rPr>
        <w:t>​</w:t>
      </w:r>
      <w:r>
        <w:rPr>
          <w:rStyle w:val="CharStyle25"/>
        </w:rPr>
        <w:t>........</w:t>
      </w:r>
      <w:r>
        <w:rPr>
          <w:rStyle w:val="CharStyle26"/>
          <w:lang w:val="en-US" w:eastAsia="en-US" w:bidi="en-US"/>
        </w:rPr>
        <w:t>..</w:t>
      </w:r>
      <w:r>
        <w:rPr>
          <w:rStyle w:val="CharStyle27"/>
          <w:lang w:val="en-US" w:eastAsia="en-US" w:bidi="en-US"/>
        </w:rPr>
        <w:t xml:space="preserve"> </w:t>
      </w:r>
      <w:r>
        <w:rPr>
          <w:rStyle w:val="CharStyle23"/>
          <w:lang w:val="en-US" w:eastAsia="en-US" w:bidi="en-US"/>
        </w:rPr>
        <w:t>​......</w:t>
      </w:r>
      <w:r>
        <w:rPr>
          <w:rStyle w:val="CharStyle24"/>
        </w:rPr>
        <w:t>.....................</w:t>
      </w:r>
    </w:p>
    <w:p>
      <w:pPr>
        <w:framePr w:w="10202" w:h="1890" w:hRule="exact" w:wrap="none" w:vAnchor="page" w:hAnchor="page" w:x="638" w:y="10045"/>
        <w:widowControl w:val="0"/>
      </w:pPr>
    </w:p>
    <w:p>
      <w:pPr>
        <w:framePr w:w="10202" w:h="565" w:hRule="exact" w:wrap="none" w:vAnchor="page" w:hAnchor="page" w:x="638" w:y="12184"/>
        <w:widowControl w:val="0"/>
      </w:pPr>
    </w:p>
    <w:p>
      <w:pPr>
        <w:framePr w:w="10202" w:h="547" w:hRule="exact" w:wrap="none" w:vAnchor="page" w:hAnchor="page" w:x="638" w:y="13005"/>
        <w:widowControl w:val="0"/>
      </w:pPr>
    </w:p>
    <w:p>
      <w:pPr>
        <w:framePr w:w="10202" w:h="868" w:hRule="exact" w:wrap="none" w:vAnchor="page" w:hAnchor="page" w:x="638" w:y="13757"/>
        <w:widowControl w:val="0"/>
      </w:pPr>
    </w:p>
    <w:p>
      <w:pPr>
        <w:framePr w:wrap="none" w:vAnchor="page" w:hAnchor="page" w:x="638" w:y="14596"/>
        <w:widowControl w:val="0"/>
      </w:pPr>
    </w:p>
    <w:p>
      <w:pPr>
        <w:framePr w:wrap="none" w:vAnchor="page" w:hAnchor="page" w:x="638" w:y="14995"/>
        <w:widowControl w:val="0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Garamond" w:eastAsia="Garamond" w:hAnsi="Garamond" w:cs="Garamond"/>
    </w:rPr>
  </w:style>
  <w:style w:type="character" w:customStyle="1" w:styleId="CharStyle5">
    <w:name w:val="Nadpis #1 + Řádkování 0 pt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6">
    <w:name w:val="Nadpis #1 + Řádkování 0 pt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7">
    <w:name w:val="Nadpis #1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9">
    <w:name w:val="Základní text (3)_"/>
    <w:basedOn w:val="DefaultParagraphFont"/>
    <w:link w:val="Style8"/>
    <w:rPr>
      <w:b/>
      <w:bCs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character" w:customStyle="1" w:styleId="CharStyle11">
    <w:name w:val="Základní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character" w:customStyle="1" w:styleId="CharStyle12">
    <w:name w:val="Základní text (2)"/>
    <w:basedOn w:val="CharStyle11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3">
    <w:name w:val="Základní text (2) + Řádkování 0 pt"/>
    <w:basedOn w:val="CharStyle11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4">
    <w:name w:val="Základní text (2) + Řádkování 0 pt"/>
    <w:basedOn w:val="CharStyle11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5">
    <w:name w:val="Základní text (2) + Řádkování 0 pt"/>
    <w:basedOn w:val="CharStyle11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6">
    <w:name w:val="Základní text (2) + Tahoma,9 pt"/>
    <w:basedOn w:val="CharStyle11"/>
    <w:rPr>
      <w:lang w:val="cs-CZ" w:eastAsia="cs-CZ" w:bidi="cs-CZ"/>
      <w:sz w:val="18"/>
      <w:szCs w:val="18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18">
    <w:name w:val="Titulek obrázku (2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68"/>
      <w:szCs w:val="68"/>
      <w:rFonts w:ascii="Constantia" w:eastAsia="Constantia" w:hAnsi="Constantia" w:cs="Constantia"/>
      <w:spacing w:val="80"/>
    </w:rPr>
  </w:style>
  <w:style w:type="character" w:customStyle="1" w:styleId="CharStyle20">
    <w:name w:val="Titulek obrázku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3"/>
      <w:szCs w:val="13"/>
      <w:rFonts w:ascii="Garamond" w:eastAsia="Garamond" w:hAnsi="Garamond" w:cs="Garamond"/>
    </w:rPr>
  </w:style>
  <w:style w:type="character" w:customStyle="1" w:styleId="CharStyle21">
    <w:name w:val="Základní text (2) + Řádkování 0 pt"/>
    <w:basedOn w:val="CharStyle11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22">
    <w:name w:val="Základní text (2) + Řádkování 0 pt"/>
    <w:basedOn w:val="CharStyle11"/>
    <w:rPr>
      <w:lang w:val="cs-CZ" w:eastAsia="cs-CZ" w:bidi="cs-CZ"/>
      <w:w w:val="100"/>
      <w:spacing w:val="15"/>
      <w:color w:val="000000"/>
      <w:shd w:val="clear" w:color="auto" w:fill="000000"/>
      <w:position w:val="0"/>
    </w:rPr>
  </w:style>
  <w:style w:type="character" w:customStyle="1" w:styleId="CharStyle23">
    <w:name w:val="Základní text (2)"/>
    <w:basedOn w:val="CharStyle11"/>
    <w:rPr>
      <w:lang w:val="cs-CZ" w:eastAsia="cs-CZ" w:bidi="cs-CZ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24">
    <w:name w:val="Základní text (2) + Řádkování 0 pt"/>
    <w:basedOn w:val="CharStyle11"/>
    <w:rPr>
      <w:lang w:val="en-US" w:eastAsia="en-US" w:bidi="en-US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25">
    <w:name w:val="Základní text (2) + Řádkování 0 pt"/>
    <w:basedOn w:val="CharStyle11"/>
    <w:rPr>
      <w:lang w:val="en-US" w:eastAsia="en-US" w:bidi="en-US"/>
      <w:u w:val="single"/>
      <w:w w:val="100"/>
      <w:spacing w:val="3"/>
      <w:color w:val="000000"/>
      <w:shd w:val="clear" w:color="auto" w:fill="000000"/>
      <w:position w:val="0"/>
    </w:rPr>
  </w:style>
  <w:style w:type="character" w:customStyle="1" w:styleId="CharStyle26">
    <w:name w:val="Základní text (2) + Řádkování 0 pt"/>
    <w:basedOn w:val="CharStyle11"/>
    <w:rPr>
      <w:lang w:val="cs-CZ" w:eastAsia="cs-CZ" w:bidi="cs-CZ"/>
      <w:u w:val="single"/>
      <w:w w:val="100"/>
      <w:spacing w:val="4"/>
      <w:color w:val="000000"/>
      <w:shd w:val="clear" w:color="auto" w:fill="000000"/>
      <w:position w:val="0"/>
    </w:rPr>
  </w:style>
  <w:style w:type="character" w:customStyle="1" w:styleId="CharStyle27">
    <w:name w:val="Základní text (2)"/>
    <w:basedOn w:val="CharStyle11"/>
    <w:rPr>
      <w:lang w:val="1024"/>
      <w:u w:val="single"/>
      <w:w w:val="100"/>
      <w:spacing w:val="0"/>
      <w:color w:val="000000"/>
      <w:position w:val="0"/>
    </w:rPr>
  </w:style>
  <w:style w:type="character" w:customStyle="1" w:styleId="CharStyle29">
    <w:name w:val="Základní text (4)_"/>
    <w:basedOn w:val="DefaultParagraphFont"/>
    <w:link w:val="Style28"/>
    <w:rPr>
      <w:lang w:val="1024"/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character" w:customStyle="1" w:styleId="CharStyle31">
    <w:name w:val="Základní text (5)_"/>
    <w:basedOn w:val="DefaultParagraphFont"/>
    <w:link w:val="Style30"/>
    <w:rPr>
      <w:lang w:val="1024"/>
      <w:b w:val="0"/>
      <w:bCs w:val="0"/>
      <w:i w:val="0"/>
      <w:iCs w:val="0"/>
      <w:u w:val="none"/>
      <w:strike w:val="0"/>
      <w:smallCaps w:val="0"/>
      <w:sz w:val="14"/>
      <w:szCs w:val="14"/>
      <w:rFonts w:ascii="Cambria" w:eastAsia="Cambria" w:hAnsi="Cambria" w:cs="Cambria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Garamond" w:eastAsia="Garamond" w:hAnsi="Garamond" w:cs="Garamond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spacing w:line="263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line="263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mbria" w:eastAsia="Cambria" w:hAnsi="Cambria" w:cs="Cambria"/>
    </w:rPr>
  </w:style>
  <w:style w:type="paragraph" w:customStyle="1" w:styleId="Style17">
    <w:name w:val="Titulek obrázku (2)"/>
    <w:basedOn w:val="Normal"/>
    <w:link w:val="CharStyle18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68"/>
      <w:szCs w:val="68"/>
      <w:rFonts w:ascii="Constantia" w:eastAsia="Constantia" w:hAnsi="Constantia" w:cs="Constantia"/>
      <w:spacing w:val="80"/>
    </w:rPr>
  </w:style>
  <w:style w:type="paragraph" w:customStyle="1" w:styleId="Style19">
    <w:name w:val="Titulek obrázku"/>
    <w:basedOn w:val="Normal"/>
    <w:link w:val="CharStyle20"/>
    <w:pPr>
      <w:widowControl w:val="0"/>
      <w:shd w:val="clear" w:color="auto" w:fill="FFFFFF"/>
      <w:jc w:val="center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Garamond" w:eastAsia="Garamond" w:hAnsi="Garamond" w:cs="Garamond"/>
    </w:rPr>
  </w:style>
  <w:style w:type="paragraph" w:customStyle="1" w:styleId="Style28">
    <w:name w:val="Základní text (4)"/>
    <w:basedOn w:val="Normal"/>
    <w:link w:val="CharStyle29"/>
    <w:pPr>
      <w:widowControl w:val="0"/>
      <w:shd w:val="clear" w:color="auto" w:fill="FFFFFF"/>
      <w:spacing w:before="240" w:after="300"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paragraph" w:customStyle="1" w:styleId="Style30">
    <w:name w:val="Základní text (5)"/>
    <w:basedOn w:val="Normal"/>
    <w:link w:val="CharStyle31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14"/>
      <w:szCs w:val="14"/>
      <w:rFonts w:ascii="Cambria" w:eastAsia="Cambria" w:hAnsi="Cambria" w:cs="Cambri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