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 xml:space="preserve">DODATEK č. </w:t>
      </w:r>
      <w:r w:rsidRPr="00305823">
        <w:rPr>
          <w:rFonts w:ascii="Arial" w:eastAsia="Arial" w:hAnsi="Arial" w:cs="Arial"/>
          <w:b/>
          <w:sz w:val="22"/>
          <w:szCs w:val="22"/>
        </w:rPr>
        <w:t>3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K PODLICENČNÍ SMLOUVĚ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Smluvní strany: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Národní filmový archiv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, příspěvková organizace</w:t>
      </w:r>
    </w:p>
    <w:p w:rsidR="00CF367D" w:rsidRPr="00305823" w:rsidRDefault="00250D2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se sídlem Praha 3, Malešická 12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IČ: 000 57 266,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DIČ: CZ00057266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Bankovní spojení: Komerční banka, č.ú. 107-7622420247/0100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zastoupený PhDr. Michalem Bregantem, generálním ředitelem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ind w:right="26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 (dále jen „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NFA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“)</w:t>
      </w:r>
    </w:p>
    <w:p w:rsidR="00CF367D" w:rsidRPr="00305823" w:rsidRDefault="00CF367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p w:rsidR="00CF367D" w:rsidRPr="00305823" w:rsidRDefault="00CF367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BONTONFILM a.s.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se sídlem: Na Poříčí 1047/26, Nové Město, 110 00 Praha 1, 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IČ: 267 37 493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DIČ: CZ26737493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zastoupená </w:t>
      </w:r>
      <w:r w:rsidR="006A54FC">
        <w:rPr>
          <w:rFonts w:ascii="Arial" w:eastAsia="Arial" w:hAnsi="Arial" w:cs="Arial"/>
          <w:color w:val="000000"/>
          <w:sz w:val="22"/>
          <w:szCs w:val="22"/>
        </w:rPr>
        <w:t>xxxxxx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 předsedou představenstva, a </w:t>
      </w:r>
      <w:r w:rsidR="006A54FC">
        <w:rPr>
          <w:rFonts w:ascii="Arial" w:eastAsia="Arial" w:hAnsi="Arial" w:cs="Arial"/>
          <w:color w:val="000000"/>
          <w:sz w:val="22"/>
          <w:szCs w:val="22"/>
        </w:rPr>
        <w:t>xxxxxxx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, členem představenstva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zapsaná v obchodním rejstříku vedeném Městským soudem v Praze, oddíl B, vložka 7996</w:t>
      </w:r>
    </w:p>
    <w:p w:rsidR="00CF367D" w:rsidRPr="00305823" w:rsidRDefault="00250D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 (dále jen 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„Nabyvatel“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(NFA a Nabyvatel dále též společně jako „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Smluvní strany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“ nebo jednotlivě jako „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Smluvní strana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“)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I.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1.1 Smluvní strany mají mezi sebou platně uzavřenou Podlicenční smlouvu  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NFA0623/2020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 ze dne 1.6.2020 (dále jen „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smlouva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“) a Dodatek č. 1 k této smlouvě upravující vztahy Smluvních stran týkající se zejména využívání smlouvou definovaných filmů (ve smyslu čl. II. odst. 4 smlouvy; dále jen „</w:t>
      </w: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Filmy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“) ze strany Nabyvatele a hrazení odměny za toto využívání Filmů Nabyvatelem pro NFA. 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1.2 S ohledem na zájem obou Smluvních stran na úpravě Dodatku č. 1, se Smluvní strany dohodly na změnách Dodatku č. 1 tak, jak jsou uvedeny v čl. II. tohoto dodatku.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2.1 Smluvní strany se dohodly, že tímto dodatkem se mění Dodatek č. 1 tak, že se mění znění bodu 2.2. čl. II příslušného Dodatku č. 1 a to takto: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2.2. Nabyvatel se zavazuje NFA uhradit částku uvedenou v odstavci 2.1 Dodatku č. 1 takto: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2.2. a. V prvním roce licenční doby (v roce 2022) bude na účet NFA uhrazena polovina licenčního poplatku po odečtení distribučních nákladů,</w:t>
      </w:r>
      <w:sdt>
        <w:sdtPr>
          <w:tag w:val="goog_rdk_0"/>
          <w:id w:val="-117838795"/>
        </w:sdtPr>
        <w:sdtContent/>
      </w:sdt>
      <w:r w:rsidR="00305823" w:rsidRPr="00305823">
        <w:rPr>
          <w:rFonts w:ascii="Arial" w:eastAsia="Arial" w:hAnsi="Arial" w:cs="Arial"/>
          <w:color w:val="000000"/>
          <w:sz w:val="22"/>
          <w:szCs w:val="22"/>
        </w:rPr>
        <w:t>xxxxxxxx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2.2. b. Ve druhém roce licenční doby (v roce 2023) bude na účet NFA uhrazena polovina licenčního poplatku po odečtení podílu Distrbutora ve výši </w:t>
      </w:r>
      <w:r w:rsidR="00305823" w:rsidRPr="00305823">
        <w:rPr>
          <w:rFonts w:ascii="Arial" w:eastAsia="Arial" w:hAnsi="Arial" w:cs="Arial"/>
          <w:color w:val="000000"/>
          <w:sz w:val="22"/>
          <w:szCs w:val="22"/>
        </w:rPr>
        <w:t>xxxxxxxxx</w:t>
      </w:r>
      <w:r w:rsidRPr="00305823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CF367D" w:rsidRPr="00305823" w:rsidRDefault="0030582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305823">
        <w:rPr>
          <w:rFonts w:ascii="Arial" w:eastAsia="Arial" w:hAnsi="Arial" w:cs="Arial"/>
          <w:b/>
          <w:sz w:val="22"/>
          <w:szCs w:val="22"/>
        </w:rPr>
        <w:t>xxxxxxxxx</w:t>
      </w:r>
    </w:p>
    <w:p w:rsidR="00CF367D" w:rsidRPr="00305823" w:rsidRDefault="003058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305823">
        <w:rPr>
          <w:rFonts w:ascii="Arial" w:eastAsia="Arial" w:hAnsi="Arial" w:cs="Arial"/>
          <w:sz w:val="22"/>
          <w:szCs w:val="22"/>
        </w:rPr>
        <w:t xml:space="preserve">xxxxxxxxx </w:t>
      </w:r>
      <w:r w:rsidR="00250D26" w:rsidRPr="00305823">
        <w:rPr>
          <w:rFonts w:ascii="Arial" w:eastAsia="Arial" w:hAnsi="Arial" w:cs="Arial"/>
          <w:sz w:val="22"/>
          <w:szCs w:val="22"/>
        </w:rPr>
        <w:br/>
      </w:r>
      <w:r w:rsidRPr="00305823">
        <w:rPr>
          <w:rFonts w:ascii="Arial" w:eastAsia="Arial" w:hAnsi="Arial" w:cs="Arial"/>
          <w:sz w:val="22"/>
          <w:szCs w:val="22"/>
        </w:rPr>
        <w:t>xxxxxxx</w:t>
      </w:r>
    </w:p>
    <w:p w:rsidR="00CF367D" w:rsidRPr="00305823" w:rsidRDefault="0030582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305823">
        <w:rPr>
          <w:rFonts w:ascii="Arial" w:eastAsia="Arial" w:hAnsi="Arial" w:cs="Arial"/>
          <w:b/>
          <w:sz w:val="22"/>
          <w:szCs w:val="22"/>
        </w:rPr>
        <w:t>xxxxxxxxxx</w:t>
      </w:r>
    </w:p>
    <w:p w:rsidR="00CF367D" w:rsidRPr="00305823" w:rsidRDefault="003058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305823">
        <w:rPr>
          <w:rFonts w:ascii="Arial" w:eastAsia="Arial" w:hAnsi="Arial" w:cs="Arial"/>
          <w:sz w:val="22"/>
          <w:szCs w:val="22"/>
        </w:rPr>
        <w:t>xxxxxxxxx</w:t>
      </w:r>
      <w:r w:rsidR="00250D26" w:rsidRPr="00305823">
        <w:rPr>
          <w:rFonts w:ascii="Arial" w:eastAsia="Arial" w:hAnsi="Arial" w:cs="Arial"/>
          <w:sz w:val="22"/>
          <w:szCs w:val="22"/>
        </w:rPr>
        <w:br/>
      </w:r>
      <w:r w:rsidRPr="00305823">
        <w:rPr>
          <w:rFonts w:ascii="Arial" w:eastAsia="Arial" w:hAnsi="Arial" w:cs="Arial"/>
          <w:sz w:val="22"/>
          <w:szCs w:val="22"/>
        </w:rPr>
        <w:t>xxxxxxxxx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3540" w:firstLine="708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3.1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3.2 Tento dodatek nabývá platnosti a účinnosti podpisem smluvních stran. Vyhotovuje se ve dvou exemplářích s platností originálu, po jednom pro každou Smluvní stranu.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3.3. Jakékoliv změny tohoto dodatku lze učinit pouze písemnou formou s připojením podpisů osob oprávněných zastupovat Smluvních strany.</w:t>
      </w:r>
    </w:p>
    <w:p w:rsidR="00CF367D" w:rsidRPr="00305823" w:rsidRDefault="00250D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05823">
        <w:rPr>
          <w:rFonts w:ascii="Arial" w:eastAsia="Arial" w:hAnsi="Arial" w:cs="Arial"/>
          <w:color w:val="000000"/>
          <w:sz w:val="22"/>
          <w:szCs w:val="22"/>
        </w:rPr>
        <w:t>3.4. Smluvní strany prohlašují, že si tento dodatek přečetly a bezvýhradně souhlasí s jeho obsahem, což stvrzují svými vlastnoručními podpisy.</w:t>
      </w:r>
    </w:p>
    <w:p w:rsidR="00CF367D" w:rsidRPr="00305823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553" w:type="dxa"/>
        <w:tblInd w:w="-108" w:type="dxa"/>
        <w:tblLayout w:type="fixed"/>
        <w:tblLook w:val="0000"/>
      </w:tblPr>
      <w:tblGrid>
        <w:gridCol w:w="4960"/>
        <w:gridCol w:w="4593"/>
      </w:tblGrid>
      <w:tr w:rsidR="00CF367D">
        <w:trPr>
          <w:cantSplit/>
          <w:trHeight w:val="4678"/>
          <w:tblHeader/>
        </w:trPr>
        <w:tc>
          <w:tcPr>
            <w:tcW w:w="4960" w:type="dxa"/>
          </w:tcPr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V Praze dne …..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NFA: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</w:t>
            </w: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Národní filmový archiv</w:t>
            </w: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F367D" w:rsidRPr="00305823" w:rsidRDefault="0030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xxxxxxxx</w:t>
            </w: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generální ředitel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</w:tcPr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V Praze dne …..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Nabyvatel: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</w:t>
            </w:r>
          </w:p>
          <w:p w:rsidR="00CF367D" w:rsidRPr="00305823" w:rsidRDefault="00250D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BONTONFILM a.s.</w:t>
            </w:r>
          </w:p>
          <w:p w:rsidR="00305823" w:rsidRPr="00305823" w:rsidRDefault="0030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xxxxxxx</w:t>
            </w: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předseda představenstva </w:t>
            </w: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CF36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F367D" w:rsidRPr="00305823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</w:t>
            </w:r>
          </w:p>
          <w:p w:rsidR="00CF367D" w:rsidRPr="00305823" w:rsidRDefault="00250D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BONTONFILM a.s.</w:t>
            </w:r>
          </w:p>
          <w:p w:rsidR="00305823" w:rsidRPr="00305823" w:rsidRDefault="0030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xxxxxx</w:t>
            </w:r>
          </w:p>
          <w:p w:rsidR="00CF367D" w:rsidRDefault="0025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05823">
              <w:rPr>
                <w:rFonts w:ascii="Arial" w:eastAsia="Arial" w:hAnsi="Arial" w:cs="Arial"/>
                <w:color w:val="000000"/>
                <w:sz w:val="22"/>
                <w:szCs w:val="22"/>
              </w:rPr>
              <w:t>člen představenstva</w:t>
            </w:r>
          </w:p>
        </w:tc>
      </w:tr>
    </w:tbl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F367D" w:rsidRDefault="00CF367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F367D" w:rsidSect="00CF36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2F" w:rsidRDefault="00E57F2F" w:rsidP="00305823">
      <w:pPr>
        <w:spacing w:line="240" w:lineRule="auto"/>
        <w:ind w:left="0" w:hanging="2"/>
      </w:pPr>
      <w:r>
        <w:separator/>
      </w:r>
    </w:p>
  </w:endnote>
  <w:endnote w:type="continuationSeparator" w:id="1">
    <w:p w:rsidR="00E57F2F" w:rsidRDefault="00E57F2F" w:rsidP="00305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23" w:rsidRDefault="00305823" w:rsidP="00305823">
    <w:pPr>
      <w:pStyle w:val="Zpat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7D" w:rsidRDefault="00250D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 w:rsidR="00712F26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12F26">
      <w:rPr>
        <w:b/>
        <w:color w:val="000000"/>
        <w:sz w:val="24"/>
        <w:szCs w:val="24"/>
      </w:rPr>
      <w:fldChar w:fldCharType="separate"/>
    </w:r>
    <w:r w:rsidR="006A54FC">
      <w:rPr>
        <w:b/>
        <w:noProof/>
        <w:color w:val="000000"/>
        <w:sz w:val="24"/>
        <w:szCs w:val="24"/>
      </w:rPr>
      <w:t>2</w:t>
    </w:r>
    <w:r w:rsidR="00712F26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712F26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12F26">
      <w:rPr>
        <w:b/>
        <w:color w:val="000000"/>
        <w:sz w:val="24"/>
        <w:szCs w:val="24"/>
      </w:rPr>
      <w:fldChar w:fldCharType="separate"/>
    </w:r>
    <w:r w:rsidR="006A54FC">
      <w:rPr>
        <w:b/>
        <w:noProof/>
        <w:color w:val="000000"/>
        <w:sz w:val="24"/>
        <w:szCs w:val="24"/>
      </w:rPr>
      <w:t>2</w:t>
    </w:r>
    <w:r w:rsidR="00712F26">
      <w:rPr>
        <w:b/>
        <w:color w:val="000000"/>
        <w:sz w:val="24"/>
        <w:szCs w:val="24"/>
      </w:rPr>
      <w:fldChar w:fldCharType="end"/>
    </w:r>
  </w:p>
  <w:p w:rsidR="00CF367D" w:rsidRDefault="00CF367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23" w:rsidRDefault="00305823" w:rsidP="00305823">
    <w:pPr>
      <w:pStyle w:val="Zpat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2F" w:rsidRDefault="00E57F2F" w:rsidP="00305823">
      <w:pPr>
        <w:spacing w:line="240" w:lineRule="auto"/>
        <w:ind w:left="0" w:hanging="2"/>
      </w:pPr>
      <w:r>
        <w:separator/>
      </w:r>
    </w:p>
  </w:footnote>
  <w:footnote w:type="continuationSeparator" w:id="1">
    <w:p w:rsidR="00E57F2F" w:rsidRDefault="00E57F2F" w:rsidP="00305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7D" w:rsidRPr="00305823" w:rsidRDefault="00305823" w:rsidP="00305823">
    <w:pPr>
      <w:pStyle w:val="Zhlav"/>
    </w:pPr>
    <w:r w:rsidRPr="00305823">
      <w:rPr>
        <w:rFonts w:eastAsia="Calibri"/>
      </w:rPr>
      <w:t>DPOH00175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326"/>
    <w:multiLevelType w:val="multilevel"/>
    <w:tmpl w:val="59080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67D"/>
    <w:rsid w:val="00250D26"/>
    <w:rsid w:val="00305823"/>
    <w:rsid w:val="006A54FC"/>
    <w:rsid w:val="00712F26"/>
    <w:rsid w:val="00CF367D"/>
    <w:rsid w:val="00E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CF36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al"/>
    <w:next w:val="normal"/>
    <w:rsid w:val="00CF36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F36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F36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autoRedefine/>
    <w:hidden/>
    <w:qFormat/>
    <w:rsid w:val="00CF367D"/>
    <w:pPr>
      <w:keepNext/>
      <w:spacing w:before="240" w:after="60"/>
      <w:outlineLvl w:val="3"/>
    </w:pPr>
    <w:rPr>
      <w:b/>
      <w:bCs/>
      <w:sz w:val="28"/>
      <w:szCs w:val="28"/>
      <w:lang w:val="sk-SK" w:eastAsia="sk-SK"/>
    </w:rPr>
  </w:style>
  <w:style w:type="paragraph" w:styleId="Nadpis5">
    <w:name w:val="heading 5"/>
    <w:basedOn w:val="normal"/>
    <w:next w:val="normal"/>
    <w:rsid w:val="00CF36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F367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F367D"/>
  </w:style>
  <w:style w:type="table" w:customStyle="1" w:styleId="TableNormal">
    <w:name w:val="Table Normal"/>
    <w:rsid w:val="00CF36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F36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F367D"/>
  </w:style>
  <w:style w:type="table" w:customStyle="1" w:styleId="TableNormal0">
    <w:name w:val="Table Normal"/>
    <w:rsid w:val="00CF36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autoRedefine/>
    <w:hidden/>
    <w:qFormat/>
    <w:rsid w:val="00CF36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autoRedefine/>
    <w:hidden/>
    <w:qFormat/>
    <w:rsid w:val="00CF367D"/>
    <w:pPr>
      <w:ind w:left="708"/>
    </w:pPr>
  </w:style>
  <w:style w:type="paragraph" w:styleId="Zhlav">
    <w:name w:val="header"/>
    <w:basedOn w:val="Normln"/>
    <w:autoRedefine/>
    <w:hidden/>
    <w:qFormat/>
    <w:rsid w:val="00305823"/>
    <w:pPr>
      <w:tabs>
        <w:tab w:val="center" w:pos="4536"/>
        <w:tab w:val="right" w:pos="9072"/>
      </w:tabs>
      <w:ind w:left="0" w:hanging="2"/>
      <w:jc w:val="right"/>
    </w:pPr>
  </w:style>
  <w:style w:type="character" w:customStyle="1" w:styleId="ZhlavChar">
    <w:name w:val="Záhlaví Char"/>
    <w:basedOn w:val="Standardnpsmoodstavce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CF3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CF36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">
    <w:name w:val="annotation reference"/>
    <w:autoRedefine/>
    <w:hidden/>
    <w:qFormat/>
    <w:rsid w:val="00CF36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CF367D"/>
  </w:style>
  <w:style w:type="character" w:customStyle="1" w:styleId="TextkomenteChar">
    <w:name w:val="Text komentáře Char"/>
    <w:basedOn w:val="Standardnpsmoodstavce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autoRedefine/>
    <w:hidden/>
    <w:qFormat/>
    <w:rsid w:val="00CF367D"/>
    <w:rPr>
      <w:b/>
      <w:bCs/>
    </w:rPr>
  </w:style>
  <w:style w:type="character" w:customStyle="1" w:styleId="PedmtkomenteChar">
    <w:name w:val="Předmět komentáře Char"/>
    <w:autoRedefine/>
    <w:hidden/>
    <w:qFormat/>
    <w:rsid w:val="00CF36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autoRedefine/>
    <w:hidden/>
    <w:qFormat/>
    <w:rsid w:val="00CF367D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sk-SK" w:eastAsia="sk-SK"/>
    </w:rPr>
  </w:style>
  <w:style w:type="paragraph" w:styleId="Zkladntext">
    <w:name w:val="Body Text"/>
    <w:basedOn w:val="Normln"/>
    <w:autoRedefine/>
    <w:hidden/>
    <w:qFormat/>
    <w:rsid w:val="00CF367D"/>
    <w:pPr>
      <w:widowControl w:val="0"/>
    </w:pPr>
    <w:rPr>
      <w:rFonts w:ascii="Garamond" w:hAnsi="Garamond"/>
      <w:sz w:val="24"/>
      <w:lang w:eastAsia="en-US"/>
    </w:rPr>
  </w:style>
  <w:style w:type="character" w:customStyle="1" w:styleId="ZkladntextChar">
    <w:name w:val="Základní text Char"/>
    <w:autoRedefine/>
    <w:hidden/>
    <w:qFormat/>
    <w:rsid w:val="00CF367D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paragraph" w:styleId="Zkladntext2">
    <w:name w:val="Body Text 2"/>
    <w:basedOn w:val="Normln"/>
    <w:autoRedefine/>
    <w:hidden/>
    <w:qFormat/>
    <w:rsid w:val="00CF36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paragraph" w:styleId="Prosttext">
    <w:name w:val="Plain Text"/>
    <w:basedOn w:val="Normln"/>
    <w:autoRedefine/>
    <w:hidden/>
    <w:qFormat/>
    <w:rsid w:val="00CF367D"/>
    <w:rPr>
      <w:rFonts w:ascii="Courier New" w:hAnsi="Courier New"/>
      <w:lang w:eastAsia="en-US"/>
    </w:rPr>
  </w:style>
  <w:style w:type="character" w:customStyle="1" w:styleId="ProsttextChar">
    <w:name w:val="Prostý text Char"/>
    <w:autoRedefine/>
    <w:hidden/>
    <w:qFormat/>
    <w:rsid w:val="00CF367D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PlainText1">
    <w:name w:val="Plain Text1"/>
    <w:basedOn w:val="Normln"/>
    <w:autoRedefine/>
    <w:hidden/>
    <w:qFormat/>
    <w:rsid w:val="00CF367D"/>
    <w:rPr>
      <w:rFonts w:ascii="Courier New" w:hAnsi="Courier New"/>
    </w:rPr>
  </w:style>
  <w:style w:type="character" w:customStyle="1" w:styleId="Zdraznn">
    <w:name w:val="Zdůraznění"/>
    <w:autoRedefine/>
    <w:hidden/>
    <w:qFormat/>
    <w:rsid w:val="00CF367D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reformatted">
    <w:name w:val="preformatted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character" w:customStyle="1" w:styleId="nowrap">
    <w:name w:val="nowrap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character" w:customStyle="1" w:styleId="platne1">
    <w:name w:val="platne1"/>
    <w:autoRedefine/>
    <w:hidden/>
    <w:qFormat/>
    <w:rsid w:val="00CF367D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CF36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36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CF36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Mg952VyjmRaM0zhETBorLKgQw==">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2419</Characters>
  <Application>Microsoft Office Word</Application>
  <DocSecurity>0</DocSecurity>
  <Lines>20</Lines>
  <Paragraphs>5</Paragraphs>
  <ScaleCrop>false</ScaleCrop>
  <Company>HP Inc.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David</dc:creator>
  <cp:lastModifiedBy>Hana Soudková</cp:lastModifiedBy>
  <cp:revision>3</cp:revision>
  <dcterms:created xsi:type="dcterms:W3CDTF">2023-02-02T12:37:00Z</dcterms:created>
  <dcterms:modified xsi:type="dcterms:W3CDTF">2023-07-25T12:22:00Z</dcterms:modified>
</cp:coreProperties>
</file>