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1C712941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0625BA">
        <w:rPr>
          <w:sz w:val="24"/>
          <w:szCs w:val="24"/>
        </w:rPr>
        <w:tab/>
      </w:r>
      <w:proofErr w:type="spellStart"/>
      <w:r w:rsidR="005B4ADB">
        <w:rPr>
          <w:sz w:val="24"/>
          <w:szCs w:val="24"/>
        </w:rPr>
        <w:t>DeltaChem</w:t>
      </w:r>
      <w:proofErr w:type="spellEnd"/>
      <w:r w:rsidR="005B4ADB">
        <w:rPr>
          <w:sz w:val="24"/>
          <w:szCs w:val="24"/>
        </w:rPr>
        <w:t xml:space="preserve">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0625BA">
        <w:rPr>
          <w:sz w:val="24"/>
          <w:szCs w:val="24"/>
        </w:rPr>
        <w:tab/>
      </w:r>
      <w:r w:rsidR="005B4ADB">
        <w:rPr>
          <w:sz w:val="24"/>
          <w:szCs w:val="24"/>
        </w:rPr>
        <w:t>Povrly 277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0625BA">
        <w:rPr>
          <w:sz w:val="24"/>
          <w:szCs w:val="24"/>
        </w:rPr>
        <w:tab/>
      </w:r>
      <w:r w:rsidR="005B4ADB">
        <w:rPr>
          <w:sz w:val="24"/>
          <w:szCs w:val="24"/>
        </w:rPr>
        <w:t>403 32 Povrly</w:t>
      </w:r>
    </w:p>
    <w:p w14:paraId="46C392A2" w14:textId="6277D1E5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5B4ADB">
        <w:rPr>
          <w:sz w:val="24"/>
          <w:szCs w:val="24"/>
        </w:rPr>
        <w:t>4517063</w:t>
      </w:r>
      <w:r w:rsidR="00053D1F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5B4ADB">
        <w:rPr>
          <w:sz w:val="24"/>
          <w:szCs w:val="24"/>
        </w:rPr>
        <w:t>24.7.2023</w:t>
      </w:r>
    </w:p>
    <w:p w14:paraId="5821EEDD" w14:textId="4EABB6B3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proofErr w:type="spellStart"/>
      <w:r w:rsidR="005B4ADB">
        <w:rPr>
          <w:sz w:val="24"/>
          <w:szCs w:val="24"/>
        </w:rPr>
        <w:t>DeltaChem</w:t>
      </w:r>
      <w:proofErr w:type="spellEnd"/>
      <w:r w:rsidR="005B4ADB">
        <w:rPr>
          <w:sz w:val="24"/>
          <w:szCs w:val="24"/>
        </w:rPr>
        <w:t xml:space="preserve">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5B4ADB">
        <w:rPr>
          <w:sz w:val="24"/>
          <w:szCs w:val="24"/>
        </w:rPr>
        <w:t>Povrly 277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5B4AD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5B4ADB">
        <w:rPr>
          <w:sz w:val="24"/>
          <w:szCs w:val="24"/>
        </w:rPr>
        <w:t>403 32 Povrly</w:t>
      </w:r>
      <w:r w:rsidR="005B4ADB">
        <w:rPr>
          <w:sz w:val="24"/>
          <w:szCs w:val="24"/>
        </w:rPr>
        <w:tab/>
      </w:r>
      <w:r w:rsidR="005B4ADB">
        <w:rPr>
          <w:sz w:val="24"/>
          <w:szCs w:val="24"/>
        </w:rPr>
        <w:tab/>
      </w:r>
      <w:r w:rsidR="005B4ADB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5B4ADB">
        <w:rPr>
          <w:sz w:val="24"/>
          <w:szCs w:val="24"/>
        </w:rPr>
        <w:t>25487396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5B4ADB">
        <w:rPr>
          <w:sz w:val="24"/>
          <w:szCs w:val="24"/>
        </w:rPr>
        <w:t>25487396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5B4ADB">
        <w:rPr>
          <w:sz w:val="24"/>
          <w:szCs w:val="24"/>
        </w:rPr>
        <w:t xml:space="preserve">2700 HVB Bank </w:t>
      </w:r>
      <w:r w:rsidR="005B4ADB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5B4ADB">
        <w:rPr>
          <w:sz w:val="24"/>
          <w:szCs w:val="24"/>
        </w:rPr>
        <w:t>401080005/2700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E773B6C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303D03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9E87117" w14:textId="1BD6F49E" w:rsidR="00303D0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5B4ADB">
        <w:rPr>
          <w:sz w:val="24"/>
          <w:szCs w:val="24"/>
        </w:rPr>
        <w:t>HC1 31%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5B4ADB">
        <w:rPr>
          <w:sz w:val="24"/>
          <w:szCs w:val="24"/>
        </w:rPr>
        <w:tab/>
      </w:r>
      <w:r w:rsidR="00303D03">
        <w:rPr>
          <w:sz w:val="24"/>
          <w:szCs w:val="24"/>
        </w:rPr>
        <w:t xml:space="preserve">      </w:t>
      </w:r>
      <w:r w:rsidR="005B4ADB">
        <w:rPr>
          <w:sz w:val="24"/>
          <w:szCs w:val="24"/>
        </w:rPr>
        <w:t>24</w:t>
      </w:r>
      <w:r w:rsidR="00DD3F68">
        <w:rPr>
          <w:sz w:val="24"/>
          <w:szCs w:val="24"/>
        </w:rPr>
        <w:tab/>
      </w:r>
      <w:r w:rsidR="00303D03">
        <w:rPr>
          <w:sz w:val="24"/>
          <w:szCs w:val="24"/>
        </w:rPr>
        <w:t xml:space="preserve">            </w:t>
      </w:r>
      <w:proofErr w:type="spellStart"/>
      <w:r w:rsidR="00DD3F68">
        <w:rPr>
          <w:sz w:val="24"/>
          <w:szCs w:val="24"/>
        </w:rPr>
        <w:t>Jedn.výk</w:t>
      </w:r>
      <w:proofErr w:type="spellEnd"/>
      <w:r w:rsidR="00DD3F68">
        <w:rPr>
          <w:sz w:val="24"/>
          <w:szCs w:val="24"/>
        </w:rPr>
        <w:t>.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  <w:t xml:space="preserve">    </w:t>
      </w:r>
      <w:r w:rsidR="005B4ADB">
        <w:rPr>
          <w:sz w:val="24"/>
          <w:szCs w:val="24"/>
        </w:rPr>
        <w:t>21.8.2023</w:t>
      </w:r>
      <w:r w:rsidR="00303D03">
        <w:rPr>
          <w:sz w:val="24"/>
          <w:szCs w:val="24"/>
        </w:rPr>
        <w:br/>
      </w:r>
    </w:p>
    <w:p w14:paraId="227385D8" w14:textId="6F63C12C" w:rsidR="00DF3000" w:rsidRPr="00901093" w:rsidRDefault="005B4ADB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kyselinu chlorovodíkovou 31% HC1 …. 24t. </w:t>
      </w:r>
      <w:r>
        <w:rPr>
          <w:sz w:val="24"/>
          <w:szCs w:val="24"/>
        </w:rPr>
        <w:br/>
        <w:t xml:space="preserve">Za cenu 5,80Kč/kg bez DPH. </w:t>
      </w:r>
      <w:r w:rsidR="00DD3F68">
        <w:rPr>
          <w:sz w:val="24"/>
          <w:szCs w:val="24"/>
        </w:rPr>
        <w:br/>
        <w:t>Vyřizuje: p</w:t>
      </w:r>
      <w:r w:rsidR="00053D1F">
        <w:rPr>
          <w:sz w:val="24"/>
          <w:szCs w:val="24"/>
        </w:rPr>
        <w:t xml:space="preserve">í </w:t>
      </w:r>
      <w:r>
        <w:rPr>
          <w:sz w:val="24"/>
          <w:szCs w:val="24"/>
        </w:rPr>
        <w:t>Čapková</w:t>
      </w:r>
      <w:r w:rsidR="00DD3F68">
        <w:rPr>
          <w:sz w:val="24"/>
          <w:szCs w:val="24"/>
        </w:rPr>
        <w:t xml:space="preserve">, tel.: </w:t>
      </w:r>
      <w:r w:rsidR="00053D1F">
        <w:rPr>
          <w:sz w:val="24"/>
          <w:szCs w:val="24"/>
        </w:rPr>
        <w:t xml:space="preserve">382 730 </w:t>
      </w:r>
      <w:r>
        <w:rPr>
          <w:sz w:val="24"/>
          <w:szCs w:val="24"/>
        </w:rPr>
        <w:t>140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55C8BCEC" w14:textId="77777777" w:rsidR="005B4ADB" w:rsidRDefault="00B10BFB" w:rsidP="00053D1F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286C175B" w:rsidR="00901093" w:rsidRPr="0054371C" w:rsidRDefault="000C5FA9" w:rsidP="00053D1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B4ADB">
        <w:rPr>
          <w:sz w:val="24"/>
          <w:szCs w:val="24"/>
        </w:rPr>
        <w:tab/>
        <w:t xml:space="preserve">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</w:t>
      </w:r>
      <w:r w:rsidR="005B4ADB">
        <w:rPr>
          <w:sz w:val="24"/>
          <w:szCs w:val="24"/>
        </w:rPr>
        <w:tab/>
      </w:r>
      <w:r w:rsidR="005B4ADB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5B4ADB">
        <w:rPr>
          <w:sz w:val="24"/>
          <w:szCs w:val="24"/>
        </w:rPr>
        <w:t xml:space="preserve">        </w:t>
      </w:r>
      <w:proofErr w:type="spellStart"/>
      <w:r w:rsidR="005B4ADB">
        <w:rPr>
          <w:sz w:val="24"/>
          <w:szCs w:val="24"/>
        </w:rPr>
        <w:t>DeltaChem</w:t>
      </w:r>
      <w:proofErr w:type="spellEnd"/>
      <w:r w:rsidR="005B4ADB">
        <w:rPr>
          <w:sz w:val="24"/>
          <w:szCs w:val="24"/>
        </w:rPr>
        <w:t xml:space="preserve"> s.r.o.</w:t>
      </w:r>
      <w:r w:rsidR="005B4ADB">
        <w:rPr>
          <w:sz w:val="24"/>
          <w:szCs w:val="24"/>
        </w:rPr>
        <w:tab/>
      </w:r>
      <w:r w:rsidR="005B4ADB">
        <w:rPr>
          <w:sz w:val="24"/>
          <w:szCs w:val="24"/>
        </w:rPr>
        <w:tab/>
      </w:r>
      <w:r w:rsidR="005B4ADB">
        <w:rPr>
          <w:sz w:val="24"/>
          <w:szCs w:val="24"/>
        </w:rPr>
        <w:tab/>
      </w:r>
      <w:r w:rsidR="005B4ADB">
        <w:rPr>
          <w:sz w:val="24"/>
          <w:szCs w:val="24"/>
        </w:rPr>
        <w:tab/>
      </w:r>
      <w:r w:rsidR="005B4ADB">
        <w:rPr>
          <w:sz w:val="24"/>
          <w:szCs w:val="24"/>
        </w:rPr>
        <w:tab/>
        <w:t xml:space="preserve">        M</w:t>
      </w:r>
      <w:r w:rsidR="00762155">
        <w:rPr>
          <w:sz w:val="24"/>
          <w:szCs w:val="24"/>
        </w:rPr>
        <w:t>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53D1F"/>
    <w:rsid w:val="000625BA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03D03"/>
    <w:rsid w:val="0038544F"/>
    <w:rsid w:val="003B6C51"/>
    <w:rsid w:val="003C627D"/>
    <w:rsid w:val="003D45B2"/>
    <w:rsid w:val="00474A69"/>
    <w:rsid w:val="004944F0"/>
    <w:rsid w:val="0054371C"/>
    <w:rsid w:val="0059297A"/>
    <w:rsid w:val="005A3C06"/>
    <w:rsid w:val="005B4ADB"/>
    <w:rsid w:val="00653409"/>
    <w:rsid w:val="00741362"/>
    <w:rsid w:val="00762155"/>
    <w:rsid w:val="007662E5"/>
    <w:rsid w:val="00774170"/>
    <w:rsid w:val="0087491E"/>
    <w:rsid w:val="008A362C"/>
    <w:rsid w:val="008F2925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DB332C"/>
    <w:rsid w:val="00DD3F68"/>
    <w:rsid w:val="00DF3000"/>
    <w:rsid w:val="00E4198B"/>
    <w:rsid w:val="00E74406"/>
    <w:rsid w:val="00ED369D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2022-10-05T10:37:00Z</cp:lastPrinted>
  <dcterms:created xsi:type="dcterms:W3CDTF">2023-07-24T07:37:00Z</dcterms:created>
  <dcterms:modified xsi:type="dcterms:W3CDTF">2023-07-24T07:37:00Z</dcterms:modified>
</cp:coreProperties>
</file>