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953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  <w:r w:rsidRPr="001E1BCF">
        <w:rPr>
          <w:rFonts w:ascii="Calibri" w:hAnsi="Calibri"/>
          <w:b/>
          <w:color w:val="000000"/>
          <w:sz w:val="32"/>
        </w:rPr>
        <w:t>Kupní smlouva</w:t>
      </w:r>
    </w:p>
    <w:p w14:paraId="6B4985F7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center"/>
        <w:rPr>
          <w:rFonts w:ascii="Calibri" w:hAnsi="Calibri"/>
          <w:sz w:val="16"/>
        </w:rPr>
      </w:pPr>
      <w:r w:rsidRPr="001E1BCF">
        <w:rPr>
          <w:rFonts w:ascii="Calibri" w:hAnsi="Calibri"/>
          <w:sz w:val="16"/>
        </w:rPr>
        <w:t xml:space="preserve">Číslo smlouvy kupujícího: </w:t>
      </w:r>
      <w:r>
        <w:rPr>
          <w:rFonts w:ascii="Calibri" w:hAnsi="Calibri"/>
          <w:sz w:val="16"/>
        </w:rPr>
        <w:t>1/2016</w:t>
      </w:r>
    </w:p>
    <w:p w14:paraId="7EA53323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sz w:val="16"/>
        </w:rPr>
      </w:pPr>
      <w:r w:rsidRPr="001E1BCF">
        <w:rPr>
          <w:rFonts w:ascii="Calibri" w:hAnsi="Calibri"/>
          <w:sz w:val="16"/>
        </w:rPr>
        <w:t>Číslo smlouvy prodávajícího:</w:t>
      </w:r>
    </w:p>
    <w:p w14:paraId="22A7C0D3" w14:textId="77777777" w:rsidR="005F3F99" w:rsidRPr="001E1BCF" w:rsidRDefault="005F3F99" w:rsidP="005F3F99">
      <w:pPr>
        <w:autoSpaceDE w:val="0"/>
        <w:autoSpaceDN w:val="0"/>
        <w:adjustRightInd w:val="0"/>
        <w:ind w:right="221"/>
        <w:rPr>
          <w:rFonts w:ascii="Calibri" w:hAnsi="Calibri"/>
          <w:sz w:val="20"/>
        </w:rPr>
      </w:pPr>
    </w:p>
    <w:p w14:paraId="189D22EA" w14:textId="77777777" w:rsidR="005F3F99" w:rsidRPr="001E1BCF" w:rsidRDefault="005F3F99" w:rsidP="005F3F99">
      <w:pPr>
        <w:jc w:val="center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uzavřená podle § 2085-2127 zákona č. 89/2012 Sb., občanský zákoník,</w:t>
      </w:r>
    </w:p>
    <w:p w14:paraId="5F5130B1" w14:textId="77777777" w:rsidR="005F3F99" w:rsidRPr="001E1BCF" w:rsidRDefault="005F3F99" w:rsidP="005F3F99">
      <w:pPr>
        <w:jc w:val="center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 níže uvedeného dne, měsíce a roku tyto smluvní strany:</w:t>
      </w:r>
    </w:p>
    <w:p w14:paraId="48C5CD4B" w14:textId="77777777" w:rsidR="005F3F99" w:rsidRPr="001E1BCF" w:rsidRDefault="005F3F99" w:rsidP="005F3F99">
      <w:pPr>
        <w:rPr>
          <w:rFonts w:ascii="Calibri" w:hAnsi="Calibri"/>
          <w:sz w:val="22"/>
        </w:rPr>
      </w:pPr>
    </w:p>
    <w:p w14:paraId="67618BAA" w14:textId="77777777" w:rsidR="005F3F99" w:rsidRPr="001E1BCF" w:rsidRDefault="005F3F99" w:rsidP="005F3F99">
      <w:pPr>
        <w:rPr>
          <w:rFonts w:ascii="Calibri" w:hAnsi="Calibri"/>
          <w:sz w:val="22"/>
        </w:rPr>
      </w:pPr>
    </w:p>
    <w:p w14:paraId="2437D54C" w14:textId="77777777" w:rsidR="005F3F99" w:rsidRPr="001E1BCF" w:rsidRDefault="005F3F99" w:rsidP="005F3F99">
      <w:pPr>
        <w:rPr>
          <w:rFonts w:ascii="Calibri" w:hAnsi="Calibri"/>
          <w:sz w:val="22"/>
        </w:rPr>
      </w:pPr>
    </w:p>
    <w:p w14:paraId="0CFE849A" w14:textId="77777777" w:rsidR="005F3F99" w:rsidRPr="001E1BCF" w:rsidRDefault="005F3F99" w:rsidP="005F3F99">
      <w:pPr>
        <w:rPr>
          <w:rFonts w:ascii="Calibri" w:hAnsi="Calibri"/>
          <w:sz w:val="22"/>
        </w:rPr>
      </w:pPr>
    </w:p>
    <w:p w14:paraId="1B31C012" w14:textId="0EC7FC12" w:rsidR="005F3F99" w:rsidRPr="001E1BCF" w:rsidRDefault="005F3F99" w:rsidP="005F3F99">
      <w:pPr>
        <w:tabs>
          <w:tab w:val="left" w:pos="1701"/>
        </w:tabs>
        <w:rPr>
          <w:rFonts w:ascii="Calibri" w:hAnsi="Calibri"/>
          <w:b/>
          <w:sz w:val="20"/>
        </w:rPr>
      </w:pPr>
      <w:proofErr w:type="gramStart"/>
      <w:r w:rsidRPr="001E1BCF">
        <w:rPr>
          <w:rFonts w:ascii="Calibri" w:hAnsi="Calibri"/>
          <w:b/>
          <w:sz w:val="20"/>
        </w:rPr>
        <w:t>1 .</w:t>
      </w:r>
      <w:proofErr w:type="gramEnd"/>
      <w:r w:rsidRPr="001E1BCF">
        <w:rPr>
          <w:rFonts w:ascii="Calibri" w:hAnsi="Calibri"/>
          <w:sz w:val="20"/>
        </w:rPr>
        <w:t xml:space="preserve"> </w:t>
      </w:r>
      <w:r w:rsidR="009C2EEC">
        <w:rPr>
          <w:rFonts w:ascii="Calibri" w:hAnsi="Calibri"/>
          <w:b/>
          <w:sz w:val="20"/>
        </w:rPr>
        <w:t>Školní jídelna</w:t>
      </w:r>
      <w:r w:rsidR="00285595">
        <w:rPr>
          <w:rFonts w:ascii="Calibri" w:hAnsi="Calibri"/>
          <w:b/>
          <w:sz w:val="20"/>
        </w:rPr>
        <w:t xml:space="preserve"> U Tří lvů </w:t>
      </w:r>
      <w:proofErr w:type="gramStart"/>
      <w:r w:rsidR="00285595">
        <w:rPr>
          <w:rFonts w:ascii="Calibri" w:hAnsi="Calibri"/>
          <w:b/>
          <w:sz w:val="20"/>
        </w:rPr>
        <w:t>2b</w:t>
      </w:r>
      <w:proofErr w:type="gramEnd"/>
      <w:r w:rsidR="00285595">
        <w:rPr>
          <w:rFonts w:ascii="Calibri" w:hAnsi="Calibri"/>
          <w:b/>
          <w:sz w:val="20"/>
        </w:rPr>
        <w:t>, České Budějovice</w:t>
      </w:r>
    </w:p>
    <w:p w14:paraId="5EA227E3" w14:textId="76835028" w:rsidR="005F3F99" w:rsidRPr="001E1BCF" w:rsidRDefault="005F3F99" w:rsidP="005F3F99">
      <w:pPr>
        <w:tabs>
          <w:tab w:val="left" w:pos="1701"/>
        </w:tabs>
        <w:rPr>
          <w:rFonts w:ascii="Calibri" w:hAnsi="Calibri"/>
          <w:b/>
          <w:sz w:val="20"/>
        </w:rPr>
      </w:pPr>
      <w:r w:rsidRPr="001E1BCF">
        <w:rPr>
          <w:rFonts w:ascii="Calibri" w:hAnsi="Calibri"/>
          <w:sz w:val="20"/>
        </w:rPr>
        <w:t xml:space="preserve">se </w:t>
      </w:r>
      <w:proofErr w:type="gramStart"/>
      <w:r w:rsidRPr="001E1BCF">
        <w:rPr>
          <w:rFonts w:ascii="Calibri" w:hAnsi="Calibri"/>
          <w:sz w:val="20"/>
        </w:rPr>
        <w:t xml:space="preserve">sídlem:  </w:t>
      </w:r>
      <w:r w:rsidR="009C2EEC">
        <w:rPr>
          <w:rFonts w:ascii="Calibri" w:hAnsi="Calibri"/>
          <w:sz w:val="20"/>
        </w:rPr>
        <w:t>U</w:t>
      </w:r>
      <w:proofErr w:type="gramEnd"/>
      <w:r w:rsidR="009C2EEC">
        <w:rPr>
          <w:rFonts w:ascii="Calibri" w:hAnsi="Calibri"/>
          <w:sz w:val="20"/>
        </w:rPr>
        <w:t xml:space="preserve"> Tří lvů </w:t>
      </w:r>
      <w:r w:rsidR="00285595">
        <w:rPr>
          <w:rFonts w:ascii="Calibri" w:hAnsi="Calibri"/>
          <w:sz w:val="20"/>
        </w:rPr>
        <w:t>194ú2b</w:t>
      </w:r>
      <w:r w:rsidR="009C2EEC">
        <w:rPr>
          <w:rFonts w:ascii="Calibri" w:hAnsi="Calibri"/>
          <w:sz w:val="20"/>
        </w:rPr>
        <w:t>, České Budějovice</w:t>
      </w:r>
    </w:p>
    <w:p w14:paraId="0DE115E5" w14:textId="4A202D11" w:rsidR="005F3F99" w:rsidRDefault="005F3F99" w:rsidP="005F3F99">
      <w:pPr>
        <w:tabs>
          <w:tab w:val="left" w:pos="1701"/>
        </w:tabs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zastoupená: </w:t>
      </w:r>
      <w:r w:rsidR="000F46D4">
        <w:rPr>
          <w:rFonts w:ascii="Calibri" w:hAnsi="Calibri"/>
          <w:sz w:val="20"/>
        </w:rPr>
        <w:t>Jaromírem Pípale</w:t>
      </w:r>
      <w:r w:rsidR="00285595">
        <w:rPr>
          <w:rFonts w:ascii="Calibri" w:hAnsi="Calibri"/>
          <w:sz w:val="20"/>
        </w:rPr>
        <w:t>m, ředitelem ŠJ</w:t>
      </w:r>
    </w:p>
    <w:p w14:paraId="0F11B149" w14:textId="095E5FDC" w:rsidR="005F3F99" w:rsidRPr="001E1BCF" w:rsidRDefault="005F3F99" w:rsidP="005F3F99">
      <w:pPr>
        <w:tabs>
          <w:tab w:val="left" w:pos="1701"/>
        </w:tabs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IČ: </w:t>
      </w:r>
      <w:r w:rsidR="009C2EEC">
        <w:rPr>
          <w:rFonts w:ascii="Calibri" w:hAnsi="Calibri"/>
          <w:sz w:val="20"/>
        </w:rPr>
        <w:t>62537881</w:t>
      </w:r>
      <w:r w:rsidRPr="001E1BCF">
        <w:rPr>
          <w:rFonts w:ascii="Calibri" w:hAnsi="Calibri"/>
          <w:sz w:val="20"/>
        </w:rPr>
        <w:tab/>
      </w:r>
    </w:p>
    <w:p w14:paraId="34CAEEC0" w14:textId="5369FB1B" w:rsidR="005F3F99" w:rsidRPr="001E1BCF" w:rsidRDefault="005F3F99" w:rsidP="005F3F99">
      <w:pPr>
        <w:tabs>
          <w:tab w:val="left" w:pos="1701"/>
        </w:tabs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DIČ:</w:t>
      </w:r>
      <w:r w:rsidR="00EC0CFF">
        <w:rPr>
          <w:rFonts w:ascii="Calibri" w:hAnsi="Calibri"/>
          <w:sz w:val="20"/>
        </w:rPr>
        <w:t xml:space="preserve"> </w:t>
      </w:r>
    </w:p>
    <w:p w14:paraId="6835FC30" w14:textId="2041476C" w:rsidR="005F3F99" w:rsidRPr="001E1BCF" w:rsidRDefault="005F3F99" w:rsidP="005F3F99">
      <w:pPr>
        <w:tabs>
          <w:tab w:val="left" w:pos="1701"/>
        </w:tabs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Bankovní spojení</w:t>
      </w:r>
      <w:proofErr w:type="gramStart"/>
      <w:r w:rsidRPr="001E1BCF">
        <w:rPr>
          <w:rFonts w:ascii="Calibri" w:hAnsi="Calibri"/>
          <w:sz w:val="20"/>
        </w:rPr>
        <w:t xml:space="preserve">: </w:t>
      </w:r>
      <w:r w:rsidR="000F46D4">
        <w:rPr>
          <w:rFonts w:ascii="Calibri" w:hAnsi="Calibri"/>
          <w:sz w:val="20"/>
        </w:rPr>
        <w:t>.</w:t>
      </w:r>
      <w:proofErr w:type="gramEnd"/>
    </w:p>
    <w:p w14:paraId="7A189F5E" w14:textId="7209E60B" w:rsidR="005F3F99" w:rsidRPr="001E1BCF" w:rsidRDefault="005F3F99" w:rsidP="005F3F99">
      <w:pPr>
        <w:tabs>
          <w:tab w:val="left" w:pos="1701"/>
        </w:tabs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Č. účtu.:</w:t>
      </w:r>
      <w:r w:rsidRPr="001E1BCF">
        <w:rPr>
          <w:rFonts w:ascii="Calibri" w:hAnsi="Calibri"/>
          <w:sz w:val="20"/>
        </w:rPr>
        <w:tab/>
      </w:r>
    </w:p>
    <w:p w14:paraId="1DA6C280" w14:textId="77777777" w:rsidR="005F3F99" w:rsidRPr="001E1BCF" w:rsidRDefault="005F3F99" w:rsidP="005F3F99">
      <w:pPr>
        <w:rPr>
          <w:rFonts w:ascii="Calibri" w:hAnsi="Calibri"/>
          <w:i/>
          <w:sz w:val="20"/>
        </w:rPr>
      </w:pPr>
    </w:p>
    <w:p w14:paraId="21806AF7" w14:textId="77777777" w:rsidR="005F3F99" w:rsidRPr="001E1BCF" w:rsidRDefault="005F3F99" w:rsidP="005F3F99">
      <w:pPr>
        <w:rPr>
          <w:rFonts w:ascii="Calibri" w:hAnsi="Calibri"/>
          <w:i/>
          <w:sz w:val="20"/>
        </w:rPr>
      </w:pPr>
      <w:r w:rsidRPr="001E1BCF">
        <w:rPr>
          <w:rFonts w:ascii="Calibri" w:hAnsi="Calibri"/>
          <w:i/>
          <w:sz w:val="20"/>
        </w:rPr>
        <w:t>(</w:t>
      </w:r>
      <w:r w:rsidRPr="001E1BCF">
        <w:rPr>
          <w:rFonts w:ascii="Calibri" w:hAnsi="Calibri"/>
          <w:b/>
          <w:i/>
          <w:sz w:val="20"/>
          <w:u w:val="single"/>
        </w:rPr>
        <w:t>dále jen kupující</w:t>
      </w:r>
      <w:r w:rsidRPr="001E1BCF">
        <w:rPr>
          <w:rFonts w:ascii="Calibri" w:hAnsi="Calibri"/>
          <w:i/>
          <w:sz w:val="20"/>
        </w:rPr>
        <w:t>)</w:t>
      </w:r>
    </w:p>
    <w:p w14:paraId="56943DA0" w14:textId="77777777" w:rsidR="005F3F99" w:rsidRPr="001E1BCF" w:rsidRDefault="005F3F99" w:rsidP="005F3F99">
      <w:pPr>
        <w:rPr>
          <w:rFonts w:ascii="Calibri" w:hAnsi="Calibri"/>
          <w:i/>
          <w:sz w:val="20"/>
        </w:rPr>
      </w:pPr>
    </w:p>
    <w:p w14:paraId="100D104C" w14:textId="77777777" w:rsidR="005F3F99" w:rsidRPr="001E1BCF" w:rsidRDefault="005F3F99" w:rsidP="005F3F99">
      <w:pPr>
        <w:rPr>
          <w:rFonts w:ascii="Calibri" w:hAnsi="Calibri"/>
          <w:i/>
          <w:sz w:val="20"/>
        </w:rPr>
      </w:pPr>
    </w:p>
    <w:p w14:paraId="60370009" w14:textId="77777777" w:rsidR="005F3F99" w:rsidRPr="001E1BCF" w:rsidRDefault="005F3F99" w:rsidP="005F3F99">
      <w:pPr>
        <w:jc w:val="center"/>
        <w:rPr>
          <w:rFonts w:ascii="Calibri" w:hAnsi="Calibri"/>
          <w:i/>
          <w:sz w:val="20"/>
        </w:rPr>
      </w:pPr>
      <w:r w:rsidRPr="001E1BCF">
        <w:rPr>
          <w:rFonts w:ascii="Calibri" w:hAnsi="Calibri"/>
          <w:i/>
          <w:sz w:val="20"/>
        </w:rPr>
        <w:t>A</w:t>
      </w:r>
    </w:p>
    <w:p w14:paraId="39093D99" w14:textId="77777777" w:rsidR="005F3F99" w:rsidRPr="001E1BCF" w:rsidRDefault="005F3F99" w:rsidP="005F3F99">
      <w:pPr>
        <w:rPr>
          <w:rFonts w:ascii="Calibri" w:hAnsi="Calibri"/>
          <w:i/>
          <w:sz w:val="22"/>
        </w:rPr>
      </w:pPr>
    </w:p>
    <w:p w14:paraId="328CF8BD" w14:textId="77777777" w:rsidR="005F3F99" w:rsidRPr="001E1BCF" w:rsidRDefault="005F3F99" w:rsidP="005F3F99">
      <w:pPr>
        <w:rPr>
          <w:rFonts w:ascii="Calibri" w:hAnsi="Calibri"/>
          <w:i/>
          <w:sz w:val="22"/>
        </w:rPr>
      </w:pPr>
    </w:p>
    <w:p w14:paraId="652F428D" w14:textId="77777777" w:rsidR="005F3F99" w:rsidRPr="001E1BCF" w:rsidRDefault="005F3F99" w:rsidP="005F3F99">
      <w:pPr>
        <w:rPr>
          <w:rFonts w:ascii="Calibri" w:hAnsi="Calibri"/>
          <w:i/>
          <w:sz w:val="22"/>
        </w:rPr>
      </w:pPr>
    </w:p>
    <w:p w14:paraId="6118F788" w14:textId="77777777" w:rsidR="005F3F99" w:rsidRPr="001E1BCF" w:rsidRDefault="005F3F99" w:rsidP="005F3F99">
      <w:pPr>
        <w:pStyle w:val="Zptenadresanaoblku"/>
        <w:rPr>
          <w:rFonts w:ascii="Calibri" w:hAnsi="Calibri"/>
        </w:rPr>
      </w:pPr>
      <w:r w:rsidRPr="001E1BCF">
        <w:rPr>
          <w:rFonts w:ascii="Calibri" w:hAnsi="Calibri"/>
          <w:b/>
        </w:rPr>
        <w:t>2.</w:t>
      </w:r>
      <w:r w:rsidRPr="001E1BCF">
        <w:rPr>
          <w:rFonts w:ascii="Calibri" w:hAnsi="Calibri"/>
        </w:rPr>
        <w:t xml:space="preserve"> </w:t>
      </w:r>
      <w:proofErr w:type="gramStart"/>
      <w:r w:rsidRPr="001E1BCF">
        <w:rPr>
          <w:rFonts w:ascii="Calibri" w:hAnsi="Calibri"/>
        </w:rPr>
        <w:t xml:space="preserve">Firma: </w:t>
      </w:r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                 RO </w:t>
      </w:r>
      <w:proofErr w:type="spellStart"/>
      <w:r>
        <w:rPr>
          <w:rFonts w:ascii="Calibri" w:hAnsi="Calibri"/>
        </w:rPr>
        <w:t>Gastroservis</w:t>
      </w:r>
      <w:proofErr w:type="spellEnd"/>
      <w:r>
        <w:rPr>
          <w:rFonts w:ascii="Calibri" w:hAnsi="Calibri"/>
        </w:rPr>
        <w:t>-CB s.r.o.</w:t>
      </w:r>
    </w:p>
    <w:p w14:paraId="15DD1438" w14:textId="6FEFF1BF" w:rsidR="005F3F99" w:rsidRPr="001E1BCF" w:rsidRDefault="005F3F99" w:rsidP="005F3F99">
      <w:pPr>
        <w:pStyle w:val="Zptenadresanaoblku"/>
        <w:rPr>
          <w:rFonts w:ascii="Calibri" w:hAnsi="Calibri"/>
        </w:rPr>
      </w:pPr>
      <w:r w:rsidRPr="001E1BCF">
        <w:rPr>
          <w:rFonts w:ascii="Calibri" w:hAnsi="Calibri"/>
        </w:rPr>
        <w:t xml:space="preserve">se </w:t>
      </w:r>
      <w:proofErr w:type="gramStart"/>
      <w:r w:rsidRPr="001E1BCF">
        <w:rPr>
          <w:rFonts w:ascii="Calibri" w:hAnsi="Calibri"/>
        </w:rPr>
        <w:t xml:space="preserve">sídlem: </w:t>
      </w:r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               Dolní Stropnice 96, 373 24 Římov</w:t>
      </w:r>
    </w:p>
    <w:p w14:paraId="5D5D6CD4" w14:textId="77777777" w:rsidR="005F3F99" w:rsidRPr="001E1BCF" w:rsidRDefault="005F3F99" w:rsidP="005F3F99">
      <w:pPr>
        <w:pStyle w:val="Zptenadresanaoblku"/>
        <w:rPr>
          <w:rFonts w:ascii="Calibri" w:hAnsi="Calibri"/>
        </w:rPr>
      </w:pPr>
      <w:proofErr w:type="gramStart"/>
      <w:r w:rsidRPr="001E1BCF">
        <w:rPr>
          <w:rFonts w:ascii="Calibri" w:hAnsi="Calibri"/>
        </w:rPr>
        <w:t xml:space="preserve">zastoupená: </w:t>
      </w:r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           Oldřichem Řežábkem</w:t>
      </w:r>
    </w:p>
    <w:p w14:paraId="6424DB9A" w14:textId="77777777" w:rsidR="005F3F99" w:rsidRPr="001E1BCF" w:rsidRDefault="005F3F99" w:rsidP="005F3F99">
      <w:pPr>
        <w:rPr>
          <w:rFonts w:ascii="Calibri" w:hAnsi="Calibri"/>
          <w:sz w:val="20"/>
        </w:rPr>
      </w:pPr>
      <w:proofErr w:type="gramStart"/>
      <w:r w:rsidRPr="001E1BCF">
        <w:rPr>
          <w:rFonts w:ascii="Calibri" w:hAnsi="Calibri"/>
          <w:sz w:val="20"/>
        </w:rPr>
        <w:t xml:space="preserve">IČ:  </w:t>
      </w:r>
      <w:r>
        <w:rPr>
          <w:rFonts w:ascii="Calibri" w:hAnsi="Calibri"/>
          <w:sz w:val="20"/>
        </w:rPr>
        <w:t xml:space="preserve"> </w:t>
      </w:r>
      <w:proofErr w:type="gramEnd"/>
      <w:r>
        <w:rPr>
          <w:rFonts w:ascii="Calibri" w:hAnsi="Calibri"/>
          <w:sz w:val="20"/>
        </w:rPr>
        <w:t xml:space="preserve">                            05027012</w:t>
      </w:r>
    </w:p>
    <w:p w14:paraId="750993EF" w14:textId="77777777" w:rsidR="005F3F99" w:rsidRPr="001E1BCF" w:rsidRDefault="005F3F99" w:rsidP="005F3F99">
      <w:pPr>
        <w:rPr>
          <w:rFonts w:ascii="Calibri" w:hAnsi="Calibri"/>
          <w:sz w:val="20"/>
        </w:rPr>
      </w:pPr>
      <w:proofErr w:type="gramStart"/>
      <w:r w:rsidRPr="001E1BCF">
        <w:rPr>
          <w:rFonts w:ascii="Calibri" w:hAnsi="Calibri"/>
          <w:sz w:val="20"/>
        </w:rPr>
        <w:t xml:space="preserve">DIČ: </w:t>
      </w:r>
      <w:r>
        <w:rPr>
          <w:rFonts w:ascii="Calibri" w:hAnsi="Calibri"/>
          <w:sz w:val="20"/>
        </w:rPr>
        <w:t xml:space="preserve">  </w:t>
      </w:r>
      <w:proofErr w:type="gramEnd"/>
      <w:r>
        <w:rPr>
          <w:rFonts w:ascii="Calibri" w:hAnsi="Calibri"/>
          <w:sz w:val="20"/>
        </w:rPr>
        <w:t xml:space="preserve">                         CZ05027012</w:t>
      </w:r>
    </w:p>
    <w:p w14:paraId="0B7D34BC" w14:textId="654194DC" w:rsidR="005F3F99" w:rsidRPr="001E1BCF" w:rsidRDefault="005F3F99" w:rsidP="005F3F99">
      <w:pPr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Bankovní spojení:   </w:t>
      </w:r>
      <w:r>
        <w:rPr>
          <w:rFonts w:ascii="Calibri" w:hAnsi="Calibri"/>
          <w:sz w:val="20"/>
        </w:rPr>
        <w:t xml:space="preserve">  </w:t>
      </w:r>
    </w:p>
    <w:p w14:paraId="5D5CBBFB" w14:textId="45CDFE38" w:rsidR="005F3F99" w:rsidRPr="001E1BCF" w:rsidRDefault="005F3F99" w:rsidP="005F3F99">
      <w:pPr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Č. účtu.: </w:t>
      </w:r>
      <w:r w:rsidRPr="001E1BCF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</w:t>
      </w:r>
      <w:r w:rsidRPr="001E1BCF">
        <w:rPr>
          <w:rFonts w:ascii="Calibri" w:hAnsi="Calibri"/>
          <w:sz w:val="20"/>
        </w:rPr>
        <w:tab/>
      </w:r>
    </w:p>
    <w:p w14:paraId="49A4620D" w14:textId="77777777" w:rsidR="005F3F99" w:rsidRPr="001E1BCF" w:rsidRDefault="005F3F99" w:rsidP="005F3F99">
      <w:pPr>
        <w:rPr>
          <w:rFonts w:ascii="Calibri" w:hAnsi="Calibri"/>
          <w:sz w:val="22"/>
        </w:rPr>
      </w:pPr>
    </w:p>
    <w:p w14:paraId="42526CB5" w14:textId="77777777" w:rsidR="005F3F99" w:rsidRPr="001E1BCF" w:rsidRDefault="005F3F99" w:rsidP="005F3F99">
      <w:pPr>
        <w:rPr>
          <w:rFonts w:ascii="Calibri" w:hAnsi="Calibri"/>
          <w:i/>
          <w:sz w:val="20"/>
        </w:rPr>
      </w:pPr>
      <w:r w:rsidRPr="001E1BCF">
        <w:rPr>
          <w:rFonts w:ascii="Calibri" w:hAnsi="Calibri"/>
          <w:i/>
          <w:sz w:val="20"/>
        </w:rPr>
        <w:t>(</w:t>
      </w:r>
      <w:r w:rsidRPr="001E1BCF">
        <w:rPr>
          <w:rFonts w:ascii="Calibri" w:hAnsi="Calibri"/>
          <w:b/>
          <w:i/>
          <w:sz w:val="20"/>
          <w:u w:val="single"/>
        </w:rPr>
        <w:t>dále jen prodávající</w:t>
      </w:r>
      <w:r w:rsidRPr="001E1BCF">
        <w:rPr>
          <w:rFonts w:ascii="Calibri" w:hAnsi="Calibri"/>
          <w:i/>
          <w:sz w:val="20"/>
        </w:rPr>
        <w:t>)</w:t>
      </w:r>
    </w:p>
    <w:p w14:paraId="6F212961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14:paraId="663D4EF8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14:paraId="590B6D1D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14:paraId="2665D664" w14:textId="77777777" w:rsidR="005F3F99" w:rsidRPr="001E1BCF" w:rsidRDefault="005F3F99" w:rsidP="005F3F99">
      <w:pPr>
        <w:spacing w:line="276" w:lineRule="auto"/>
        <w:jc w:val="center"/>
        <w:rPr>
          <w:rFonts w:ascii="Calibri" w:hAnsi="Calibri"/>
        </w:rPr>
      </w:pPr>
      <w:r w:rsidRPr="001E1BCF">
        <w:rPr>
          <w:rFonts w:ascii="Calibri" w:hAnsi="Calibri"/>
        </w:rPr>
        <w:t xml:space="preserve">Uzavírají níže uvedeného dne, měsíce a roku, tuto </w:t>
      </w:r>
    </w:p>
    <w:p w14:paraId="2BDE808A" w14:textId="77777777" w:rsidR="005F3F99" w:rsidRPr="001E1BCF" w:rsidRDefault="005F3F99" w:rsidP="005F3F99">
      <w:pPr>
        <w:spacing w:line="276" w:lineRule="auto"/>
        <w:jc w:val="center"/>
        <w:rPr>
          <w:rFonts w:ascii="Calibri" w:hAnsi="Calibri"/>
        </w:rPr>
      </w:pPr>
    </w:p>
    <w:p w14:paraId="11F5E92E" w14:textId="77777777" w:rsidR="005F3F99" w:rsidRPr="001E1BCF" w:rsidRDefault="005F3F99" w:rsidP="005F3F99">
      <w:pPr>
        <w:spacing w:line="276" w:lineRule="auto"/>
        <w:jc w:val="center"/>
        <w:rPr>
          <w:rFonts w:ascii="Calibri" w:hAnsi="Calibri"/>
        </w:rPr>
      </w:pPr>
      <w:r w:rsidRPr="001E1BCF">
        <w:rPr>
          <w:rFonts w:ascii="Calibri" w:hAnsi="Calibri"/>
        </w:rPr>
        <w:t>smlouvu o dílo (dále jen „</w:t>
      </w:r>
      <w:r w:rsidRPr="001E1BCF">
        <w:rPr>
          <w:rFonts w:ascii="Calibri" w:hAnsi="Calibri"/>
          <w:b/>
        </w:rPr>
        <w:t>Smlouva</w:t>
      </w:r>
      <w:r w:rsidRPr="001E1BCF">
        <w:rPr>
          <w:rFonts w:ascii="Calibri" w:hAnsi="Calibri"/>
        </w:rPr>
        <w:t>“</w:t>
      </w:r>
      <w:proofErr w:type="gramStart"/>
      <w:r w:rsidRPr="001E1BCF">
        <w:rPr>
          <w:rFonts w:ascii="Calibri" w:hAnsi="Calibri"/>
        </w:rPr>
        <w:t>) :</w:t>
      </w:r>
      <w:proofErr w:type="gramEnd"/>
      <w:r w:rsidRPr="001E1BCF">
        <w:rPr>
          <w:rFonts w:ascii="Calibri" w:hAnsi="Calibri"/>
        </w:rPr>
        <w:t xml:space="preserve"> </w:t>
      </w:r>
    </w:p>
    <w:p w14:paraId="21FF4249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14:paraId="589EA350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14:paraId="58EC2820" w14:textId="77777777" w:rsidR="005F3F99" w:rsidRPr="001E1BCF" w:rsidRDefault="005F3F99" w:rsidP="005F3F99">
      <w:pPr>
        <w:autoSpaceDE w:val="0"/>
        <w:autoSpaceDN w:val="0"/>
        <w:adjustRightInd w:val="0"/>
        <w:ind w:right="221"/>
        <w:rPr>
          <w:rFonts w:ascii="Calibri" w:hAnsi="Calibri"/>
          <w:color w:val="000000"/>
          <w:sz w:val="22"/>
        </w:rPr>
      </w:pPr>
    </w:p>
    <w:p w14:paraId="76CC3B53" w14:textId="77777777" w:rsidR="005F3F99" w:rsidRPr="001E1BCF" w:rsidRDefault="005F3F99" w:rsidP="005F3F99">
      <w:pPr>
        <w:pStyle w:val="Nadpis2"/>
        <w:jc w:val="left"/>
        <w:rPr>
          <w:rFonts w:ascii="Calibri" w:hAnsi="Calibri"/>
          <w:i/>
          <w:sz w:val="22"/>
        </w:rPr>
      </w:pPr>
    </w:p>
    <w:p w14:paraId="140CC7FB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I.</w:t>
      </w:r>
    </w:p>
    <w:p w14:paraId="4960A028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Úvodní ustanovení</w:t>
      </w:r>
    </w:p>
    <w:p w14:paraId="1AECEC4F" w14:textId="77777777" w:rsidR="005F3F99" w:rsidRPr="001E1BCF" w:rsidRDefault="005F3F99" w:rsidP="005F3F99">
      <w:pPr>
        <w:rPr>
          <w:rFonts w:ascii="Calibri" w:hAnsi="Calibri"/>
          <w:sz w:val="22"/>
        </w:rPr>
      </w:pPr>
    </w:p>
    <w:p w14:paraId="3CDA1A11" w14:textId="3ED910C6" w:rsidR="005F3F99" w:rsidRPr="009C2EEC" w:rsidRDefault="005F3F99" w:rsidP="009C2EE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b/>
          <w:sz w:val="22"/>
        </w:rPr>
      </w:pPr>
      <w:r w:rsidRPr="001E1BCF">
        <w:rPr>
          <w:rFonts w:ascii="Calibri" w:hAnsi="Calibri"/>
          <w:sz w:val="20"/>
        </w:rPr>
        <w:t xml:space="preserve">Prodávající prohlašuje, že je výhradním vlastníkem </w:t>
      </w:r>
      <w:r>
        <w:rPr>
          <w:rFonts w:ascii="Calibri" w:hAnsi="Calibri"/>
          <w:sz w:val="20"/>
        </w:rPr>
        <w:t>movité věci</w:t>
      </w:r>
      <w:r w:rsidRPr="001E1BC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 w:rsidR="009C2EEC">
        <w:rPr>
          <w:rFonts w:ascii="Calibri" w:hAnsi="Calibri"/>
          <w:sz w:val="20"/>
        </w:rPr>
        <w:t xml:space="preserve"> 2 ks Ohřevných vozíku ETV-T 1x15 GN 2/2 s ventilátorem</w:t>
      </w:r>
    </w:p>
    <w:p w14:paraId="7025C158" w14:textId="77777777" w:rsidR="009C2EEC" w:rsidRDefault="009C2EEC" w:rsidP="009C2EEC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</w:p>
    <w:p w14:paraId="4F39DF09" w14:textId="77777777" w:rsidR="009C2EEC" w:rsidRPr="001E1BCF" w:rsidRDefault="009C2EEC" w:rsidP="009C2EEC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b/>
          <w:sz w:val="22"/>
        </w:rPr>
      </w:pPr>
    </w:p>
    <w:p w14:paraId="1626DCD0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lastRenderedPageBreak/>
        <w:t>Článek II.</w:t>
      </w:r>
    </w:p>
    <w:p w14:paraId="6BF1DAD9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Předmět smlouvy</w:t>
      </w:r>
    </w:p>
    <w:p w14:paraId="38659505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sz w:val="22"/>
        </w:rPr>
      </w:pPr>
    </w:p>
    <w:p w14:paraId="2C12A0BB" w14:textId="77777777" w:rsidR="005F3F99" w:rsidRPr="001E1BCF" w:rsidRDefault="005F3F99" w:rsidP="005F3F99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Prodávající se zavazuje prodat kupujícímu movitou věc specifikovanou v čl. 1 této smlouvy a požadovaných technických parametrů zařízení, které jsou vymezeny v příloze č. 1 této smlouvy (technický popis zařízení), která jsou nedílnou součástí této smlouvy a dle přiložené cenové nabídky prodávajícího a převést na kupujícího vlastnická práva k výše uvedenému předmětu prodeje. </w:t>
      </w:r>
    </w:p>
    <w:p w14:paraId="61ACFD73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sz w:val="20"/>
        </w:rPr>
      </w:pPr>
    </w:p>
    <w:p w14:paraId="4484049C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FF0000"/>
          <w:sz w:val="20"/>
        </w:rPr>
      </w:pPr>
    </w:p>
    <w:p w14:paraId="17B1BABA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sz w:val="20"/>
        </w:rPr>
      </w:pPr>
    </w:p>
    <w:p w14:paraId="1855342F" w14:textId="77777777" w:rsidR="005F3F99" w:rsidRPr="001E1BCF" w:rsidRDefault="005F3F99" w:rsidP="005F3F99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Kupující se zavazuje za předmět prodeje zaplatit prodávajícímu sjednanou kupní cenu podle čl. IV této smlouvy. </w:t>
      </w:r>
    </w:p>
    <w:p w14:paraId="17BFB4E9" w14:textId="77777777" w:rsidR="005F3F99" w:rsidRPr="001E1BCF" w:rsidRDefault="005F3F99" w:rsidP="005F3F99">
      <w:pPr>
        <w:pStyle w:val="Odstavecseseznamem"/>
        <w:rPr>
          <w:rFonts w:ascii="Calibri" w:hAnsi="Calibri"/>
          <w:sz w:val="20"/>
        </w:rPr>
      </w:pPr>
    </w:p>
    <w:p w14:paraId="308C0D36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III.</w:t>
      </w:r>
    </w:p>
    <w:p w14:paraId="07E39DCC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Místo a termín plnění</w:t>
      </w:r>
    </w:p>
    <w:p w14:paraId="42295208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sz w:val="20"/>
        </w:rPr>
      </w:pPr>
    </w:p>
    <w:p w14:paraId="463CDC37" w14:textId="341E671E" w:rsidR="005F3F99" w:rsidRPr="001E1BCF" w:rsidRDefault="005F3F99" w:rsidP="005F3F99">
      <w:pPr>
        <w:numPr>
          <w:ilvl w:val="0"/>
          <w:numId w:val="10"/>
        </w:numPr>
        <w:tabs>
          <w:tab w:val="clear" w:pos="90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Předmět prodeje prodávající dodá a umístí na adrese: </w:t>
      </w:r>
      <w:r w:rsidR="009C2EEC">
        <w:rPr>
          <w:rFonts w:ascii="Calibri" w:hAnsi="Calibri"/>
          <w:b/>
          <w:bCs/>
          <w:sz w:val="20"/>
        </w:rPr>
        <w:t xml:space="preserve">Školní jídelna, U Tří lvů </w:t>
      </w:r>
      <w:proofErr w:type="gramStart"/>
      <w:r w:rsidR="009C2EEC">
        <w:rPr>
          <w:rFonts w:ascii="Calibri" w:hAnsi="Calibri"/>
          <w:b/>
          <w:bCs/>
          <w:sz w:val="20"/>
        </w:rPr>
        <w:t>2b</w:t>
      </w:r>
      <w:proofErr w:type="gramEnd"/>
      <w:r w:rsidR="009C2EEC">
        <w:rPr>
          <w:rFonts w:ascii="Calibri" w:hAnsi="Calibri"/>
          <w:b/>
          <w:bCs/>
          <w:sz w:val="20"/>
        </w:rPr>
        <w:t>, České Buděj</w:t>
      </w:r>
      <w:r w:rsidR="00C71264">
        <w:rPr>
          <w:rFonts w:ascii="Calibri" w:hAnsi="Calibri"/>
          <w:b/>
          <w:bCs/>
          <w:sz w:val="20"/>
        </w:rPr>
        <w:t>ovice</w:t>
      </w:r>
      <w:r w:rsidR="00EC0CFF">
        <w:rPr>
          <w:rFonts w:ascii="Calibri" w:hAnsi="Calibri"/>
          <w:sz w:val="20"/>
        </w:rPr>
        <w:t xml:space="preserve"> </w:t>
      </w:r>
      <w:r w:rsidRPr="001E1BCF">
        <w:rPr>
          <w:rFonts w:ascii="Calibri" w:hAnsi="Calibri"/>
          <w:sz w:val="20"/>
        </w:rPr>
        <w:t xml:space="preserve">ve lhůtě nejpozději </w:t>
      </w:r>
      <w:r w:rsidRPr="001E1BCF">
        <w:rPr>
          <w:rFonts w:ascii="Calibri" w:hAnsi="Calibri"/>
          <w:b/>
          <w:sz w:val="20"/>
        </w:rPr>
        <w:t xml:space="preserve">do </w:t>
      </w:r>
      <w:r w:rsidR="00881084">
        <w:rPr>
          <w:rFonts w:ascii="Calibri" w:hAnsi="Calibri"/>
          <w:b/>
          <w:sz w:val="20"/>
        </w:rPr>
        <w:t>31.3.2023</w:t>
      </w:r>
      <w:r w:rsidRPr="001E1BCF">
        <w:rPr>
          <w:rFonts w:ascii="Calibri" w:hAnsi="Calibri"/>
          <w:b/>
          <w:sz w:val="20"/>
        </w:rPr>
        <w:t>.</w:t>
      </w:r>
      <w:r w:rsidRPr="001E1BCF">
        <w:rPr>
          <w:rFonts w:ascii="Calibri" w:hAnsi="Calibri"/>
          <w:sz w:val="20"/>
        </w:rPr>
        <w:t xml:space="preserve"> Součástí dodávky bude doprava předmětu koupě, veškerá manipulace, odborná montáž a kompletní instalace včetně přívodů médií, technické a technologické zaškolení personálu. Prodávající písemně sdělí kupujícímu nejméně 3 dny před plánovaným předáním předmětu prodeje přesné datum a hodinu předání předmětu prodeje na sjednaném místě.</w:t>
      </w:r>
      <w:r w:rsidRPr="001E1BCF">
        <w:rPr>
          <w:rFonts w:ascii="Calibri" w:hAnsi="Calibri"/>
          <w:color w:val="FF0000"/>
          <w:sz w:val="20"/>
        </w:rPr>
        <w:t xml:space="preserve"> </w:t>
      </w:r>
      <w:r w:rsidRPr="001E1BCF">
        <w:rPr>
          <w:rFonts w:ascii="Calibri" w:hAnsi="Calibri"/>
          <w:sz w:val="20"/>
        </w:rPr>
        <w:t xml:space="preserve">Kupující termín předání a převzetí předmětu prodeje prodávajícímu písemně potvrdí. </w:t>
      </w:r>
    </w:p>
    <w:p w14:paraId="27D9059F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</w:p>
    <w:p w14:paraId="4BB95DDB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left="540" w:right="221" w:hanging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   </w:t>
      </w:r>
      <w:r w:rsidRPr="001E1BCF">
        <w:rPr>
          <w:rFonts w:ascii="Calibri" w:hAnsi="Calibri"/>
          <w:sz w:val="20"/>
        </w:rPr>
        <w:t>Prodávající při předání předmětu prodeje předá kupujícímu prohlášení o shodě, záruční listy, návod na použití, protokoly o technickém zaškolení personálu kupujícího odbornou osobou prodávajícího a další potřebné doklady vztahující se k předmětu prodeje (vše v českém jazyce</w:t>
      </w:r>
      <w:r>
        <w:rPr>
          <w:rFonts w:ascii="Calibri" w:hAnsi="Calibri"/>
          <w:sz w:val="20"/>
        </w:rPr>
        <w:t>)</w:t>
      </w:r>
      <w:r w:rsidRPr="001E1BCF">
        <w:rPr>
          <w:rFonts w:ascii="Calibri" w:hAnsi="Calibri"/>
          <w:sz w:val="20"/>
        </w:rPr>
        <w:t>.</w:t>
      </w:r>
    </w:p>
    <w:p w14:paraId="21528422" w14:textId="77777777" w:rsidR="005F3F99" w:rsidRPr="001E1BCF" w:rsidRDefault="005F3F99" w:rsidP="005F3F99">
      <w:pPr>
        <w:pStyle w:val="Odstavecseseznamem"/>
        <w:ind w:left="180" w:firstLine="360"/>
        <w:rPr>
          <w:rFonts w:ascii="Calibri" w:hAnsi="Calibri"/>
          <w:sz w:val="20"/>
        </w:rPr>
      </w:pPr>
    </w:p>
    <w:p w14:paraId="2B5E1C00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2"/>
        </w:rPr>
      </w:pPr>
    </w:p>
    <w:p w14:paraId="5464FC3F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2"/>
        </w:rPr>
      </w:pPr>
    </w:p>
    <w:p w14:paraId="412DEB55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IV.</w:t>
      </w:r>
    </w:p>
    <w:p w14:paraId="19A9EBAE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 xml:space="preserve">Kupní cena a platební podmínky </w:t>
      </w:r>
    </w:p>
    <w:p w14:paraId="26C336D9" w14:textId="77777777" w:rsidR="005F3F99" w:rsidRPr="001E1BCF" w:rsidRDefault="005F3F99" w:rsidP="005F3F99">
      <w:pPr>
        <w:tabs>
          <w:tab w:val="left" w:pos="360"/>
        </w:tabs>
        <w:autoSpaceDE w:val="0"/>
        <w:autoSpaceDN w:val="0"/>
        <w:adjustRightInd w:val="0"/>
        <w:ind w:left="550" w:right="221"/>
        <w:jc w:val="both"/>
        <w:rPr>
          <w:rFonts w:ascii="Calibri" w:hAnsi="Calibri"/>
          <w:i/>
          <w:color w:val="000000"/>
          <w:sz w:val="22"/>
        </w:rPr>
      </w:pPr>
    </w:p>
    <w:p w14:paraId="2A1BE4FF" w14:textId="77777777" w:rsidR="005F3F99" w:rsidRPr="001E1BCF" w:rsidRDefault="005F3F99" w:rsidP="005F3F99">
      <w:pPr>
        <w:numPr>
          <w:ilvl w:val="0"/>
          <w:numId w:val="7"/>
        </w:numPr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Kupní cena za předmět prodeje byla účastníky této Smlouvy sjednána dle předložené cenové nabídky a činí celkem:</w:t>
      </w:r>
    </w:p>
    <w:p w14:paraId="0B2CCD07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14:paraId="50C23678" w14:textId="0C89415F" w:rsidR="005F3F99" w:rsidRDefault="005F3F99" w:rsidP="005F3F99">
      <w:pPr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sz w:val="20"/>
        </w:rPr>
      </w:pPr>
      <w:r w:rsidRPr="001E1BCF">
        <w:rPr>
          <w:rFonts w:ascii="Calibri" w:hAnsi="Calibri"/>
          <w:b/>
          <w:sz w:val="20"/>
        </w:rPr>
        <w:t>Cena celkem bez DPH</w:t>
      </w:r>
      <w:r w:rsidR="00EC0CFF">
        <w:rPr>
          <w:rFonts w:ascii="Calibri" w:hAnsi="Calibri"/>
          <w:b/>
          <w:sz w:val="20"/>
        </w:rPr>
        <w:t>:</w:t>
      </w:r>
      <w:r w:rsidRPr="001E1BCF">
        <w:rPr>
          <w:rFonts w:ascii="Calibri" w:hAnsi="Calibri"/>
          <w:b/>
          <w:sz w:val="20"/>
        </w:rPr>
        <w:t xml:space="preserve"> </w:t>
      </w:r>
      <w:proofErr w:type="gramStart"/>
      <w:r w:rsidR="00C71264">
        <w:rPr>
          <w:rFonts w:ascii="Calibri" w:hAnsi="Calibri"/>
          <w:b/>
          <w:sz w:val="20"/>
        </w:rPr>
        <w:t>124.000</w:t>
      </w:r>
      <w:r>
        <w:rPr>
          <w:rFonts w:ascii="Calibri" w:hAnsi="Calibri"/>
          <w:b/>
          <w:sz w:val="20"/>
        </w:rPr>
        <w:t>,-</w:t>
      </w:r>
      <w:proofErr w:type="gramEnd"/>
      <w:r w:rsidRPr="001E1BCF">
        <w:rPr>
          <w:rFonts w:ascii="Calibri" w:hAnsi="Calibri"/>
          <w:b/>
          <w:sz w:val="20"/>
        </w:rPr>
        <w:t xml:space="preserve"> Kč</w:t>
      </w:r>
    </w:p>
    <w:p w14:paraId="45B08AE3" w14:textId="77777777" w:rsidR="005F3F99" w:rsidRPr="001E1BCF" w:rsidRDefault="005F3F99" w:rsidP="005F3F99">
      <w:pPr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sz w:val="20"/>
        </w:rPr>
      </w:pPr>
      <w:r w:rsidRPr="001E1BCF">
        <w:rPr>
          <w:rFonts w:ascii="Calibri" w:hAnsi="Calibri"/>
          <w:b/>
          <w:sz w:val="20"/>
        </w:rPr>
        <w:tab/>
      </w:r>
      <w:r w:rsidRPr="001E1BCF">
        <w:rPr>
          <w:rFonts w:ascii="Calibri" w:hAnsi="Calibri"/>
          <w:b/>
          <w:sz w:val="20"/>
        </w:rPr>
        <w:tab/>
      </w:r>
      <w:r w:rsidRPr="001E1BCF">
        <w:rPr>
          <w:rFonts w:ascii="Calibri" w:hAnsi="Calibri"/>
          <w:b/>
          <w:sz w:val="20"/>
        </w:rPr>
        <w:tab/>
      </w:r>
    </w:p>
    <w:p w14:paraId="20CCF285" w14:textId="584CD751" w:rsidR="005F3F99" w:rsidRDefault="005F3F99" w:rsidP="005F3F99">
      <w:pPr>
        <w:tabs>
          <w:tab w:val="left" w:pos="851"/>
        </w:tabs>
        <w:jc w:val="both"/>
        <w:outlineLvl w:val="0"/>
        <w:rPr>
          <w:rFonts w:ascii="Calibri" w:hAnsi="Calibri"/>
          <w:b/>
          <w:sz w:val="20"/>
        </w:rPr>
      </w:pPr>
      <w:r w:rsidRPr="00C81CAB">
        <w:rPr>
          <w:rFonts w:ascii="Calibri" w:hAnsi="Calibri"/>
          <w:b/>
          <w:sz w:val="20"/>
        </w:rPr>
        <w:t xml:space="preserve">            Cena celkem s</w:t>
      </w:r>
      <w:r w:rsidR="00EC0CFF">
        <w:rPr>
          <w:rFonts w:ascii="Calibri" w:hAnsi="Calibri"/>
          <w:b/>
          <w:sz w:val="20"/>
        </w:rPr>
        <w:t> </w:t>
      </w:r>
      <w:r w:rsidRPr="00C81CAB">
        <w:rPr>
          <w:rFonts w:ascii="Calibri" w:hAnsi="Calibri"/>
          <w:b/>
          <w:sz w:val="20"/>
        </w:rPr>
        <w:t>DPH</w:t>
      </w:r>
      <w:r w:rsidR="00EC0CFF">
        <w:rPr>
          <w:rFonts w:ascii="Calibri" w:hAnsi="Calibri"/>
          <w:b/>
          <w:sz w:val="20"/>
        </w:rPr>
        <w:t xml:space="preserve">: </w:t>
      </w:r>
      <w:proofErr w:type="gramStart"/>
      <w:r w:rsidR="00C71264">
        <w:rPr>
          <w:rFonts w:ascii="Calibri" w:hAnsi="Calibri"/>
          <w:b/>
          <w:sz w:val="20"/>
        </w:rPr>
        <w:t>150.040</w:t>
      </w:r>
      <w:r w:rsidR="00EC0CFF">
        <w:rPr>
          <w:rFonts w:ascii="Calibri" w:hAnsi="Calibri"/>
          <w:b/>
          <w:sz w:val="20"/>
        </w:rPr>
        <w:t>,-</w:t>
      </w:r>
      <w:proofErr w:type="gramEnd"/>
      <w:r w:rsidRPr="00C81CAB">
        <w:rPr>
          <w:rFonts w:ascii="Calibri" w:hAnsi="Calibri"/>
          <w:b/>
          <w:sz w:val="20"/>
        </w:rPr>
        <w:t xml:space="preserve"> Kč</w:t>
      </w:r>
    </w:p>
    <w:p w14:paraId="718099CD" w14:textId="77777777" w:rsidR="005F3F99" w:rsidRPr="00C81CAB" w:rsidRDefault="005F3F99" w:rsidP="005F3F99">
      <w:pPr>
        <w:tabs>
          <w:tab w:val="left" w:pos="851"/>
        </w:tabs>
        <w:jc w:val="both"/>
        <w:outlineLvl w:val="0"/>
        <w:rPr>
          <w:rFonts w:ascii="Calibri" w:hAnsi="Calibri"/>
          <w:b/>
          <w:sz w:val="20"/>
        </w:rPr>
      </w:pPr>
    </w:p>
    <w:p w14:paraId="6D99443B" w14:textId="77777777" w:rsidR="005F3F99" w:rsidRPr="00C81CAB" w:rsidRDefault="005F3F99" w:rsidP="005F3F99">
      <w:pPr>
        <w:autoSpaceDE w:val="0"/>
        <w:autoSpaceDN w:val="0"/>
        <w:adjustRightInd w:val="0"/>
        <w:ind w:left="540" w:right="221"/>
        <w:jc w:val="both"/>
        <w:rPr>
          <w:rFonts w:ascii="Calibri" w:hAnsi="Calibri"/>
          <w:sz w:val="20"/>
        </w:rPr>
      </w:pPr>
      <w:r w:rsidRPr="00C81CAB">
        <w:rPr>
          <w:rFonts w:ascii="Calibri" w:hAnsi="Calibri"/>
          <w:sz w:val="20"/>
        </w:rPr>
        <w:t xml:space="preserve">Výše DPH </w:t>
      </w:r>
      <w:r>
        <w:rPr>
          <w:rFonts w:ascii="Calibri" w:hAnsi="Calibri"/>
          <w:sz w:val="20"/>
        </w:rPr>
        <w:t xml:space="preserve">je </w:t>
      </w:r>
      <w:r w:rsidRPr="00C81CAB">
        <w:rPr>
          <w:rFonts w:ascii="Calibri" w:hAnsi="Calibri"/>
          <w:sz w:val="20"/>
        </w:rPr>
        <w:t>účtována dle platných daňových předpisů v době zdanitelného plnění.</w:t>
      </w:r>
    </w:p>
    <w:p w14:paraId="2BDB87E4" w14:textId="77777777" w:rsidR="005F3F99" w:rsidRPr="001E1BCF" w:rsidRDefault="005F3F99" w:rsidP="005F3F99">
      <w:pPr>
        <w:tabs>
          <w:tab w:val="left" w:pos="1080"/>
        </w:tabs>
        <w:autoSpaceDE w:val="0"/>
        <w:autoSpaceDN w:val="0"/>
        <w:adjustRightInd w:val="0"/>
        <w:ind w:left="1060" w:right="221" w:hanging="510"/>
        <w:jc w:val="both"/>
        <w:rPr>
          <w:rFonts w:ascii="Calibri" w:hAnsi="Calibri"/>
          <w:color w:val="000000"/>
          <w:sz w:val="22"/>
        </w:rPr>
      </w:pPr>
    </w:p>
    <w:p w14:paraId="1FF9046E" w14:textId="77777777" w:rsidR="005F3F99" w:rsidRPr="001E1BCF" w:rsidRDefault="005F3F99" w:rsidP="005F3F99">
      <w:pPr>
        <w:numPr>
          <w:ilvl w:val="0"/>
          <w:numId w:val="7"/>
        </w:numPr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Účastníci smlouvy sjednávají následující platební podmínky:</w:t>
      </w:r>
    </w:p>
    <w:p w14:paraId="2F2BB831" w14:textId="77777777" w:rsidR="005F3F99" w:rsidRPr="001E1BCF" w:rsidRDefault="005F3F99" w:rsidP="005F3F99">
      <w:pPr>
        <w:autoSpaceDE w:val="0"/>
        <w:autoSpaceDN w:val="0"/>
        <w:adjustRightInd w:val="0"/>
        <w:ind w:left="720" w:right="221"/>
        <w:jc w:val="both"/>
        <w:rPr>
          <w:rFonts w:ascii="Calibri" w:hAnsi="Calibri"/>
          <w:sz w:val="20"/>
        </w:rPr>
      </w:pPr>
    </w:p>
    <w:p w14:paraId="3B460D89" w14:textId="77777777" w:rsidR="005F3F99" w:rsidRPr="001E1BCF" w:rsidRDefault="005F3F99" w:rsidP="005F3F99">
      <w:pPr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Kupní cenu kupující uhradí prodávajícímu jednorázově do 1</w:t>
      </w:r>
      <w:r>
        <w:rPr>
          <w:rFonts w:ascii="Calibri" w:hAnsi="Calibri"/>
          <w:sz w:val="20"/>
        </w:rPr>
        <w:t>4</w:t>
      </w:r>
      <w:r w:rsidRPr="001E1BCF">
        <w:rPr>
          <w:rFonts w:ascii="Calibri" w:hAnsi="Calibri"/>
          <w:sz w:val="20"/>
        </w:rPr>
        <w:t xml:space="preserve"> kalendářních dnů ode dne doručení daňového dokladu.</w:t>
      </w:r>
    </w:p>
    <w:p w14:paraId="09822387" w14:textId="77777777" w:rsidR="005F3F99" w:rsidRPr="001E1BCF" w:rsidRDefault="005F3F99" w:rsidP="005F3F99">
      <w:pPr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Daňový doklad bude vystaven prodávajícím a doručen kupujícímu nejdříve v den řádného předání a převzetí předmětu prodeje. Daňový doklad musí obsahovat veškeré požadované náležitosti. Pakliže tyto obsahovat nebude, je kupující oprávněn daňový doklad vrátit prodávajícímu k přepracování (osobně proti písemnému potvrzení, nebo doporučeným dopisem s doručenkou). Prodávající je následně povinen vystavit nový bezvadný daňový doklad se všemi požadovanými náležitostmi s novou dobou splatnosti kupní ceny a tento doručit kupujícímu.</w:t>
      </w:r>
    </w:p>
    <w:p w14:paraId="6099B4F4" w14:textId="77777777" w:rsidR="005F3F99" w:rsidRPr="001E1BCF" w:rsidRDefault="005F3F99" w:rsidP="005F3F99">
      <w:pPr>
        <w:numPr>
          <w:ilvl w:val="1"/>
          <w:numId w:val="7"/>
        </w:numPr>
        <w:tabs>
          <w:tab w:val="left" w:pos="36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Dnem zdanitelného plnění je den předání předmětu prodeje kupujícímu na základě předávacího protokolu. </w:t>
      </w:r>
    </w:p>
    <w:p w14:paraId="03BFD65A" w14:textId="77777777" w:rsidR="005F3F99" w:rsidRPr="001E1BCF" w:rsidRDefault="005F3F99" w:rsidP="005F3F99">
      <w:pPr>
        <w:numPr>
          <w:ilvl w:val="1"/>
          <w:numId w:val="7"/>
        </w:numPr>
        <w:tabs>
          <w:tab w:val="left" w:pos="36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Doba splatnosti kupní ceny uvedené v daňovém dokladu bude činit 1</w:t>
      </w:r>
      <w:r>
        <w:rPr>
          <w:rFonts w:ascii="Calibri" w:hAnsi="Calibri"/>
          <w:sz w:val="20"/>
        </w:rPr>
        <w:t>4</w:t>
      </w:r>
      <w:r w:rsidRPr="001E1BCF">
        <w:rPr>
          <w:rFonts w:ascii="Calibri" w:hAnsi="Calibri"/>
          <w:sz w:val="20"/>
        </w:rPr>
        <w:t xml:space="preserve"> kalendářních dnů ode dne doručení daňového dokladu, který bude obsahovat veškeré náležitosti, kupujícímu. </w:t>
      </w:r>
    </w:p>
    <w:p w14:paraId="718EE8C6" w14:textId="77777777" w:rsidR="005F3F99" w:rsidRPr="001E1BCF" w:rsidRDefault="005F3F99" w:rsidP="005F3F99">
      <w:pPr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lastRenderedPageBreak/>
        <w:t>Splněním platby se rozumí odepsání fakturované částky z účtu kupujícího a připsání na účet prodávajícího.</w:t>
      </w:r>
    </w:p>
    <w:p w14:paraId="1284E8F9" w14:textId="77777777" w:rsidR="005F3F99" w:rsidRPr="001E1BCF" w:rsidRDefault="005F3F99" w:rsidP="005F3F99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sz w:val="22"/>
        </w:rPr>
      </w:pPr>
    </w:p>
    <w:p w14:paraId="0FEA4172" w14:textId="77777777" w:rsidR="005F3F99" w:rsidRPr="001E1BCF" w:rsidRDefault="005F3F99" w:rsidP="005F3F99">
      <w:pPr>
        <w:autoSpaceDE w:val="0"/>
        <w:autoSpaceDN w:val="0"/>
        <w:adjustRightInd w:val="0"/>
        <w:ind w:left="720" w:right="221"/>
        <w:jc w:val="both"/>
        <w:rPr>
          <w:rFonts w:ascii="Calibri" w:hAnsi="Calibri"/>
          <w:sz w:val="20"/>
        </w:rPr>
      </w:pPr>
    </w:p>
    <w:p w14:paraId="28DD739A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V.</w:t>
      </w:r>
    </w:p>
    <w:p w14:paraId="52A8B5D5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Povinnosti kupujícího</w:t>
      </w:r>
    </w:p>
    <w:p w14:paraId="2D5492E2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rPr>
          <w:rFonts w:ascii="Calibri" w:hAnsi="Calibri"/>
          <w:b/>
          <w:color w:val="000000"/>
          <w:sz w:val="22"/>
        </w:rPr>
      </w:pPr>
    </w:p>
    <w:p w14:paraId="2093AE29" w14:textId="77777777" w:rsidR="005F3F99" w:rsidRPr="001E1BCF" w:rsidRDefault="005F3F99" w:rsidP="005F3F99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Kupující je povinen při provozu předmětu prodeje dodržovat pravidla, a to zejména se řídit návodem k použití, který obdržel při předání předmětu prodeje.</w:t>
      </w:r>
    </w:p>
    <w:p w14:paraId="5C8D2E5D" w14:textId="77777777" w:rsidR="005F3F99" w:rsidRPr="001E1BCF" w:rsidRDefault="005F3F99" w:rsidP="005F3F99">
      <w:pPr>
        <w:autoSpaceDE w:val="0"/>
        <w:autoSpaceDN w:val="0"/>
        <w:adjustRightInd w:val="0"/>
        <w:ind w:left="720" w:right="221"/>
        <w:rPr>
          <w:rFonts w:ascii="Calibri" w:hAnsi="Calibri"/>
          <w:sz w:val="20"/>
        </w:rPr>
      </w:pPr>
    </w:p>
    <w:p w14:paraId="2F388CF6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VI.</w:t>
      </w:r>
    </w:p>
    <w:p w14:paraId="278497C7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Záruka a záruční podmínky</w:t>
      </w:r>
    </w:p>
    <w:p w14:paraId="24BF820A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jc w:val="center"/>
        <w:rPr>
          <w:rFonts w:ascii="Calibri" w:hAnsi="Calibri"/>
          <w:b/>
          <w:color w:val="000000"/>
          <w:sz w:val="22"/>
        </w:rPr>
      </w:pPr>
    </w:p>
    <w:p w14:paraId="61EC7DD1" w14:textId="5868389D" w:rsidR="005F3F99" w:rsidRPr="001E1BCF" w:rsidRDefault="005F3F99" w:rsidP="005F3F99">
      <w:pPr>
        <w:numPr>
          <w:ilvl w:val="0"/>
          <w:numId w:val="9"/>
        </w:numPr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Prodávající poskytne na předmět prodeje specifikovaný v čl. I této smlouvy záruční dobu na všechny díly dodávky v</w:t>
      </w:r>
      <w:r>
        <w:rPr>
          <w:rFonts w:ascii="Calibri" w:hAnsi="Calibri"/>
          <w:color w:val="000000"/>
          <w:sz w:val="20"/>
        </w:rPr>
        <w:t xml:space="preserve">četně náhradních dílů nejméně </w:t>
      </w:r>
      <w:r w:rsidR="00C71264">
        <w:rPr>
          <w:rFonts w:ascii="Calibri" w:hAnsi="Calibri"/>
          <w:color w:val="000000"/>
          <w:sz w:val="20"/>
        </w:rPr>
        <w:t>12</w:t>
      </w:r>
      <w:r w:rsidRPr="001E1BCF">
        <w:rPr>
          <w:rFonts w:ascii="Calibri" w:hAnsi="Calibri"/>
          <w:color w:val="000000"/>
          <w:sz w:val="20"/>
        </w:rPr>
        <w:t xml:space="preserve"> měsíců a záruční lhůtu na montážní práce související s předmětem dodávky na místě </w:t>
      </w:r>
      <w:r w:rsidR="00C71264">
        <w:rPr>
          <w:rFonts w:ascii="Calibri" w:hAnsi="Calibri"/>
          <w:color w:val="000000"/>
          <w:sz w:val="20"/>
        </w:rPr>
        <w:t>12</w:t>
      </w:r>
      <w:r w:rsidRPr="001E1BCF">
        <w:rPr>
          <w:rFonts w:ascii="Calibri" w:hAnsi="Calibri"/>
          <w:color w:val="000000"/>
          <w:sz w:val="20"/>
        </w:rPr>
        <w:t xml:space="preserve"> měsíců od data protokolárního předání předmětu prodeje. </w:t>
      </w:r>
    </w:p>
    <w:p w14:paraId="48A3A001" w14:textId="77777777" w:rsidR="005F3F99" w:rsidRPr="001E1BCF" w:rsidRDefault="005F3F99" w:rsidP="005F3F99">
      <w:pPr>
        <w:tabs>
          <w:tab w:val="left" w:pos="108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2"/>
        </w:rPr>
      </w:pPr>
    </w:p>
    <w:p w14:paraId="483E217A" w14:textId="0A9D9B8F" w:rsidR="005F3F99" w:rsidRPr="001E1BCF" w:rsidRDefault="005F3F99" w:rsidP="005F3F9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 xml:space="preserve">Prodávající se zavazuje v záruční době poskytnout záruční, po skončení záruční doby i pozáruční autorizovaný servis. </w:t>
      </w:r>
    </w:p>
    <w:p w14:paraId="7B79D00F" w14:textId="77777777" w:rsidR="005F3F99" w:rsidRPr="001E1BCF" w:rsidRDefault="005F3F99" w:rsidP="00881084">
      <w:p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0B2FD26D" w14:textId="77777777" w:rsidR="005F3F99" w:rsidRPr="001E1BCF" w:rsidRDefault="005F3F99" w:rsidP="005F3F99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Prodávající neodpovídá za vady, které byly způsobené používáním předmětu prodeje v rozporu s podmínkami uvedenými v návodu k použití.</w:t>
      </w:r>
    </w:p>
    <w:p w14:paraId="44A8668E" w14:textId="77777777" w:rsidR="005F3F99" w:rsidRPr="001E1BCF" w:rsidRDefault="005F3F99" w:rsidP="005F3F99">
      <w:p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0B732FF4" w14:textId="77777777" w:rsidR="005F3F99" w:rsidRPr="001E1BCF" w:rsidRDefault="005F3F99" w:rsidP="005F3F99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Prodávající odpovídá za škodu způsobenou kupujícímu nebo jakékoli třetí osobě, která vznikne při plnění této smlouvy.</w:t>
      </w:r>
    </w:p>
    <w:p w14:paraId="5D03595D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648827B0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VII.</w:t>
      </w:r>
    </w:p>
    <w:p w14:paraId="56678226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 xml:space="preserve">Výhrada vlastnického práva </w:t>
      </w:r>
    </w:p>
    <w:p w14:paraId="5BF8C545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14:paraId="71B4BD42" w14:textId="77777777" w:rsidR="005F3F99" w:rsidRPr="001E1BCF" w:rsidRDefault="005F3F99" w:rsidP="005F3F99">
      <w:pPr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 xml:space="preserve">Předmět prodeje zůstává vlastnictvím prodávajícího až do úplného zaplacení kupní ceny. </w:t>
      </w:r>
    </w:p>
    <w:p w14:paraId="3DCD7AF9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2"/>
        </w:rPr>
      </w:pPr>
    </w:p>
    <w:p w14:paraId="0EF36ED0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VIII.</w:t>
      </w:r>
    </w:p>
    <w:p w14:paraId="2BEED890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 xml:space="preserve">Sankce za nesplnění </w:t>
      </w:r>
    </w:p>
    <w:p w14:paraId="04F6CC3B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14:paraId="0B05A497" w14:textId="77777777" w:rsidR="005F3F99" w:rsidRPr="001E1BCF" w:rsidRDefault="005F3F99" w:rsidP="005F3F99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 xml:space="preserve">Při prodlení kupujícího s úhradou kupní ceny je kupující povinen zaplatit prodávajícímu smluvní pokutu ve výši 0,2 % z nezaplacené částky kupní ceny za každý započatý den prodlení. </w:t>
      </w:r>
    </w:p>
    <w:p w14:paraId="7287EE53" w14:textId="77777777" w:rsidR="005F3F99" w:rsidRPr="001E1BCF" w:rsidRDefault="005F3F99" w:rsidP="005F3F99">
      <w:pPr>
        <w:tabs>
          <w:tab w:val="num" w:pos="54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63CECC34" w14:textId="77777777" w:rsidR="005F3F99" w:rsidRPr="001E1BCF" w:rsidRDefault="005F3F99" w:rsidP="005F3F99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 xml:space="preserve">Při prodlení prodávajícího s termínem dodání podle čl. III. této smlouvy je prodávající povinen zaplatit smluvní pokutu ve výši 0,2 % z celkové kupní ceny za každý započatý den prodlení, a to až do </w:t>
      </w:r>
      <w:proofErr w:type="gramStart"/>
      <w:r w:rsidRPr="001E1BCF">
        <w:rPr>
          <w:rFonts w:ascii="Calibri" w:hAnsi="Calibri"/>
          <w:color w:val="000000"/>
          <w:sz w:val="20"/>
        </w:rPr>
        <w:t>doby</w:t>
      </w:r>
      <w:proofErr w:type="gramEnd"/>
      <w:r w:rsidRPr="001E1BCF">
        <w:rPr>
          <w:rFonts w:ascii="Calibri" w:hAnsi="Calibri"/>
          <w:color w:val="000000"/>
          <w:sz w:val="20"/>
        </w:rPr>
        <w:t xml:space="preserve"> než bude oběma stranami písemně konstatováno, že jsou výše uvedené dodávky dokončeny.</w:t>
      </w:r>
    </w:p>
    <w:p w14:paraId="0F7CD005" w14:textId="77777777" w:rsidR="005F3F99" w:rsidRPr="001E1BCF" w:rsidRDefault="005F3F99" w:rsidP="005F3F99">
      <w:pPr>
        <w:autoSpaceDE w:val="0"/>
        <w:autoSpaceDN w:val="0"/>
        <w:adjustRightInd w:val="0"/>
        <w:ind w:left="360" w:right="221"/>
        <w:jc w:val="both"/>
        <w:rPr>
          <w:rFonts w:ascii="Calibri" w:hAnsi="Calibri"/>
          <w:color w:val="000000"/>
          <w:sz w:val="20"/>
        </w:rPr>
      </w:pPr>
    </w:p>
    <w:p w14:paraId="4244FD39" w14:textId="77777777" w:rsidR="005F3F99" w:rsidRPr="001E1BCF" w:rsidRDefault="005F3F99" w:rsidP="005F3F99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Zaplacením smluvní pokuty není dotčeno právo na náhradu škody vzniklé smluvní straně požadující zaplacení smluvní pokuty, pokud ke škodě došlo v příčinné souvislosti s porušením podmínek této smlouvy, které zakládá právo na zaplacení smluvní pokuty.</w:t>
      </w:r>
    </w:p>
    <w:p w14:paraId="6BB35064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5920009E" w14:textId="77777777" w:rsidR="005F3F99" w:rsidRPr="001E1BCF" w:rsidRDefault="005F3F99" w:rsidP="005F3F99">
      <w:pPr>
        <w:tabs>
          <w:tab w:val="left" w:pos="54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14:paraId="3BC483A4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IX.</w:t>
      </w:r>
    </w:p>
    <w:p w14:paraId="7CFB0709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Odstoupení od smlouvy</w:t>
      </w:r>
    </w:p>
    <w:p w14:paraId="4549EA04" w14:textId="77777777" w:rsidR="005F3F99" w:rsidRPr="001E1BCF" w:rsidRDefault="005F3F99" w:rsidP="005F3F99">
      <w:pPr>
        <w:ind w:left="360"/>
        <w:jc w:val="center"/>
        <w:rPr>
          <w:rFonts w:ascii="Calibri" w:hAnsi="Calibri"/>
          <w:sz w:val="22"/>
        </w:rPr>
      </w:pPr>
    </w:p>
    <w:p w14:paraId="3FA37E22" w14:textId="77777777" w:rsidR="005F3F99" w:rsidRPr="001E1BCF" w:rsidRDefault="005F3F99" w:rsidP="005F3F99">
      <w:pPr>
        <w:pStyle w:val="Zkladntext"/>
        <w:numPr>
          <w:ilvl w:val="0"/>
          <w:numId w:val="1"/>
        </w:numPr>
        <w:tabs>
          <w:tab w:val="clear" w:pos="360"/>
          <w:tab w:val="num" w:pos="540"/>
        </w:tabs>
        <w:ind w:left="540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Prodávající je oprávněn od této smlouvy odstoupit, pokud bude kupující v prodlení s placením kupní ceny dle čl. IV této smlouvy o více jak 30 dnů.</w:t>
      </w:r>
    </w:p>
    <w:p w14:paraId="7E2AC0A7" w14:textId="77777777" w:rsidR="005F3F99" w:rsidRPr="001E1BCF" w:rsidRDefault="005F3F99" w:rsidP="005F3F99">
      <w:pPr>
        <w:pStyle w:val="Zkladntext"/>
        <w:ind w:left="360"/>
        <w:jc w:val="both"/>
        <w:rPr>
          <w:rFonts w:ascii="Calibri" w:hAnsi="Calibri"/>
          <w:sz w:val="22"/>
        </w:rPr>
      </w:pPr>
    </w:p>
    <w:p w14:paraId="492DD2DC" w14:textId="77777777" w:rsidR="005F3F99" w:rsidRPr="001E1BCF" w:rsidRDefault="005F3F99" w:rsidP="005F3F99">
      <w:pPr>
        <w:numPr>
          <w:ilvl w:val="0"/>
          <w:numId w:val="1"/>
        </w:numPr>
        <w:tabs>
          <w:tab w:val="clear" w:pos="360"/>
          <w:tab w:val="left" w:pos="540"/>
        </w:tabs>
        <w:ind w:left="180" w:firstLine="0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 xml:space="preserve">Účinky odstoupení nastávají dnem doručení o odstoupení. </w:t>
      </w:r>
    </w:p>
    <w:p w14:paraId="7DFF1610" w14:textId="77777777" w:rsidR="005F3F99" w:rsidRPr="001E1BCF" w:rsidRDefault="005F3F99" w:rsidP="005F3F99">
      <w:pPr>
        <w:tabs>
          <w:tab w:val="left" w:pos="1620"/>
        </w:tabs>
        <w:jc w:val="both"/>
        <w:rPr>
          <w:rFonts w:ascii="Calibri" w:hAnsi="Calibri"/>
          <w:sz w:val="20"/>
        </w:rPr>
      </w:pPr>
    </w:p>
    <w:p w14:paraId="3DFE6357" w14:textId="77777777" w:rsidR="005F3F99" w:rsidRPr="001E1BCF" w:rsidRDefault="005F3F99" w:rsidP="005F3F99">
      <w:pPr>
        <w:numPr>
          <w:ilvl w:val="0"/>
          <w:numId w:val="1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lastRenderedPageBreak/>
        <w:t>Po tomto dni je kupující povinen vrátit prodávajícímu předmět prodeje a veškeré náklady spojené s odvozem předmětu prodeje do sídla společnosti jdou k tíži kupujícího a budou mu vyfakturovány.</w:t>
      </w:r>
    </w:p>
    <w:p w14:paraId="6335E070" w14:textId="77777777" w:rsidR="005F3F99" w:rsidRPr="001E1BCF" w:rsidRDefault="005F3F99" w:rsidP="005F3F99">
      <w:pPr>
        <w:tabs>
          <w:tab w:val="left" w:pos="540"/>
          <w:tab w:val="left" w:pos="1620"/>
        </w:tabs>
        <w:jc w:val="both"/>
        <w:rPr>
          <w:rFonts w:ascii="Calibri" w:hAnsi="Calibri"/>
          <w:sz w:val="20"/>
        </w:rPr>
      </w:pPr>
    </w:p>
    <w:p w14:paraId="24F00EBE" w14:textId="77777777" w:rsidR="005F3F99" w:rsidRPr="001E1BCF" w:rsidRDefault="005F3F99" w:rsidP="005F3F99">
      <w:pPr>
        <w:numPr>
          <w:ilvl w:val="0"/>
          <w:numId w:val="1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Kupující má právo odstoupit od smlouvy i bez udání důvodu do 14 dnů ode dne převzetí předmětu prodeje. Náklady na vrácení věci prodávajícímu a vrácení kupní ceny kupujícímu, byla-li již zaplacena, nese kupující. Předchozí věty se nedotýkají práva kupujícího plynoucí z odpovědnosti prodávajícího za vady.</w:t>
      </w:r>
    </w:p>
    <w:p w14:paraId="287251A3" w14:textId="77777777" w:rsidR="005F3F99" w:rsidRPr="001E1BCF" w:rsidRDefault="005F3F99" w:rsidP="005F3F99">
      <w:pPr>
        <w:tabs>
          <w:tab w:val="left" w:pos="1620"/>
        </w:tabs>
        <w:jc w:val="both"/>
        <w:rPr>
          <w:rFonts w:ascii="Calibri" w:hAnsi="Calibri"/>
          <w:sz w:val="20"/>
        </w:rPr>
      </w:pPr>
    </w:p>
    <w:p w14:paraId="44B2A00C" w14:textId="77777777" w:rsidR="005F3F99" w:rsidRPr="001E1BCF" w:rsidRDefault="005F3F99" w:rsidP="005F3F99">
      <w:pPr>
        <w:numPr>
          <w:ilvl w:val="0"/>
          <w:numId w:val="1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sz w:val="20"/>
        </w:rPr>
      </w:pPr>
      <w:r w:rsidRPr="001E1BCF">
        <w:rPr>
          <w:rFonts w:ascii="Calibri" w:hAnsi="Calibri"/>
          <w:sz w:val="20"/>
        </w:rPr>
        <w:t>Na základě dohody smluvních stran.</w:t>
      </w:r>
    </w:p>
    <w:p w14:paraId="13B2D14A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</w:p>
    <w:p w14:paraId="4E13D10F" w14:textId="77777777" w:rsidR="005F3F99" w:rsidRPr="001E1BCF" w:rsidRDefault="005F3F99" w:rsidP="005F3F99">
      <w:pPr>
        <w:pStyle w:val="Nadpis2"/>
        <w:rPr>
          <w:rFonts w:ascii="Calibri" w:hAnsi="Calibri"/>
          <w:color w:val="000000"/>
          <w:sz w:val="22"/>
        </w:rPr>
      </w:pPr>
    </w:p>
    <w:p w14:paraId="694809BC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Článek X</w:t>
      </w:r>
    </w:p>
    <w:p w14:paraId="0BAA509C" w14:textId="77777777" w:rsidR="005F3F99" w:rsidRPr="001E1BCF" w:rsidRDefault="005F3F99" w:rsidP="005F3F99">
      <w:pPr>
        <w:pStyle w:val="Nadpis2"/>
        <w:rPr>
          <w:rFonts w:ascii="Calibri" w:hAnsi="Calibri"/>
          <w:i/>
          <w:sz w:val="22"/>
        </w:rPr>
      </w:pPr>
      <w:r w:rsidRPr="001E1BCF">
        <w:rPr>
          <w:rFonts w:ascii="Calibri" w:hAnsi="Calibri"/>
          <w:i/>
          <w:sz w:val="22"/>
        </w:rPr>
        <w:t>Závěrečná ustanovení</w:t>
      </w:r>
    </w:p>
    <w:p w14:paraId="1FE325F3" w14:textId="77777777" w:rsidR="005F3F99" w:rsidRPr="001E1BCF" w:rsidRDefault="005F3F99" w:rsidP="005F3F99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14:paraId="6833945F" w14:textId="6DF80E75" w:rsidR="005F3F99" w:rsidRPr="001E1BCF" w:rsidRDefault="005F3F99" w:rsidP="005F3F99">
      <w:pPr>
        <w:numPr>
          <w:ilvl w:val="0"/>
          <w:numId w:val="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 xml:space="preserve">Smlouva je zpracována ve </w:t>
      </w:r>
      <w:r w:rsidR="00BE686D">
        <w:rPr>
          <w:rFonts w:ascii="Calibri" w:hAnsi="Calibri"/>
          <w:color w:val="000000"/>
          <w:sz w:val="20"/>
        </w:rPr>
        <w:t>dvou</w:t>
      </w:r>
      <w:r w:rsidRPr="001E1BCF">
        <w:rPr>
          <w:rFonts w:ascii="Calibri" w:hAnsi="Calibri"/>
          <w:color w:val="000000"/>
          <w:sz w:val="20"/>
        </w:rPr>
        <w:t xml:space="preserve"> vyhotoveních s platností originálu, z nichž kupujícímu náleží </w:t>
      </w:r>
      <w:r w:rsidR="00BE686D">
        <w:rPr>
          <w:rFonts w:ascii="Calibri" w:hAnsi="Calibri"/>
          <w:color w:val="000000"/>
          <w:sz w:val="20"/>
        </w:rPr>
        <w:t>jedno</w:t>
      </w:r>
      <w:r w:rsidRPr="001E1BCF">
        <w:rPr>
          <w:rFonts w:ascii="Calibri" w:hAnsi="Calibri"/>
          <w:color w:val="000000"/>
          <w:sz w:val="20"/>
        </w:rPr>
        <w:t xml:space="preserve"> podepsan</w:t>
      </w:r>
      <w:r w:rsidR="00BE686D">
        <w:rPr>
          <w:rFonts w:ascii="Calibri" w:hAnsi="Calibri"/>
          <w:color w:val="000000"/>
          <w:sz w:val="20"/>
        </w:rPr>
        <w:t>é</w:t>
      </w:r>
      <w:r w:rsidRPr="001E1BCF">
        <w:rPr>
          <w:rFonts w:ascii="Calibri" w:hAnsi="Calibri"/>
          <w:color w:val="000000"/>
          <w:sz w:val="20"/>
        </w:rPr>
        <w:t xml:space="preserve"> vyhotovení a prodávajícímu </w:t>
      </w:r>
      <w:r>
        <w:rPr>
          <w:rFonts w:ascii="Calibri" w:hAnsi="Calibri"/>
          <w:color w:val="000000"/>
          <w:sz w:val="20"/>
        </w:rPr>
        <w:t>jedno</w:t>
      </w:r>
      <w:r w:rsidRPr="001E1BCF">
        <w:rPr>
          <w:rFonts w:ascii="Calibri" w:hAnsi="Calibri"/>
          <w:color w:val="000000"/>
          <w:sz w:val="20"/>
        </w:rPr>
        <w:t xml:space="preserve"> podepsan</w:t>
      </w:r>
      <w:r>
        <w:rPr>
          <w:rFonts w:ascii="Calibri" w:hAnsi="Calibri"/>
          <w:color w:val="000000"/>
          <w:sz w:val="20"/>
        </w:rPr>
        <w:t>é</w:t>
      </w:r>
      <w:r w:rsidRPr="001E1BCF">
        <w:rPr>
          <w:rFonts w:ascii="Calibri" w:hAnsi="Calibri"/>
          <w:color w:val="000000"/>
          <w:sz w:val="20"/>
        </w:rPr>
        <w:t xml:space="preserve"> vyhotovení.</w:t>
      </w:r>
    </w:p>
    <w:p w14:paraId="1DCFEA17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14:paraId="4C542535" w14:textId="77777777" w:rsidR="005F3F99" w:rsidRPr="001E1BCF" w:rsidRDefault="005F3F99" w:rsidP="005F3F99">
      <w:pPr>
        <w:numPr>
          <w:ilvl w:val="0"/>
          <w:numId w:val="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Tato smlouva může být měněna pouze písemnými dodatky, jejichž návrhy mohou vystavovat obě strany.</w:t>
      </w:r>
    </w:p>
    <w:p w14:paraId="53244C94" w14:textId="77777777" w:rsidR="005F3F99" w:rsidRPr="001E1BCF" w:rsidRDefault="005F3F99" w:rsidP="005F3F99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329A99F1" w14:textId="77777777" w:rsidR="005F3F99" w:rsidRPr="001E1BCF" w:rsidRDefault="005F3F99" w:rsidP="005F3F99">
      <w:pPr>
        <w:numPr>
          <w:ilvl w:val="0"/>
          <w:numId w:val="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Smluvní strany vyjadřují svůj bezvýhradný souhlas s tím, aby bylo plné znění této smlouvy zveřejněno na internetových stránkách kupujícího.</w:t>
      </w:r>
    </w:p>
    <w:p w14:paraId="701073A9" w14:textId="77777777" w:rsidR="005F3F99" w:rsidRPr="001E1BCF" w:rsidRDefault="005F3F99" w:rsidP="005F3F99">
      <w:pPr>
        <w:pStyle w:val="Odstavecseseznamem"/>
        <w:rPr>
          <w:rFonts w:ascii="Calibri" w:hAnsi="Calibri"/>
          <w:color w:val="000000"/>
          <w:sz w:val="20"/>
        </w:rPr>
      </w:pPr>
    </w:p>
    <w:p w14:paraId="423214AD" w14:textId="77777777" w:rsidR="005F3F99" w:rsidRPr="001E1BCF" w:rsidRDefault="005F3F99" w:rsidP="005F3F99">
      <w:pPr>
        <w:numPr>
          <w:ilvl w:val="0"/>
          <w:numId w:val="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Účastníci prohlašují, že smlouva byla sepsána podle jejich skutečné a svobodné vůle. Účastníci dále prohlašují, že si smlouvu před podpisem přečetli, s jejím obsahem souhlasí a na důkaz toho připojují své vlastnoruční podpisy.</w:t>
      </w:r>
    </w:p>
    <w:p w14:paraId="16501B79" w14:textId="77777777" w:rsidR="005F3F99" w:rsidRPr="001E1BCF" w:rsidRDefault="005F3F99" w:rsidP="005F3F99">
      <w:pPr>
        <w:numPr>
          <w:ilvl w:val="0"/>
          <w:numId w:val="5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>Nedílnou součástí této smlouvy je příloha č. 1 (technický popis el. zařízení).</w:t>
      </w:r>
    </w:p>
    <w:p w14:paraId="1A3AB6A5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14:paraId="597D8892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3FED1E75" w14:textId="77777777" w:rsidR="005F3F99" w:rsidRPr="001E1BCF" w:rsidRDefault="005F3F99" w:rsidP="005F3F99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14:paraId="06B64B0B" w14:textId="482C753B" w:rsidR="005F3F99" w:rsidRDefault="005F3F99" w:rsidP="005F3F99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V Českých Budějovicích </w:t>
      </w:r>
      <w:r w:rsidR="00EC0CFF">
        <w:rPr>
          <w:rFonts w:ascii="Calibri" w:hAnsi="Calibri"/>
          <w:color w:val="000000"/>
          <w:sz w:val="20"/>
        </w:rPr>
        <w:t>d</w:t>
      </w:r>
      <w:r w:rsidRPr="001E1BCF">
        <w:rPr>
          <w:rFonts w:ascii="Calibri" w:hAnsi="Calibri"/>
          <w:color w:val="000000"/>
          <w:sz w:val="20"/>
        </w:rPr>
        <w:t>ne</w:t>
      </w:r>
      <w:r>
        <w:rPr>
          <w:rFonts w:ascii="Calibri" w:hAnsi="Calibri"/>
          <w:color w:val="000000"/>
          <w:sz w:val="20"/>
        </w:rPr>
        <w:t xml:space="preserve"> </w:t>
      </w:r>
      <w:r w:rsidR="00BE686D">
        <w:rPr>
          <w:rFonts w:ascii="Calibri" w:hAnsi="Calibri"/>
          <w:color w:val="000000"/>
          <w:sz w:val="20"/>
        </w:rPr>
        <w:t>30</w:t>
      </w:r>
      <w:r w:rsidR="00881084">
        <w:rPr>
          <w:rFonts w:ascii="Calibri" w:hAnsi="Calibri"/>
          <w:color w:val="000000"/>
          <w:sz w:val="20"/>
        </w:rPr>
        <w:t xml:space="preserve">. </w:t>
      </w:r>
      <w:r w:rsidR="00BE686D">
        <w:rPr>
          <w:rFonts w:ascii="Calibri" w:hAnsi="Calibri"/>
          <w:color w:val="000000"/>
          <w:sz w:val="20"/>
        </w:rPr>
        <w:t>6</w:t>
      </w:r>
      <w:r w:rsidR="00881084">
        <w:rPr>
          <w:rFonts w:ascii="Calibri" w:hAnsi="Calibri"/>
          <w:color w:val="000000"/>
          <w:sz w:val="20"/>
        </w:rPr>
        <w:t>. 2023</w:t>
      </w:r>
      <w:r w:rsidRPr="001E1BCF">
        <w:rPr>
          <w:rFonts w:ascii="Calibri" w:hAnsi="Calibri"/>
          <w:color w:val="000000"/>
          <w:sz w:val="20"/>
        </w:rPr>
        <w:t xml:space="preserve">      </w:t>
      </w:r>
      <w:r>
        <w:rPr>
          <w:rFonts w:ascii="Calibri" w:hAnsi="Calibri"/>
          <w:color w:val="000000"/>
          <w:sz w:val="20"/>
        </w:rPr>
        <w:t xml:space="preserve">                                    </w:t>
      </w:r>
      <w:r w:rsidR="00881084">
        <w:rPr>
          <w:rFonts w:ascii="Calibri" w:hAnsi="Calibri"/>
          <w:color w:val="000000"/>
          <w:sz w:val="20"/>
        </w:rPr>
        <w:t>V</w:t>
      </w:r>
      <w:r w:rsidR="00BE686D">
        <w:rPr>
          <w:rFonts w:ascii="Calibri" w:hAnsi="Calibri"/>
          <w:color w:val="000000"/>
          <w:sz w:val="20"/>
        </w:rPr>
        <w:t> Českých Budějovicích</w:t>
      </w:r>
      <w:r w:rsidR="00EC0CFF">
        <w:rPr>
          <w:rFonts w:ascii="Calibri" w:hAnsi="Calibri"/>
          <w:color w:val="000000"/>
          <w:sz w:val="20"/>
        </w:rPr>
        <w:t xml:space="preserve"> d</w:t>
      </w:r>
      <w:r>
        <w:rPr>
          <w:rFonts w:ascii="Calibri" w:hAnsi="Calibri"/>
          <w:color w:val="000000"/>
          <w:sz w:val="20"/>
        </w:rPr>
        <w:t xml:space="preserve">ne </w:t>
      </w:r>
      <w:r w:rsidR="00BE686D">
        <w:rPr>
          <w:rFonts w:ascii="Calibri" w:hAnsi="Calibri"/>
          <w:color w:val="000000"/>
          <w:sz w:val="20"/>
        </w:rPr>
        <w:t>30</w:t>
      </w:r>
      <w:r w:rsidR="00881084">
        <w:rPr>
          <w:rFonts w:ascii="Calibri" w:hAnsi="Calibri"/>
          <w:color w:val="000000"/>
          <w:sz w:val="20"/>
        </w:rPr>
        <w:t xml:space="preserve">. </w:t>
      </w:r>
      <w:r w:rsidR="00BE686D">
        <w:rPr>
          <w:rFonts w:ascii="Calibri" w:hAnsi="Calibri"/>
          <w:color w:val="000000"/>
          <w:sz w:val="20"/>
        </w:rPr>
        <w:t>6</w:t>
      </w:r>
      <w:r w:rsidR="00881084">
        <w:rPr>
          <w:rFonts w:ascii="Calibri" w:hAnsi="Calibri"/>
          <w:color w:val="000000"/>
          <w:sz w:val="20"/>
        </w:rPr>
        <w:t>. 2023</w:t>
      </w:r>
    </w:p>
    <w:p w14:paraId="1A69A4FD" w14:textId="667A4513" w:rsidR="005F3F99" w:rsidRDefault="005F3F99" w:rsidP="005F3F99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14:paraId="57DF0FD3" w14:textId="0A9E9040" w:rsidR="005F3F99" w:rsidRPr="001E1BCF" w:rsidRDefault="005F3F99" w:rsidP="005F3F99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 xml:space="preserve">       </w:t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</w:r>
    </w:p>
    <w:p w14:paraId="236EF71B" w14:textId="25BF73A9" w:rsidR="005F3F99" w:rsidRPr="001E1BCF" w:rsidRDefault="005F3F99" w:rsidP="005F3F99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               </w:t>
      </w:r>
      <w:r w:rsidRPr="001E1BCF">
        <w:rPr>
          <w:rFonts w:ascii="Calibri" w:hAnsi="Calibri"/>
          <w:color w:val="000000"/>
          <w:sz w:val="20"/>
        </w:rPr>
        <w:t xml:space="preserve">                                               </w:t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</w:r>
    </w:p>
    <w:p w14:paraId="730A9E66" w14:textId="168CEE3B" w:rsidR="005F3F99" w:rsidRPr="001E1BCF" w:rsidRDefault="005F3F99" w:rsidP="005F3F99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   </w:t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  <w:t xml:space="preserve">                                     </w:t>
      </w:r>
    </w:p>
    <w:p w14:paraId="1C448DB9" w14:textId="16F22673" w:rsidR="000A00A4" w:rsidRDefault="005F3F99" w:rsidP="00881084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  <w:r w:rsidRPr="001E1BCF">
        <w:rPr>
          <w:rFonts w:ascii="Calibri" w:hAnsi="Calibri"/>
          <w:color w:val="000000"/>
          <w:sz w:val="20"/>
        </w:rPr>
        <w:t xml:space="preserve">   </w:t>
      </w:r>
      <w:r w:rsidRPr="001E1BCF">
        <w:rPr>
          <w:rFonts w:ascii="Calibri" w:hAnsi="Calibri"/>
          <w:color w:val="000000"/>
          <w:sz w:val="20"/>
        </w:rPr>
        <w:tab/>
      </w:r>
      <w:r w:rsidRPr="001E1BCF">
        <w:rPr>
          <w:rFonts w:ascii="Calibri" w:hAnsi="Calibri"/>
          <w:color w:val="000000"/>
          <w:sz w:val="20"/>
        </w:rPr>
        <w:tab/>
        <w:t xml:space="preserve">       </w:t>
      </w:r>
    </w:p>
    <w:p w14:paraId="62B9BF59" w14:textId="0AEEB4AB" w:rsidR="00881084" w:rsidRDefault="00881084" w:rsidP="00881084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</w:p>
    <w:p w14:paraId="0295B6DA" w14:textId="44947B8C" w:rsidR="00881084" w:rsidRDefault="00881084" w:rsidP="00881084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</w:p>
    <w:p w14:paraId="0F54861A" w14:textId="38A94E91" w:rsidR="00881084" w:rsidRDefault="00881084" w:rsidP="00881084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</w:p>
    <w:p w14:paraId="5237D037" w14:textId="31F32168" w:rsidR="00881084" w:rsidRPr="00881084" w:rsidRDefault="00881084" w:rsidP="00881084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ab/>
        <w:t>Prodávající</w:t>
      </w:r>
      <w:r>
        <w:rPr>
          <w:rFonts w:ascii="Calibri" w:hAnsi="Calibri"/>
          <w:color w:val="000000"/>
          <w:sz w:val="20"/>
        </w:rPr>
        <w:tab/>
        <w:t>Kupující</w:t>
      </w:r>
    </w:p>
    <w:sectPr w:rsidR="00881084" w:rsidRPr="0088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03571"/>
    <w:multiLevelType w:val="hybridMultilevel"/>
    <w:tmpl w:val="150CC5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B4B78"/>
    <w:multiLevelType w:val="hybridMultilevel"/>
    <w:tmpl w:val="E98C1DC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7636D"/>
    <w:multiLevelType w:val="hybridMultilevel"/>
    <w:tmpl w:val="7EAE3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C4314"/>
    <w:multiLevelType w:val="hybridMultilevel"/>
    <w:tmpl w:val="4B14A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56ED0"/>
    <w:multiLevelType w:val="hybridMultilevel"/>
    <w:tmpl w:val="EEB2C6A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5F25301"/>
    <w:multiLevelType w:val="hybridMultilevel"/>
    <w:tmpl w:val="742C236E"/>
    <w:lvl w:ilvl="0" w:tplc="FFFFFFF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2526"/>
    <w:multiLevelType w:val="hybridMultilevel"/>
    <w:tmpl w:val="BE50BE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F7BCE"/>
    <w:multiLevelType w:val="hybridMultilevel"/>
    <w:tmpl w:val="F9666DE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9510B"/>
    <w:multiLevelType w:val="hybridMultilevel"/>
    <w:tmpl w:val="D840D0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694391">
    <w:abstractNumId w:val="1"/>
  </w:num>
  <w:num w:numId="2" w16cid:durableId="561058422">
    <w:abstractNumId w:val="3"/>
  </w:num>
  <w:num w:numId="3" w16cid:durableId="1547058476">
    <w:abstractNumId w:val="8"/>
  </w:num>
  <w:num w:numId="4" w16cid:durableId="250818420">
    <w:abstractNumId w:val="2"/>
  </w:num>
  <w:num w:numId="5" w16cid:durableId="1049888347">
    <w:abstractNumId w:val="4"/>
  </w:num>
  <w:num w:numId="6" w16cid:durableId="177669581">
    <w:abstractNumId w:val="9"/>
  </w:num>
  <w:num w:numId="7" w16cid:durableId="935480148">
    <w:abstractNumId w:val="6"/>
  </w:num>
  <w:num w:numId="8" w16cid:durableId="140847984">
    <w:abstractNumId w:val="0"/>
  </w:num>
  <w:num w:numId="9" w16cid:durableId="631638706">
    <w:abstractNumId w:val="7"/>
  </w:num>
  <w:num w:numId="10" w16cid:durableId="207030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99"/>
    <w:rsid w:val="000A00A4"/>
    <w:rsid w:val="000F46D4"/>
    <w:rsid w:val="00285595"/>
    <w:rsid w:val="00454C90"/>
    <w:rsid w:val="005F3F99"/>
    <w:rsid w:val="00881084"/>
    <w:rsid w:val="009C2EEC"/>
    <w:rsid w:val="00BE686D"/>
    <w:rsid w:val="00C71264"/>
    <w:rsid w:val="00E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BF17"/>
  <w15:chartTrackingRefBased/>
  <w15:docId w15:val="{C67A3EE9-4C67-A04F-9121-9E2A63D8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F99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3F99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3F9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F3F99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F3F99"/>
    <w:rPr>
      <w:rFonts w:ascii="Times New Roman" w:eastAsia="Times New Roman" w:hAnsi="Times New Roman" w:cs="Times New Roman"/>
      <w:szCs w:val="20"/>
      <w:lang w:eastAsia="cs-CZ"/>
    </w:rPr>
  </w:style>
  <w:style w:type="paragraph" w:styleId="Zptenadresanaoblku">
    <w:name w:val="envelope return"/>
    <w:basedOn w:val="Normln"/>
    <w:semiHidden/>
    <w:rsid w:val="005F3F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3F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Řežábek</dc:creator>
  <cp:keywords/>
  <dc:description/>
  <cp:lastModifiedBy>Jana Škorničková</cp:lastModifiedBy>
  <cp:revision>2</cp:revision>
  <cp:lastPrinted>2023-03-22T12:42:00Z</cp:lastPrinted>
  <dcterms:created xsi:type="dcterms:W3CDTF">2023-07-25T10:53:00Z</dcterms:created>
  <dcterms:modified xsi:type="dcterms:W3CDTF">2023-07-25T10:53:00Z</dcterms:modified>
</cp:coreProperties>
</file>