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76FA" w:rsidRDefault="00FE76FA" w:rsidP="00433EC0">
      <w:pPr>
        <w:pStyle w:val="Normlnweb"/>
        <w:spacing w:before="0" w:beforeAutospacing="0" w:after="0" w:afterAutospacing="0"/>
      </w:pPr>
    </w:p>
    <w:p w:rsidR="008E3A9A" w:rsidRDefault="008E3A9A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  <w:r>
        <w:rPr>
          <w:rStyle w:val="Siln"/>
          <w:rFonts w:ascii="clear_sansregular" w:hAnsi="clear_sansregular"/>
          <w:color w:val="000000"/>
          <w:shd w:val="clear" w:color="auto" w:fill="FFFFFF"/>
        </w:rPr>
        <w:t>ALICE SERVIS s.r.o.</w:t>
      </w:r>
    </w:p>
    <w:p w:rsidR="00433EC0" w:rsidRDefault="008E3A9A" w:rsidP="00433EC0">
      <w:pPr>
        <w:pStyle w:val="Zhlav"/>
        <w:rPr>
          <w:rFonts w:ascii="clear_sansregular" w:hAnsi="clear_sansregular"/>
          <w:color w:val="000000"/>
          <w:shd w:val="clear" w:color="auto" w:fill="FFFFFF"/>
        </w:rPr>
      </w:pPr>
      <w:r>
        <w:rPr>
          <w:rFonts w:ascii="clear_sansregular" w:hAnsi="clear_sansregular"/>
          <w:color w:val="000000"/>
          <w:shd w:val="clear" w:color="auto" w:fill="FFFFFF"/>
        </w:rPr>
        <w:t>Kaprova 42/14</w:t>
      </w:r>
      <w:r w:rsidR="00384FE7">
        <w:rPr>
          <w:rFonts w:ascii="clear_sansregular" w:hAnsi="clear_sansregular"/>
          <w:color w:val="000000"/>
        </w:rPr>
        <w:br/>
      </w:r>
      <w:r>
        <w:rPr>
          <w:rFonts w:ascii="clear_sansregular" w:hAnsi="clear_sansregular"/>
          <w:color w:val="000000"/>
          <w:shd w:val="clear" w:color="auto" w:fill="FFFFFF"/>
        </w:rPr>
        <w:t>110 00 Praha 1</w:t>
      </w:r>
    </w:p>
    <w:p w:rsidR="00384FE7" w:rsidRPr="007A61B1" w:rsidRDefault="00384FE7" w:rsidP="00433EC0">
      <w:pPr>
        <w:pStyle w:val="Zhlav"/>
      </w:pPr>
      <w:r>
        <w:rPr>
          <w:rFonts w:ascii="clear_sansregular" w:hAnsi="clear_sansregular"/>
          <w:color w:val="000000"/>
          <w:shd w:val="clear" w:color="auto" w:fill="FFFFFF"/>
        </w:rPr>
        <w:t xml:space="preserve">IČO: </w:t>
      </w:r>
      <w:r w:rsidR="00C70E69" w:rsidRPr="00C70E69">
        <w:rPr>
          <w:rFonts w:ascii="clear_sansregular" w:hAnsi="clear_sansregular"/>
          <w:color w:val="000000"/>
          <w:shd w:val="clear" w:color="auto" w:fill="FFFFFF"/>
        </w:rPr>
        <w:t>0</w:t>
      </w:r>
      <w:r w:rsidR="008E3A9A">
        <w:rPr>
          <w:rFonts w:ascii="clear_sansregular" w:hAnsi="clear_sansregular"/>
          <w:color w:val="000000"/>
          <w:shd w:val="clear" w:color="auto" w:fill="FFFFFF"/>
        </w:rPr>
        <w:t>8670862</w:t>
      </w:r>
    </w:p>
    <w:p w:rsidR="00433EC0" w:rsidRDefault="00433EC0" w:rsidP="00433EC0">
      <w:pPr>
        <w:pStyle w:val="Zhlav"/>
      </w:pPr>
    </w:p>
    <w:p w:rsidR="00FE76FA" w:rsidRPr="00433EC0" w:rsidRDefault="00FE76FA" w:rsidP="00433EC0">
      <w:pPr>
        <w:pStyle w:val="Zhlav"/>
      </w:pPr>
    </w:p>
    <w:p w:rsidR="00433EC0" w:rsidRPr="00433EC0" w:rsidRDefault="00433EC0" w:rsidP="00433EC0">
      <w:pPr>
        <w:pStyle w:val="Zhlav"/>
        <w:jc w:val="both"/>
      </w:pPr>
      <w:r w:rsidRPr="00433EC0">
        <w:t xml:space="preserve">V Kladně dne </w:t>
      </w:r>
      <w:r w:rsidR="008E3A9A">
        <w:t>17</w:t>
      </w:r>
      <w:r w:rsidRPr="00433EC0">
        <w:t xml:space="preserve">. </w:t>
      </w:r>
      <w:r w:rsidR="008E3A9A">
        <w:t>7</w:t>
      </w:r>
      <w:r w:rsidRPr="00433EC0">
        <w:t>. 20</w:t>
      </w:r>
      <w:r w:rsidR="00831347">
        <w:t>2</w:t>
      </w:r>
      <w:r w:rsidR="00E466F3">
        <w:t>3</w:t>
      </w:r>
    </w:p>
    <w:p w:rsidR="00433EC0" w:rsidRDefault="00433EC0" w:rsidP="00433EC0">
      <w:pPr>
        <w:tabs>
          <w:tab w:val="left" w:pos="8025"/>
        </w:tabs>
      </w:pPr>
    </w:p>
    <w:p w:rsidR="00831347" w:rsidRPr="00433EC0" w:rsidRDefault="00831347" w:rsidP="00433EC0">
      <w:pPr>
        <w:tabs>
          <w:tab w:val="left" w:pos="8025"/>
        </w:tabs>
      </w:pPr>
    </w:p>
    <w:p w:rsidR="00433EC0" w:rsidRDefault="00C70E69" w:rsidP="00433EC0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 xml:space="preserve">Objednávka </w:t>
      </w:r>
      <w:r w:rsidR="008E3A9A">
        <w:rPr>
          <w:b/>
          <w:u w:val="single"/>
        </w:rPr>
        <w:t>materiálu</w:t>
      </w:r>
    </w:p>
    <w:p w:rsidR="00AD687A" w:rsidRPr="00AD687A" w:rsidRDefault="00AD687A" w:rsidP="00433EC0">
      <w:pPr>
        <w:tabs>
          <w:tab w:val="left" w:pos="8025"/>
        </w:tabs>
        <w:jc w:val="both"/>
        <w:rPr>
          <w:b/>
        </w:rPr>
      </w:pPr>
      <w:r w:rsidRPr="00AD687A">
        <w:rPr>
          <w:b/>
        </w:rPr>
        <w:t xml:space="preserve">č. </w:t>
      </w:r>
      <w:r w:rsidR="00795DF3">
        <w:rPr>
          <w:b/>
        </w:rPr>
        <w:t>155</w:t>
      </w:r>
      <w:r w:rsidRPr="00AD687A">
        <w:rPr>
          <w:b/>
        </w:rPr>
        <w:t>/473634/20</w:t>
      </w:r>
      <w:r w:rsidR="00A61390">
        <w:rPr>
          <w:b/>
        </w:rPr>
        <w:t>2</w:t>
      </w:r>
      <w:r w:rsidR="00E466F3">
        <w:rPr>
          <w:b/>
        </w:rPr>
        <w:t>3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Pr="00433EC0" w:rsidRDefault="008E3A9A" w:rsidP="00433EC0">
      <w:pPr>
        <w:tabs>
          <w:tab w:val="left" w:pos="8025"/>
        </w:tabs>
        <w:jc w:val="both"/>
      </w:pPr>
      <w:r>
        <w:t xml:space="preserve">Vážení, 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C70E69" w:rsidRPr="008E3A9A" w:rsidRDefault="00E466F3" w:rsidP="00C70E69">
      <w:pPr>
        <w:tabs>
          <w:tab w:val="left" w:pos="8025"/>
        </w:tabs>
        <w:jc w:val="both"/>
      </w:pPr>
      <w:r>
        <w:t xml:space="preserve">na základě </w:t>
      </w:r>
      <w:r w:rsidR="00384FE7">
        <w:t xml:space="preserve">předešlé komunikace </w:t>
      </w:r>
      <w:r w:rsidR="008E3A9A">
        <w:t xml:space="preserve">a dle Vámi zhotovené nabídky </w:t>
      </w:r>
      <w:r w:rsidR="00384FE7">
        <w:t xml:space="preserve">u </w:t>
      </w:r>
      <w:bookmarkStart w:id="0" w:name="_GoBack"/>
      <w:bookmarkEnd w:id="0"/>
      <w:r w:rsidR="00384FE7">
        <w:t xml:space="preserve">Vás objednáváme </w:t>
      </w:r>
      <w:r w:rsidR="00C70E69">
        <w:t>níže specifikovan</w:t>
      </w:r>
      <w:r w:rsidR="008E3A9A">
        <w:t>ý materiál pro opravy sociálního zařízení v suterénu budovy školy</w:t>
      </w:r>
      <w:r w:rsidR="00C70E69">
        <w:t xml:space="preserve"> </w:t>
      </w:r>
      <w:r w:rsidR="00C70E69" w:rsidRPr="008E3A9A">
        <w:rPr>
          <w:b/>
        </w:rPr>
        <w:t xml:space="preserve">v celkové hodnotě </w:t>
      </w:r>
      <w:r w:rsidR="008E3A9A" w:rsidRPr="008E3A9A">
        <w:rPr>
          <w:b/>
        </w:rPr>
        <w:t>70.944,-</w:t>
      </w:r>
      <w:r w:rsidR="00C70E69" w:rsidRPr="008E3A9A">
        <w:rPr>
          <w:b/>
        </w:rPr>
        <w:t xml:space="preserve"> Kč bez DPH</w:t>
      </w:r>
      <w:r w:rsidR="008E3A9A" w:rsidRPr="008E3A9A">
        <w:t xml:space="preserve"> (85.842,24 Kč s DPH)</w:t>
      </w:r>
      <w:r w:rsidR="00C70E69" w:rsidRPr="008E3A9A">
        <w:t>.</w:t>
      </w:r>
    </w:p>
    <w:p w:rsidR="00384FE7" w:rsidRDefault="00384FE7" w:rsidP="00433EC0">
      <w:pPr>
        <w:tabs>
          <w:tab w:val="left" w:pos="8025"/>
        </w:tabs>
        <w:jc w:val="both"/>
      </w:pPr>
    </w:p>
    <w:p w:rsidR="00795DF3" w:rsidRDefault="00795DF3" w:rsidP="00831347">
      <w:pPr>
        <w:shd w:val="clear" w:color="auto" w:fill="FFFFFF"/>
        <w:rPr>
          <w:color w:val="222222"/>
        </w:rPr>
      </w:pPr>
      <w:r>
        <w:rPr>
          <w:color w:val="222222"/>
        </w:rPr>
        <w:t xml:space="preserve">Překlad </w:t>
      </w:r>
      <w:proofErr w:type="spellStart"/>
      <w:r>
        <w:rPr>
          <w:color w:val="222222"/>
        </w:rPr>
        <w:t>ytong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tl</w:t>
      </w:r>
      <w:proofErr w:type="spellEnd"/>
      <w:r>
        <w:rPr>
          <w:color w:val="222222"/>
        </w:rPr>
        <w:t>. 10 cm</w:t>
      </w:r>
      <w:r>
        <w:rPr>
          <w:color w:val="222222"/>
        </w:rPr>
        <w:tab/>
      </w:r>
      <w:r>
        <w:rPr>
          <w:color w:val="222222"/>
        </w:rPr>
        <w:tab/>
        <w:t>3 ks</w:t>
      </w:r>
    </w:p>
    <w:p w:rsidR="00795DF3" w:rsidRDefault="00795DF3" w:rsidP="00831347">
      <w:pPr>
        <w:shd w:val="clear" w:color="auto" w:fill="FFFFFF"/>
        <w:rPr>
          <w:color w:val="222222"/>
          <w:vertAlign w:val="superscript"/>
        </w:rPr>
      </w:pPr>
      <w:r>
        <w:rPr>
          <w:color w:val="222222"/>
        </w:rPr>
        <w:t xml:space="preserve">SDK podhled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14 m</w:t>
      </w:r>
      <w:r w:rsidRPr="00795DF3">
        <w:rPr>
          <w:color w:val="222222"/>
          <w:vertAlign w:val="superscript"/>
        </w:rPr>
        <w:t>2</w:t>
      </w:r>
    </w:p>
    <w:p w:rsidR="00795DF3" w:rsidRDefault="00795DF3" w:rsidP="00831347">
      <w:pPr>
        <w:shd w:val="clear" w:color="auto" w:fill="FFFFFF"/>
        <w:rPr>
          <w:color w:val="222222"/>
        </w:rPr>
      </w:pPr>
      <w:r>
        <w:rPr>
          <w:color w:val="222222"/>
        </w:rPr>
        <w:t>Zárubně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4 ks</w:t>
      </w:r>
    </w:p>
    <w:p w:rsidR="00795DF3" w:rsidRDefault="00795DF3" w:rsidP="00831347">
      <w:pPr>
        <w:shd w:val="clear" w:color="auto" w:fill="FFFFFF"/>
        <w:rPr>
          <w:color w:val="222222"/>
          <w:vertAlign w:val="superscript"/>
        </w:rPr>
      </w:pPr>
      <w:r>
        <w:rPr>
          <w:color w:val="222222"/>
        </w:rPr>
        <w:t>Perlinka včetně lepidla</w:t>
      </w:r>
      <w:r>
        <w:rPr>
          <w:color w:val="222222"/>
        </w:rPr>
        <w:tab/>
      </w:r>
      <w:r>
        <w:rPr>
          <w:color w:val="222222"/>
        </w:rPr>
        <w:tab/>
        <w:t>96 m</w:t>
      </w:r>
      <w:r w:rsidRPr="00795DF3">
        <w:rPr>
          <w:color w:val="222222"/>
          <w:vertAlign w:val="superscript"/>
        </w:rPr>
        <w:t>2</w:t>
      </w:r>
    </w:p>
    <w:p w:rsidR="00795DF3" w:rsidRDefault="00795DF3" w:rsidP="00831347">
      <w:pPr>
        <w:shd w:val="clear" w:color="auto" w:fill="FFFFFF"/>
        <w:rPr>
          <w:color w:val="222222"/>
        </w:rPr>
      </w:pPr>
      <w:r>
        <w:rPr>
          <w:color w:val="222222"/>
        </w:rPr>
        <w:t>Polystyrén podlahový 2x50 mm</w:t>
      </w:r>
      <w:r>
        <w:rPr>
          <w:color w:val="222222"/>
        </w:rPr>
        <w:tab/>
        <w:t>11 m</w:t>
      </w:r>
      <w:r w:rsidRPr="00795DF3">
        <w:rPr>
          <w:color w:val="222222"/>
          <w:vertAlign w:val="superscript"/>
        </w:rPr>
        <w:t>2</w:t>
      </w:r>
    </w:p>
    <w:p w:rsidR="00795DF3" w:rsidRDefault="00795DF3" w:rsidP="00831347">
      <w:pPr>
        <w:shd w:val="clear" w:color="auto" w:fill="FFFFFF"/>
        <w:rPr>
          <w:color w:val="222222"/>
        </w:rPr>
      </w:pPr>
      <w:r>
        <w:rPr>
          <w:color w:val="222222"/>
        </w:rPr>
        <w:t>Kari síť 150/6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12 m</w:t>
      </w:r>
      <w:r w:rsidRPr="00795DF3">
        <w:rPr>
          <w:color w:val="222222"/>
          <w:vertAlign w:val="superscript"/>
        </w:rPr>
        <w:t>2</w:t>
      </w:r>
    </w:p>
    <w:p w:rsidR="00795DF3" w:rsidRDefault="00795DF3" w:rsidP="00831347">
      <w:pPr>
        <w:shd w:val="clear" w:color="auto" w:fill="FFFFFF"/>
        <w:rPr>
          <w:color w:val="222222"/>
        </w:rPr>
      </w:pPr>
      <w:r>
        <w:rPr>
          <w:color w:val="222222"/>
        </w:rPr>
        <w:t>Revizní dvířka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1 ks</w:t>
      </w:r>
      <w:r>
        <w:rPr>
          <w:color w:val="222222"/>
        </w:rPr>
        <w:tab/>
      </w:r>
    </w:p>
    <w:p w:rsidR="00795DF3" w:rsidRPr="00795DF3" w:rsidRDefault="00795DF3" w:rsidP="00831347">
      <w:pPr>
        <w:shd w:val="clear" w:color="auto" w:fill="FFFFFF"/>
        <w:rPr>
          <w:color w:val="222222"/>
        </w:rPr>
      </w:pPr>
    </w:p>
    <w:p w:rsidR="00384FE7" w:rsidRPr="00831347" w:rsidRDefault="00384FE7" w:rsidP="00831347">
      <w:pPr>
        <w:shd w:val="clear" w:color="auto" w:fill="FFFFFF"/>
        <w:rPr>
          <w:color w:val="222222"/>
        </w:rPr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Naše fakturační údaje: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název: Střední odborná škola a Střední odborné učiliště, Kladno, nám. E. Beneše 2353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sídlo: nám. E. Beneše 2353, 272 01 Kladno.</w:t>
      </w:r>
    </w:p>
    <w:p w:rsidR="00433EC0" w:rsidRDefault="00433EC0" w:rsidP="00433EC0">
      <w:pPr>
        <w:tabs>
          <w:tab w:val="left" w:pos="8025"/>
        </w:tabs>
        <w:jc w:val="both"/>
      </w:pPr>
      <w:r w:rsidRPr="00433EC0">
        <w:t>IČ: 00473634</w:t>
      </w:r>
    </w:p>
    <w:p w:rsidR="00E466F3" w:rsidRDefault="00E466F3" w:rsidP="00433EC0">
      <w:pPr>
        <w:tabs>
          <w:tab w:val="left" w:pos="8025"/>
        </w:tabs>
        <w:jc w:val="both"/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 xml:space="preserve">Předem </w:t>
      </w:r>
      <w:r w:rsidR="006842B2">
        <w:t xml:space="preserve">Vám </w:t>
      </w:r>
      <w:r w:rsidRPr="00433EC0">
        <w:t xml:space="preserve">děkujeme za spolupráci. </w:t>
      </w:r>
    </w:p>
    <w:p w:rsidR="00433EC0" w:rsidRDefault="00433EC0" w:rsidP="00433EC0">
      <w:pPr>
        <w:tabs>
          <w:tab w:val="left" w:pos="8025"/>
        </w:tabs>
        <w:jc w:val="both"/>
      </w:pPr>
    </w:p>
    <w:p w:rsidR="00FE76FA" w:rsidRDefault="00FE76FA" w:rsidP="00433EC0">
      <w:pPr>
        <w:tabs>
          <w:tab w:val="left" w:pos="8025"/>
        </w:tabs>
        <w:jc w:val="both"/>
      </w:pPr>
    </w:p>
    <w:p w:rsidR="00FE76FA" w:rsidRPr="00433EC0" w:rsidRDefault="00FE76FA" w:rsidP="00433EC0">
      <w:pPr>
        <w:tabs>
          <w:tab w:val="left" w:pos="8025"/>
        </w:tabs>
        <w:jc w:val="both"/>
      </w:pPr>
    </w:p>
    <w:p w:rsidR="000114CB" w:rsidRDefault="00A04C30" w:rsidP="000114CB">
      <w:pPr>
        <w:ind w:left="4320" w:firstLine="720"/>
      </w:pPr>
      <w:r>
        <w:t xml:space="preserve">  </w:t>
      </w:r>
      <w:r w:rsidR="000114CB">
        <w:t>…………………………….</w:t>
      </w:r>
      <w:r w:rsidR="000114CB">
        <w:tab/>
      </w:r>
    </w:p>
    <w:p w:rsidR="00A04C30" w:rsidRDefault="00A04C30" w:rsidP="00A04C30">
      <w:r w:rsidRPr="001139B7">
        <w:t xml:space="preserve">       </w:t>
      </w:r>
      <w:r>
        <w:t xml:space="preserve">    </w:t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  <w:t>za objednatele</w:t>
      </w:r>
      <w:r w:rsidR="000114CB">
        <w:tab/>
      </w:r>
      <w:r w:rsidR="000114CB">
        <w:tab/>
      </w:r>
      <w:r w:rsidR="000114CB">
        <w:tab/>
      </w:r>
    </w:p>
    <w:p w:rsidR="00A04C30" w:rsidRPr="001139B7" w:rsidRDefault="000114CB" w:rsidP="000114CB">
      <w:pPr>
        <w:ind w:left="4320"/>
      </w:pPr>
      <w:r>
        <w:t xml:space="preserve">    </w:t>
      </w:r>
      <w:r w:rsidR="00D735D7">
        <w:t xml:space="preserve">    </w:t>
      </w:r>
      <w:r>
        <w:t xml:space="preserve">  </w:t>
      </w:r>
      <w:r w:rsidR="00A04C30">
        <w:t xml:space="preserve">Mgr. Petr Paták, </w:t>
      </w:r>
      <w:proofErr w:type="spellStart"/>
      <w:r w:rsidR="00A04C30">
        <w:t>DiS</w:t>
      </w:r>
      <w:proofErr w:type="spellEnd"/>
      <w:r w:rsidR="00A04C30">
        <w:t>.,</w:t>
      </w:r>
      <w:r w:rsidR="00E466F3">
        <w:t xml:space="preserve"> MBA,</w:t>
      </w:r>
      <w:r w:rsidR="00A04C30">
        <w:t xml:space="preserve"> ředitel školy</w:t>
      </w:r>
    </w:p>
    <w:p w:rsidR="00401178" w:rsidRDefault="00401178" w:rsidP="00A04C30">
      <w:pPr>
        <w:tabs>
          <w:tab w:val="left" w:pos="8025"/>
        </w:tabs>
        <w:jc w:val="both"/>
      </w:pPr>
    </w:p>
    <w:p w:rsidR="00FE76FA" w:rsidRDefault="00FE76FA" w:rsidP="00A04C30">
      <w:pPr>
        <w:tabs>
          <w:tab w:val="left" w:pos="8025"/>
        </w:tabs>
        <w:jc w:val="both"/>
      </w:pP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  <w:r w:rsidRPr="002B2FA1">
        <w:rPr>
          <w:b/>
          <w:u w:val="single"/>
        </w:rPr>
        <w:t>Potvrzení objednávky dodavatelem:</w:t>
      </w: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</w:p>
    <w:p w:rsidR="000114CB" w:rsidRDefault="000114CB" w:rsidP="000114CB">
      <w:pPr>
        <w:tabs>
          <w:tab w:val="left" w:pos="930"/>
        </w:tabs>
      </w:pPr>
      <w:r w:rsidRPr="002B2FA1">
        <w:t xml:space="preserve">Výše </w:t>
      </w:r>
      <w:r>
        <w:t>uvedenou objednávku akceptujeme.</w:t>
      </w:r>
    </w:p>
    <w:p w:rsidR="00FE76FA" w:rsidRDefault="00FE76FA" w:rsidP="000114CB">
      <w:pPr>
        <w:tabs>
          <w:tab w:val="left" w:pos="930"/>
        </w:tabs>
      </w:pPr>
    </w:p>
    <w:p w:rsidR="000114CB" w:rsidRDefault="000114CB" w:rsidP="000114CB">
      <w:pPr>
        <w:tabs>
          <w:tab w:val="left" w:pos="930"/>
        </w:tabs>
      </w:pPr>
      <w:r>
        <w:t>Datum:</w:t>
      </w:r>
    </w:p>
    <w:p w:rsidR="000114CB" w:rsidRPr="00EC61CA" w:rsidRDefault="000114CB" w:rsidP="00A44C2A">
      <w:pPr>
        <w:tabs>
          <w:tab w:val="left" w:pos="930"/>
        </w:tabs>
      </w:pPr>
      <w:r>
        <w:t>Podpis dodavatele:</w:t>
      </w:r>
    </w:p>
    <w:sectPr w:rsidR="000114CB" w:rsidRPr="00EC61CA" w:rsidSect="00A04C3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F" w:rsidRDefault="00314DBF">
      <w:r>
        <w:separator/>
      </w:r>
    </w:p>
  </w:endnote>
  <w:endnote w:type="continuationSeparator" w:id="0">
    <w:p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795DF3" w:rsidP="005808B8">
    <w:pPr>
      <w:pStyle w:val="Zpat"/>
    </w:pPr>
    <w:hyperlink r:id="rId1" w:history="1">
      <w:r w:rsidR="005808B8" w:rsidRPr="00BE3ECD">
        <w:rPr>
          <w:rStyle w:val="Hypertextovodkaz"/>
        </w:rPr>
        <w:t>www.sosasoukladno.cz</w:t>
      </w:r>
    </w:hyperlink>
    <w:r w:rsidR="005808B8">
      <w:tab/>
      <w:t>IČ 00473634</w:t>
    </w:r>
    <w:r w:rsidR="005808B8">
      <w:tab/>
      <w:t>tel.: +420 312 278 041</w:t>
    </w:r>
  </w:p>
  <w:p w:rsidR="005808B8" w:rsidRDefault="00795DF3" w:rsidP="005808B8">
    <w:pPr>
      <w:pStyle w:val="Zpat"/>
    </w:pPr>
    <w:hyperlink r:id="rId2" w:history="1">
      <w:r w:rsidR="005808B8" w:rsidRPr="00347D5B">
        <w:rPr>
          <w:rStyle w:val="Hypertextovodkaz"/>
        </w:rPr>
        <w:t>skola</w:t>
      </w:r>
      <w:r w:rsidR="005808B8" w:rsidRPr="00347D5B">
        <w:rPr>
          <w:rStyle w:val="Hypertextovodkaz"/>
          <w:lang w:val="en-US"/>
        </w:rPr>
        <w:t>@</w:t>
      </w:r>
      <w:r w:rsidR="005808B8" w:rsidRPr="00347D5B">
        <w:rPr>
          <w:rStyle w:val="Hypertextovodkaz"/>
        </w:rPr>
        <w:t>sosasoukladno.cz</w:t>
      </w:r>
    </w:hyperlink>
    <w:r w:rsidR="005808B8">
      <w:tab/>
    </w:r>
    <w:r w:rsidR="005808B8">
      <w:tab/>
      <w:t>fax.: +420 312 247 436</w:t>
    </w:r>
  </w:p>
  <w:p w:rsidR="005808B8" w:rsidRDefault="00580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795DF3" w:rsidP="00A04C30">
    <w:pPr>
      <w:pStyle w:val="Zpat"/>
    </w:pPr>
    <w:hyperlink r:id="rId1" w:history="1">
      <w:r w:rsidR="00A04C30" w:rsidRPr="00BE3ECD">
        <w:rPr>
          <w:rStyle w:val="Hypertextovodkaz"/>
        </w:rPr>
        <w:t>www.sosasoukladno.cz</w:t>
      </w:r>
    </w:hyperlink>
    <w:r w:rsidR="00A04C30">
      <w:tab/>
      <w:t>IČ 00473634</w:t>
    </w:r>
    <w:r w:rsidR="00A04C30">
      <w:tab/>
      <w:t>tel.: +420 312 278 041</w:t>
    </w:r>
  </w:p>
  <w:p w:rsidR="00A04C30" w:rsidRDefault="00795DF3" w:rsidP="00A04C30">
    <w:pPr>
      <w:pStyle w:val="Zpat"/>
    </w:pPr>
    <w:hyperlink r:id="rId2" w:history="1">
      <w:r w:rsidR="00A04C30" w:rsidRPr="00D51EA0">
        <w:rPr>
          <w:rStyle w:val="Hypertextovodkaz"/>
        </w:rPr>
        <w:t>reditel</w:t>
      </w:r>
      <w:r w:rsidR="00A04C30" w:rsidRPr="00D51EA0">
        <w:rPr>
          <w:rStyle w:val="Hypertextovodkaz"/>
          <w:lang w:val="de-DE"/>
        </w:rPr>
        <w:t>@</w:t>
      </w:r>
      <w:r w:rsidR="00A04C30" w:rsidRPr="00D51EA0">
        <w:rPr>
          <w:rStyle w:val="Hypertextovodkaz"/>
        </w:rPr>
        <w:t>sosasoukladno.cz</w:t>
      </w:r>
    </w:hyperlink>
    <w:r w:rsidR="00A04C30">
      <w:tab/>
      <w:t xml:space="preserve">                                                               podatelna: SONKL@kr-s.cz</w:t>
    </w:r>
    <w:r w:rsidR="00A04C30">
      <w:tab/>
    </w:r>
  </w:p>
  <w:p w:rsidR="00A04C30" w:rsidRDefault="00A04C30" w:rsidP="00A04C30">
    <w:pPr>
      <w:pStyle w:val="Zpat"/>
    </w:pPr>
  </w:p>
  <w:p w:rsidR="00E617F7" w:rsidRPr="00A04C30" w:rsidRDefault="00E617F7" w:rsidP="00A04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F" w:rsidRDefault="00314DBF">
      <w:r>
        <w:separator/>
      </w:r>
    </w:p>
  </w:footnote>
  <w:footnote w:type="continuationSeparator" w:id="0">
    <w:p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C61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-514985</wp:posOffset>
          </wp:positionV>
          <wp:extent cx="5687695" cy="536575"/>
          <wp:effectExtent l="0" t="0" r="8255" b="0"/>
          <wp:wrapNone/>
          <wp:docPr id="26" name="obrázek 2" descr="hlavička záhlaví 201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záhlaví 201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808B8" w:rsidP="005808B8">
    <w:pPr>
      <w:pStyle w:val="Zhlav"/>
      <w:tabs>
        <w:tab w:val="clear" w:pos="4536"/>
        <w:tab w:val="clear" w:pos="9072"/>
        <w:tab w:val="left" w:pos="1635"/>
      </w:tabs>
    </w:pPr>
    <w:r>
      <w:tab/>
    </w:r>
    <w:r w:rsidR="00A04C30" w:rsidRPr="00B25F2B">
      <w:rPr>
        <w:noProof/>
      </w:rPr>
      <w:drawing>
        <wp:inline distT="0" distB="0" distL="0" distR="0" wp14:anchorId="77D8F476" wp14:editId="59274030">
          <wp:extent cx="5731510" cy="613436"/>
          <wp:effectExtent l="0" t="0" r="2540" b="0"/>
          <wp:docPr id="27" name="Obrázek 27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DC3"/>
    <w:multiLevelType w:val="multilevel"/>
    <w:tmpl w:val="D65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B02C4"/>
    <w:multiLevelType w:val="hybridMultilevel"/>
    <w:tmpl w:val="63D0B4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518B8"/>
    <w:multiLevelType w:val="hybridMultilevel"/>
    <w:tmpl w:val="62BA0D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377F7"/>
    <w:multiLevelType w:val="hybridMultilevel"/>
    <w:tmpl w:val="7EE497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01CAA"/>
    <w:multiLevelType w:val="hybridMultilevel"/>
    <w:tmpl w:val="33A25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4CB"/>
    <w:rsid w:val="00061F79"/>
    <w:rsid w:val="00065A69"/>
    <w:rsid w:val="0007326A"/>
    <w:rsid w:val="00075566"/>
    <w:rsid w:val="0009440A"/>
    <w:rsid w:val="000A3F10"/>
    <w:rsid w:val="000C08CF"/>
    <w:rsid w:val="00143428"/>
    <w:rsid w:val="00150D1C"/>
    <w:rsid w:val="001534B6"/>
    <w:rsid w:val="00176EBF"/>
    <w:rsid w:val="00182048"/>
    <w:rsid w:val="00193AC5"/>
    <w:rsid w:val="00197C78"/>
    <w:rsid w:val="001A0350"/>
    <w:rsid w:val="001A3C23"/>
    <w:rsid w:val="001A4F61"/>
    <w:rsid w:val="001B3F94"/>
    <w:rsid w:val="001C70A1"/>
    <w:rsid w:val="001D1067"/>
    <w:rsid w:val="00205FEF"/>
    <w:rsid w:val="00244067"/>
    <w:rsid w:val="00256BB0"/>
    <w:rsid w:val="0028143D"/>
    <w:rsid w:val="002C3954"/>
    <w:rsid w:val="002D16E2"/>
    <w:rsid w:val="002D4CA3"/>
    <w:rsid w:val="002D53B1"/>
    <w:rsid w:val="002E45F0"/>
    <w:rsid w:val="00314DBF"/>
    <w:rsid w:val="00316F70"/>
    <w:rsid w:val="00331198"/>
    <w:rsid w:val="00336C0E"/>
    <w:rsid w:val="00342F59"/>
    <w:rsid w:val="00347A66"/>
    <w:rsid w:val="00357308"/>
    <w:rsid w:val="00384FE7"/>
    <w:rsid w:val="003A01C4"/>
    <w:rsid w:val="003C0D67"/>
    <w:rsid w:val="003C2010"/>
    <w:rsid w:val="003D7AFA"/>
    <w:rsid w:val="003E744A"/>
    <w:rsid w:val="00401178"/>
    <w:rsid w:val="00417864"/>
    <w:rsid w:val="0042638C"/>
    <w:rsid w:val="00433EC0"/>
    <w:rsid w:val="004356E2"/>
    <w:rsid w:val="00435D7E"/>
    <w:rsid w:val="004437A5"/>
    <w:rsid w:val="004444CB"/>
    <w:rsid w:val="00463BBA"/>
    <w:rsid w:val="004B56B2"/>
    <w:rsid w:val="004B7585"/>
    <w:rsid w:val="004C463B"/>
    <w:rsid w:val="004D086F"/>
    <w:rsid w:val="004D521E"/>
    <w:rsid w:val="004D7112"/>
    <w:rsid w:val="004F6ECF"/>
    <w:rsid w:val="0053326D"/>
    <w:rsid w:val="005540B8"/>
    <w:rsid w:val="00555729"/>
    <w:rsid w:val="005803B3"/>
    <w:rsid w:val="005808B8"/>
    <w:rsid w:val="005E5C8D"/>
    <w:rsid w:val="0060168B"/>
    <w:rsid w:val="00602B30"/>
    <w:rsid w:val="006243A6"/>
    <w:rsid w:val="006409DC"/>
    <w:rsid w:val="006842B2"/>
    <w:rsid w:val="00687849"/>
    <w:rsid w:val="006A5963"/>
    <w:rsid w:val="006B5CE0"/>
    <w:rsid w:val="006B5CE3"/>
    <w:rsid w:val="006C5CA6"/>
    <w:rsid w:val="006D2C46"/>
    <w:rsid w:val="006D6799"/>
    <w:rsid w:val="00700DF4"/>
    <w:rsid w:val="007158FA"/>
    <w:rsid w:val="007215B8"/>
    <w:rsid w:val="00725931"/>
    <w:rsid w:val="00730DA7"/>
    <w:rsid w:val="00766EAA"/>
    <w:rsid w:val="00767C31"/>
    <w:rsid w:val="007816E6"/>
    <w:rsid w:val="00784202"/>
    <w:rsid w:val="00792D4C"/>
    <w:rsid w:val="00795DF3"/>
    <w:rsid w:val="007A2656"/>
    <w:rsid w:val="007A61B1"/>
    <w:rsid w:val="007D0513"/>
    <w:rsid w:val="007E4BEE"/>
    <w:rsid w:val="007F47CE"/>
    <w:rsid w:val="00807BEB"/>
    <w:rsid w:val="00812824"/>
    <w:rsid w:val="00831347"/>
    <w:rsid w:val="0086731B"/>
    <w:rsid w:val="00881F49"/>
    <w:rsid w:val="008901AE"/>
    <w:rsid w:val="00892D09"/>
    <w:rsid w:val="008B0C0C"/>
    <w:rsid w:val="008E3A9A"/>
    <w:rsid w:val="00917534"/>
    <w:rsid w:val="00936501"/>
    <w:rsid w:val="00956C1D"/>
    <w:rsid w:val="00972E9A"/>
    <w:rsid w:val="009760B3"/>
    <w:rsid w:val="0098149E"/>
    <w:rsid w:val="00987E5A"/>
    <w:rsid w:val="009A7FF6"/>
    <w:rsid w:val="009B030A"/>
    <w:rsid w:val="009C0BDC"/>
    <w:rsid w:val="009F3BF2"/>
    <w:rsid w:val="00A00808"/>
    <w:rsid w:val="00A04C30"/>
    <w:rsid w:val="00A12319"/>
    <w:rsid w:val="00A12BAD"/>
    <w:rsid w:val="00A20C69"/>
    <w:rsid w:val="00A368A1"/>
    <w:rsid w:val="00A44C2A"/>
    <w:rsid w:val="00A50C39"/>
    <w:rsid w:val="00A61390"/>
    <w:rsid w:val="00A7631B"/>
    <w:rsid w:val="00A85F39"/>
    <w:rsid w:val="00AB09DB"/>
    <w:rsid w:val="00AD687A"/>
    <w:rsid w:val="00B04D9F"/>
    <w:rsid w:val="00B136E8"/>
    <w:rsid w:val="00B54B6F"/>
    <w:rsid w:val="00B6461C"/>
    <w:rsid w:val="00B841A4"/>
    <w:rsid w:val="00B86EF7"/>
    <w:rsid w:val="00BA6BD3"/>
    <w:rsid w:val="00C33EFE"/>
    <w:rsid w:val="00C35CDB"/>
    <w:rsid w:val="00C6176B"/>
    <w:rsid w:val="00C70E69"/>
    <w:rsid w:val="00C91519"/>
    <w:rsid w:val="00CA3945"/>
    <w:rsid w:val="00D017DE"/>
    <w:rsid w:val="00D05E56"/>
    <w:rsid w:val="00D21373"/>
    <w:rsid w:val="00D31DCF"/>
    <w:rsid w:val="00D63E03"/>
    <w:rsid w:val="00D700C3"/>
    <w:rsid w:val="00D735D7"/>
    <w:rsid w:val="00D74C6C"/>
    <w:rsid w:val="00DA18EA"/>
    <w:rsid w:val="00DB7D9D"/>
    <w:rsid w:val="00DB7F03"/>
    <w:rsid w:val="00DE20C6"/>
    <w:rsid w:val="00E251CB"/>
    <w:rsid w:val="00E34C63"/>
    <w:rsid w:val="00E466F3"/>
    <w:rsid w:val="00E4674A"/>
    <w:rsid w:val="00E4796B"/>
    <w:rsid w:val="00E5143E"/>
    <w:rsid w:val="00E617F7"/>
    <w:rsid w:val="00E729FB"/>
    <w:rsid w:val="00E82511"/>
    <w:rsid w:val="00E84247"/>
    <w:rsid w:val="00E94388"/>
    <w:rsid w:val="00EC51E1"/>
    <w:rsid w:val="00EC61CA"/>
    <w:rsid w:val="00EC68B2"/>
    <w:rsid w:val="00ED6719"/>
    <w:rsid w:val="00EE63E6"/>
    <w:rsid w:val="00EF4255"/>
    <w:rsid w:val="00F0136C"/>
    <w:rsid w:val="00F224F1"/>
    <w:rsid w:val="00F2439C"/>
    <w:rsid w:val="00F30017"/>
    <w:rsid w:val="00F71F27"/>
    <w:rsid w:val="00FA70ED"/>
    <w:rsid w:val="00FE4518"/>
    <w:rsid w:val="00FE76FA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7293BA5A"/>
  <w15:chartTrackingRefBased/>
  <w15:docId w15:val="{18EEB5B0-4643-4DA0-9655-C1B7AB7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42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7BEB"/>
    <w:rPr>
      <w:b/>
      <w:bCs/>
    </w:rPr>
  </w:style>
  <w:style w:type="character" w:customStyle="1" w:styleId="Zvraznn">
    <w:name w:val="Zvýraznění"/>
    <w:uiPriority w:val="20"/>
    <w:qFormat/>
    <w:rsid w:val="004D711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42F59"/>
    <w:rPr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43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8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osasoukladno.cz" TargetMode="External"/><Relationship Id="rId1" Type="http://schemas.openxmlformats.org/officeDocument/2006/relationships/hyperlink" Target="http://www.sosasoukladn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960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3</cp:revision>
  <cp:lastPrinted>2023-05-15T08:00:00Z</cp:lastPrinted>
  <dcterms:created xsi:type="dcterms:W3CDTF">2023-07-19T07:07:00Z</dcterms:created>
  <dcterms:modified xsi:type="dcterms:W3CDTF">2023-07-19T07:11:00Z</dcterms:modified>
</cp:coreProperties>
</file>