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653CF589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0973AB">
        <w:rPr>
          <w:rFonts w:ascii="Times New Roman" w:hAnsi="Times New Roman" w:cs="Times New Roman"/>
          <w:sz w:val="28"/>
          <w:szCs w:val="28"/>
        </w:rPr>
        <w:t>4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1E687AE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3AB">
        <w:rPr>
          <w:rFonts w:ascii="Times New Roman" w:hAnsi="Times New Roman" w:cs="Times New Roman"/>
          <w:sz w:val="28"/>
          <w:szCs w:val="28"/>
        </w:rPr>
        <w:t>30396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1EB12B26" w:rsidR="0019794A" w:rsidRDefault="008E6731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ZŠ a MŠ</w:t>
      </w:r>
      <w:r w:rsidR="000973AB">
        <w:rPr>
          <w:rFonts w:ascii="Times New Roman" w:hAnsi="Times New Roman" w:cs="Times New Roman"/>
          <w:b/>
          <w:bCs/>
          <w:sz w:val="24"/>
          <w:szCs w:val="24"/>
        </w:rPr>
        <w:t xml:space="preserve"> Příbram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F66F07" w14:textId="6B9E36A7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973AB">
        <w:rPr>
          <w:rFonts w:ascii="Times New Roman" w:hAnsi="Times New Roman" w:cs="Times New Roman"/>
          <w:sz w:val="24"/>
          <w:szCs w:val="24"/>
        </w:rPr>
        <w:t>Pod Šachtami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0973AB">
        <w:rPr>
          <w:rFonts w:ascii="Times New Roman" w:hAnsi="Times New Roman" w:cs="Times New Roman"/>
          <w:sz w:val="24"/>
          <w:szCs w:val="24"/>
        </w:rPr>
        <w:t>335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  <w:r w:rsidR="008E6731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6EC7AB8B" w14:textId="4C82DB29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0973AB">
        <w:rPr>
          <w:rFonts w:ascii="Times New Roman" w:hAnsi="Times New Roman" w:cs="Times New Roman"/>
          <w:sz w:val="24"/>
          <w:szCs w:val="24"/>
        </w:rPr>
        <w:t>00873489</w:t>
      </w:r>
    </w:p>
    <w:p w14:paraId="7D0CEA8E" w14:textId="531E9813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4851" w14:textId="15775302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Mgr. Pavlínovou Caisovou</w:t>
      </w:r>
      <w:r w:rsidR="008E6731">
        <w:rPr>
          <w:rFonts w:ascii="Times New Roman" w:hAnsi="Times New Roman" w:cs="Times New Roman"/>
          <w:sz w:val="24"/>
          <w:szCs w:val="24"/>
        </w:rPr>
        <w:t>, MBA</w:t>
      </w:r>
    </w:p>
    <w:p w14:paraId="38DB1A3B" w14:textId="0CC8914D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Kateřina Havelková</w:t>
      </w:r>
    </w:p>
    <w:p w14:paraId="58EC74B3" w14:textId="5C0C81AC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83F5E" w:rsidRPr="00783F5E">
          <w:rPr>
            <w:rStyle w:val="Hypertextovodkaz"/>
            <w:rFonts w:ascii="Times New Roman" w:hAnsi="Times New Roman" w:cs="Times New Roman"/>
            <w:sz w:val="24"/>
            <w:szCs w:val="24"/>
          </w:rPr>
          <w:t>Havelkova@ouupb.cz</w:t>
        </w:r>
      </w:hyperlink>
    </w:p>
    <w:p w14:paraId="72013491" w14:textId="5E823FDA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783F5E">
        <w:rPr>
          <w:rFonts w:ascii="Times New Roman" w:hAnsi="Times New Roman" w:cs="Times New Roman"/>
          <w:sz w:val="24"/>
          <w:szCs w:val="24"/>
        </w:rPr>
        <w:t xml:space="preserve"> „</w:t>
      </w:r>
      <w:r w:rsidRPr="00C941BE">
        <w:rPr>
          <w:rFonts w:ascii="Times New Roman" w:hAnsi="Times New Roman" w:cs="Times New Roman"/>
          <w:sz w:val="24"/>
          <w:szCs w:val="24"/>
        </w:rPr>
        <w:t>Objednatel</w:t>
      </w:r>
      <w:r w:rsidR="00783F5E">
        <w:rPr>
          <w:rFonts w:ascii="Times New Roman" w:hAnsi="Times New Roman" w:cs="Times New Roman"/>
          <w:sz w:val="24"/>
          <w:szCs w:val="24"/>
        </w:rPr>
        <w:t>“</w:t>
      </w:r>
      <w:r w:rsidRPr="00C941B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Ing. Irenou Hofmanovou,</w:t>
      </w:r>
      <w:r w:rsid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>ředitelk</w:t>
      </w:r>
      <w:r w:rsidR="005A788B">
        <w:rPr>
          <w:rFonts w:ascii="Times New Roman" w:hAnsi="Times New Roman" w:cs="Times New Roman"/>
          <w:sz w:val="24"/>
          <w:szCs w:val="24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2AED" w14:textId="046417A1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Marcínová</w:t>
      </w:r>
      <w:proofErr w:type="spellEnd"/>
    </w:p>
    <w:p w14:paraId="6D9580FF" w14:textId="5CD711EF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552E5">
          <w:rPr>
            <w:rStyle w:val="Hypertextovodkaz"/>
            <w:rFonts w:ascii="Times New Roman" w:hAnsi="Times New Roman" w:cs="Times New Roman"/>
            <w:sz w:val="24"/>
            <w:szCs w:val="24"/>
          </w:rPr>
          <w:t>michaela.marcinova@ts-pb.cz</w:t>
        </w:r>
      </w:hyperlink>
      <w:r>
        <w:rPr>
          <w:rFonts w:ascii="Times New Roman" w:hAnsi="Times New Roman" w:cs="Times New Roman"/>
          <w:sz w:val="24"/>
          <w:szCs w:val="24"/>
        </w:rPr>
        <w:t>; tel.: 777 705 617</w:t>
      </w:r>
    </w:p>
    <w:p w14:paraId="27CA5233" w14:textId="4B0668F9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</w:t>
      </w:r>
      <w:r w:rsidR="00783F5E">
        <w:rPr>
          <w:rStyle w:val="Zkladntext2Kurzva"/>
          <w:rFonts w:ascii="Times New Roman" w:hAnsi="Times New Roman" w:cs="Times New Roman"/>
          <w:sz w:val="24"/>
          <w:szCs w:val="24"/>
        </w:rPr>
        <w:t>“</w:t>
      </w: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3E169D84" w14:textId="3EFA9C73" w:rsidR="00BE5DFF" w:rsidRPr="001A6224" w:rsidRDefault="00316674" w:rsidP="00BE5DFF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mění </w:t>
      </w:r>
      <w:r w:rsidR="005A788B">
        <w:rPr>
          <w:rFonts w:ascii="Times New Roman" w:hAnsi="Times New Roman" w:cs="Times New Roman"/>
          <w:sz w:val="24"/>
          <w:szCs w:val="24"/>
        </w:rPr>
        <w:t>v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Článku V. bod 5.8.</w:t>
      </w:r>
      <w:r w:rsidR="005A788B">
        <w:rPr>
          <w:rFonts w:ascii="Times New Roman" w:hAnsi="Times New Roman" w:cs="Times New Roman"/>
          <w:sz w:val="24"/>
          <w:szCs w:val="24"/>
        </w:rPr>
        <w:t>, a to tak, že</w:t>
      </w:r>
      <w:r w:rsidR="00BE5DFF">
        <w:rPr>
          <w:rFonts w:ascii="Times New Roman" w:hAnsi="Times New Roman" w:cs="Times New Roman"/>
          <w:sz w:val="24"/>
          <w:szCs w:val="24"/>
        </w:rPr>
        <w:t xml:space="preserve"> </w:t>
      </w:r>
      <w:r w:rsidR="000E2567">
        <w:rPr>
          <w:rFonts w:ascii="Times New Roman" w:hAnsi="Times New Roman" w:cs="Times New Roman"/>
          <w:sz w:val="24"/>
          <w:szCs w:val="24"/>
        </w:rPr>
        <w:t xml:space="preserve">od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září r. 2023</w:t>
      </w:r>
      <w:r w:rsidR="000E2567">
        <w:rPr>
          <w:rFonts w:ascii="Times New Roman" w:hAnsi="Times New Roman" w:cs="Times New Roman"/>
          <w:sz w:val="24"/>
          <w:szCs w:val="24"/>
        </w:rPr>
        <w:t xml:space="preserve"> </w:t>
      </w:r>
      <w:r w:rsidR="00BE5DFF">
        <w:rPr>
          <w:rFonts w:ascii="Times New Roman" w:hAnsi="Times New Roman" w:cs="Times New Roman"/>
          <w:sz w:val="24"/>
          <w:szCs w:val="24"/>
        </w:rPr>
        <w:t xml:space="preserve">budou </w:t>
      </w:r>
      <w:r w:rsidR="00BE5DFF" w:rsidRPr="001811FB">
        <w:rPr>
          <w:rFonts w:ascii="Times New Roman" w:hAnsi="Times New Roman" w:cs="Times New Roman"/>
          <w:b/>
          <w:bCs/>
          <w:sz w:val="24"/>
          <w:szCs w:val="24"/>
        </w:rPr>
        <w:t>přesunuty</w:t>
      </w:r>
      <w:r w:rsidR="00BE5DFF">
        <w:rPr>
          <w:rFonts w:ascii="Times New Roman" w:hAnsi="Times New Roman" w:cs="Times New Roman"/>
          <w:sz w:val="24"/>
          <w:szCs w:val="24"/>
        </w:rPr>
        <w:t xml:space="preserve"> </w:t>
      </w:r>
      <w:r w:rsidR="00BE5DFF" w:rsidRPr="001811FB">
        <w:rPr>
          <w:rFonts w:ascii="Times New Roman" w:hAnsi="Times New Roman" w:cs="Times New Roman"/>
          <w:b/>
          <w:bCs/>
          <w:sz w:val="24"/>
          <w:szCs w:val="24"/>
        </w:rPr>
        <w:t>nádoby 120 L</w:t>
      </w:r>
      <w:r w:rsidR="000E2567">
        <w:rPr>
          <w:rFonts w:ascii="Times New Roman" w:hAnsi="Times New Roman" w:cs="Times New Roman"/>
          <w:sz w:val="24"/>
          <w:szCs w:val="24"/>
        </w:rPr>
        <w:t xml:space="preserve"> z ul. Pod Šachtami č.p. 335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do ul. Prokopská (dílny)</w:t>
      </w:r>
      <w:r w:rsidR="000E2567">
        <w:rPr>
          <w:rFonts w:ascii="Times New Roman" w:hAnsi="Times New Roman" w:cs="Times New Roman"/>
          <w:sz w:val="24"/>
          <w:szCs w:val="24"/>
        </w:rPr>
        <w:t xml:space="preserve"> a bude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snížen</w:t>
      </w:r>
      <w:r w:rsidR="000E2567">
        <w:rPr>
          <w:rFonts w:ascii="Times New Roman" w:hAnsi="Times New Roman" w:cs="Times New Roman"/>
          <w:sz w:val="24"/>
          <w:szCs w:val="24"/>
        </w:rPr>
        <w:t xml:space="preserve"> jejich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počet z 11 ks na 10 ks</w:t>
      </w:r>
      <w:r w:rsidR="001811FB">
        <w:rPr>
          <w:rFonts w:ascii="Times New Roman" w:hAnsi="Times New Roman" w:cs="Times New Roman"/>
          <w:sz w:val="24"/>
          <w:szCs w:val="24"/>
        </w:rPr>
        <w:t xml:space="preserve"> (frekvence 1 x týdně)</w:t>
      </w:r>
      <w:r w:rsidR="000E2567">
        <w:rPr>
          <w:rFonts w:ascii="Times New Roman" w:hAnsi="Times New Roman" w:cs="Times New Roman"/>
          <w:sz w:val="24"/>
          <w:szCs w:val="24"/>
        </w:rPr>
        <w:t xml:space="preserve">;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v ul. Prokopská (dílny)</w:t>
      </w:r>
      <w:r w:rsidR="001A6224">
        <w:rPr>
          <w:rFonts w:ascii="Times New Roman" w:hAnsi="Times New Roman" w:cs="Times New Roman"/>
          <w:sz w:val="24"/>
          <w:szCs w:val="24"/>
        </w:rPr>
        <w:t xml:space="preserve"> nově vývoz kontejneru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1 100 L – žlutý = PLAST (frekvence 1 x 2 týdny)</w:t>
      </w:r>
      <w:r w:rsidR="001A6224">
        <w:rPr>
          <w:rFonts w:ascii="Times New Roman" w:hAnsi="Times New Roman" w:cs="Times New Roman"/>
          <w:sz w:val="24"/>
          <w:szCs w:val="24"/>
        </w:rPr>
        <w:t xml:space="preserve">;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v ul. Pod Šachtami č.p. 335</w:t>
      </w:r>
      <w:r w:rsidR="001A6224">
        <w:rPr>
          <w:rFonts w:ascii="Times New Roman" w:hAnsi="Times New Roman" w:cs="Times New Roman"/>
          <w:sz w:val="24"/>
          <w:szCs w:val="24"/>
        </w:rPr>
        <w:t xml:space="preserve"> nově vývoz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1 ks kontejneru 1 100 L – žlutý = PLAST</w:t>
      </w:r>
      <w:r w:rsidR="001A6224">
        <w:rPr>
          <w:rFonts w:ascii="Times New Roman" w:hAnsi="Times New Roman" w:cs="Times New Roman"/>
          <w:sz w:val="24"/>
          <w:szCs w:val="24"/>
        </w:rPr>
        <w:t xml:space="preserve"> a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1 ks kontejneru 1 100 L modrý = PAPÍR</w:t>
      </w:r>
      <w:r w:rsidR="001A6224">
        <w:rPr>
          <w:rFonts w:ascii="Times New Roman" w:hAnsi="Times New Roman" w:cs="Times New Roman"/>
          <w:sz w:val="24"/>
          <w:szCs w:val="24"/>
        </w:rPr>
        <w:t xml:space="preserve"> (frekvence 1 x 2 týdny);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v ul. Pod Šachtami č.p. 335</w:t>
      </w:r>
      <w:r w:rsidR="001A6224">
        <w:rPr>
          <w:rFonts w:ascii="Times New Roman" w:hAnsi="Times New Roman" w:cs="Times New Roman"/>
          <w:sz w:val="24"/>
          <w:szCs w:val="24"/>
        </w:rPr>
        <w:t xml:space="preserve"> nově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2 ks kontejneru 1 100 L – černý = KOMUNÁLNÍ ODPAD</w:t>
      </w:r>
      <w:r w:rsidR="001811FB">
        <w:rPr>
          <w:rFonts w:ascii="Times New Roman" w:hAnsi="Times New Roman" w:cs="Times New Roman"/>
          <w:sz w:val="24"/>
          <w:szCs w:val="24"/>
        </w:rPr>
        <w:t xml:space="preserve"> (frekvence 1 x týdně).</w:t>
      </w:r>
    </w:p>
    <w:p w14:paraId="04FE5F01" w14:textId="7E04523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19794A">
        <w:rPr>
          <w:rFonts w:ascii="Times New Roman" w:hAnsi="Times New Roman" w:cs="Times New Roman"/>
          <w:b/>
          <w:bCs/>
        </w:rPr>
        <w:t>komunálního</w:t>
      </w:r>
      <w:r w:rsidR="001811FB">
        <w:rPr>
          <w:rFonts w:ascii="Times New Roman" w:hAnsi="Times New Roman" w:cs="Times New Roman"/>
          <w:b/>
          <w:bCs/>
        </w:rPr>
        <w:t xml:space="preserve"> a 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365"/>
        <w:gridCol w:w="1559"/>
        <w:gridCol w:w="1842"/>
        <w:gridCol w:w="1669"/>
        <w:gridCol w:w="1056"/>
        <w:gridCol w:w="1176"/>
        <w:gridCol w:w="1010"/>
        <w:gridCol w:w="1271"/>
      </w:tblGrid>
      <w:tr w:rsidR="00D10FCC" w14:paraId="64D30A2F" w14:textId="77777777" w:rsidTr="00A1085E">
        <w:tc>
          <w:tcPr>
            <w:tcW w:w="1365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842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669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056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17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1010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71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4A20DA24" w14:textId="77777777" w:rsidTr="003E3F3A">
        <w:trPr>
          <w:trHeight w:val="1016"/>
        </w:trPr>
        <w:tc>
          <w:tcPr>
            <w:tcW w:w="1365" w:type="dxa"/>
            <w:shd w:val="clear" w:color="auto" w:fill="FFFFCC"/>
          </w:tcPr>
          <w:p w14:paraId="577B9994" w14:textId="1D94EC4F" w:rsid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559" w:type="dxa"/>
            <w:shd w:val="clear" w:color="auto" w:fill="FFFFCC"/>
          </w:tcPr>
          <w:p w14:paraId="0F3A8A4A" w14:textId="7B4CA863" w:rsidR="00D10FCC" w:rsidRDefault="00CB72BD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</w:t>
            </w:r>
            <w:r w:rsidR="00197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(dílny)</w:t>
            </w:r>
          </w:p>
        </w:tc>
        <w:tc>
          <w:tcPr>
            <w:tcW w:w="1842" w:type="dxa"/>
            <w:shd w:val="clear" w:color="auto" w:fill="FFFFCC"/>
          </w:tcPr>
          <w:p w14:paraId="53D7EADC" w14:textId="5E188F92" w:rsidR="00D10FCC" w:rsidRDefault="00CB72BD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FCC">
              <w:rPr>
                <w:rFonts w:ascii="Times New Roman" w:hAnsi="Times New Roman" w:cs="Times New Roman"/>
              </w:rPr>
              <w:t xml:space="preserve"> x 1 100 L</w:t>
            </w:r>
            <w:r w:rsidR="0019794A">
              <w:rPr>
                <w:rFonts w:ascii="Times New Roman" w:hAnsi="Times New Roman" w:cs="Times New Roman"/>
              </w:rPr>
              <w:t xml:space="preserve"> </w:t>
            </w:r>
            <w:r w:rsidR="00A1085E">
              <w:rPr>
                <w:rFonts w:ascii="Times New Roman" w:hAnsi="Times New Roman" w:cs="Times New Roman"/>
              </w:rPr>
              <w:t>(komunální odpad)</w:t>
            </w:r>
          </w:p>
        </w:tc>
        <w:tc>
          <w:tcPr>
            <w:tcW w:w="1669" w:type="dxa"/>
            <w:shd w:val="clear" w:color="auto" w:fill="FFFFCC"/>
          </w:tcPr>
          <w:p w14:paraId="7161DEA6" w14:textId="5C1AA587" w:rsidR="00A30BAC" w:rsidRDefault="00A30BA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(období 1-6)</w:t>
            </w:r>
          </w:p>
          <w:p w14:paraId="346AF7EA" w14:textId="540093FF" w:rsidR="00D10FCC" w:rsidRDefault="00A30BA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B03A8" wp14:editId="141C8BE1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08436643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BCE72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72BD">
              <w:rPr>
                <w:rFonts w:ascii="Times New Roman" w:hAnsi="Times New Roman" w:cs="Times New Roman"/>
              </w:rPr>
              <w:t>1</w:t>
            </w:r>
            <w:r w:rsidR="00D10FCC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týdně</w:t>
            </w:r>
          </w:p>
          <w:p w14:paraId="21C69A42" w14:textId="205F457A" w:rsidR="00A30BAC" w:rsidRDefault="00A30BA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(období </w:t>
            </w:r>
            <w:r w:rsidR="00CB72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-12)</w:t>
            </w:r>
          </w:p>
          <w:p w14:paraId="1D59D9AF" w14:textId="344105CE" w:rsidR="00A30BAC" w:rsidRPr="00A30BAC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0BAC">
              <w:rPr>
                <w:rFonts w:ascii="Times New Roman" w:hAnsi="Times New Roman" w:cs="Times New Roman"/>
              </w:rPr>
              <w:t xml:space="preserve"> x týdně</w:t>
            </w:r>
          </w:p>
        </w:tc>
        <w:tc>
          <w:tcPr>
            <w:tcW w:w="1056" w:type="dxa"/>
            <w:shd w:val="clear" w:color="auto" w:fill="FFFFCC"/>
          </w:tcPr>
          <w:p w14:paraId="1B00C74C" w14:textId="774900FC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FFFFCC"/>
          </w:tcPr>
          <w:p w14:paraId="07EA7558" w14:textId="2C59AF67" w:rsid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30.6.2023</w:t>
            </w:r>
          </w:p>
        </w:tc>
        <w:tc>
          <w:tcPr>
            <w:tcW w:w="1010" w:type="dxa"/>
            <w:shd w:val="clear" w:color="auto" w:fill="FFFFCC"/>
          </w:tcPr>
          <w:p w14:paraId="48A4766D" w14:textId="23093350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FFFFCC"/>
          </w:tcPr>
          <w:p w14:paraId="68601C0C" w14:textId="7CA36290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5E" w14:paraId="0BAE81F1" w14:textId="77777777" w:rsidTr="003E3F3A">
        <w:trPr>
          <w:trHeight w:val="1016"/>
        </w:trPr>
        <w:tc>
          <w:tcPr>
            <w:tcW w:w="1365" w:type="dxa"/>
            <w:shd w:val="clear" w:color="auto" w:fill="FFFFCC"/>
          </w:tcPr>
          <w:p w14:paraId="02F2152B" w14:textId="4818DEEF" w:rsidR="00A1085E" w:rsidRDefault="00A1085E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FFFFCC"/>
          </w:tcPr>
          <w:p w14:paraId="1C22D53C" w14:textId="34650D75" w:rsidR="00A1085E" w:rsidRDefault="00A1085E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842" w:type="dxa"/>
            <w:shd w:val="clear" w:color="auto" w:fill="FFFFCC"/>
          </w:tcPr>
          <w:p w14:paraId="7F5B24A1" w14:textId="2FD7701C" w:rsidR="00A1085E" w:rsidRPr="00A1085E" w:rsidRDefault="00A1085E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10 x 120 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(komunální odpad)</w:t>
            </w:r>
          </w:p>
        </w:tc>
        <w:tc>
          <w:tcPr>
            <w:tcW w:w="1669" w:type="dxa"/>
            <w:shd w:val="clear" w:color="auto" w:fill="FFFFCC"/>
          </w:tcPr>
          <w:p w14:paraId="6505AE02" w14:textId="77777777" w:rsidR="00A1085E" w:rsidRPr="003E3F3A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25F15C6B" w14:textId="77777777" w:rsidR="00A1085E" w:rsidRPr="003E3F3A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1FB207" wp14:editId="1BFD8957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208760932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7A4AC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3773389B" w14:textId="77777777" w:rsidR="00A1085E" w:rsidRPr="003E3F3A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9-12)</w:t>
            </w:r>
          </w:p>
          <w:p w14:paraId="6699306B" w14:textId="5A4F73F0" w:rsidR="00A1085E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056" w:type="dxa"/>
            <w:shd w:val="clear" w:color="auto" w:fill="FFFFCC"/>
          </w:tcPr>
          <w:p w14:paraId="1DE3637F" w14:textId="184DC0EF" w:rsidR="00A1085E" w:rsidRP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FFFFCC"/>
          </w:tcPr>
          <w:p w14:paraId="376CC4D2" w14:textId="77777777" w:rsid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CC"/>
          </w:tcPr>
          <w:p w14:paraId="62C78347" w14:textId="797ADF62" w:rsidR="00A1085E" w:rsidRP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FFFFCC"/>
          </w:tcPr>
          <w:p w14:paraId="1B043694" w14:textId="3302476D" w:rsidR="00A1085E" w:rsidRP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085E" w14:paraId="6A803C86" w14:textId="77777777" w:rsidTr="003E3F3A">
        <w:trPr>
          <w:trHeight w:val="1016"/>
        </w:trPr>
        <w:tc>
          <w:tcPr>
            <w:tcW w:w="1365" w:type="dxa"/>
            <w:shd w:val="clear" w:color="auto" w:fill="FFFFCC"/>
          </w:tcPr>
          <w:p w14:paraId="3CF20711" w14:textId="28AAF09D" w:rsidR="00A1085E" w:rsidRDefault="00A1085E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FFFFCC"/>
          </w:tcPr>
          <w:p w14:paraId="2C05D97D" w14:textId="0A3ECEF7" w:rsidR="00A1085E" w:rsidRDefault="00A1085E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842" w:type="dxa"/>
            <w:shd w:val="clear" w:color="auto" w:fill="FFFFCC"/>
          </w:tcPr>
          <w:p w14:paraId="777560BB" w14:textId="7B66BD5F" w:rsidR="00A1085E" w:rsidRPr="003E3F3A" w:rsidRDefault="00A1085E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1 100 L (žlutý – tříděný odpad = PLAST)</w:t>
            </w:r>
          </w:p>
        </w:tc>
        <w:tc>
          <w:tcPr>
            <w:tcW w:w="1669" w:type="dxa"/>
            <w:shd w:val="clear" w:color="auto" w:fill="FFFFCC"/>
          </w:tcPr>
          <w:p w14:paraId="4E045BF7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1848F99C" w14:textId="17516E3E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06DBB" wp14:editId="579E9219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39872227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34116" id="Přímá spojnice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429C9835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9-12)</w:t>
            </w:r>
          </w:p>
          <w:p w14:paraId="6D0CDB58" w14:textId="0CD40FE6" w:rsidR="00A1085E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56" w:type="dxa"/>
            <w:shd w:val="clear" w:color="auto" w:fill="FFFFCC"/>
          </w:tcPr>
          <w:p w14:paraId="05B1F70D" w14:textId="77777777" w:rsidR="00A1085E" w:rsidRP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  <w:p w14:paraId="2147B116" w14:textId="287F7386" w:rsid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FFFFCC"/>
          </w:tcPr>
          <w:p w14:paraId="5661650B" w14:textId="77777777" w:rsid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CC"/>
          </w:tcPr>
          <w:p w14:paraId="716E3ED8" w14:textId="78F5B05C" w:rsidR="003E3F3A" w:rsidRP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FFFFCC"/>
          </w:tcPr>
          <w:p w14:paraId="2D6DDB3B" w14:textId="79D8BB0B" w:rsidR="00A1085E" w:rsidRPr="003E3F3A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F3A" w14:paraId="53AE0AB2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608E46C9" w14:textId="2A580E5F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Původní znění</w:t>
            </w:r>
          </w:p>
        </w:tc>
        <w:tc>
          <w:tcPr>
            <w:tcW w:w="1559" w:type="dxa"/>
            <w:shd w:val="clear" w:color="auto" w:fill="CCFFCC"/>
          </w:tcPr>
          <w:p w14:paraId="4D3E87C0" w14:textId="7636A392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28916372" w14:textId="77777777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x 120 L</w:t>
            </w:r>
          </w:p>
          <w:p w14:paraId="72EABED1" w14:textId="3FBA3459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(komunální odpad)</w:t>
            </w:r>
          </w:p>
        </w:tc>
        <w:tc>
          <w:tcPr>
            <w:tcW w:w="1669" w:type="dxa"/>
            <w:shd w:val="clear" w:color="auto" w:fill="CCFFCC"/>
          </w:tcPr>
          <w:p w14:paraId="454712DC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(období 1-6)</w:t>
            </w:r>
          </w:p>
          <w:p w14:paraId="52AB5B76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BE1D9A" wp14:editId="1782506D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653897277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01D21" id="Přímá spojnice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 x týdně</w:t>
            </w:r>
          </w:p>
          <w:p w14:paraId="12E09A08" w14:textId="1D196DAC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(období 8-12)</w:t>
            </w:r>
          </w:p>
          <w:p w14:paraId="32A7519C" w14:textId="4D81E86B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1056" w:type="dxa"/>
            <w:shd w:val="clear" w:color="auto" w:fill="CCFFCC"/>
          </w:tcPr>
          <w:p w14:paraId="57F2A6E9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CCFFCC"/>
          </w:tcPr>
          <w:p w14:paraId="12FA1F4D" w14:textId="77B97CA0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31.8.2023</w:t>
            </w:r>
          </w:p>
        </w:tc>
        <w:tc>
          <w:tcPr>
            <w:tcW w:w="1010" w:type="dxa"/>
            <w:shd w:val="clear" w:color="auto" w:fill="CCFFCC"/>
          </w:tcPr>
          <w:p w14:paraId="208F7A9B" w14:textId="4CF16689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CCFFCC"/>
          </w:tcPr>
          <w:p w14:paraId="3B5F578A" w14:textId="0A8C8C5C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3A" w14:paraId="15C8CAA3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392D763A" w14:textId="76F36775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CCFFCC"/>
          </w:tcPr>
          <w:p w14:paraId="201D5821" w14:textId="145CDE63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20CAA14A" w14:textId="5733C5CD" w:rsidR="003E3F3A" w:rsidRP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2 x 1 100 L (komunální odpad)</w:t>
            </w:r>
          </w:p>
        </w:tc>
        <w:tc>
          <w:tcPr>
            <w:tcW w:w="1669" w:type="dxa"/>
            <w:shd w:val="clear" w:color="auto" w:fill="CCFFCC"/>
          </w:tcPr>
          <w:p w14:paraId="04FC0F1E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54DC9530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6BCAAD" wp14:editId="734B3A5E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81153796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A9A1B" id="Přímá spojnice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2D54417C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8-12)</w:t>
            </w:r>
          </w:p>
          <w:p w14:paraId="189A494F" w14:textId="1460ECDE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056" w:type="dxa"/>
            <w:shd w:val="clear" w:color="auto" w:fill="CCFFCC"/>
          </w:tcPr>
          <w:p w14:paraId="71FB22BB" w14:textId="3BA133B5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CCFFCC"/>
          </w:tcPr>
          <w:p w14:paraId="4A704144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CCFFCC"/>
          </w:tcPr>
          <w:p w14:paraId="4F84A5BE" w14:textId="63F769B0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CCFFCC"/>
          </w:tcPr>
          <w:p w14:paraId="2ED75446" w14:textId="49259823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F3A" w14:paraId="399EA8FB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57719F01" w14:textId="02894779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CCFFCC"/>
          </w:tcPr>
          <w:p w14:paraId="3CEDC6CD" w14:textId="67879CE9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08F06D5C" w14:textId="5FA71D2B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1 100 L (žlutý – tříděný odpad = PLAST)</w:t>
            </w:r>
          </w:p>
        </w:tc>
        <w:tc>
          <w:tcPr>
            <w:tcW w:w="1669" w:type="dxa"/>
            <w:shd w:val="clear" w:color="auto" w:fill="CCFFCC"/>
          </w:tcPr>
          <w:p w14:paraId="3DB160BF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58D95E3F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E84751" wp14:editId="0D04DAC7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555704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E0FA6" id="Přímá spojnice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26016F14" w14:textId="3B21E900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(období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-12)</w:t>
            </w:r>
          </w:p>
          <w:p w14:paraId="0AA00F75" w14:textId="200F241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56" w:type="dxa"/>
            <w:shd w:val="clear" w:color="auto" w:fill="CCFFCC"/>
          </w:tcPr>
          <w:p w14:paraId="397DB559" w14:textId="5C547432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CCFFCC"/>
          </w:tcPr>
          <w:p w14:paraId="26A2F9DD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CCFFCC"/>
          </w:tcPr>
          <w:p w14:paraId="555867A7" w14:textId="4A2AACFF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CCFFCC"/>
          </w:tcPr>
          <w:p w14:paraId="3B8D5FBD" w14:textId="259E6F90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F3A" w14:paraId="51C642AC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7B9B3943" w14:textId="30DE1DB5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CCFFCC"/>
          </w:tcPr>
          <w:p w14:paraId="0CF0B01C" w14:textId="54267A6D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08A0E3E3" w14:textId="64DE3D0E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1 100 L (</w:t>
            </w:r>
            <w:r>
              <w:rPr>
                <w:rFonts w:ascii="Times New Roman" w:hAnsi="Times New Roman" w:cs="Times New Roman"/>
                <w:b/>
                <w:bCs/>
              </w:rPr>
              <w:t>modrý</w: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 – tříděný odpad = </w:t>
            </w:r>
            <w:r>
              <w:rPr>
                <w:rFonts w:ascii="Times New Roman" w:hAnsi="Times New Roman" w:cs="Times New Roman"/>
                <w:b/>
                <w:bCs/>
              </w:rPr>
              <w:t>PAPÍR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69" w:type="dxa"/>
            <w:shd w:val="clear" w:color="auto" w:fill="CCFFCC"/>
          </w:tcPr>
          <w:p w14:paraId="49E83823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6CBE6277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D937FF" wp14:editId="2E45FF0A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10757633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C121B" id="Přímá spojnice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5ED46192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(období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-12)</w:t>
            </w:r>
          </w:p>
          <w:p w14:paraId="1F533A68" w14:textId="14AFFF13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56" w:type="dxa"/>
            <w:shd w:val="clear" w:color="auto" w:fill="CCFFCC"/>
          </w:tcPr>
          <w:p w14:paraId="56F4716F" w14:textId="4E55EE76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CCFFCC"/>
          </w:tcPr>
          <w:p w14:paraId="7AB09E5D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CCFFCC"/>
          </w:tcPr>
          <w:p w14:paraId="64B85D54" w14:textId="211BBAE9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CCFFCC"/>
          </w:tcPr>
          <w:p w14:paraId="0FE14FFC" w14:textId="623B89A0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47F532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E73E0F">
        <w:rPr>
          <w:rFonts w:ascii="Times New Roman" w:hAnsi="Times New Roman" w:cs="Times New Roman"/>
          <w:sz w:val="24"/>
          <w:szCs w:val="24"/>
        </w:rPr>
        <w:t>9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2023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51E726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DB618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571D8DF2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FA99E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3131E94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3F61AA2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1AC7A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CCBB451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3189" w14:textId="77777777" w:rsidR="00A53DCB" w:rsidRDefault="00A53DCB">
      <w:r>
        <w:separator/>
      </w:r>
    </w:p>
  </w:endnote>
  <w:endnote w:type="continuationSeparator" w:id="0">
    <w:p w14:paraId="04AD0AA9" w14:textId="77777777" w:rsidR="00A53DCB" w:rsidRDefault="00A5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6AF0" w14:textId="77777777" w:rsidR="00A53DCB" w:rsidRDefault="00A53DCB"/>
  </w:footnote>
  <w:footnote w:type="continuationSeparator" w:id="0">
    <w:p w14:paraId="2D6FDBC7" w14:textId="77777777" w:rsidR="00A53DCB" w:rsidRDefault="00A53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19BE"/>
    <w:rsid w:val="00084F6E"/>
    <w:rsid w:val="000973AB"/>
    <w:rsid w:val="000E19EF"/>
    <w:rsid w:val="000E2567"/>
    <w:rsid w:val="001811FB"/>
    <w:rsid w:val="0019794A"/>
    <w:rsid w:val="001A6224"/>
    <w:rsid w:val="00316674"/>
    <w:rsid w:val="00356E10"/>
    <w:rsid w:val="003A3C04"/>
    <w:rsid w:val="003E3F3A"/>
    <w:rsid w:val="004C539A"/>
    <w:rsid w:val="004F6192"/>
    <w:rsid w:val="005A788B"/>
    <w:rsid w:val="00662B15"/>
    <w:rsid w:val="006C29AF"/>
    <w:rsid w:val="006C66DB"/>
    <w:rsid w:val="00720293"/>
    <w:rsid w:val="00783F5E"/>
    <w:rsid w:val="007970C8"/>
    <w:rsid w:val="007F0086"/>
    <w:rsid w:val="00820332"/>
    <w:rsid w:val="00835AD1"/>
    <w:rsid w:val="008B4CF0"/>
    <w:rsid w:val="008C7190"/>
    <w:rsid w:val="008E6731"/>
    <w:rsid w:val="00A1085E"/>
    <w:rsid w:val="00A30BAC"/>
    <w:rsid w:val="00A463BA"/>
    <w:rsid w:val="00A53DCB"/>
    <w:rsid w:val="00BE5DFF"/>
    <w:rsid w:val="00C11E35"/>
    <w:rsid w:val="00C941BE"/>
    <w:rsid w:val="00CA3E0B"/>
    <w:rsid w:val="00CB72BD"/>
    <w:rsid w:val="00D10FCC"/>
    <w:rsid w:val="00D42838"/>
    <w:rsid w:val="00D47B9E"/>
    <w:rsid w:val="00D624BD"/>
    <w:rsid w:val="00E02786"/>
    <w:rsid w:val="00E17C6B"/>
    <w:rsid w:val="00E40A46"/>
    <w:rsid w:val="00E73E0F"/>
    <w:rsid w:val="00F3053B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rcinova@ts-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velkova@ouu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8</cp:revision>
  <cp:lastPrinted>2023-06-06T10:36:00Z</cp:lastPrinted>
  <dcterms:created xsi:type="dcterms:W3CDTF">2023-07-12T10:17:00Z</dcterms:created>
  <dcterms:modified xsi:type="dcterms:W3CDTF">2023-07-25T06:01:00Z</dcterms:modified>
</cp:coreProperties>
</file>