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5F69" w14:textId="77777777" w:rsidR="000F24EF" w:rsidRDefault="000F24EF" w:rsidP="000F24EF">
      <w:pPr>
        <w:pStyle w:val="StylDoprava"/>
        <w:rPr>
          <w:rFonts w:cs="Arial"/>
          <w:sz w:val="22"/>
          <w:szCs w:val="22"/>
        </w:rPr>
      </w:pPr>
      <w:r>
        <w:rPr>
          <w:rFonts w:cs="Arial"/>
          <w:sz w:val="22"/>
          <w:szCs w:val="22"/>
        </w:rPr>
        <w:t>Č.j. SPU 251722/2023/Kav</w:t>
      </w:r>
    </w:p>
    <w:p w14:paraId="671F00A1" w14:textId="77777777" w:rsidR="000F24EF" w:rsidRDefault="000F24EF" w:rsidP="000F24EF">
      <w:pPr>
        <w:pStyle w:val="StylDoprava"/>
        <w:rPr>
          <w:rFonts w:cs="Arial"/>
          <w:sz w:val="22"/>
          <w:szCs w:val="22"/>
        </w:rPr>
      </w:pPr>
      <w:r>
        <w:rPr>
          <w:rFonts w:cs="Arial"/>
          <w:sz w:val="22"/>
          <w:szCs w:val="22"/>
        </w:rPr>
        <w:t>UID:spuess8c15f4c2</w:t>
      </w:r>
    </w:p>
    <w:p w14:paraId="2B681740" w14:textId="77777777" w:rsidR="00F73393" w:rsidRPr="00EE5EC9" w:rsidRDefault="00F73393" w:rsidP="00F73393">
      <w:pPr>
        <w:widowControl/>
        <w:rPr>
          <w:rFonts w:ascii="Arial" w:hAnsi="Arial" w:cs="Arial"/>
          <w:b/>
          <w:sz w:val="22"/>
          <w:szCs w:val="22"/>
        </w:rPr>
      </w:pPr>
      <w:r w:rsidRPr="00EE5EC9">
        <w:rPr>
          <w:rFonts w:ascii="Arial" w:hAnsi="Arial" w:cs="Arial"/>
          <w:b/>
          <w:sz w:val="22"/>
          <w:szCs w:val="22"/>
        </w:rPr>
        <w:t>Česká republika - Státní pozemkový úřad</w:t>
      </w:r>
    </w:p>
    <w:p w14:paraId="5350C844"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Sídlo: Husinecká 1024/11a, 130 00 Praha 3</w:t>
      </w:r>
      <w:r w:rsidR="006C072B" w:rsidRPr="00EE5EC9">
        <w:rPr>
          <w:rFonts w:ascii="Arial" w:hAnsi="Arial" w:cs="Arial"/>
          <w:sz w:val="22"/>
          <w:szCs w:val="22"/>
        </w:rPr>
        <w:t xml:space="preserve"> - Žižkov</w:t>
      </w:r>
      <w:r w:rsidRPr="00EE5EC9">
        <w:rPr>
          <w:rFonts w:ascii="Arial" w:hAnsi="Arial" w:cs="Arial"/>
          <w:sz w:val="22"/>
          <w:szCs w:val="22"/>
        </w:rPr>
        <w:t>,</w:t>
      </w:r>
    </w:p>
    <w:p w14:paraId="5D1FC69F" w14:textId="77777777" w:rsidR="00F73393" w:rsidRPr="00EE5EC9" w:rsidRDefault="00F73393" w:rsidP="00F73393">
      <w:pPr>
        <w:widowControl/>
        <w:rPr>
          <w:rFonts w:ascii="Arial" w:hAnsi="Arial" w:cs="Arial"/>
          <w:color w:val="000000"/>
          <w:sz w:val="22"/>
          <w:szCs w:val="22"/>
        </w:rPr>
      </w:pPr>
      <w:r w:rsidRPr="00EE5EC9">
        <w:rPr>
          <w:rFonts w:ascii="Arial" w:hAnsi="Arial" w:cs="Arial"/>
          <w:color w:val="000000"/>
          <w:sz w:val="22"/>
          <w:szCs w:val="22"/>
        </w:rPr>
        <w:t>kter</w:t>
      </w:r>
      <w:r w:rsidR="001C6FC9" w:rsidRPr="00EE5EC9">
        <w:rPr>
          <w:rFonts w:ascii="Arial" w:hAnsi="Arial" w:cs="Arial"/>
          <w:color w:val="000000"/>
          <w:sz w:val="22"/>
          <w:szCs w:val="22"/>
        </w:rPr>
        <w:t>ou</w:t>
      </w:r>
      <w:r w:rsidRPr="00EE5EC9">
        <w:rPr>
          <w:rFonts w:ascii="Arial" w:hAnsi="Arial" w:cs="Arial"/>
          <w:color w:val="000000"/>
          <w:sz w:val="22"/>
          <w:szCs w:val="22"/>
        </w:rPr>
        <w:t xml:space="preserve"> zastupuje</w:t>
      </w:r>
      <w:r w:rsidRPr="00EE5EC9">
        <w:rPr>
          <w:rFonts w:ascii="Arial" w:hAnsi="Arial" w:cs="Arial"/>
          <w:sz w:val="22"/>
          <w:szCs w:val="22"/>
        </w:rPr>
        <w:t xml:space="preserve"> </w:t>
      </w:r>
      <w:r w:rsidRPr="00EE5EC9">
        <w:rPr>
          <w:rFonts w:ascii="Arial" w:hAnsi="Arial" w:cs="Arial"/>
          <w:color w:val="000000"/>
          <w:sz w:val="22"/>
          <w:szCs w:val="22"/>
        </w:rPr>
        <w:t>Ing. Jiří Veselý, ředitel Krajského pozemkového úřadu pro Středočeský kraj a hl. m. Praha</w:t>
      </w:r>
    </w:p>
    <w:p w14:paraId="2713AD83" w14:textId="77777777" w:rsidR="00F73393" w:rsidRPr="00EE5EC9" w:rsidRDefault="00F73393" w:rsidP="00F73393">
      <w:pPr>
        <w:widowControl/>
        <w:rPr>
          <w:rFonts w:ascii="Arial" w:hAnsi="Arial" w:cs="Arial"/>
          <w:sz w:val="22"/>
          <w:szCs w:val="22"/>
        </w:rPr>
      </w:pPr>
      <w:r w:rsidRPr="00EE5EC9">
        <w:rPr>
          <w:rFonts w:ascii="Arial" w:hAnsi="Arial" w:cs="Arial"/>
          <w:color w:val="000000"/>
          <w:sz w:val="22"/>
          <w:szCs w:val="22"/>
        </w:rPr>
        <w:t>adresa náměstí W. Churchilla 1800/2, 13000 Praha</w:t>
      </w:r>
    </w:p>
    <w:p w14:paraId="38F435B6"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IČ</w:t>
      </w:r>
      <w:r w:rsidR="00586E3E" w:rsidRPr="00EE5EC9">
        <w:rPr>
          <w:rFonts w:ascii="Arial" w:hAnsi="Arial" w:cs="Arial"/>
          <w:sz w:val="22"/>
          <w:szCs w:val="22"/>
        </w:rPr>
        <w:t>O</w:t>
      </w:r>
      <w:r w:rsidRPr="00EE5EC9">
        <w:rPr>
          <w:rFonts w:ascii="Arial" w:hAnsi="Arial" w:cs="Arial"/>
          <w:sz w:val="22"/>
          <w:szCs w:val="22"/>
        </w:rPr>
        <w:t>: 01312774</w:t>
      </w:r>
    </w:p>
    <w:p w14:paraId="0BBD46A9" w14:textId="77777777" w:rsidR="00F73393" w:rsidRPr="00EE5EC9" w:rsidRDefault="00F73393" w:rsidP="00F73393">
      <w:pPr>
        <w:widowControl/>
        <w:rPr>
          <w:rFonts w:ascii="Arial" w:hAnsi="Arial" w:cs="Arial"/>
          <w:sz w:val="22"/>
          <w:szCs w:val="22"/>
        </w:rPr>
      </w:pPr>
      <w:r w:rsidRPr="00EE5EC9">
        <w:rPr>
          <w:rFonts w:ascii="Arial" w:hAnsi="Arial" w:cs="Arial"/>
          <w:sz w:val="22"/>
          <w:szCs w:val="22"/>
        </w:rPr>
        <w:t>DIČ:  CZ01312774</w:t>
      </w:r>
    </w:p>
    <w:p w14:paraId="774C7611" w14:textId="77777777" w:rsidR="00F73393" w:rsidRPr="00EE5EC9" w:rsidRDefault="00F73393" w:rsidP="00F73393">
      <w:pPr>
        <w:widowControl/>
        <w:tabs>
          <w:tab w:val="left" w:pos="120"/>
        </w:tabs>
        <w:jc w:val="both"/>
        <w:rPr>
          <w:rFonts w:ascii="Arial" w:hAnsi="Arial" w:cs="Arial"/>
          <w:color w:val="000000"/>
          <w:sz w:val="22"/>
          <w:szCs w:val="22"/>
        </w:rPr>
      </w:pPr>
      <w:r w:rsidRPr="00EE5EC9">
        <w:rPr>
          <w:rFonts w:ascii="Arial" w:hAnsi="Arial" w:cs="Arial"/>
          <w:color w:val="000000"/>
          <w:sz w:val="22"/>
          <w:szCs w:val="22"/>
        </w:rPr>
        <w:t>(dále jen ” p ř e v á d ě j í c í ”)</w:t>
      </w:r>
    </w:p>
    <w:p w14:paraId="4B5A5E9D" w14:textId="77777777" w:rsidR="00273BF2" w:rsidRPr="00EE5EC9" w:rsidRDefault="00273BF2">
      <w:pPr>
        <w:widowControl/>
        <w:rPr>
          <w:rFonts w:ascii="Arial" w:hAnsi="Arial" w:cs="Arial"/>
          <w:color w:val="000000"/>
          <w:sz w:val="22"/>
          <w:szCs w:val="22"/>
        </w:rPr>
      </w:pPr>
    </w:p>
    <w:p w14:paraId="64EC915D" w14:textId="77777777"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a</w:t>
      </w:r>
    </w:p>
    <w:p w14:paraId="62917EF0" w14:textId="77777777" w:rsidR="00273BF2" w:rsidRPr="00EE5EC9" w:rsidRDefault="00273BF2">
      <w:pPr>
        <w:widowControl/>
        <w:rPr>
          <w:rFonts w:ascii="Arial" w:hAnsi="Arial" w:cs="Arial"/>
          <w:sz w:val="22"/>
          <w:szCs w:val="22"/>
        </w:rPr>
      </w:pPr>
    </w:p>
    <w:p w14:paraId="0F1FBFA0" w14:textId="77777777" w:rsidR="0069657A" w:rsidRDefault="00273BF2">
      <w:pPr>
        <w:widowControl/>
        <w:rPr>
          <w:rFonts w:ascii="Arial" w:hAnsi="Arial" w:cs="Arial"/>
          <w:color w:val="000000"/>
          <w:sz w:val="22"/>
          <w:szCs w:val="22"/>
        </w:rPr>
      </w:pPr>
      <w:r w:rsidRPr="00EE5EC9">
        <w:rPr>
          <w:rFonts w:ascii="Arial" w:hAnsi="Arial" w:cs="Arial"/>
          <w:b/>
          <w:color w:val="000000"/>
          <w:sz w:val="22"/>
          <w:szCs w:val="22"/>
        </w:rPr>
        <w:t>Město Kralupy nad Vltavou</w:t>
      </w:r>
      <w:r w:rsidRPr="00EE5EC9">
        <w:rPr>
          <w:rFonts w:ascii="Arial" w:hAnsi="Arial" w:cs="Arial"/>
          <w:color w:val="000000"/>
          <w:sz w:val="22"/>
          <w:szCs w:val="22"/>
        </w:rPr>
        <w:t xml:space="preserve">, </w:t>
      </w:r>
    </w:p>
    <w:p w14:paraId="1AFA65CB" w14:textId="77777777" w:rsidR="0069657A" w:rsidRDefault="0069657A">
      <w:pPr>
        <w:widowControl/>
        <w:rPr>
          <w:rFonts w:ascii="Arial" w:hAnsi="Arial" w:cs="Arial"/>
          <w:color w:val="000000"/>
          <w:sz w:val="22"/>
          <w:szCs w:val="22"/>
        </w:rPr>
      </w:pPr>
      <w:r>
        <w:rPr>
          <w:rFonts w:ascii="Arial" w:hAnsi="Arial" w:cs="Arial"/>
          <w:color w:val="000000"/>
          <w:sz w:val="22"/>
          <w:szCs w:val="22"/>
        </w:rPr>
        <w:t>S</w:t>
      </w:r>
      <w:r w:rsidR="00273BF2" w:rsidRPr="00EE5EC9">
        <w:rPr>
          <w:rFonts w:ascii="Arial" w:hAnsi="Arial" w:cs="Arial"/>
          <w:color w:val="000000"/>
          <w:sz w:val="22"/>
          <w:szCs w:val="22"/>
        </w:rPr>
        <w:t>ídlo</w:t>
      </w:r>
      <w:r>
        <w:rPr>
          <w:rFonts w:ascii="Arial" w:hAnsi="Arial" w:cs="Arial"/>
          <w:color w:val="000000"/>
          <w:sz w:val="22"/>
          <w:szCs w:val="22"/>
        </w:rPr>
        <w:t>:</w:t>
      </w:r>
      <w:r w:rsidR="00273BF2" w:rsidRPr="00EE5EC9">
        <w:rPr>
          <w:rFonts w:ascii="Arial" w:hAnsi="Arial" w:cs="Arial"/>
          <w:color w:val="000000"/>
          <w:sz w:val="22"/>
          <w:szCs w:val="22"/>
        </w:rPr>
        <w:t xml:space="preserve"> Palackého nám. 6, Kralupy nad Vltavou, PSČ 27888,</w:t>
      </w:r>
    </w:p>
    <w:p w14:paraId="6549B74C" w14:textId="6E0A45F3" w:rsidR="0069657A" w:rsidRDefault="0069657A">
      <w:pPr>
        <w:widowControl/>
        <w:rPr>
          <w:rFonts w:ascii="Arial" w:hAnsi="Arial" w:cs="Arial"/>
          <w:color w:val="000000"/>
          <w:sz w:val="22"/>
          <w:szCs w:val="22"/>
        </w:rPr>
      </w:pPr>
      <w:r>
        <w:rPr>
          <w:rFonts w:ascii="Arial" w:hAnsi="Arial" w:cs="Arial"/>
          <w:color w:val="000000"/>
          <w:sz w:val="22"/>
          <w:szCs w:val="22"/>
        </w:rPr>
        <w:t>Které zastupuje Libor Lesák, starosta</w:t>
      </w:r>
      <w:r w:rsidR="00273BF2" w:rsidRPr="00EE5EC9">
        <w:rPr>
          <w:rFonts w:ascii="Arial" w:hAnsi="Arial" w:cs="Arial"/>
          <w:color w:val="000000"/>
          <w:sz w:val="22"/>
          <w:szCs w:val="22"/>
        </w:rPr>
        <w:t xml:space="preserve"> </w:t>
      </w:r>
    </w:p>
    <w:p w14:paraId="02BFBB72" w14:textId="5809C735"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IČO</w:t>
      </w:r>
      <w:r w:rsidR="0069657A">
        <w:rPr>
          <w:rFonts w:ascii="Arial" w:hAnsi="Arial" w:cs="Arial"/>
          <w:color w:val="000000"/>
          <w:sz w:val="22"/>
          <w:szCs w:val="22"/>
        </w:rPr>
        <w:t>:</w:t>
      </w:r>
      <w:r w:rsidRPr="00EE5EC9">
        <w:rPr>
          <w:rFonts w:ascii="Arial" w:hAnsi="Arial" w:cs="Arial"/>
          <w:color w:val="000000"/>
          <w:sz w:val="22"/>
          <w:szCs w:val="22"/>
        </w:rPr>
        <w:t xml:space="preserve"> 00236977</w:t>
      </w:r>
    </w:p>
    <w:p w14:paraId="1086BA5E" w14:textId="77777777"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(dále jen  "n a b y v a t e l")</w:t>
      </w:r>
    </w:p>
    <w:p w14:paraId="1BA8533D" w14:textId="77777777" w:rsidR="00273BF2" w:rsidRPr="00EE5EC9" w:rsidRDefault="00273BF2">
      <w:pPr>
        <w:widowControl/>
        <w:rPr>
          <w:rFonts w:ascii="Arial" w:hAnsi="Arial" w:cs="Arial"/>
          <w:color w:val="000000"/>
          <w:sz w:val="22"/>
          <w:szCs w:val="22"/>
        </w:rPr>
      </w:pPr>
    </w:p>
    <w:p w14:paraId="238E0049" w14:textId="77777777" w:rsidR="00273BF2" w:rsidRPr="00EE5EC9" w:rsidRDefault="00273BF2">
      <w:pPr>
        <w:widowControl/>
        <w:rPr>
          <w:rFonts w:ascii="Arial" w:hAnsi="Arial" w:cs="Arial"/>
          <w:color w:val="000000"/>
          <w:sz w:val="22"/>
          <w:szCs w:val="22"/>
        </w:rPr>
      </w:pPr>
    </w:p>
    <w:p w14:paraId="19ADC20B" w14:textId="77777777" w:rsidR="00273BF2" w:rsidRPr="00EE5EC9" w:rsidRDefault="00273BF2">
      <w:pPr>
        <w:widowControl/>
        <w:rPr>
          <w:rFonts w:ascii="Arial" w:hAnsi="Arial" w:cs="Arial"/>
          <w:sz w:val="22"/>
          <w:szCs w:val="22"/>
        </w:rPr>
      </w:pPr>
      <w:r w:rsidRPr="00EE5EC9">
        <w:rPr>
          <w:rFonts w:ascii="Arial" w:hAnsi="Arial" w:cs="Arial"/>
          <w:color w:val="000000"/>
          <w:sz w:val="22"/>
          <w:szCs w:val="22"/>
        </w:rPr>
        <w:t>uzavírají tuto:</w:t>
      </w:r>
    </w:p>
    <w:p w14:paraId="39F9EB73" w14:textId="77777777" w:rsidR="00273BF2" w:rsidRPr="00EE5EC9" w:rsidRDefault="00273BF2">
      <w:pPr>
        <w:pStyle w:val="para"/>
        <w:widowControl/>
        <w:rPr>
          <w:rFonts w:ascii="Arial" w:hAnsi="Arial" w:cs="Arial"/>
          <w:sz w:val="22"/>
          <w:szCs w:val="22"/>
        </w:rPr>
      </w:pPr>
    </w:p>
    <w:p w14:paraId="43CA713F"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SMLOUVU O BEZÚPLATNÉM PŘEVODU POZEMKŮ </w:t>
      </w:r>
    </w:p>
    <w:p w14:paraId="486748E4" w14:textId="77777777" w:rsidR="00273BF2" w:rsidRPr="00EE5EC9" w:rsidRDefault="00273BF2">
      <w:pPr>
        <w:widowControl/>
        <w:rPr>
          <w:rFonts w:ascii="Arial" w:hAnsi="Arial" w:cs="Arial"/>
          <w:b/>
          <w:bCs/>
          <w:sz w:val="22"/>
          <w:szCs w:val="22"/>
        </w:rPr>
      </w:pPr>
    </w:p>
    <w:p w14:paraId="3D6425D9"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č. </w:t>
      </w:r>
      <w:r w:rsidRPr="00EE5EC9">
        <w:rPr>
          <w:rFonts w:ascii="Arial" w:hAnsi="Arial" w:cs="Arial"/>
          <w:color w:val="000000"/>
          <w:sz w:val="22"/>
          <w:szCs w:val="22"/>
        </w:rPr>
        <w:t>1003992310</w:t>
      </w:r>
    </w:p>
    <w:p w14:paraId="460CD990" w14:textId="77777777" w:rsidR="00273BF2" w:rsidRPr="00EE5EC9" w:rsidRDefault="00273BF2">
      <w:pPr>
        <w:pStyle w:val="para"/>
        <w:widowControl/>
        <w:rPr>
          <w:rFonts w:ascii="Arial" w:hAnsi="Arial" w:cs="Arial"/>
          <w:sz w:val="22"/>
          <w:szCs w:val="22"/>
        </w:rPr>
      </w:pPr>
    </w:p>
    <w:p w14:paraId="76033A15" w14:textId="77777777" w:rsidR="00273BF2" w:rsidRPr="00EE5EC9" w:rsidRDefault="00273BF2">
      <w:pPr>
        <w:widowControl/>
        <w:rPr>
          <w:rFonts w:ascii="Arial" w:hAnsi="Arial" w:cs="Arial"/>
          <w:sz w:val="22"/>
          <w:szCs w:val="22"/>
        </w:rPr>
      </w:pPr>
    </w:p>
    <w:p w14:paraId="74D8307C"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w:t>
      </w:r>
    </w:p>
    <w:p w14:paraId="24C904CD" w14:textId="77777777" w:rsidR="00273BF2" w:rsidRPr="00EE5EC9" w:rsidRDefault="007C4BBA" w:rsidP="0069657A">
      <w:pPr>
        <w:pStyle w:val="vnitrniText"/>
        <w:widowControl/>
        <w:ind w:firstLine="0"/>
        <w:rPr>
          <w:rFonts w:ascii="Arial" w:hAnsi="Arial" w:cs="Arial"/>
          <w:sz w:val="22"/>
          <w:szCs w:val="22"/>
        </w:rPr>
      </w:pPr>
      <w:r w:rsidRPr="00EE5EC9">
        <w:rPr>
          <w:rFonts w:ascii="Arial" w:hAnsi="Arial" w:cs="Arial"/>
          <w:sz w:val="22"/>
          <w:szCs w:val="22"/>
        </w:rPr>
        <w:t xml:space="preserve">Státní pozemkový úřad jako </w:t>
      </w:r>
      <w:r w:rsidR="00C51253" w:rsidRPr="00EE5EC9">
        <w:rPr>
          <w:rFonts w:ascii="Arial" w:hAnsi="Arial" w:cs="Arial"/>
          <w:sz w:val="22"/>
          <w:szCs w:val="22"/>
        </w:rPr>
        <w:t>převádějící</w:t>
      </w:r>
      <w:r w:rsidRPr="00EE5EC9">
        <w:rPr>
          <w:rFonts w:ascii="Arial" w:hAnsi="Arial" w:cs="Arial"/>
          <w:sz w:val="22"/>
          <w:szCs w:val="22"/>
        </w:rPr>
        <w:t xml:space="preserve"> je příslušný hospodařit ve smyslu zákona</w:t>
      </w:r>
      <w:r w:rsidRPr="00EE5EC9">
        <w:rPr>
          <w:rFonts w:ascii="Arial" w:hAnsi="Arial" w:cs="Arial"/>
          <w:sz w:val="22"/>
          <w:szCs w:val="22"/>
        </w:rPr>
        <w:br/>
        <w:t xml:space="preserve">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s níže uvedenými pozemky v majetku České republiky vedenými</w:t>
      </w:r>
      <w:r w:rsidR="00273BF2" w:rsidRPr="00EE5EC9">
        <w:rPr>
          <w:rFonts w:ascii="Arial" w:hAnsi="Arial" w:cs="Arial"/>
          <w:sz w:val="22"/>
          <w:szCs w:val="22"/>
        </w:rPr>
        <w:t xml:space="preserve"> u Katastrálního úřadu pro Středočeský kraj, Katastrální pracoviště Mělník na LV 10 002:</w:t>
      </w:r>
    </w:p>
    <w:p w14:paraId="4EC9FAC6"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35A650A7" w14:textId="77777777" w:rsidR="00273BF2" w:rsidRPr="00EE5EC9" w:rsidRDefault="00273BF2">
      <w:pPr>
        <w:pStyle w:val="obec1"/>
        <w:widowControl/>
        <w:rPr>
          <w:rFonts w:ascii="Arial" w:hAnsi="Arial" w:cs="Arial"/>
          <w:sz w:val="22"/>
          <w:szCs w:val="22"/>
        </w:rPr>
      </w:pPr>
      <w:r w:rsidRPr="00EE5EC9">
        <w:rPr>
          <w:rFonts w:ascii="Arial" w:hAnsi="Arial" w:cs="Arial"/>
          <w:sz w:val="22"/>
          <w:szCs w:val="22"/>
        </w:rPr>
        <w:t>Obec</w:t>
      </w:r>
      <w:r w:rsidRPr="00EE5EC9">
        <w:rPr>
          <w:rFonts w:ascii="Arial" w:hAnsi="Arial" w:cs="Arial"/>
          <w:sz w:val="22"/>
          <w:szCs w:val="22"/>
        </w:rPr>
        <w:tab/>
        <w:t xml:space="preserve">Katastrální území </w:t>
      </w:r>
      <w:r w:rsidRPr="00EE5EC9">
        <w:rPr>
          <w:rFonts w:ascii="Arial" w:hAnsi="Arial" w:cs="Arial"/>
          <w:sz w:val="22"/>
          <w:szCs w:val="22"/>
        </w:rPr>
        <w:tab/>
        <w:t>Parcelní číslo</w:t>
      </w:r>
      <w:r w:rsidRPr="00EE5EC9">
        <w:rPr>
          <w:rFonts w:ascii="Arial" w:hAnsi="Arial" w:cs="Arial"/>
          <w:sz w:val="22"/>
          <w:szCs w:val="22"/>
        </w:rPr>
        <w:tab/>
        <w:t>Druh pozemku</w:t>
      </w:r>
    </w:p>
    <w:p w14:paraId="4870DE86"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2D159BF0"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310C1730"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Kralupy nad Vltavou</w:t>
      </w:r>
      <w:r w:rsidRPr="00EE5EC9">
        <w:rPr>
          <w:rFonts w:ascii="Arial" w:hAnsi="Arial" w:cs="Arial"/>
          <w:sz w:val="18"/>
          <w:szCs w:val="18"/>
        </w:rPr>
        <w:tab/>
        <w:t>Kralupy nad Vltavou</w:t>
      </w:r>
      <w:r w:rsidRPr="00EE5EC9">
        <w:rPr>
          <w:rFonts w:ascii="Arial" w:hAnsi="Arial" w:cs="Arial"/>
          <w:sz w:val="18"/>
          <w:szCs w:val="18"/>
        </w:rPr>
        <w:tab/>
        <w:t>3/26</w:t>
      </w:r>
      <w:r w:rsidRPr="00EE5EC9">
        <w:rPr>
          <w:rFonts w:ascii="Arial" w:hAnsi="Arial" w:cs="Arial"/>
          <w:sz w:val="18"/>
          <w:szCs w:val="18"/>
        </w:rPr>
        <w:tab/>
        <w:t>zahrada</w:t>
      </w:r>
    </w:p>
    <w:p w14:paraId="37E24D7A" w14:textId="77777777" w:rsidR="00273BF2" w:rsidRPr="00EE5EC9" w:rsidRDefault="00273BF2">
      <w:pPr>
        <w:pStyle w:val="obec1"/>
        <w:widowControl/>
        <w:rPr>
          <w:rFonts w:ascii="Arial" w:hAnsi="Arial" w:cs="Arial"/>
          <w:sz w:val="18"/>
          <w:szCs w:val="18"/>
        </w:rPr>
      </w:pPr>
    </w:p>
    <w:p w14:paraId="7FC30E45"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14:paraId="79075BCF" w14:textId="77777777" w:rsidR="00273BF2" w:rsidRPr="00EE5EC9" w:rsidRDefault="00273BF2">
      <w:pPr>
        <w:pStyle w:val="obec1"/>
        <w:widowControl/>
        <w:rPr>
          <w:rFonts w:ascii="Arial" w:hAnsi="Arial" w:cs="Arial"/>
          <w:sz w:val="18"/>
          <w:szCs w:val="18"/>
        </w:rPr>
      </w:pPr>
      <w:r w:rsidRPr="00EE5EC9">
        <w:rPr>
          <w:rFonts w:ascii="Arial" w:hAnsi="Arial" w:cs="Arial"/>
          <w:sz w:val="18"/>
          <w:szCs w:val="18"/>
        </w:rPr>
        <w:t>Kralupy nad Vltavou</w:t>
      </w:r>
      <w:r w:rsidRPr="00EE5EC9">
        <w:rPr>
          <w:rFonts w:ascii="Arial" w:hAnsi="Arial" w:cs="Arial"/>
          <w:sz w:val="18"/>
          <w:szCs w:val="18"/>
        </w:rPr>
        <w:tab/>
        <w:t>Kralupy nad Vltavou</w:t>
      </w:r>
      <w:r w:rsidRPr="00EE5EC9">
        <w:rPr>
          <w:rFonts w:ascii="Arial" w:hAnsi="Arial" w:cs="Arial"/>
          <w:sz w:val="18"/>
          <w:szCs w:val="18"/>
        </w:rPr>
        <w:tab/>
        <w:t>3/27</w:t>
      </w:r>
      <w:r w:rsidRPr="00EE5EC9">
        <w:rPr>
          <w:rFonts w:ascii="Arial" w:hAnsi="Arial" w:cs="Arial"/>
          <w:sz w:val="18"/>
          <w:szCs w:val="18"/>
        </w:rPr>
        <w:tab/>
        <w:t>zahrada</w:t>
      </w:r>
    </w:p>
    <w:p w14:paraId="2A5A0006" w14:textId="77777777" w:rsidR="00EE5EC9" w:rsidRDefault="00EE5EC9" w:rsidP="00EE5EC9">
      <w:pPr>
        <w:widowControl/>
        <w:ind w:right="-433"/>
        <w:rPr>
          <w:rFonts w:ascii="Arial" w:hAnsi="Arial" w:cs="Arial"/>
          <w:sz w:val="22"/>
          <w:szCs w:val="22"/>
        </w:rPr>
      </w:pPr>
      <w:r>
        <w:rPr>
          <w:rFonts w:ascii="Arial" w:hAnsi="Arial" w:cs="Arial"/>
          <w:sz w:val="22"/>
          <w:szCs w:val="22"/>
        </w:rPr>
        <w:t>-----------------------------------------------------------------------------------------------------------------------------</w:t>
      </w:r>
    </w:p>
    <w:p w14:paraId="59BFA857" w14:textId="77777777" w:rsidR="00273BF2" w:rsidRPr="00EE5EC9" w:rsidRDefault="00273BF2">
      <w:pPr>
        <w:widowControl/>
        <w:rPr>
          <w:rFonts w:ascii="Arial" w:hAnsi="Arial" w:cs="Arial"/>
          <w:sz w:val="22"/>
          <w:szCs w:val="22"/>
        </w:rPr>
      </w:pPr>
      <w:r w:rsidRPr="00EE5EC9">
        <w:rPr>
          <w:rFonts w:ascii="Arial" w:hAnsi="Arial" w:cs="Arial"/>
          <w:sz w:val="22"/>
          <w:szCs w:val="22"/>
        </w:rPr>
        <w:t xml:space="preserve"> (dále jen ”pozemky”)</w:t>
      </w:r>
    </w:p>
    <w:p w14:paraId="28A9FA5B" w14:textId="77777777" w:rsidR="00273BF2" w:rsidRPr="00EE5EC9" w:rsidRDefault="00273BF2">
      <w:pPr>
        <w:widowControl/>
        <w:rPr>
          <w:rFonts w:ascii="Arial" w:hAnsi="Arial" w:cs="Arial"/>
          <w:sz w:val="22"/>
          <w:szCs w:val="22"/>
        </w:rPr>
      </w:pPr>
    </w:p>
    <w:p w14:paraId="1BF64C5A"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II.</w:t>
      </w:r>
    </w:p>
    <w:p w14:paraId="52DBE39F" w14:textId="0184191E" w:rsidR="00273BF2" w:rsidRPr="00EE5EC9" w:rsidRDefault="00273BF2" w:rsidP="0069657A">
      <w:pPr>
        <w:pStyle w:val="vnitrniText"/>
        <w:widowControl/>
        <w:ind w:firstLine="0"/>
        <w:rPr>
          <w:rFonts w:ascii="Arial" w:hAnsi="Arial" w:cs="Arial"/>
          <w:color w:val="000000"/>
          <w:sz w:val="22"/>
          <w:szCs w:val="22"/>
        </w:rPr>
      </w:pPr>
      <w:r w:rsidRPr="00EE5EC9">
        <w:rPr>
          <w:rFonts w:ascii="Arial" w:hAnsi="Arial" w:cs="Arial"/>
          <w:sz w:val="22"/>
          <w:szCs w:val="22"/>
        </w:rPr>
        <w:t xml:space="preserve">Tato smlouva se uzavírá podle § 7 odst. 2 písmeno </w:t>
      </w:r>
      <w:r w:rsidR="0069657A">
        <w:rPr>
          <w:rFonts w:ascii="Arial" w:hAnsi="Arial" w:cs="Arial"/>
          <w:sz w:val="22"/>
          <w:szCs w:val="22"/>
        </w:rPr>
        <w:t>a)</w:t>
      </w:r>
      <w:r w:rsidRPr="00EE5EC9">
        <w:rPr>
          <w:rFonts w:ascii="Arial" w:hAnsi="Arial" w:cs="Arial"/>
          <w:b/>
          <w:bCs/>
          <w:sz w:val="22"/>
          <w:szCs w:val="22"/>
        </w:rPr>
        <w:t xml:space="preserve"> </w:t>
      </w:r>
      <w:r w:rsidR="007C4BBA" w:rsidRPr="00EE5EC9">
        <w:rPr>
          <w:rFonts w:ascii="Arial" w:hAnsi="Arial" w:cs="Arial"/>
          <w:sz w:val="22"/>
          <w:szCs w:val="22"/>
        </w:rPr>
        <w:t xml:space="preserve">zákona č. 503/2012 Sb., </w:t>
      </w:r>
      <w:r w:rsidR="00C51253" w:rsidRPr="00EE5EC9">
        <w:rPr>
          <w:rFonts w:ascii="Arial" w:hAnsi="Arial" w:cs="Arial"/>
          <w:sz w:val="22"/>
          <w:szCs w:val="22"/>
        </w:rPr>
        <w:t>o Státním pozemkovém úřadu a o změně některých souvisejících zákonů, ve znění pozdějších předpisů</w:t>
      </w:r>
      <w:r w:rsidR="00AE5523" w:rsidRPr="00EE5EC9">
        <w:rPr>
          <w:rFonts w:ascii="Arial" w:hAnsi="Arial" w:cs="Arial"/>
          <w:sz w:val="22"/>
          <w:szCs w:val="22"/>
        </w:rPr>
        <w:t>.</w:t>
      </w:r>
    </w:p>
    <w:p w14:paraId="58B83D2D" w14:textId="77777777" w:rsidR="00273BF2" w:rsidRPr="00EE5EC9" w:rsidRDefault="00273BF2">
      <w:pPr>
        <w:pStyle w:val="vnitrniText"/>
        <w:widowControl/>
        <w:rPr>
          <w:rFonts w:ascii="Arial" w:hAnsi="Arial" w:cs="Arial"/>
          <w:color w:val="000000"/>
          <w:sz w:val="22"/>
          <w:szCs w:val="22"/>
        </w:rPr>
      </w:pPr>
    </w:p>
    <w:p w14:paraId="2F0FCF33"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III.</w:t>
      </w:r>
    </w:p>
    <w:p w14:paraId="0C8CA7EE" w14:textId="6FB92012" w:rsidR="00273BF2" w:rsidRPr="00EE5EC9" w:rsidRDefault="00273BF2" w:rsidP="0069657A">
      <w:pPr>
        <w:pStyle w:val="vnitrniText"/>
        <w:widowControl/>
        <w:ind w:firstLine="0"/>
        <w:rPr>
          <w:rFonts w:ascii="Arial" w:hAnsi="Arial" w:cs="Arial"/>
          <w:sz w:val="22"/>
          <w:szCs w:val="22"/>
        </w:rPr>
      </w:pPr>
      <w:r w:rsidRPr="00EE5EC9">
        <w:rPr>
          <w:rFonts w:ascii="Arial" w:hAnsi="Arial" w:cs="Arial"/>
          <w:sz w:val="22"/>
          <w:szCs w:val="22"/>
        </w:rPr>
        <w:t>Převádějící touto smlouvou převádí do vlastnictví nabyvatele pozemky specifikované v čl. I. této smlouvy a ten je do svého vlastnictví, ve stavu</w:t>
      </w:r>
      <w:r w:rsidR="0069657A">
        <w:rPr>
          <w:rFonts w:ascii="Arial" w:hAnsi="Arial" w:cs="Arial"/>
          <w:sz w:val="22"/>
          <w:szCs w:val="22"/>
        </w:rPr>
        <w:t>,</w:t>
      </w:r>
      <w:r w:rsidRPr="00EE5EC9">
        <w:rPr>
          <w:rFonts w:ascii="Arial" w:hAnsi="Arial" w:cs="Arial"/>
          <w:sz w:val="22"/>
          <w:szCs w:val="22"/>
        </w:rPr>
        <w:t xml:space="preserve"> v jakém se nacházejí ke dni </w:t>
      </w:r>
      <w:r w:rsidR="001550B2">
        <w:rPr>
          <w:rFonts w:ascii="Arial" w:hAnsi="Arial" w:cs="Arial"/>
          <w:sz w:val="22"/>
          <w:szCs w:val="22"/>
        </w:rPr>
        <w:t xml:space="preserve">účinnosti </w:t>
      </w:r>
      <w:r w:rsidRPr="00EE5EC9">
        <w:rPr>
          <w:rFonts w:ascii="Arial" w:hAnsi="Arial" w:cs="Arial"/>
          <w:sz w:val="22"/>
          <w:szCs w:val="22"/>
        </w:rPr>
        <w:t>smlouvy, přejímá. Vlastnické právo k pozemkům přechází na nabyvatele vkladem do katastru nemovitostí na základě této smlouvy.</w:t>
      </w:r>
    </w:p>
    <w:p w14:paraId="0B13051E" w14:textId="7E27B3A1" w:rsidR="00273BF2" w:rsidRDefault="00273BF2">
      <w:pPr>
        <w:pStyle w:val="vnitrniText"/>
        <w:widowControl/>
        <w:rPr>
          <w:rFonts w:ascii="Arial" w:hAnsi="Arial" w:cs="Arial"/>
          <w:sz w:val="22"/>
          <w:szCs w:val="22"/>
        </w:rPr>
      </w:pPr>
    </w:p>
    <w:p w14:paraId="54231D93" w14:textId="77777777" w:rsidR="0069657A" w:rsidRPr="00EE5EC9" w:rsidRDefault="0069657A">
      <w:pPr>
        <w:pStyle w:val="vnitrniText"/>
        <w:widowControl/>
        <w:rPr>
          <w:rFonts w:ascii="Arial" w:hAnsi="Arial" w:cs="Arial"/>
          <w:sz w:val="22"/>
          <w:szCs w:val="22"/>
        </w:rPr>
      </w:pPr>
    </w:p>
    <w:p w14:paraId="73B81774"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IV.</w:t>
      </w:r>
    </w:p>
    <w:p w14:paraId="7868A8E2" w14:textId="61033255" w:rsidR="00273BF2" w:rsidRDefault="0079596E" w:rsidP="0069657A">
      <w:pPr>
        <w:pStyle w:val="vnitrniText"/>
        <w:widowControl/>
        <w:ind w:firstLine="0"/>
        <w:rPr>
          <w:rFonts w:ascii="Arial" w:hAnsi="Arial" w:cs="Arial"/>
          <w:sz w:val="22"/>
          <w:szCs w:val="22"/>
        </w:rPr>
      </w:pPr>
      <w:r>
        <w:rPr>
          <w:rFonts w:ascii="Arial" w:hAnsi="Arial" w:cs="Arial"/>
          <w:sz w:val="22"/>
          <w:szCs w:val="22"/>
        </w:rPr>
        <w:t>Nabyvatel</w:t>
      </w:r>
      <w:r w:rsidR="00062320" w:rsidRPr="00EE5EC9">
        <w:rPr>
          <w:rFonts w:ascii="Arial" w:hAnsi="Arial" w:cs="Arial"/>
          <w:sz w:val="22"/>
          <w:szCs w:val="22"/>
        </w:rPr>
        <w:t xml:space="preserve"> prohlašuje, že pozemky uvedené v čl. I. této smlouvy jsou </w:t>
      </w:r>
      <w:r w:rsidR="0069657A">
        <w:rPr>
          <w:rFonts w:ascii="Arial" w:hAnsi="Arial" w:cs="Arial"/>
          <w:sz w:val="22"/>
          <w:szCs w:val="22"/>
        </w:rPr>
        <w:t>pod místní komunikací</w:t>
      </w:r>
      <w:r w:rsidR="00062320" w:rsidRPr="00EE5EC9">
        <w:rPr>
          <w:rFonts w:ascii="Arial" w:hAnsi="Arial" w:cs="Arial"/>
          <w:sz w:val="22"/>
          <w:szCs w:val="22"/>
        </w:rPr>
        <w:t xml:space="preserve">. </w:t>
      </w:r>
      <w:r w:rsidR="00273BF2" w:rsidRPr="00EE5EC9">
        <w:rPr>
          <w:rFonts w:ascii="Arial" w:hAnsi="Arial" w:cs="Arial"/>
          <w:sz w:val="22"/>
          <w:szCs w:val="22"/>
        </w:rPr>
        <w:t xml:space="preserve">Pozemky </w:t>
      </w:r>
      <w:r w:rsidR="00062320" w:rsidRPr="00EE5EC9">
        <w:rPr>
          <w:rFonts w:ascii="Arial" w:hAnsi="Arial" w:cs="Arial"/>
          <w:sz w:val="22"/>
          <w:szCs w:val="22"/>
        </w:rPr>
        <w:t>se</w:t>
      </w:r>
      <w:r w:rsidR="00273BF2" w:rsidRPr="00EE5EC9">
        <w:rPr>
          <w:rFonts w:ascii="Arial" w:hAnsi="Arial" w:cs="Arial"/>
          <w:sz w:val="22"/>
          <w:szCs w:val="22"/>
        </w:rPr>
        <w:t xml:space="preserve"> převádí na nabyvatele bezúplatně.</w:t>
      </w:r>
    </w:p>
    <w:p w14:paraId="52AED89F" w14:textId="77777777" w:rsidR="0069657A" w:rsidRPr="00EE5EC9" w:rsidRDefault="0069657A" w:rsidP="0069657A">
      <w:pPr>
        <w:pStyle w:val="vnitrniText"/>
        <w:widowControl/>
        <w:ind w:firstLine="0"/>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F44BD0" w14:paraId="0C5EAA1B" w14:textId="77777777" w:rsidTr="00F44BD0">
        <w:tc>
          <w:tcPr>
            <w:tcW w:w="3261" w:type="dxa"/>
            <w:hideMark/>
          </w:tcPr>
          <w:p w14:paraId="6223EE18" w14:textId="77777777"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lastRenderedPageBreak/>
              <w:t xml:space="preserve">Katastrální území </w:t>
            </w:r>
          </w:p>
        </w:tc>
        <w:tc>
          <w:tcPr>
            <w:tcW w:w="2551" w:type="dxa"/>
            <w:hideMark/>
          </w:tcPr>
          <w:p w14:paraId="177202A3" w14:textId="77777777"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Parc. č.</w:t>
            </w:r>
          </w:p>
        </w:tc>
        <w:tc>
          <w:tcPr>
            <w:tcW w:w="3260" w:type="dxa"/>
            <w:hideMark/>
          </w:tcPr>
          <w:p w14:paraId="0BDBDA9F" w14:textId="77777777" w:rsidR="00F44BD0" w:rsidRDefault="00F44BD0">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F44BD0" w14:paraId="196723F7" w14:textId="77777777" w:rsidTr="00F44BD0">
        <w:tc>
          <w:tcPr>
            <w:tcW w:w="3261" w:type="dxa"/>
            <w:hideMark/>
          </w:tcPr>
          <w:p w14:paraId="26B084F5"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Kralupy nad Vltavou</w:t>
            </w:r>
          </w:p>
        </w:tc>
        <w:tc>
          <w:tcPr>
            <w:tcW w:w="2551" w:type="dxa"/>
            <w:hideMark/>
          </w:tcPr>
          <w:p w14:paraId="5CE978DA"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KN 3/26</w:t>
            </w:r>
          </w:p>
        </w:tc>
        <w:tc>
          <w:tcPr>
            <w:tcW w:w="3260" w:type="dxa"/>
            <w:hideMark/>
          </w:tcPr>
          <w:p w14:paraId="03CE38D6" w14:textId="77777777"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7 692,75 Kč</w:t>
            </w:r>
          </w:p>
        </w:tc>
      </w:tr>
      <w:tr w:rsidR="00F44BD0" w14:paraId="31D068A1" w14:textId="77777777" w:rsidTr="00F44BD0">
        <w:tc>
          <w:tcPr>
            <w:tcW w:w="3261" w:type="dxa"/>
            <w:hideMark/>
          </w:tcPr>
          <w:p w14:paraId="24DB7361" w14:textId="77777777" w:rsidR="00F44BD0" w:rsidRDefault="00F44BD0">
            <w:pPr>
              <w:widowControl/>
              <w:rPr>
                <w:rFonts w:ascii="Arial" w:hAnsi="Arial" w:cs="Arial"/>
                <w:sz w:val="18"/>
                <w:szCs w:val="18"/>
              </w:rPr>
            </w:pPr>
            <w:r>
              <w:rPr>
                <w:rFonts w:ascii="Arial" w:hAnsi="Arial" w:cs="Arial"/>
                <w:sz w:val="18"/>
                <w:szCs w:val="18"/>
              </w:rPr>
              <w:t>Kralupy nad Vltavou</w:t>
            </w:r>
          </w:p>
        </w:tc>
        <w:tc>
          <w:tcPr>
            <w:tcW w:w="2551" w:type="dxa"/>
            <w:hideMark/>
          </w:tcPr>
          <w:p w14:paraId="11E61001" w14:textId="77777777" w:rsidR="00F44BD0" w:rsidRDefault="00F44BD0">
            <w:pPr>
              <w:widowControl/>
              <w:rPr>
                <w:rFonts w:ascii="Arial" w:hAnsi="Arial" w:cs="Arial"/>
                <w:sz w:val="18"/>
                <w:szCs w:val="18"/>
              </w:rPr>
            </w:pPr>
            <w:r>
              <w:rPr>
                <w:rFonts w:ascii="Arial" w:hAnsi="Arial" w:cs="Arial"/>
                <w:sz w:val="18"/>
                <w:szCs w:val="18"/>
              </w:rPr>
              <w:t>KN 3/27</w:t>
            </w:r>
          </w:p>
        </w:tc>
        <w:tc>
          <w:tcPr>
            <w:tcW w:w="3260" w:type="dxa"/>
            <w:hideMark/>
          </w:tcPr>
          <w:p w14:paraId="4200BFF1" w14:textId="77777777" w:rsidR="00F44BD0" w:rsidRDefault="00F44BD0">
            <w:pPr>
              <w:widowControl/>
              <w:rPr>
                <w:rFonts w:ascii="Arial" w:hAnsi="Arial" w:cs="Arial"/>
                <w:sz w:val="18"/>
                <w:szCs w:val="18"/>
              </w:rPr>
            </w:pPr>
            <w:r>
              <w:rPr>
                <w:rFonts w:ascii="Arial" w:hAnsi="Arial" w:cs="Arial"/>
                <w:sz w:val="18"/>
                <w:szCs w:val="18"/>
              </w:rPr>
              <w:t>8 775,00 Kč</w:t>
            </w:r>
          </w:p>
        </w:tc>
      </w:tr>
    </w:tbl>
    <w:p w14:paraId="234AA76E" w14:textId="77777777" w:rsidR="00F44BD0" w:rsidRDefault="00F44BD0">
      <w:pPr>
        <w:widowControl/>
        <w:rPr>
          <w:rFonts w:ascii="Arial" w:hAnsi="Arial" w:cs="Arial"/>
          <w:sz w:val="18"/>
          <w:szCs w:val="18"/>
        </w:rPr>
      </w:pPr>
    </w:p>
    <w:p w14:paraId="0205F09F" w14:textId="77777777" w:rsidR="00273BF2" w:rsidRPr="00EE5EC9" w:rsidRDefault="00273BF2">
      <w:pPr>
        <w:widowControl/>
        <w:rPr>
          <w:rFonts w:ascii="Arial" w:hAnsi="Arial" w:cs="Arial"/>
          <w:sz w:val="22"/>
          <w:szCs w:val="22"/>
        </w:rPr>
      </w:pPr>
    </w:p>
    <w:p w14:paraId="38ECA614"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w:t>
      </w:r>
    </w:p>
    <w:p w14:paraId="69AC2E73" w14:textId="77777777" w:rsidR="00273BF2" w:rsidRPr="00EE5EC9" w:rsidRDefault="00273BF2" w:rsidP="0069657A">
      <w:pPr>
        <w:pStyle w:val="vnitrniText"/>
        <w:widowControl/>
        <w:ind w:firstLine="0"/>
        <w:rPr>
          <w:rFonts w:ascii="Arial" w:hAnsi="Arial" w:cs="Arial"/>
          <w:sz w:val="22"/>
          <w:szCs w:val="22"/>
        </w:rPr>
      </w:pPr>
      <w:r w:rsidRPr="00EE5EC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0D7ED2D0" w14:textId="77777777" w:rsidR="005C4E5E" w:rsidRPr="00EE5EC9" w:rsidRDefault="005C4E5E" w:rsidP="0069657A">
      <w:pPr>
        <w:pStyle w:val="vnitrniText"/>
        <w:widowControl/>
        <w:ind w:firstLine="0"/>
        <w:rPr>
          <w:rFonts w:ascii="Arial" w:hAnsi="Arial" w:cs="Arial"/>
          <w:sz w:val="22"/>
          <w:szCs w:val="22"/>
        </w:rPr>
      </w:pPr>
      <w:r w:rsidRPr="00EE5E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1057A878" w14:textId="77777777" w:rsidR="0069657A" w:rsidRDefault="0069657A" w:rsidP="0069657A">
      <w:pPr>
        <w:pStyle w:val="vnitrniText"/>
        <w:widowControl/>
        <w:ind w:firstLine="0"/>
        <w:rPr>
          <w:rFonts w:ascii="Arial" w:hAnsi="Arial" w:cs="Arial"/>
          <w:sz w:val="22"/>
          <w:szCs w:val="22"/>
        </w:rPr>
      </w:pPr>
    </w:p>
    <w:p w14:paraId="556A31A7" w14:textId="0DE6AFE1" w:rsidR="00273BF2" w:rsidRPr="00EE5EC9" w:rsidRDefault="00273BF2" w:rsidP="0069657A">
      <w:pPr>
        <w:pStyle w:val="vnitrniText"/>
        <w:widowControl/>
        <w:ind w:firstLine="0"/>
        <w:rPr>
          <w:rFonts w:ascii="Arial" w:hAnsi="Arial" w:cs="Arial"/>
          <w:sz w:val="22"/>
          <w:szCs w:val="22"/>
        </w:rPr>
      </w:pPr>
      <w:r w:rsidRPr="00EE5EC9">
        <w:rPr>
          <w:rFonts w:ascii="Arial" w:hAnsi="Arial" w:cs="Arial"/>
          <w:sz w:val="22"/>
          <w:szCs w:val="22"/>
        </w:rPr>
        <w:t>2)  Užívací vztah k převáděným pozemkům je řešen nájemní smlouvou č. 2N20/10, kterou se Státním pozemkovým úřadem uzavřelo Město Kralupy nad Vltavou, jakožto nájemce. S obsahem nájemní smlouvy byl nabyvatel seznámen před podpisem této smlouvy, což stvrzuje svým podpisem.</w:t>
      </w:r>
    </w:p>
    <w:p w14:paraId="37D5E01D" w14:textId="77777777" w:rsidR="00273BF2" w:rsidRPr="00EE5EC9" w:rsidRDefault="00273BF2" w:rsidP="0069657A">
      <w:pPr>
        <w:pStyle w:val="vnitrniText"/>
        <w:widowControl/>
        <w:ind w:firstLine="0"/>
        <w:rPr>
          <w:rFonts w:ascii="Arial" w:hAnsi="Arial" w:cs="Arial"/>
          <w:sz w:val="22"/>
          <w:szCs w:val="22"/>
        </w:rPr>
      </w:pPr>
    </w:p>
    <w:p w14:paraId="2303954C" w14:textId="77777777" w:rsidR="00273BF2" w:rsidRPr="00EE5EC9" w:rsidRDefault="00273BF2">
      <w:pPr>
        <w:pStyle w:val="vnitrniText"/>
        <w:widowControl/>
        <w:rPr>
          <w:rFonts w:ascii="Arial" w:hAnsi="Arial" w:cs="Arial"/>
          <w:sz w:val="22"/>
          <w:szCs w:val="22"/>
        </w:rPr>
      </w:pPr>
    </w:p>
    <w:p w14:paraId="5B835980"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w:t>
      </w:r>
    </w:p>
    <w:p w14:paraId="590D7BFC" w14:textId="77777777" w:rsidR="00273BF2" w:rsidRPr="00EE5EC9" w:rsidRDefault="00273BF2" w:rsidP="0069657A">
      <w:pPr>
        <w:pStyle w:val="vnitrniText"/>
        <w:widowControl/>
        <w:ind w:firstLine="0"/>
        <w:rPr>
          <w:rFonts w:ascii="Arial" w:hAnsi="Arial" w:cs="Arial"/>
          <w:sz w:val="22"/>
          <w:szCs w:val="22"/>
        </w:rPr>
      </w:pPr>
      <w:r w:rsidRPr="00EE5EC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5D791CF2" w14:textId="77777777" w:rsidR="0069657A" w:rsidRDefault="0069657A" w:rsidP="0069657A">
      <w:pPr>
        <w:pStyle w:val="vnintext"/>
        <w:ind w:firstLine="0"/>
        <w:rPr>
          <w:rFonts w:ascii="Arial" w:hAnsi="Arial" w:cs="Arial"/>
          <w:sz w:val="22"/>
          <w:szCs w:val="22"/>
        </w:rPr>
      </w:pPr>
    </w:p>
    <w:p w14:paraId="755A4F61" w14:textId="56859384" w:rsidR="007C4BBA" w:rsidRPr="00EE5EC9" w:rsidRDefault="0050563B" w:rsidP="0069657A">
      <w:pPr>
        <w:pStyle w:val="vnintext"/>
        <w:ind w:firstLine="0"/>
        <w:rPr>
          <w:rFonts w:ascii="Arial" w:hAnsi="Arial" w:cs="Arial"/>
          <w:sz w:val="22"/>
          <w:szCs w:val="22"/>
        </w:rPr>
      </w:pPr>
      <w:r w:rsidRPr="00EE5EC9">
        <w:rPr>
          <w:rFonts w:ascii="Arial" w:hAnsi="Arial" w:cs="Arial"/>
          <w:sz w:val="22"/>
          <w:szCs w:val="22"/>
        </w:rPr>
        <w:t>2)</w:t>
      </w:r>
      <w:r w:rsidR="006C5CD0" w:rsidRPr="00EE5EC9">
        <w:rPr>
          <w:rFonts w:ascii="Arial" w:hAnsi="Arial" w:cs="Arial"/>
          <w:bCs/>
          <w:sz w:val="22"/>
          <w:szCs w:val="22"/>
        </w:rPr>
        <w:t xml:space="preserve"> </w:t>
      </w:r>
      <w:r w:rsidR="007C4BBA" w:rsidRPr="00EE5EC9">
        <w:rPr>
          <w:rFonts w:ascii="Arial" w:hAnsi="Arial" w:cs="Arial"/>
          <w:sz w:val="22"/>
          <w:szCs w:val="22"/>
        </w:rPr>
        <w:t xml:space="preserve">Převádějící je ve smyslu zákona č. 634/2004 Sb., o správních poplatcích, ve znění pozdějších předpisů, osvobozen od správních poplatků. </w:t>
      </w:r>
    </w:p>
    <w:p w14:paraId="24A43E77" w14:textId="77777777" w:rsidR="00273BF2" w:rsidRPr="00EE5EC9" w:rsidRDefault="00273BF2">
      <w:pPr>
        <w:pStyle w:val="vnitrniText"/>
        <w:widowControl/>
        <w:rPr>
          <w:rFonts w:ascii="Arial" w:hAnsi="Arial" w:cs="Arial"/>
          <w:b/>
          <w:bCs/>
          <w:sz w:val="22"/>
          <w:szCs w:val="22"/>
        </w:rPr>
      </w:pPr>
    </w:p>
    <w:p w14:paraId="4BFD2961"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VII.</w:t>
      </w:r>
    </w:p>
    <w:p w14:paraId="4A295963" w14:textId="77777777" w:rsidR="00273BF2" w:rsidRPr="00EE5EC9" w:rsidRDefault="00273BF2" w:rsidP="0069657A">
      <w:pPr>
        <w:pStyle w:val="vnitrniText"/>
        <w:widowControl/>
        <w:ind w:firstLine="0"/>
        <w:rPr>
          <w:rFonts w:ascii="Arial" w:hAnsi="Arial" w:cs="Arial"/>
          <w:sz w:val="22"/>
          <w:szCs w:val="22"/>
        </w:rPr>
      </w:pPr>
      <w:r w:rsidRPr="00EE5EC9">
        <w:rPr>
          <w:rFonts w:ascii="Arial" w:hAnsi="Arial" w:cs="Arial"/>
          <w:sz w:val="22"/>
          <w:szCs w:val="22"/>
        </w:rPr>
        <w:t>1) Smluvní strany se dohodly, že jakékoliv změny a doplňky této smlouvy jsou možné pouze písemnou formou na základě dohody účastníků smlouvy.</w:t>
      </w:r>
    </w:p>
    <w:p w14:paraId="209077C4" w14:textId="77777777" w:rsidR="0069657A" w:rsidRDefault="0069657A" w:rsidP="0069657A">
      <w:pPr>
        <w:pStyle w:val="vnitrniText"/>
        <w:widowControl/>
        <w:ind w:firstLine="0"/>
        <w:rPr>
          <w:rFonts w:ascii="Arial" w:hAnsi="Arial" w:cs="Arial"/>
          <w:sz w:val="22"/>
          <w:szCs w:val="22"/>
        </w:rPr>
      </w:pPr>
    </w:p>
    <w:p w14:paraId="2F56FB11" w14:textId="181FF978" w:rsidR="00273BF2" w:rsidRPr="00EE5EC9" w:rsidRDefault="00273BF2" w:rsidP="0069657A">
      <w:pPr>
        <w:pStyle w:val="vnitrniText"/>
        <w:widowControl/>
        <w:ind w:firstLine="0"/>
        <w:rPr>
          <w:rFonts w:ascii="Arial" w:hAnsi="Arial" w:cs="Arial"/>
          <w:sz w:val="22"/>
          <w:szCs w:val="22"/>
        </w:rPr>
      </w:pPr>
      <w:r w:rsidRPr="00EE5EC9">
        <w:rPr>
          <w:rFonts w:ascii="Arial" w:hAnsi="Arial" w:cs="Arial"/>
          <w:sz w:val="22"/>
          <w:szCs w:val="22"/>
        </w:rPr>
        <w:t xml:space="preserve">2) Tato smlouva je vyhotovena ve </w:t>
      </w:r>
      <w:r w:rsidRPr="00EE5EC9">
        <w:rPr>
          <w:rFonts w:ascii="Arial" w:hAnsi="Arial" w:cs="Arial"/>
          <w:color w:val="000000"/>
          <w:sz w:val="22"/>
          <w:szCs w:val="22"/>
        </w:rPr>
        <w:t>3</w:t>
      </w:r>
      <w:r w:rsidR="0069657A">
        <w:rPr>
          <w:rFonts w:ascii="Arial" w:hAnsi="Arial" w:cs="Arial"/>
          <w:sz w:val="22"/>
          <w:szCs w:val="22"/>
        </w:rPr>
        <w:t xml:space="preserve"> </w:t>
      </w:r>
      <w:r w:rsidRPr="00EE5EC9">
        <w:rPr>
          <w:rFonts w:ascii="Arial" w:hAnsi="Arial" w:cs="Arial"/>
          <w:sz w:val="22"/>
          <w:szCs w:val="22"/>
        </w:rPr>
        <w:t>stejnopisech, z nichž každý má platnost originálu. Nabyvatel obdrží 1 stejnopis(y) a ostatní jsou určeny pro převádějícího.</w:t>
      </w:r>
    </w:p>
    <w:p w14:paraId="58661DF5" w14:textId="77777777" w:rsidR="0069657A" w:rsidRDefault="0069657A" w:rsidP="0069657A">
      <w:pPr>
        <w:widowControl/>
        <w:jc w:val="both"/>
        <w:rPr>
          <w:rFonts w:ascii="Arial" w:hAnsi="Arial" w:cs="Arial"/>
          <w:sz w:val="22"/>
          <w:szCs w:val="22"/>
        </w:rPr>
      </w:pPr>
    </w:p>
    <w:p w14:paraId="13B40CC9" w14:textId="77777777" w:rsidR="00B71AC9" w:rsidRDefault="00B71AC9" w:rsidP="00B71AC9">
      <w:pPr>
        <w:widowControl/>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472F991D" w14:textId="77777777" w:rsidR="0069657A" w:rsidRDefault="0069657A" w:rsidP="0069657A">
      <w:pPr>
        <w:jc w:val="both"/>
        <w:rPr>
          <w:rFonts w:ascii="Arial" w:hAnsi="Arial" w:cs="Arial"/>
          <w:sz w:val="22"/>
          <w:szCs w:val="22"/>
        </w:rPr>
      </w:pPr>
    </w:p>
    <w:p w14:paraId="5BA3A2D4" w14:textId="609820CF" w:rsidR="000729F0" w:rsidRDefault="000729F0" w:rsidP="0069657A">
      <w:pPr>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2FAA8944" w14:textId="0811C74E" w:rsidR="000729F0" w:rsidRDefault="00081110" w:rsidP="000729F0">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0729F0">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3C60BEE9" w14:textId="77777777" w:rsidR="00273BF2" w:rsidRPr="00EE5EC9" w:rsidRDefault="00273BF2">
      <w:pPr>
        <w:widowControl/>
        <w:rPr>
          <w:rFonts w:ascii="Arial" w:hAnsi="Arial" w:cs="Arial"/>
          <w:sz w:val="22"/>
          <w:szCs w:val="22"/>
        </w:rPr>
      </w:pPr>
    </w:p>
    <w:p w14:paraId="6688B5E0"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VIII.</w:t>
      </w:r>
    </w:p>
    <w:p w14:paraId="25B64C49" w14:textId="77777777" w:rsidR="00273BF2" w:rsidRPr="00EE5EC9" w:rsidRDefault="00273BF2" w:rsidP="0069657A">
      <w:pPr>
        <w:widowControl/>
        <w:jc w:val="both"/>
        <w:rPr>
          <w:rFonts w:ascii="Arial" w:hAnsi="Arial" w:cs="Arial"/>
          <w:sz w:val="22"/>
          <w:szCs w:val="22"/>
        </w:rPr>
      </w:pPr>
      <w:r w:rsidRPr="00EE5EC9">
        <w:rPr>
          <w:rFonts w:ascii="Arial" w:hAnsi="Arial" w:cs="Arial"/>
          <w:sz w:val="22"/>
          <w:szCs w:val="22"/>
        </w:rPr>
        <w:t xml:space="preserve">1) Převádějící prohlašuje, že v souladu s </w:t>
      </w:r>
      <w:r w:rsidR="007C4BBA" w:rsidRPr="00EE5EC9">
        <w:rPr>
          <w:rFonts w:ascii="Arial" w:hAnsi="Arial" w:cs="Arial"/>
          <w:sz w:val="22"/>
          <w:szCs w:val="22"/>
        </w:rPr>
        <w:t xml:space="preserve">§ 6 zákona 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prověřil převoditelnost převáděných pozemků a prohlašuje, že převáděné pozemky nejsou vyloučeny z převodu podle </w:t>
      </w:r>
      <w:r w:rsidR="007C4BBA" w:rsidRPr="00EE5EC9">
        <w:rPr>
          <w:rFonts w:ascii="Arial" w:hAnsi="Arial" w:cs="Arial"/>
          <w:sz w:val="22"/>
          <w:szCs w:val="22"/>
        </w:rPr>
        <w:t>§ 6 zákona č. 503/2012 Sb., o Státním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w:t>
      </w:r>
    </w:p>
    <w:p w14:paraId="7E558D5B" w14:textId="77777777" w:rsidR="0069657A" w:rsidRDefault="0069657A" w:rsidP="0069657A">
      <w:pPr>
        <w:widowControl/>
        <w:jc w:val="both"/>
        <w:rPr>
          <w:rFonts w:ascii="Arial" w:hAnsi="Arial" w:cs="Arial"/>
          <w:sz w:val="22"/>
          <w:szCs w:val="22"/>
        </w:rPr>
      </w:pPr>
    </w:p>
    <w:p w14:paraId="5D99544D" w14:textId="6F9F2A81" w:rsidR="00273BF2" w:rsidRPr="00EE5EC9" w:rsidRDefault="00273BF2" w:rsidP="0069657A">
      <w:pPr>
        <w:widowControl/>
        <w:jc w:val="both"/>
        <w:rPr>
          <w:rFonts w:ascii="Arial" w:hAnsi="Arial" w:cs="Arial"/>
          <w:sz w:val="22"/>
          <w:szCs w:val="22"/>
        </w:rPr>
      </w:pPr>
      <w:r w:rsidRPr="00EE5EC9">
        <w:rPr>
          <w:rFonts w:ascii="Arial" w:hAnsi="Arial" w:cs="Arial"/>
          <w:sz w:val="22"/>
          <w:szCs w:val="22"/>
        </w:rPr>
        <w:t>2) Nabyvatel prohlašuje, že ve vztahu k převáděným pozemkům splňuje zákonem stanovené podmínky pro to, aby na něj mohly být podle § 7 odst. 2 písmeno</w:t>
      </w:r>
      <w:r w:rsidR="0069657A">
        <w:rPr>
          <w:rFonts w:ascii="Arial" w:hAnsi="Arial" w:cs="Arial"/>
          <w:sz w:val="22"/>
          <w:szCs w:val="22"/>
        </w:rPr>
        <w:t xml:space="preserve"> a)</w:t>
      </w:r>
      <w:r w:rsidRPr="00EE5EC9">
        <w:rPr>
          <w:rFonts w:ascii="Arial" w:hAnsi="Arial" w:cs="Arial"/>
          <w:sz w:val="22"/>
          <w:szCs w:val="22"/>
        </w:rPr>
        <w:t xml:space="preserve"> zákona č. </w:t>
      </w:r>
      <w:r w:rsidR="007C4BBA" w:rsidRPr="00EE5EC9">
        <w:rPr>
          <w:rFonts w:ascii="Arial" w:hAnsi="Arial" w:cs="Arial"/>
          <w:sz w:val="22"/>
          <w:szCs w:val="22"/>
        </w:rPr>
        <w:t>503/2012 Sb., o Státní</w:t>
      </w:r>
      <w:r w:rsidR="00C51253" w:rsidRPr="00EE5EC9">
        <w:rPr>
          <w:rFonts w:ascii="Arial" w:hAnsi="Arial" w:cs="Arial"/>
          <w:sz w:val="22"/>
          <w:szCs w:val="22"/>
        </w:rPr>
        <w:t>m</w:t>
      </w:r>
      <w:r w:rsidR="007C4BBA" w:rsidRPr="00EE5EC9">
        <w:rPr>
          <w:rFonts w:ascii="Arial" w:hAnsi="Arial" w:cs="Arial"/>
          <w:sz w:val="22"/>
          <w:szCs w:val="22"/>
        </w:rPr>
        <w:t xml:space="preserve">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 převedeny.</w:t>
      </w:r>
    </w:p>
    <w:p w14:paraId="4996397B" w14:textId="77777777" w:rsidR="0069657A" w:rsidRDefault="0069657A" w:rsidP="0069657A">
      <w:pPr>
        <w:widowControl/>
        <w:jc w:val="both"/>
        <w:rPr>
          <w:rFonts w:ascii="Arial" w:hAnsi="Arial" w:cs="Arial"/>
          <w:sz w:val="22"/>
          <w:szCs w:val="22"/>
        </w:rPr>
      </w:pPr>
    </w:p>
    <w:p w14:paraId="5E43E842" w14:textId="66A6DD14" w:rsidR="00704443" w:rsidRDefault="00062320" w:rsidP="0069657A">
      <w:pPr>
        <w:widowControl/>
        <w:jc w:val="both"/>
        <w:rPr>
          <w:rFonts w:ascii="Arial" w:hAnsi="Arial" w:cs="Arial"/>
          <w:sz w:val="22"/>
          <w:szCs w:val="22"/>
        </w:rPr>
      </w:pPr>
      <w:r w:rsidRPr="00EE5EC9">
        <w:rPr>
          <w:rFonts w:ascii="Arial" w:hAnsi="Arial" w:cs="Arial"/>
          <w:sz w:val="22"/>
          <w:szCs w:val="22"/>
        </w:rPr>
        <w:t xml:space="preserve">3) </w:t>
      </w:r>
      <w:r w:rsidR="00704443" w:rsidRPr="00EE5EC9">
        <w:rPr>
          <w:rFonts w:ascii="Arial" w:hAnsi="Arial" w:cs="Arial"/>
          <w:sz w:val="22"/>
          <w:szCs w:val="22"/>
        </w:rPr>
        <w:t xml:space="preserve">Nabyvatel prohlašuje, že nabytí pozemků </w:t>
      </w:r>
      <w:r w:rsidR="0069657A">
        <w:rPr>
          <w:rFonts w:ascii="Arial" w:hAnsi="Arial" w:cs="Arial"/>
          <w:sz w:val="22"/>
          <w:szCs w:val="22"/>
        </w:rPr>
        <w:t>schválilo</w:t>
      </w:r>
      <w:r w:rsidR="00704443" w:rsidRPr="00EE5EC9">
        <w:rPr>
          <w:rFonts w:ascii="Arial" w:hAnsi="Arial" w:cs="Arial"/>
          <w:sz w:val="22"/>
          <w:szCs w:val="22"/>
        </w:rPr>
        <w:t xml:space="preserve"> zastupitelstvo dne </w:t>
      </w:r>
      <w:r w:rsidR="0069657A">
        <w:rPr>
          <w:rFonts w:ascii="Arial" w:hAnsi="Arial" w:cs="Arial"/>
          <w:sz w:val="22"/>
          <w:szCs w:val="22"/>
        </w:rPr>
        <w:t xml:space="preserve">14. 6. 2023 </w:t>
      </w:r>
      <w:r w:rsidR="00704443" w:rsidRPr="00EE5EC9">
        <w:rPr>
          <w:rFonts w:ascii="Arial" w:hAnsi="Arial" w:cs="Arial"/>
          <w:sz w:val="22"/>
          <w:szCs w:val="22"/>
        </w:rPr>
        <w:t xml:space="preserve">usnesením č. </w:t>
      </w:r>
      <w:r w:rsidR="0069657A">
        <w:rPr>
          <w:rFonts w:ascii="Arial" w:hAnsi="Arial" w:cs="Arial"/>
          <w:sz w:val="22"/>
          <w:szCs w:val="22"/>
        </w:rPr>
        <w:t>23/04/</w:t>
      </w:r>
      <w:r w:rsidR="00F95293">
        <w:rPr>
          <w:rFonts w:ascii="Arial" w:hAnsi="Arial" w:cs="Arial"/>
          <w:sz w:val="22"/>
          <w:szCs w:val="22"/>
        </w:rPr>
        <w:t>3/</w:t>
      </w:r>
      <w:r w:rsidR="0069657A">
        <w:rPr>
          <w:rFonts w:ascii="Arial" w:hAnsi="Arial" w:cs="Arial"/>
          <w:sz w:val="22"/>
          <w:szCs w:val="22"/>
        </w:rPr>
        <w:t>6</w:t>
      </w:r>
      <w:r w:rsidR="00704443" w:rsidRPr="00EE5EC9">
        <w:rPr>
          <w:rFonts w:ascii="Arial" w:hAnsi="Arial" w:cs="Arial"/>
          <w:sz w:val="22"/>
          <w:szCs w:val="22"/>
        </w:rPr>
        <w:t>.</w:t>
      </w:r>
    </w:p>
    <w:p w14:paraId="274C43AD" w14:textId="77777777" w:rsidR="0069657A" w:rsidRDefault="0069657A" w:rsidP="0069657A">
      <w:pPr>
        <w:pStyle w:val="vnitrniText"/>
        <w:widowControl/>
        <w:ind w:firstLine="0"/>
        <w:rPr>
          <w:rFonts w:ascii="Arial" w:hAnsi="Arial" w:cs="Arial"/>
          <w:sz w:val="22"/>
          <w:szCs w:val="22"/>
        </w:rPr>
      </w:pPr>
    </w:p>
    <w:p w14:paraId="6E322775" w14:textId="421E811E" w:rsidR="006C1F15" w:rsidRDefault="00062320" w:rsidP="0069657A">
      <w:pPr>
        <w:pStyle w:val="vnitrniText"/>
        <w:widowControl/>
        <w:ind w:firstLine="0"/>
        <w:rPr>
          <w:rFonts w:ascii="Arial" w:hAnsi="Arial" w:cs="Arial"/>
          <w:sz w:val="22"/>
          <w:szCs w:val="22"/>
        </w:rPr>
      </w:pPr>
      <w:r w:rsidRPr="00EE5EC9">
        <w:rPr>
          <w:rFonts w:ascii="Arial" w:hAnsi="Arial" w:cs="Arial"/>
          <w:sz w:val="22"/>
          <w:szCs w:val="22"/>
        </w:rPr>
        <w:t>4</w:t>
      </w:r>
      <w:r w:rsidR="00273BF2" w:rsidRPr="00EE5EC9">
        <w:rPr>
          <w:rFonts w:ascii="Arial" w:hAnsi="Arial" w:cs="Arial"/>
          <w:sz w:val="22"/>
          <w:szCs w:val="22"/>
        </w:rPr>
        <w:t>) Nabyvatel bere na vědomí a je srozuměn s tím, že nepravdivost tvrzení obsažených ve výše uvedeném prohlášení má za následek neplatnost této smlouvy od samého počátku.</w:t>
      </w:r>
    </w:p>
    <w:p w14:paraId="15209A89" w14:textId="77777777" w:rsidR="00273BF2" w:rsidRPr="00EE5EC9" w:rsidRDefault="00273BF2">
      <w:pPr>
        <w:pStyle w:val="vnitrniText"/>
        <w:widowControl/>
        <w:rPr>
          <w:rFonts w:ascii="Arial" w:hAnsi="Arial" w:cs="Arial"/>
          <w:color w:val="000000"/>
          <w:sz w:val="22"/>
          <w:szCs w:val="22"/>
        </w:rPr>
      </w:pPr>
    </w:p>
    <w:p w14:paraId="1ED523F5" w14:textId="77777777" w:rsidR="00273BF2" w:rsidRPr="00EE5EC9" w:rsidRDefault="00273BF2">
      <w:pPr>
        <w:pStyle w:val="para"/>
        <w:widowControl/>
        <w:rPr>
          <w:rFonts w:ascii="Arial" w:hAnsi="Arial" w:cs="Arial"/>
          <w:sz w:val="22"/>
          <w:szCs w:val="22"/>
        </w:rPr>
      </w:pPr>
      <w:r w:rsidRPr="00EE5EC9">
        <w:rPr>
          <w:rFonts w:ascii="Arial" w:hAnsi="Arial" w:cs="Arial"/>
          <w:sz w:val="22"/>
          <w:szCs w:val="22"/>
        </w:rPr>
        <w:t>IX.</w:t>
      </w:r>
    </w:p>
    <w:p w14:paraId="71D12B98" w14:textId="77777777" w:rsidR="00273BF2" w:rsidRPr="00EE5EC9" w:rsidRDefault="00273BF2" w:rsidP="0069657A">
      <w:pPr>
        <w:pStyle w:val="vnitrniText"/>
        <w:widowControl/>
        <w:ind w:firstLine="0"/>
        <w:rPr>
          <w:rFonts w:ascii="Arial" w:hAnsi="Arial" w:cs="Arial"/>
          <w:sz w:val="22"/>
          <w:szCs w:val="22"/>
        </w:rPr>
      </w:pPr>
      <w:r w:rsidRPr="00EE5EC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00824BE7" w14:textId="77777777" w:rsidR="00273BF2" w:rsidRPr="00EE5EC9" w:rsidRDefault="00273BF2">
      <w:pPr>
        <w:widowControl/>
        <w:rPr>
          <w:rFonts w:ascii="Arial" w:hAnsi="Arial" w:cs="Arial"/>
          <w:color w:val="000000"/>
          <w:sz w:val="22"/>
          <w:szCs w:val="22"/>
        </w:rPr>
      </w:pPr>
    </w:p>
    <w:p w14:paraId="21A67CC4" w14:textId="77777777" w:rsidR="00273BF2" w:rsidRPr="00EE5EC9" w:rsidRDefault="00273BF2">
      <w:pPr>
        <w:widowControl/>
        <w:rPr>
          <w:rFonts w:ascii="Arial" w:hAnsi="Arial" w:cs="Arial"/>
          <w:color w:val="000000"/>
          <w:sz w:val="22"/>
          <w:szCs w:val="22"/>
        </w:rPr>
      </w:pPr>
    </w:p>
    <w:p w14:paraId="0B0D2640" w14:textId="07BB4DEB" w:rsidR="00273BF2" w:rsidRPr="00EE5EC9" w:rsidRDefault="00273BF2">
      <w:pPr>
        <w:widowControl/>
        <w:tabs>
          <w:tab w:val="left" w:pos="5103"/>
        </w:tabs>
        <w:rPr>
          <w:rFonts w:ascii="Arial" w:hAnsi="Arial" w:cs="Arial"/>
          <w:sz w:val="22"/>
          <w:szCs w:val="22"/>
        </w:rPr>
      </w:pPr>
      <w:r w:rsidRPr="00EE5EC9">
        <w:rPr>
          <w:rFonts w:ascii="Arial" w:hAnsi="Arial" w:cs="Arial"/>
          <w:sz w:val="22"/>
          <w:szCs w:val="22"/>
        </w:rPr>
        <w:t xml:space="preserve">V Praze dne </w:t>
      </w:r>
      <w:r w:rsidR="00F95293">
        <w:rPr>
          <w:rFonts w:ascii="Arial" w:hAnsi="Arial" w:cs="Arial"/>
          <w:sz w:val="22"/>
          <w:szCs w:val="22"/>
        </w:rPr>
        <w:t>20.7.2023</w:t>
      </w:r>
      <w:r w:rsidRPr="00EE5EC9">
        <w:rPr>
          <w:rFonts w:ascii="Arial" w:hAnsi="Arial" w:cs="Arial"/>
          <w:sz w:val="22"/>
          <w:szCs w:val="22"/>
        </w:rPr>
        <w:tab/>
        <w:t>V</w:t>
      </w:r>
      <w:r w:rsidR="00F95293">
        <w:rPr>
          <w:rFonts w:ascii="Arial" w:hAnsi="Arial" w:cs="Arial"/>
          <w:sz w:val="22"/>
          <w:szCs w:val="22"/>
        </w:rPr>
        <w:t> Kralupech nad Vltavou</w:t>
      </w:r>
      <w:r w:rsidRPr="00EE5EC9">
        <w:rPr>
          <w:rFonts w:ascii="Arial" w:hAnsi="Arial" w:cs="Arial"/>
          <w:sz w:val="22"/>
          <w:szCs w:val="22"/>
        </w:rPr>
        <w:t xml:space="preserve"> dne </w:t>
      </w:r>
      <w:r w:rsidR="00F95293">
        <w:rPr>
          <w:rFonts w:ascii="Arial" w:hAnsi="Arial" w:cs="Arial"/>
          <w:sz w:val="22"/>
          <w:szCs w:val="22"/>
        </w:rPr>
        <w:t>17.7.2023</w:t>
      </w:r>
    </w:p>
    <w:p w14:paraId="12812953" w14:textId="77777777" w:rsidR="00273BF2" w:rsidRPr="00EE5EC9" w:rsidRDefault="00273BF2">
      <w:pPr>
        <w:widowControl/>
        <w:rPr>
          <w:rFonts w:ascii="Arial" w:hAnsi="Arial" w:cs="Arial"/>
          <w:sz w:val="22"/>
          <w:szCs w:val="22"/>
        </w:rPr>
      </w:pPr>
    </w:p>
    <w:p w14:paraId="001B1C9A" w14:textId="77777777" w:rsidR="00273BF2" w:rsidRPr="00EE5EC9" w:rsidRDefault="00273BF2">
      <w:pPr>
        <w:widowControl/>
        <w:rPr>
          <w:rFonts w:ascii="Arial" w:hAnsi="Arial" w:cs="Arial"/>
          <w:sz w:val="22"/>
          <w:szCs w:val="22"/>
        </w:rPr>
      </w:pPr>
    </w:p>
    <w:p w14:paraId="2B24E7B2" w14:textId="77777777" w:rsidR="00273BF2" w:rsidRPr="00EE5EC9" w:rsidRDefault="00273BF2">
      <w:pPr>
        <w:widowControl/>
        <w:rPr>
          <w:rFonts w:ascii="Arial" w:hAnsi="Arial" w:cs="Arial"/>
          <w:sz w:val="22"/>
          <w:szCs w:val="22"/>
        </w:rPr>
      </w:pPr>
    </w:p>
    <w:p w14:paraId="41D96C26" w14:textId="77777777" w:rsidR="00273BF2" w:rsidRPr="00EE5EC9" w:rsidRDefault="00273BF2">
      <w:pPr>
        <w:widowControl/>
        <w:rPr>
          <w:rFonts w:ascii="Arial" w:hAnsi="Arial" w:cs="Arial"/>
          <w:sz w:val="22"/>
          <w:szCs w:val="22"/>
        </w:rPr>
      </w:pPr>
    </w:p>
    <w:p w14:paraId="4D16BB2B"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w:t>
      </w:r>
      <w:r w:rsidRPr="00EE5EC9">
        <w:rPr>
          <w:rFonts w:ascii="Arial" w:hAnsi="Arial" w:cs="Arial"/>
          <w:sz w:val="22"/>
          <w:szCs w:val="22"/>
        </w:rPr>
        <w:tab/>
        <w:t>............................................</w:t>
      </w:r>
    </w:p>
    <w:p w14:paraId="7C173C2E"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Státní pozemkový úřad</w:t>
      </w:r>
      <w:r w:rsidRPr="00EE5EC9">
        <w:rPr>
          <w:rFonts w:ascii="Arial" w:hAnsi="Arial" w:cs="Arial"/>
          <w:sz w:val="22"/>
          <w:szCs w:val="22"/>
        </w:rPr>
        <w:tab/>
        <w:t>Město Kralupy nad Vltavou</w:t>
      </w:r>
    </w:p>
    <w:p w14:paraId="226CAF91"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ředitel Krajského pozemkového úřadu</w:t>
      </w:r>
      <w:r w:rsidRPr="00EE5EC9">
        <w:rPr>
          <w:rFonts w:ascii="Arial" w:hAnsi="Arial" w:cs="Arial"/>
          <w:sz w:val="22"/>
          <w:szCs w:val="22"/>
        </w:rPr>
        <w:tab/>
        <w:t>nabyvatel</w:t>
      </w:r>
    </w:p>
    <w:p w14:paraId="3E981515"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pro Středočeský kraj a hl. m. Praha</w:t>
      </w:r>
      <w:r w:rsidRPr="00EE5EC9">
        <w:rPr>
          <w:rFonts w:ascii="Arial" w:hAnsi="Arial" w:cs="Arial"/>
          <w:sz w:val="22"/>
          <w:szCs w:val="22"/>
        </w:rPr>
        <w:tab/>
      </w:r>
    </w:p>
    <w:p w14:paraId="6B6DA470"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Ing. Jiří Veselý</w:t>
      </w:r>
      <w:r w:rsidRPr="00EE5EC9">
        <w:rPr>
          <w:rFonts w:ascii="Arial" w:hAnsi="Arial" w:cs="Arial"/>
          <w:sz w:val="22"/>
          <w:szCs w:val="22"/>
        </w:rPr>
        <w:tab/>
      </w:r>
    </w:p>
    <w:p w14:paraId="684A4669" w14:textId="77777777"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převádějící</w:t>
      </w:r>
      <w:r w:rsidRPr="00EE5EC9">
        <w:rPr>
          <w:rFonts w:ascii="Arial" w:hAnsi="Arial" w:cs="Arial"/>
          <w:sz w:val="22"/>
          <w:szCs w:val="22"/>
        </w:rPr>
        <w:tab/>
      </w:r>
    </w:p>
    <w:p w14:paraId="047C0F60" w14:textId="77777777" w:rsidR="00273BF2" w:rsidRPr="00EE5EC9" w:rsidRDefault="00273BF2">
      <w:pPr>
        <w:widowControl/>
        <w:ind w:left="5104" w:hanging="5104"/>
        <w:rPr>
          <w:rFonts w:ascii="Arial" w:hAnsi="Arial" w:cs="Arial"/>
          <w:sz w:val="22"/>
          <w:szCs w:val="22"/>
        </w:rPr>
      </w:pPr>
    </w:p>
    <w:p w14:paraId="26669890" w14:textId="77777777" w:rsidR="00273BF2" w:rsidRPr="00EE5EC9" w:rsidRDefault="00273BF2">
      <w:pPr>
        <w:widowControl/>
        <w:rPr>
          <w:rFonts w:ascii="Arial" w:hAnsi="Arial" w:cs="Arial"/>
          <w:sz w:val="22"/>
          <w:szCs w:val="22"/>
        </w:rPr>
      </w:pPr>
    </w:p>
    <w:p w14:paraId="48F7991D" w14:textId="77777777" w:rsidR="00273BF2" w:rsidRPr="00EE5EC9" w:rsidRDefault="00273BF2">
      <w:pPr>
        <w:widowControl/>
        <w:rPr>
          <w:rFonts w:ascii="Arial" w:hAnsi="Arial" w:cs="Arial"/>
          <w:sz w:val="22"/>
          <w:szCs w:val="22"/>
        </w:rPr>
      </w:pPr>
      <w:r w:rsidRPr="00EE5EC9">
        <w:rPr>
          <w:rFonts w:ascii="Arial" w:hAnsi="Arial" w:cs="Arial"/>
          <w:sz w:val="22"/>
          <w:szCs w:val="22"/>
        </w:rPr>
        <w:t xml:space="preserve">pořadové číslo nabízené nemovitosti dle evidence </w:t>
      </w:r>
      <w:r w:rsidR="00AE72EB" w:rsidRPr="00EE5EC9">
        <w:rPr>
          <w:rFonts w:ascii="Arial" w:hAnsi="Arial" w:cs="Arial"/>
          <w:sz w:val="22"/>
          <w:szCs w:val="22"/>
        </w:rPr>
        <w:t>SPÚ</w:t>
      </w:r>
      <w:r w:rsidRPr="00EE5EC9">
        <w:rPr>
          <w:rFonts w:ascii="Arial" w:hAnsi="Arial" w:cs="Arial"/>
          <w:sz w:val="22"/>
          <w:szCs w:val="22"/>
        </w:rPr>
        <w:t>: 896510, 896610</w:t>
      </w:r>
      <w:r w:rsidRPr="00EE5EC9">
        <w:rPr>
          <w:rFonts w:ascii="Arial" w:hAnsi="Arial" w:cs="Arial"/>
          <w:sz w:val="22"/>
          <w:szCs w:val="22"/>
        </w:rPr>
        <w:br/>
      </w:r>
    </w:p>
    <w:p w14:paraId="5DB9CE57"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Za věcnou a formální správnost odpovídá</w:t>
      </w:r>
    </w:p>
    <w:p w14:paraId="3C2DD385"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vedoucí oddělení převodu majetku státu KPÚ pro Středočeský kraj a hl. m. Praha</w:t>
      </w:r>
    </w:p>
    <w:p w14:paraId="45186F15" w14:textId="77777777" w:rsidR="0055660D" w:rsidRPr="00EE5EC9" w:rsidRDefault="0055660D" w:rsidP="0055660D">
      <w:pPr>
        <w:widowControl/>
        <w:rPr>
          <w:rFonts w:ascii="Arial" w:hAnsi="Arial" w:cs="Arial"/>
          <w:sz w:val="22"/>
          <w:szCs w:val="22"/>
        </w:rPr>
      </w:pPr>
      <w:r w:rsidRPr="00EE5EC9">
        <w:rPr>
          <w:rFonts w:ascii="Arial" w:hAnsi="Arial" w:cs="Arial"/>
          <w:sz w:val="22"/>
          <w:szCs w:val="22"/>
        </w:rPr>
        <w:t>Ing. Michaela Svobodová</w:t>
      </w:r>
    </w:p>
    <w:p w14:paraId="556A4355" w14:textId="77777777" w:rsidR="0055660D" w:rsidRPr="00EE5EC9" w:rsidRDefault="0055660D" w:rsidP="0055660D">
      <w:pPr>
        <w:widowControl/>
        <w:rPr>
          <w:rFonts w:ascii="Arial" w:hAnsi="Arial" w:cs="Arial"/>
          <w:sz w:val="22"/>
          <w:szCs w:val="22"/>
        </w:rPr>
      </w:pPr>
    </w:p>
    <w:p w14:paraId="68A5F163" w14:textId="77777777" w:rsidR="00E95285" w:rsidRPr="00EE5EC9" w:rsidRDefault="00E95285" w:rsidP="00E95285">
      <w:pPr>
        <w:widowControl/>
        <w:jc w:val="both"/>
        <w:rPr>
          <w:rFonts w:ascii="Arial" w:hAnsi="Arial" w:cs="Arial"/>
          <w:sz w:val="22"/>
          <w:szCs w:val="22"/>
        </w:rPr>
      </w:pPr>
      <w:r w:rsidRPr="00EE5EC9">
        <w:rPr>
          <w:rFonts w:ascii="Arial" w:hAnsi="Arial" w:cs="Arial"/>
          <w:sz w:val="22"/>
          <w:szCs w:val="22"/>
        </w:rPr>
        <w:t>.......................................</w:t>
      </w:r>
    </w:p>
    <w:p w14:paraId="412A572E" w14:textId="77777777" w:rsidR="0055660D" w:rsidRPr="00EE5EC9" w:rsidRDefault="0055660D" w:rsidP="0055660D">
      <w:pPr>
        <w:widowControl/>
        <w:ind w:firstLine="708"/>
        <w:rPr>
          <w:rFonts w:ascii="Arial" w:hAnsi="Arial" w:cs="Arial"/>
          <w:sz w:val="22"/>
          <w:szCs w:val="22"/>
        </w:rPr>
      </w:pPr>
      <w:r w:rsidRPr="00EE5EC9">
        <w:rPr>
          <w:rFonts w:ascii="Arial" w:hAnsi="Arial" w:cs="Arial"/>
          <w:sz w:val="22"/>
          <w:szCs w:val="22"/>
        </w:rPr>
        <w:t>podpis</w:t>
      </w:r>
    </w:p>
    <w:p w14:paraId="105F4EFD" w14:textId="77777777" w:rsidR="00273BF2" w:rsidRPr="00EE5EC9" w:rsidRDefault="00273BF2">
      <w:pPr>
        <w:widowControl/>
        <w:jc w:val="both"/>
        <w:rPr>
          <w:rFonts w:ascii="Arial" w:hAnsi="Arial" w:cs="Arial"/>
          <w:sz w:val="22"/>
          <w:szCs w:val="22"/>
        </w:rPr>
      </w:pPr>
    </w:p>
    <w:p w14:paraId="3365FA21" w14:textId="77777777" w:rsidR="00273BF2" w:rsidRPr="00EE5EC9" w:rsidRDefault="00273BF2">
      <w:pPr>
        <w:widowControl/>
        <w:jc w:val="both"/>
        <w:rPr>
          <w:rFonts w:ascii="Arial" w:hAnsi="Arial" w:cs="Arial"/>
          <w:sz w:val="22"/>
          <w:szCs w:val="22"/>
        </w:rPr>
      </w:pPr>
    </w:p>
    <w:p w14:paraId="6A39A2FF"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Za správnost: Ing. Tereza Kaválková</w:t>
      </w:r>
    </w:p>
    <w:p w14:paraId="402EF6C4" w14:textId="77777777" w:rsidR="00273BF2" w:rsidRPr="00EE5EC9" w:rsidRDefault="00273BF2">
      <w:pPr>
        <w:widowControl/>
        <w:jc w:val="both"/>
        <w:rPr>
          <w:rFonts w:ascii="Arial" w:hAnsi="Arial" w:cs="Arial"/>
          <w:sz w:val="22"/>
          <w:szCs w:val="22"/>
        </w:rPr>
      </w:pPr>
    </w:p>
    <w:p w14:paraId="64BD86C8"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w:t>
      </w:r>
    </w:p>
    <w:p w14:paraId="55E88EBB" w14:textId="77777777" w:rsidR="00273BF2" w:rsidRPr="00EE5EC9" w:rsidRDefault="00273BF2">
      <w:pPr>
        <w:widowControl/>
        <w:jc w:val="both"/>
        <w:rPr>
          <w:rFonts w:ascii="Arial" w:hAnsi="Arial" w:cs="Arial"/>
          <w:sz w:val="22"/>
          <w:szCs w:val="22"/>
        </w:rPr>
      </w:pPr>
      <w:r w:rsidRPr="00EE5EC9">
        <w:rPr>
          <w:rFonts w:ascii="Arial" w:hAnsi="Arial" w:cs="Arial"/>
          <w:sz w:val="22"/>
          <w:szCs w:val="22"/>
        </w:rPr>
        <w:tab/>
        <w:t>podpis</w:t>
      </w:r>
    </w:p>
    <w:p w14:paraId="55B8813C" w14:textId="77777777" w:rsidR="006E4B7B" w:rsidRPr="00EE5EC9" w:rsidRDefault="006E4B7B" w:rsidP="006E4B7B">
      <w:pPr>
        <w:widowControl/>
        <w:rPr>
          <w:rFonts w:ascii="Arial" w:hAnsi="Arial" w:cs="Arial"/>
          <w:sz w:val="22"/>
          <w:szCs w:val="22"/>
        </w:rPr>
      </w:pPr>
    </w:p>
    <w:p w14:paraId="2242CAD1" w14:textId="64A44DD0" w:rsidR="006E4B7B" w:rsidRDefault="006E4B7B" w:rsidP="006E4B7B">
      <w:pPr>
        <w:widowControl/>
        <w:rPr>
          <w:rFonts w:ascii="Arial" w:hAnsi="Arial" w:cs="Arial"/>
          <w:sz w:val="22"/>
          <w:szCs w:val="22"/>
        </w:rPr>
      </w:pPr>
    </w:p>
    <w:p w14:paraId="0E4A0958" w14:textId="49553435" w:rsidR="00A25454" w:rsidRDefault="00A25454" w:rsidP="006E4B7B">
      <w:pPr>
        <w:widowControl/>
        <w:rPr>
          <w:rFonts w:ascii="Arial" w:hAnsi="Arial" w:cs="Arial"/>
          <w:sz w:val="22"/>
          <w:szCs w:val="22"/>
        </w:rPr>
      </w:pPr>
    </w:p>
    <w:p w14:paraId="64C0BAC8" w14:textId="50CA6937" w:rsidR="00A25454" w:rsidRDefault="00A25454" w:rsidP="006E4B7B">
      <w:pPr>
        <w:widowControl/>
        <w:rPr>
          <w:rFonts w:ascii="Arial" w:hAnsi="Arial" w:cs="Arial"/>
          <w:sz w:val="22"/>
          <w:szCs w:val="22"/>
        </w:rPr>
      </w:pPr>
    </w:p>
    <w:p w14:paraId="003345AA" w14:textId="77777777" w:rsidR="00A25454" w:rsidRPr="00EE5EC9" w:rsidRDefault="00A25454" w:rsidP="006E4B7B">
      <w:pPr>
        <w:widowControl/>
        <w:rPr>
          <w:rFonts w:ascii="Arial" w:hAnsi="Arial" w:cs="Arial"/>
          <w:sz w:val="22"/>
          <w:szCs w:val="22"/>
        </w:rPr>
      </w:pPr>
    </w:p>
    <w:p w14:paraId="776B7C9A" w14:textId="77777777" w:rsidR="006E4B7B" w:rsidRPr="00EE5EC9" w:rsidRDefault="006E4B7B" w:rsidP="006E4B7B">
      <w:pPr>
        <w:widowControl/>
        <w:jc w:val="both"/>
        <w:rPr>
          <w:rFonts w:ascii="Arial" w:hAnsi="Arial" w:cs="Arial"/>
          <w:sz w:val="22"/>
          <w:szCs w:val="22"/>
        </w:rPr>
      </w:pPr>
    </w:p>
    <w:p w14:paraId="7198277D" w14:textId="77777777" w:rsidR="006E4B7B" w:rsidRPr="00EE5EC9" w:rsidRDefault="006E4B7B" w:rsidP="006E4B7B">
      <w:pPr>
        <w:jc w:val="both"/>
        <w:rPr>
          <w:rFonts w:ascii="Arial" w:hAnsi="Arial" w:cs="Arial"/>
          <w:sz w:val="22"/>
          <w:szCs w:val="22"/>
        </w:rPr>
      </w:pPr>
    </w:p>
    <w:p w14:paraId="5F2DFC59" w14:textId="77777777" w:rsidR="00A25454" w:rsidRPr="00EE5EC9" w:rsidRDefault="00A25454" w:rsidP="00A25454">
      <w:pPr>
        <w:jc w:val="both"/>
        <w:rPr>
          <w:rFonts w:ascii="Arial" w:hAnsi="Arial" w:cs="Arial"/>
          <w:sz w:val="22"/>
          <w:szCs w:val="22"/>
        </w:rPr>
      </w:pPr>
      <w:r w:rsidRPr="00EE5EC9">
        <w:rPr>
          <w:rFonts w:ascii="Arial" w:hAnsi="Arial" w:cs="Arial"/>
          <w:sz w:val="22"/>
          <w:szCs w:val="22"/>
        </w:rPr>
        <w:lastRenderedPageBreak/>
        <w:t>Tato smlouva byla uveřejněna v Registru</w:t>
      </w:r>
    </w:p>
    <w:p w14:paraId="0236DDE5" w14:textId="77777777" w:rsidR="00A25454" w:rsidRPr="00EE5EC9" w:rsidRDefault="00A25454" w:rsidP="00A25454">
      <w:pPr>
        <w:jc w:val="both"/>
        <w:rPr>
          <w:rFonts w:ascii="Arial" w:hAnsi="Arial" w:cs="Arial"/>
          <w:sz w:val="22"/>
          <w:szCs w:val="22"/>
        </w:rPr>
      </w:pPr>
      <w:r w:rsidRPr="00EE5EC9">
        <w:rPr>
          <w:rFonts w:ascii="Arial" w:hAnsi="Arial" w:cs="Arial"/>
          <w:sz w:val="22"/>
          <w:szCs w:val="22"/>
        </w:rPr>
        <w:t>smluv, vedeném dle zákona č. 340/2015 Sb.,</w:t>
      </w:r>
    </w:p>
    <w:p w14:paraId="0DEB3B77" w14:textId="77777777" w:rsidR="00A25454" w:rsidRPr="00EE5EC9" w:rsidRDefault="00A25454" w:rsidP="00A25454">
      <w:pPr>
        <w:jc w:val="both"/>
        <w:rPr>
          <w:rFonts w:ascii="Arial" w:hAnsi="Arial" w:cs="Arial"/>
          <w:sz w:val="22"/>
          <w:szCs w:val="22"/>
        </w:rPr>
      </w:pPr>
      <w:r w:rsidRPr="00EE5EC9">
        <w:rPr>
          <w:rFonts w:ascii="Arial" w:hAnsi="Arial" w:cs="Arial"/>
          <w:sz w:val="22"/>
          <w:szCs w:val="22"/>
        </w:rPr>
        <w:t>o registru smluv, dne</w:t>
      </w:r>
    </w:p>
    <w:p w14:paraId="1454EA39" w14:textId="77777777" w:rsidR="00A25454" w:rsidRPr="00EE5EC9" w:rsidRDefault="00A25454" w:rsidP="00A25454">
      <w:pPr>
        <w:jc w:val="both"/>
        <w:rPr>
          <w:rFonts w:ascii="Arial" w:hAnsi="Arial" w:cs="Arial"/>
          <w:sz w:val="22"/>
          <w:szCs w:val="22"/>
        </w:rPr>
      </w:pPr>
    </w:p>
    <w:p w14:paraId="18AA5AB6" w14:textId="77777777" w:rsidR="00A25454" w:rsidRPr="00EE5EC9" w:rsidRDefault="00A25454" w:rsidP="00A25454">
      <w:pPr>
        <w:jc w:val="both"/>
        <w:rPr>
          <w:rFonts w:ascii="Arial" w:hAnsi="Arial" w:cs="Arial"/>
          <w:sz w:val="22"/>
          <w:szCs w:val="22"/>
        </w:rPr>
      </w:pPr>
      <w:r w:rsidRPr="00EE5EC9">
        <w:rPr>
          <w:rFonts w:ascii="Arial" w:hAnsi="Arial" w:cs="Arial"/>
          <w:sz w:val="22"/>
          <w:szCs w:val="22"/>
        </w:rPr>
        <w:t>………………………</w:t>
      </w:r>
    </w:p>
    <w:p w14:paraId="5A66AEF7" w14:textId="77777777" w:rsidR="00A25454" w:rsidRPr="00EE5EC9" w:rsidRDefault="00A25454" w:rsidP="00A25454">
      <w:pPr>
        <w:jc w:val="both"/>
        <w:rPr>
          <w:rFonts w:ascii="Arial" w:hAnsi="Arial" w:cs="Arial"/>
          <w:sz w:val="22"/>
          <w:szCs w:val="22"/>
        </w:rPr>
      </w:pPr>
      <w:r w:rsidRPr="00EE5EC9">
        <w:rPr>
          <w:rFonts w:ascii="Arial" w:hAnsi="Arial" w:cs="Arial"/>
          <w:sz w:val="22"/>
          <w:szCs w:val="22"/>
        </w:rPr>
        <w:t>datum registrace</w:t>
      </w:r>
    </w:p>
    <w:p w14:paraId="30531212" w14:textId="77777777" w:rsidR="00A25454" w:rsidRPr="00EE5EC9" w:rsidRDefault="00A25454" w:rsidP="00A25454">
      <w:pPr>
        <w:jc w:val="both"/>
        <w:rPr>
          <w:rFonts w:ascii="Arial" w:hAnsi="Arial" w:cs="Arial"/>
          <w:i/>
          <w:sz w:val="22"/>
          <w:szCs w:val="22"/>
        </w:rPr>
      </w:pPr>
    </w:p>
    <w:p w14:paraId="7DE91C4B" w14:textId="77777777" w:rsidR="00A25454" w:rsidRPr="00EE5EC9" w:rsidRDefault="00A25454" w:rsidP="00A25454">
      <w:pPr>
        <w:jc w:val="both"/>
        <w:rPr>
          <w:rFonts w:ascii="Arial" w:hAnsi="Arial" w:cs="Arial"/>
          <w:sz w:val="22"/>
          <w:szCs w:val="22"/>
        </w:rPr>
      </w:pPr>
      <w:r w:rsidRPr="00EE5EC9">
        <w:rPr>
          <w:rFonts w:ascii="Arial" w:hAnsi="Arial" w:cs="Arial"/>
          <w:sz w:val="22"/>
          <w:szCs w:val="22"/>
        </w:rPr>
        <w:t>………………………</w:t>
      </w:r>
    </w:p>
    <w:p w14:paraId="72EF6EB1" w14:textId="77777777" w:rsidR="00A25454" w:rsidRPr="00EE5EC9" w:rsidRDefault="00A25454" w:rsidP="00A25454">
      <w:pPr>
        <w:jc w:val="both"/>
        <w:rPr>
          <w:rFonts w:ascii="Arial" w:hAnsi="Arial" w:cs="Arial"/>
          <w:sz w:val="22"/>
          <w:szCs w:val="22"/>
        </w:rPr>
      </w:pPr>
      <w:r w:rsidRPr="00EE5EC9">
        <w:rPr>
          <w:rFonts w:ascii="Arial" w:hAnsi="Arial" w:cs="Arial"/>
          <w:sz w:val="22"/>
          <w:szCs w:val="22"/>
        </w:rPr>
        <w:t>ID smlouvy</w:t>
      </w:r>
    </w:p>
    <w:p w14:paraId="66766978" w14:textId="77777777" w:rsidR="00A25454" w:rsidRDefault="00A25454" w:rsidP="00A25454">
      <w:pPr>
        <w:jc w:val="both"/>
        <w:rPr>
          <w:rFonts w:ascii="Arial" w:hAnsi="Arial" w:cs="Arial"/>
          <w:color w:val="FF0000"/>
          <w:sz w:val="22"/>
          <w:szCs w:val="22"/>
        </w:rPr>
      </w:pPr>
    </w:p>
    <w:p w14:paraId="67B91375" w14:textId="77777777" w:rsidR="00A25454" w:rsidRDefault="00A25454" w:rsidP="00A25454">
      <w:pPr>
        <w:jc w:val="both"/>
        <w:rPr>
          <w:rFonts w:ascii="Arial" w:hAnsi="Arial" w:cs="Arial"/>
          <w:sz w:val="22"/>
          <w:szCs w:val="22"/>
        </w:rPr>
      </w:pPr>
      <w:r>
        <w:rPr>
          <w:rFonts w:ascii="Arial" w:hAnsi="Arial" w:cs="Arial"/>
          <w:sz w:val="22"/>
          <w:szCs w:val="22"/>
        </w:rPr>
        <w:t>………………………</w:t>
      </w:r>
    </w:p>
    <w:p w14:paraId="422C5ACD" w14:textId="77777777" w:rsidR="00A25454" w:rsidRDefault="00A25454" w:rsidP="00A25454">
      <w:pPr>
        <w:jc w:val="both"/>
        <w:rPr>
          <w:rFonts w:ascii="Arial" w:hAnsi="Arial" w:cs="Arial"/>
          <w:sz w:val="22"/>
          <w:szCs w:val="22"/>
        </w:rPr>
      </w:pPr>
      <w:r>
        <w:rPr>
          <w:rFonts w:ascii="Arial" w:hAnsi="Arial" w:cs="Arial"/>
          <w:sz w:val="22"/>
          <w:szCs w:val="22"/>
        </w:rPr>
        <w:t>ID verze</w:t>
      </w:r>
    </w:p>
    <w:p w14:paraId="3AA44882" w14:textId="77777777" w:rsidR="00A25454" w:rsidRPr="00EE5EC9" w:rsidRDefault="00A25454" w:rsidP="00A25454">
      <w:pPr>
        <w:jc w:val="both"/>
        <w:rPr>
          <w:rFonts w:ascii="Arial" w:hAnsi="Arial" w:cs="Arial"/>
          <w:sz w:val="22"/>
          <w:szCs w:val="22"/>
        </w:rPr>
      </w:pPr>
    </w:p>
    <w:p w14:paraId="4B7E7B7E" w14:textId="77777777" w:rsidR="00A25454" w:rsidRPr="00EE5EC9" w:rsidRDefault="00A25454" w:rsidP="00A25454">
      <w:pPr>
        <w:jc w:val="both"/>
        <w:rPr>
          <w:rFonts w:ascii="Arial" w:hAnsi="Arial" w:cs="Arial"/>
          <w:sz w:val="22"/>
          <w:szCs w:val="22"/>
        </w:rPr>
      </w:pPr>
      <w:r w:rsidRPr="00EE5EC9">
        <w:rPr>
          <w:rFonts w:ascii="Arial" w:hAnsi="Arial" w:cs="Arial"/>
          <w:sz w:val="22"/>
          <w:szCs w:val="22"/>
        </w:rPr>
        <w:t>………………………</w:t>
      </w:r>
    </w:p>
    <w:p w14:paraId="4E546990" w14:textId="77777777" w:rsidR="00A25454" w:rsidRPr="00EE5EC9" w:rsidRDefault="00A25454" w:rsidP="00A25454">
      <w:pPr>
        <w:jc w:val="both"/>
        <w:rPr>
          <w:rFonts w:ascii="Arial" w:hAnsi="Arial" w:cs="Arial"/>
          <w:sz w:val="22"/>
          <w:szCs w:val="22"/>
        </w:rPr>
      </w:pPr>
      <w:r w:rsidRPr="00EE5EC9">
        <w:rPr>
          <w:rFonts w:ascii="Arial" w:hAnsi="Arial" w:cs="Arial"/>
          <w:sz w:val="22"/>
          <w:szCs w:val="22"/>
        </w:rPr>
        <w:t>registraci provedl</w:t>
      </w:r>
    </w:p>
    <w:p w14:paraId="17629C85" w14:textId="77777777" w:rsidR="00A25454" w:rsidRPr="00EE5EC9" w:rsidRDefault="00A25454" w:rsidP="00A25454">
      <w:pPr>
        <w:jc w:val="both"/>
        <w:rPr>
          <w:rFonts w:ascii="Arial" w:hAnsi="Arial" w:cs="Arial"/>
          <w:sz w:val="22"/>
          <w:szCs w:val="22"/>
        </w:rPr>
      </w:pPr>
    </w:p>
    <w:p w14:paraId="3D1B60AD" w14:textId="77777777" w:rsidR="00A25454" w:rsidRPr="00EE5EC9" w:rsidRDefault="00A25454" w:rsidP="00A25454">
      <w:pPr>
        <w:jc w:val="both"/>
        <w:rPr>
          <w:rFonts w:ascii="Arial" w:hAnsi="Arial" w:cs="Arial"/>
          <w:sz w:val="22"/>
          <w:szCs w:val="22"/>
        </w:rPr>
      </w:pPr>
    </w:p>
    <w:p w14:paraId="5E5895D4" w14:textId="77777777" w:rsidR="00A25454" w:rsidRPr="00EE5EC9" w:rsidRDefault="00A25454" w:rsidP="00A25454">
      <w:pPr>
        <w:jc w:val="both"/>
        <w:rPr>
          <w:rFonts w:ascii="Arial" w:hAnsi="Arial" w:cs="Arial"/>
          <w:sz w:val="22"/>
          <w:szCs w:val="22"/>
        </w:rPr>
      </w:pPr>
      <w:r w:rsidRPr="00EE5EC9">
        <w:rPr>
          <w:rFonts w:ascii="Arial" w:hAnsi="Arial" w:cs="Arial"/>
          <w:sz w:val="22"/>
          <w:szCs w:val="22"/>
        </w:rPr>
        <w:t>V ………………..</w:t>
      </w:r>
      <w:r w:rsidRPr="00EE5EC9">
        <w:rPr>
          <w:rFonts w:ascii="Arial" w:hAnsi="Arial" w:cs="Arial"/>
          <w:sz w:val="22"/>
          <w:szCs w:val="22"/>
        </w:rPr>
        <w:tab/>
      </w:r>
      <w:r w:rsidRPr="00EE5EC9">
        <w:rPr>
          <w:rFonts w:ascii="Arial" w:hAnsi="Arial" w:cs="Arial"/>
          <w:sz w:val="22"/>
          <w:szCs w:val="22"/>
        </w:rPr>
        <w:tab/>
        <w:t>……………………………….</w:t>
      </w:r>
    </w:p>
    <w:p w14:paraId="0778BCB6" w14:textId="77777777" w:rsidR="00A25454" w:rsidRPr="00EE5EC9" w:rsidRDefault="00A25454" w:rsidP="00A25454">
      <w:pPr>
        <w:tabs>
          <w:tab w:val="left" w:pos="3402"/>
        </w:tabs>
        <w:jc w:val="both"/>
        <w:rPr>
          <w:rFonts w:ascii="Arial" w:hAnsi="Arial" w:cs="Arial"/>
          <w:sz w:val="22"/>
          <w:szCs w:val="22"/>
        </w:rPr>
      </w:pPr>
      <w:r w:rsidRPr="00EE5EC9">
        <w:rPr>
          <w:rFonts w:ascii="Arial" w:hAnsi="Arial" w:cs="Arial"/>
          <w:sz w:val="22"/>
          <w:szCs w:val="22"/>
        </w:rPr>
        <w:tab/>
        <w:t>podpis odpovědného</w:t>
      </w:r>
    </w:p>
    <w:p w14:paraId="3DEC4BAA" w14:textId="77777777" w:rsidR="00A25454" w:rsidRPr="00EE5EC9" w:rsidRDefault="00A25454" w:rsidP="00A25454">
      <w:pPr>
        <w:tabs>
          <w:tab w:val="left" w:pos="3402"/>
        </w:tabs>
        <w:jc w:val="both"/>
        <w:rPr>
          <w:rFonts w:ascii="Arial" w:hAnsi="Arial" w:cs="Arial"/>
          <w:sz w:val="22"/>
          <w:szCs w:val="22"/>
        </w:rPr>
      </w:pPr>
      <w:r w:rsidRPr="00EE5EC9">
        <w:rPr>
          <w:rFonts w:ascii="Arial" w:hAnsi="Arial" w:cs="Arial"/>
          <w:sz w:val="22"/>
          <w:szCs w:val="22"/>
        </w:rPr>
        <w:t>dne ………………</w:t>
      </w:r>
      <w:r w:rsidRPr="00EE5EC9">
        <w:rPr>
          <w:rFonts w:ascii="Arial" w:hAnsi="Arial" w:cs="Arial"/>
          <w:sz w:val="22"/>
          <w:szCs w:val="22"/>
        </w:rPr>
        <w:tab/>
        <w:t>zaměstnance</w:t>
      </w:r>
    </w:p>
    <w:p w14:paraId="752FD6E0" w14:textId="77777777" w:rsidR="00273BF2" w:rsidRPr="00EE5EC9" w:rsidRDefault="00273BF2">
      <w:pPr>
        <w:widowControl/>
        <w:rPr>
          <w:rFonts w:ascii="Arial" w:hAnsi="Arial" w:cs="Arial"/>
          <w:sz w:val="22"/>
          <w:szCs w:val="22"/>
        </w:rPr>
      </w:pPr>
    </w:p>
    <w:sectPr w:rsidR="00273BF2" w:rsidRPr="00EE5E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8CA9" w14:textId="77777777" w:rsidR="007F4FED" w:rsidRDefault="007F4FED">
      <w:r>
        <w:separator/>
      </w:r>
    </w:p>
  </w:endnote>
  <w:endnote w:type="continuationSeparator" w:id="0">
    <w:p w14:paraId="1C8F91E2" w14:textId="77777777" w:rsidR="007F4FED" w:rsidRDefault="007F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C8A1" w14:textId="77777777" w:rsidR="007F4FED" w:rsidRDefault="007F4FED">
      <w:r>
        <w:separator/>
      </w:r>
    </w:p>
  </w:footnote>
  <w:footnote w:type="continuationSeparator" w:id="0">
    <w:p w14:paraId="6C4D676E" w14:textId="77777777" w:rsidR="007F4FED" w:rsidRDefault="007F4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9EA1" w14:textId="77777777" w:rsidR="00273BF2" w:rsidRDefault="00273BF2">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3BF2"/>
    <w:rsid w:val="000336E0"/>
    <w:rsid w:val="00062320"/>
    <w:rsid w:val="000729F0"/>
    <w:rsid w:val="00081110"/>
    <w:rsid w:val="000823B6"/>
    <w:rsid w:val="000E4024"/>
    <w:rsid w:val="000F24EF"/>
    <w:rsid w:val="001550B2"/>
    <w:rsid w:val="00176135"/>
    <w:rsid w:val="001B3B31"/>
    <w:rsid w:val="001C6FC9"/>
    <w:rsid w:val="00227824"/>
    <w:rsid w:val="002579B5"/>
    <w:rsid w:val="00261220"/>
    <w:rsid w:val="00273BF2"/>
    <w:rsid w:val="00287139"/>
    <w:rsid w:val="002A6B0C"/>
    <w:rsid w:val="002B1FFD"/>
    <w:rsid w:val="00357635"/>
    <w:rsid w:val="00365707"/>
    <w:rsid w:val="0039372D"/>
    <w:rsid w:val="003C3600"/>
    <w:rsid w:val="003D06D1"/>
    <w:rsid w:val="003F64D6"/>
    <w:rsid w:val="004A6EA9"/>
    <w:rsid w:val="004B6821"/>
    <w:rsid w:val="0050563B"/>
    <w:rsid w:val="00533D85"/>
    <w:rsid w:val="0055660D"/>
    <w:rsid w:val="00586E3E"/>
    <w:rsid w:val="005C4E5E"/>
    <w:rsid w:val="00605EDE"/>
    <w:rsid w:val="006134ED"/>
    <w:rsid w:val="006704D9"/>
    <w:rsid w:val="0069657A"/>
    <w:rsid w:val="006C072B"/>
    <w:rsid w:val="006C1195"/>
    <w:rsid w:val="006C1F15"/>
    <w:rsid w:val="006C5CD0"/>
    <w:rsid w:val="006D3684"/>
    <w:rsid w:val="006E4B7B"/>
    <w:rsid w:val="006E705B"/>
    <w:rsid w:val="00704443"/>
    <w:rsid w:val="00794551"/>
    <w:rsid w:val="0079596E"/>
    <w:rsid w:val="007C4BBA"/>
    <w:rsid w:val="007F4FED"/>
    <w:rsid w:val="00870E7E"/>
    <w:rsid w:val="00894B59"/>
    <w:rsid w:val="008B6A31"/>
    <w:rsid w:val="008C55DF"/>
    <w:rsid w:val="008C71FB"/>
    <w:rsid w:val="009B3F8B"/>
    <w:rsid w:val="00A25454"/>
    <w:rsid w:val="00A31A8A"/>
    <w:rsid w:val="00A31C3B"/>
    <w:rsid w:val="00A81D1D"/>
    <w:rsid w:val="00AD73A5"/>
    <w:rsid w:val="00AE5523"/>
    <w:rsid w:val="00AE72EB"/>
    <w:rsid w:val="00B71AC9"/>
    <w:rsid w:val="00C01211"/>
    <w:rsid w:val="00C50E1F"/>
    <w:rsid w:val="00C51253"/>
    <w:rsid w:val="00C9419D"/>
    <w:rsid w:val="00CB60D8"/>
    <w:rsid w:val="00D63EC6"/>
    <w:rsid w:val="00D72011"/>
    <w:rsid w:val="00D90C1B"/>
    <w:rsid w:val="00DA06D6"/>
    <w:rsid w:val="00DF2489"/>
    <w:rsid w:val="00E5301D"/>
    <w:rsid w:val="00E95285"/>
    <w:rsid w:val="00EC24AF"/>
    <w:rsid w:val="00EE5EC9"/>
    <w:rsid w:val="00F44BD0"/>
    <w:rsid w:val="00F73393"/>
    <w:rsid w:val="00F81A68"/>
    <w:rsid w:val="00F95293"/>
    <w:rsid w:val="00FA342D"/>
    <w:rsid w:val="00FC0B79"/>
    <w:rsid w:val="00FD1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D75DE"/>
  <w14:defaultImageDpi w14:val="0"/>
  <w15:docId w15:val="{665D7C4C-F6DA-4EAD-B51F-AE9241A4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 w:type="paragraph" w:customStyle="1" w:styleId="StylDoprava">
    <w:name w:val="Styl Doprava"/>
    <w:basedOn w:val="Normln"/>
    <w:rsid w:val="000F24EF"/>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89029">
      <w:marLeft w:val="0"/>
      <w:marRight w:val="0"/>
      <w:marTop w:val="0"/>
      <w:marBottom w:val="0"/>
      <w:divBdr>
        <w:top w:val="none" w:sz="0" w:space="0" w:color="auto"/>
        <w:left w:val="none" w:sz="0" w:space="0" w:color="auto"/>
        <w:bottom w:val="none" w:sz="0" w:space="0" w:color="auto"/>
        <w:right w:val="none" w:sz="0" w:space="0" w:color="auto"/>
      </w:divBdr>
    </w:div>
    <w:div w:id="512889030">
      <w:marLeft w:val="0"/>
      <w:marRight w:val="0"/>
      <w:marTop w:val="0"/>
      <w:marBottom w:val="0"/>
      <w:divBdr>
        <w:top w:val="none" w:sz="0" w:space="0" w:color="auto"/>
        <w:left w:val="none" w:sz="0" w:space="0" w:color="auto"/>
        <w:bottom w:val="none" w:sz="0" w:space="0" w:color="auto"/>
        <w:right w:val="none" w:sz="0" w:space="0" w:color="auto"/>
      </w:divBdr>
    </w:div>
    <w:div w:id="512889031">
      <w:marLeft w:val="0"/>
      <w:marRight w:val="0"/>
      <w:marTop w:val="0"/>
      <w:marBottom w:val="0"/>
      <w:divBdr>
        <w:top w:val="none" w:sz="0" w:space="0" w:color="auto"/>
        <w:left w:val="none" w:sz="0" w:space="0" w:color="auto"/>
        <w:bottom w:val="none" w:sz="0" w:space="0" w:color="auto"/>
        <w:right w:val="none" w:sz="0" w:space="0" w:color="auto"/>
      </w:divBdr>
    </w:div>
    <w:div w:id="512889032">
      <w:marLeft w:val="0"/>
      <w:marRight w:val="0"/>
      <w:marTop w:val="0"/>
      <w:marBottom w:val="0"/>
      <w:divBdr>
        <w:top w:val="none" w:sz="0" w:space="0" w:color="auto"/>
        <w:left w:val="none" w:sz="0" w:space="0" w:color="auto"/>
        <w:bottom w:val="none" w:sz="0" w:space="0" w:color="auto"/>
        <w:right w:val="none" w:sz="0" w:space="0" w:color="auto"/>
      </w:divBdr>
    </w:div>
    <w:div w:id="512889033">
      <w:marLeft w:val="0"/>
      <w:marRight w:val="0"/>
      <w:marTop w:val="0"/>
      <w:marBottom w:val="0"/>
      <w:divBdr>
        <w:top w:val="none" w:sz="0" w:space="0" w:color="auto"/>
        <w:left w:val="none" w:sz="0" w:space="0" w:color="auto"/>
        <w:bottom w:val="none" w:sz="0" w:space="0" w:color="auto"/>
        <w:right w:val="none" w:sz="0" w:space="0" w:color="auto"/>
      </w:divBdr>
    </w:div>
    <w:div w:id="512889034">
      <w:marLeft w:val="0"/>
      <w:marRight w:val="0"/>
      <w:marTop w:val="0"/>
      <w:marBottom w:val="0"/>
      <w:divBdr>
        <w:top w:val="none" w:sz="0" w:space="0" w:color="auto"/>
        <w:left w:val="none" w:sz="0" w:space="0" w:color="auto"/>
        <w:bottom w:val="none" w:sz="0" w:space="0" w:color="auto"/>
        <w:right w:val="none" w:sz="0" w:space="0" w:color="auto"/>
      </w:divBdr>
    </w:div>
    <w:div w:id="512889035">
      <w:marLeft w:val="0"/>
      <w:marRight w:val="0"/>
      <w:marTop w:val="0"/>
      <w:marBottom w:val="0"/>
      <w:divBdr>
        <w:top w:val="none" w:sz="0" w:space="0" w:color="auto"/>
        <w:left w:val="none" w:sz="0" w:space="0" w:color="auto"/>
        <w:bottom w:val="none" w:sz="0" w:space="0" w:color="auto"/>
        <w:right w:val="none" w:sz="0" w:space="0" w:color="auto"/>
      </w:divBdr>
    </w:div>
    <w:div w:id="512889036">
      <w:marLeft w:val="0"/>
      <w:marRight w:val="0"/>
      <w:marTop w:val="0"/>
      <w:marBottom w:val="0"/>
      <w:divBdr>
        <w:top w:val="none" w:sz="0" w:space="0" w:color="auto"/>
        <w:left w:val="none" w:sz="0" w:space="0" w:color="auto"/>
        <w:bottom w:val="none" w:sz="0" w:space="0" w:color="auto"/>
        <w:right w:val="none" w:sz="0" w:space="0" w:color="auto"/>
      </w:divBdr>
    </w:div>
    <w:div w:id="174687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1096</Words>
  <Characters>6473</Characters>
  <Application>Microsoft Office Word</Application>
  <DocSecurity>0</DocSecurity>
  <Lines>53</Lines>
  <Paragraphs>15</Paragraphs>
  <ScaleCrop>false</ScaleCrop>
  <Company>Pozemkový Fond ČR</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Kaválková Tereza Ing.</dc:creator>
  <cp:keywords/>
  <dc:description/>
  <cp:lastModifiedBy>Kaválková Tereza Ing.</cp:lastModifiedBy>
  <cp:revision>7</cp:revision>
  <cp:lastPrinted>2000-06-20T10:00:00Z</cp:lastPrinted>
  <dcterms:created xsi:type="dcterms:W3CDTF">2023-06-23T08:09:00Z</dcterms:created>
  <dcterms:modified xsi:type="dcterms:W3CDTF">2023-07-25T06:46:00Z</dcterms:modified>
</cp:coreProperties>
</file>