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13E2" w14:textId="77777777" w:rsidR="00042DAC" w:rsidRDefault="00042DAC" w:rsidP="00BF07C9">
      <w:pPr>
        <w:pStyle w:val="Zkladntext"/>
        <w:jc w:val="left"/>
        <w:rPr>
          <w:rFonts w:ascii="Times New Roman"/>
          <w:sz w:val="10"/>
        </w:rPr>
      </w:pPr>
    </w:p>
    <w:p w14:paraId="61657B93" w14:textId="77777777" w:rsidR="0021588D" w:rsidRDefault="003B3C21" w:rsidP="00BF07C9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F6AEB70" wp14:editId="73D710BC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32970" w14:textId="25C241BE"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Smlouva o účasti na řešení dílčího projektu </w:t>
                            </w:r>
                            <w:r w:rsidR="00B66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DP 003 </w:t>
                            </w: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F6AE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14:paraId="45032970" w14:textId="25C241BE"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Smlouva o účasti na řešení dílčího projektu </w:t>
                      </w:r>
                      <w:r w:rsidR="00B663FD">
                        <w:rPr>
                          <w:b/>
                          <w:sz w:val="32"/>
                          <w:szCs w:val="32"/>
                        </w:rPr>
                        <w:t xml:space="preserve">DP 003 </w:t>
                      </w: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Národního centra biotechnologií ve veterinární medicíně </w:t>
                      </w:r>
                      <w:proofErr w:type="spellStart"/>
                      <w:r w:rsidRPr="00042DAC">
                        <w:rPr>
                          <w:b/>
                          <w:sz w:val="32"/>
                          <w:szCs w:val="32"/>
                        </w:rPr>
                        <w:t>NaCeBiVet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D429245" w14:textId="77777777" w:rsidR="0021588D" w:rsidRDefault="00247D52" w:rsidP="00BF07C9">
      <w:pPr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14:paraId="4DF208B4" w14:textId="77777777" w:rsidR="0021588D" w:rsidRDefault="0021588D" w:rsidP="00BF07C9">
      <w:pPr>
        <w:pStyle w:val="Zkladntext"/>
        <w:jc w:val="left"/>
        <w:rPr>
          <w:sz w:val="18"/>
        </w:rPr>
      </w:pPr>
    </w:p>
    <w:p w14:paraId="5944BE9A" w14:textId="77777777" w:rsidR="0021588D" w:rsidRDefault="0021588D" w:rsidP="00BF07C9">
      <w:pPr>
        <w:pStyle w:val="Zkladntext"/>
        <w:jc w:val="left"/>
        <w:rPr>
          <w:sz w:val="17"/>
        </w:rPr>
      </w:pPr>
    </w:p>
    <w:p w14:paraId="3D50F249" w14:textId="77777777" w:rsidR="00FF76F7" w:rsidRPr="00E7520C" w:rsidRDefault="00753CF9" w:rsidP="00BF07C9">
      <w:pPr>
        <w:pStyle w:val="Nadpis1"/>
        <w:ind w:left="215"/>
        <w:jc w:val="left"/>
        <w:rPr>
          <w:rFonts w:asciiTheme="minorHAnsi" w:hAnsiTheme="minorHAnsi" w:cstheme="minorHAnsi"/>
        </w:rPr>
      </w:pPr>
      <w:r w:rsidRPr="00465998">
        <w:t>Řešitel</w:t>
      </w:r>
      <w:r w:rsidR="00A570ED" w:rsidRPr="00465998">
        <w:t xml:space="preserve"> Dílčího projektu</w:t>
      </w:r>
      <w:r w:rsidR="006541C7" w:rsidRPr="00465998">
        <w:t>:</w:t>
      </w:r>
      <w:r w:rsidR="00FF76F7">
        <w:t xml:space="preserve"> </w:t>
      </w:r>
      <w:r w:rsidR="00FF76F7">
        <w:rPr>
          <w:rFonts w:asciiTheme="minorHAnsi" w:hAnsiTheme="minorHAnsi" w:cstheme="minorHAnsi"/>
        </w:rPr>
        <w:t>Výzkumný ústav veterinárního lékařství, v.v.i.</w:t>
      </w:r>
    </w:p>
    <w:p w14:paraId="656BBA47" w14:textId="77777777" w:rsidR="00FF76F7" w:rsidRPr="00E7520C" w:rsidRDefault="00FF76F7" w:rsidP="00BF07C9">
      <w:pPr>
        <w:pStyle w:val="Zkladntext"/>
        <w:tabs>
          <w:tab w:val="left" w:pos="1917"/>
        </w:tabs>
        <w:ind w:left="643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Sídlem: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Hudcova 296/70, Brno 621 00</w:t>
      </w:r>
    </w:p>
    <w:p w14:paraId="70D614E0" w14:textId="77777777" w:rsidR="00FF76F7" w:rsidRPr="00E7520C" w:rsidRDefault="00FF76F7" w:rsidP="00BF07C9">
      <w:pPr>
        <w:pStyle w:val="Zkladntext"/>
        <w:tabs>
          <w:tab w:val="left" w:pos="1917"/>
        </w:tabs>
        <w:ind w:left="643" w:right="2774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IČ: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000 27 162</w:t>
      </w:r>
    </w:p>
    <w:p w14:paraId="5FEBC278" w14:textId="77777777" w:rsidR="00FF76F7" w:rsidRPr="00E7520C" w:rsidRDefault="00FF76F7" w:rsidP="00BF07C9">
      <w:pPr>
        <w:pStyle w:val="Zkladntext"/>
        <w:tabs>
          <w:tab w:val="left" w:pos="1917"/>
        </w:tabs>
        <w:ind w:left="643" w:right="2774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DIČ: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CZ00027162</w:t>
      </w:r>
    </w:p>
    <w:p w14:paraId="7290616A" w14:textId="77777777" w:rsidR="00DE27D5" w:rsidRPr="00FF76F7" w:rsidRDefault="00FF76F7" w:rsidP="00BF07C9">
      <w:pPr>
        <w:pStyle w:val="Zkladntext"/>
        <w:ind w:left="642" w:right="2965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Zastoupená:</w:t>
      </w:r>
      <w:r>
        <w:rPr>
          <w:rFonts w:asciiTheme="minorHAnsi" w:hAnsiTheme="minorHAnsi" w:cstheme="minorHAnsi"/>
        </w:rPr>
        <w:tab/>
        <w:t xml:space="preserve">MVDr. Martin Faldyna, Ph.D. </w:t>
      </w:r>
    </w:p>
    <w:p w14:paraId="27F607F6" w14:textId="2860D45E" w:rsidR="0021588D" w:rsidRDefault="00247D52" w:rsidP="00BF07C9">
      <w:pPr>
        <w:pStyle w:val="Zkladntext"/>
        <w:ind w:left="642" w:right="2965"/>
        <w:jc w:val="left"/>
        <w:rPr>
          <w:b/>
        </w:rPr>
      </w:pPr>
      <w:r w:rsidRPr="00465998">
        <w:t xml:space="preserve">dále též jako </w:t>
      </w:r>
      <w:r w:rsidRPr="00465998">
        <w:rPr>
          <w:b/>
        </w:rPr>
        <w:t>„</w:t>
      </w:r>
      <w:r w:rsidR="00753CF9" w:rsidRPr="00465998">
        <w:rPr>
          <w:b/>
        </w:rPr>
        <w:t>řešitel DP</w:t>
      </w:r>
      <w:r w:rsidR="00B663FD">
        <w:rPr>
          <w:b/>
        </w:rPr>
        <w:t xml:space="preserve"> 003</w:t>
      </w:r>
      <w:r w:rsidRPr="00465998">
        <w:rPr>
          <w:b/>
        </w:rPr>
        <w:t>“</w:t>
      </w:r>
    </w:p>
    <w:p w14:paraId="249C23F0" w14:textId="77777777" w:rsidR="0021588D" w:rsidRPr="00FF76F7" w:rsidRDefault="0021588D" w:rsidP="00BF07C9">
      <w:pPr>
        <w:pStyle w:val="Zkladntext"/>
        <w:jc w:val="left"/>
        <w:rPr>
          <w:bCs/>
          <w:szCs w:val="16"/>
        </w:rPr>
      </w:pPr>
    </w:p>
    <w:p w14:paraId="151B712D" w14:textId="77777777" w:rsidR="0021588D" w:rsidRPr="00BF07C9" w:rsidRDefault="00247D52" w:rsidP="00BF07C9">
      <w:pPr>
        <w:pStyle w:val="Zkladntext"/>
        <w:ind w:left="215"/>
        <w:jc w:val="left"/>
        <w:rPr>
          <w:b/>
          <w:bCs/>
        </w:rPr>
      </w:pPr>
      <w:r w:rsidRPr="00BF07C9">
        <w:rPr>
          <w:b/>
          <w:bCs/>
        </w:rPr>
        <w:t>a</w:t>
      </w:r>
    </w:p>
    <w:p w14:paraId="58D18DA8" w14:textId="77777777" w:rsidR="00BF07C9" w:rsidRDefault="00BF07C9" w:rsidP="00BF07C9">
      <w:pPr>
        <w:pStyle w:val="Zkladntext"/>
        <w:jc w:val="left"/>
      </w:pPr>
    </w:p>
    <w:p w14:paraId="7A345CB7" w14:textId="77777777" w:rsidR="00FF76F7" w:rsidRPr="00E7520C" w:rsidRDefault="00FF76F7" w:rsidP="00BF07C9">
      <w:pPr>
        <w:pStyle w:val="Nadpis1"/>
        <w:ind w:left="215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Další účastník 1</w:t>
      </w:r>
      <w:r>
        <w:rPr>
          <w:rFonts w:asciiTheme="minorHAnsi" w:hAnsiTheme="minorHAnsi" w:cstheme="minorHAnsi"/>
        </w:rPr>
        <w:t>: Vysoké učení technické v Brně</w:t>
      </w:r>
    </w:p>
    <w:p w14:paraId="45D5CDE5" w14:textId="77777777" w:rsidR="00FF76F7" w:rsidRPr="00E7520C" w:rsidRDefault="00FF76F7" w:rsidP="00BF07C9">
      <w:pPr>
        <w:pStyle w:val="Zkladntext"/>
        <w:tabs>
          <w:tab w:val="left" w:pos="1916"/>
        </w:tabs>
        <w:ind w:left="639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Sídlem: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Antonínská 548/1, 601 90 Brno</w:t>
      </w:r>
    </w:p>
    <w:p w14:paraId="364895F2" w14:textId="77777777" w:rsidR="00FF76F7" w:rsidRPr="00E7520C" w:rsidRDefault="00FF76F7" w:rsidP="00BF07C9">
      <w:pPr>
        <w:pStyle w:val="Zkladntext"/>
        <w:tabs>
          <w:tab w:val="left" w:pos="1917"/>
        </w:tabs>
        <w:ind w:left="643" w:right="2774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002 16 305</w:t>
      </w:r>
    </w:p>
    <w:p w14:paraId="19AD30E5" w14:textId="77777777" w:rsidR="00FF76F7" w:rsidRPr="00E7520C" w:rsidRDefault="00FF76F7" w:rsidP="00BF07C9">
      <w:pPr>
        <w:pStyle w:val="Zkladntext"/>
        <w:tabs>
          <w:tab w:val="left" w:pos="1916"/>
        </w:tabs>
        <w:ind w:left="643" w:right="2774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DIČ: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CZ00216305</w:t>
      </w:r>
    </w:p>
    <w:p w14:paraId="24397BB6" w14:textId="7D7151FB" w:rsidR="00FF76F7" w:rsidRPr="00E7520C" w:rsidRDefault="00FF76F7" w:rsidP="00EB1D0B">
      <w:pPr>
        <w:pStyle w:val="Zkladntext"/>
        <w:tabs>
          <w:tab w:val="left" w:pos="1916"/>
        </w:tabs>
        <w:ind w:left="641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Zastoupen</w:t>
      </w:r>
      <w:r w:rsidR="00B663FD">
        <w:rPr>
          <w:rFonts w:asciiTheme="minorHAnsi" w:hAnsiTheme="minorHAnsi" w:cstheme="minorHAnsi"/>
        </w:rPr>
        <w:t>é</w:t>
      </w:r>
      <w:r w:rsidRPr="00E7520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doc. Ing. Ladislav</w:t>
      </w:r>
      <w:r w:rsidR="00B663FD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Janíčk</w:t>
      </w:r>
      <w:r w:rsidR="00B663FD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>, Ph.D., MBA, LL.M.</w:t>
      </w:r>
      <w:r w:rsidR="00B663FD">
        <w:rPr>
          <w:rFonts w:asciiTheme="minorHAnsi" w:hAnsiTheme="minorHAnsi" w:cstheme="minorHAnsi"/>
        </w:rPr>
        <w:t>, rektorem</w:t>
      </w:r>
    </w:p>
    <w:p w14:paraId="4C4BC9A3" w14:textId="77777777" w:rsidR="00FF76F7" w:rsidRDefault="00FF76F7" w:rsidP="00BF07C9">
      <w:pPr>
        <w:ind w:left="639" w:right="4107"/>
        <w:rPr>
          <w:rFonts w:asciiTheme="minorHAnsi" w:hAnsiTheme="minorHAnsi" w:cstheme="minorHAnsi"/>
          <w:b/>
        </w:rPr>
      </w:pPr>
      <w:r w:rsidRPr="00E7520C">
        <w:rPr>
          <w:rFonts w:asciiTheme="minorHAnsi" w:hAnsiTheme="minorHAnsi" w:cstheme="minorHAnsi"/>
        </w:rPr>
        <w:t xml:space="preserve">dále též jako </w:t>
      </w:r>
      <w:r w:rsidRPr="00E7520C">
        <w:rPr>
          <w:rFonts w:asciiTheme="minorHAnsi" w:hAnsiTheme="minorHAnsi" w:cstheme="minorHAnsi"/>
          <w:b/>
        </w:rPr>
        <w:t>„další účastník 1“</w:t>
      </w:r>
    </w:p>
    <w:p w14:paraId="128347DC" w14:textId="77777777" w:rsidR="00BF07C9" w:rsidRPr="00BF07C9" w:rsidRDefault="00BF07C9" w:rsidP="00BF07C9">
      <w:pPr>
        <w:ind w:right="4107"/>
        <w:rPr>
          <w:rFonts w:asciiTheme="minorHAnsi" w:hAnsiTheme="minorHAnsi" w:cstheme="minorHAnsi"/>
          <w:bCs/>
        </w:rPr>
      </w:pPr>
    </w:p>
    <w:p w14:paraId="51688E00" w14:textId="77777777" w:rsidR="0021588D" w:rsidRDefault="00247D52" w:rsidP="00BF07C9">
      <w:pPr>
        <w:pStyle w:val="Nadpis1"/>
        <w:ind w:left="214"/>
        <w:jc w:val="left"/>
      </w:pPr>
      <w:r>
        <w:t>a</w:t>
      </w:r>
    </w:p>
    <w:p w14:paraId="331C6FFD" w14:textId="77777777" w:rsidR="00BF07C9" w:rsidRPr="00BF07C9" w:rsidRDefault="00BF07C9" w:rsidP="00BF07C9">
      <w:pPr>
        <w:pStyle w:val="Nadpis1"/>
        <w:ind w:left="0"/>
        <w:jc w:val="left"/>
        <w:rPr>
          <w:b w:val="0"/>
          <w:bCs w:val="0"/>
        </w:rPr>
      </w:pPr>
    </w:p>
    <w:p w14:paraId="65011C84" w14:textId="77777777" w:rsidR="00FF76F7" w:rsidRPr="00E7520C" w:rsidRDefault="00FF76F7" w:rsidP="00BF07C9">
      <w:pPr>
        <w:ind w:left="214"/>
        <w:rPr>
          <w:rFonts w:asciiTheme="minorHAnsi" w:hAnsiTheme="minorHAnsi" w:cstheme="minorHAnsi"/>
          <w:b/>
        </w:rPr>
      </w:pPr>
      <w:r w:rsidRPr="00E7520C">
        <w:rPr>
          <w:rFonts w:asciiTheme="minorHAnsi" w:hAnsiTheme="minorHAnsi" w:cstheme="minorHAnsi"/>
          <w:b/>
        </w:rPr>
        <w:t>Další účastník 2</w:t>
      </w:r>
      <w:r>
        <w:rPr>
          <w:rFonts w:asciiTheme="minorHAnsi" w:hAnsiTheme="minorHAnsi" w:cstheme="minorHAnsi"/>
          <w:b/>
        </w:rPr>
        <w:t>: Bonagro, a.s.</w:t>
      </w:r>
    </w:p>
    <w:p w14:paraId="76AFEB76" w14:textId="77777777" w:rsidR="00FF76F7" w:rsidRPr="00E7520C" w:rsidRDefault="00FF76F7" w:rsidP="00BF07C9">
      <w:pPr>
        <w:pStyle w:val="Zkladntext"/>
        <w:tabs>
          <w:tab w:val="left" w:pos="1915"/>
        </w:tabs>
        <w:ind w:left="639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Sídlem: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Jiříkovická 340, 664 08 Blažovice</w:t>
      </w:r>
    </w:p>
    <w:p w14:paraId="55E90334" w14:textId="77777777" w:rsidR="00FF76F7" w:rsidRPr="00E7520C" w:rsidRDefault="00FF76F7" w:rsidP="00BF07C9">
      <w:pPr>
        <w:pStyle w:val="Zkladntext"/>
        <w:tabs>
          <w:tab w:val="left" w:pos="1915"/>
        </w:tabs>
        <w:ind w:left="643" w:right="2774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IČ: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499 76 524</w:t>
      </w:r>
    </w:p>
    <w:p w14:paraId="672CCD1C" w14:textId="77777777" w:rsidR="00FF76F7" w:rsidRPr="00E7520C" w:rsidRDefault="00FF76F7" w:rsidP="00BF07C9">
      <w:pPr>
        <w:pStyle w:val="Zkladntext"/>
        <w:tabs>
          <w:tab w:val="left" w:pos="1915"/>
        </w:tabs>
        <w:ind w:left="643" w:right="2774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DIČ:</w:t>
      </w:r>
      <w:r w:rsidRPr="00E752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CZ49976524</w:t>
      </w:r>
    </w:p>
    <w:p w14:paraId="3CC5A89A" w14:textId="77777777" w:rsidR="00FF76F7" w:rsidRPr="00E7520C" w:rsidRDefault="00FF76F7" w:rsidP="00BF07C9">
      <w:pPr>
        <w:pStyle w:val="Zkladntext"/>
        <w:ind w:left="639" w:right="2288" w:hanging="1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 xml:space="preserve">Zastoupený: </w:t>
      </w:r>
      <w:r>
        <w:rPr>
          <w:rFonts w:asciiTheme="minorHAnsi" w:hAnsiTheme="minorHAnsi" w:cstheme="minorHAnsi"/>
        </w:rPr>
        <w:tab/>
        <w:t>Ing. Roman Zvěřina</w:t>
      </w:r>
    </w:p>
    <w:p w14:paraId="05E1F856" w14:textId="77777777" w:rsidR="00FF76F7" w:rsidRPr="00E7520C" w:rsidRDefault="00FF76F7" w:rsidP="00BF07C9">
      <w:pPr>
        <w:pStyle w:val="Zkladntext"/>
        <w:ind w:left="639" w:right="2288" w:hanging="1"/>
        <w:jc w:val="left"/>
        <w:rPr>
          <w:rFonts w:asciiTheme="minorHAnsi" w:hAnsiTheme="minorHAnsi" w:cstheme="minorHAnsi"/>
          <w:b/>
        </w:rPr>
      </w:pPr>
      <w:r w:rsidRPr="00E7520C">
        <w:rPr>
          <w:rFonts w:asciiTheme="minorHAnsi" w:hAnsiTheme="minorHAnsi" w:cstheme="minorHAnsi"/>
        </w:rPr>
        <w:t xml:space="preserve">dále též jako </w:t>
      </w:r>
      <w:r w:rsidRPr="00E7520C">
        <w:rPr>
          <w:rFonts w:asciiTheme="minorHAnsi" w:hAnsiTheme="minorHAnsi" w:cstheme="minorHAnsi"/>
          <w:b/>
        </w:rPr>
        <w:t>„další účastník 2“</w:t>
      </w:r>
    </w:p>
    <w:p w14:paraId="4900AD4B" w14:textId="77777777" w:rsidR="0021588D" w:rsidRPr="00FF76F7" w:rsidRDefault="0021588D" w:rsidP="00BF07C9">
      <w:pPr>
        <w:pStyle w:val="Zkladntext"/>
        <w:jc w:val="left"/>
        <w:rPr>
          <w:bCs/>
          <w:sz w:val="19"/>
        </w:rPr>
      </w:pPr>
    </w:p>
    <w:p w14:paraId="3A04FCF9" w14:textId="77777777" w:rsidR="0021588D" w:rsidRDefault="00247D52" w:rsidP="00BF07C9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14:paraId="6C69B76B" w14:textId="77777777" w:rsidR="00AB03D6" w:rsidRDefault="00AB03D6" w:rsidP="00BF07C9"/>
    <w:p w14:paraId="2EAE7158" w14:textId="77777777" w:rsidR="0021588D" w:rsidRDefault="00247D52" w:rsidP="00BF07C9">
      <w:pPr>
        <w:pStyle w:val="Nadpis1"/>
        <w:ind w:right="4547"/>
      </w:pPr>
      <w:bookmarkStart w:id="0" w:name="I._Předmět_smlouvy"/>
      <w:bookmarkEnd w:id="0"/>
      <w:r>
        <w:t>I.</w:t>
      </w:r>
    </w:p>
    <w:p w14:paraId="753EFEFA" w14:textId="77777777" w:rsidR="0021588D" w:rsidRDefault="00247D52" w:rsidP="00BF07C9">
      <w:pPr>
        <w:ind w:left="3943"/>
        <w:jc w:val="both"/>
        <w:rPr>
          <w:b/>
        </w:rPr>
      </w:pPr>
      <w:r>
        <w:rPr>
          <w:b/>
        </w:rPr>
        <w:t>Předmět smlouvy</w:t>
      </w:r>
    </w:p>
    <w:p w14:paraId="0CC8BE00" w14:textId="25BFD26C" w:rsidR="0021588D" w:rsidRDefault="00247D52" w:rsidP="00BF07C9">
      <w:pPr>
        <w:pStyle w:val="Odstavecseseznamem"/>
        <w:numPr>
          <w:ilvl w:val="0"/>
          <w:numId w:val="10"/>
        </w:numPr>
        <w:tabs>
          <w:tab w:val="left" w:pos="935"/>
        </w:tabs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>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B663FD">
        <w:t xml:space="preserve">DP 003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14:paraId="0C2DBF2C" w14:textId="4AF83C85" w:rsidR="0021588D" w:rsidRDefault="00247D52" w:rsidP="00BF07C9">
      <w:pPr>
        <w:pStyle w:val="Odstavecseseznamem"/>
        <w:numPr>
          <w:ilvl w:val="0"/>
          <w:numId w:val="10"/>
        </w:numPr>
        <w:tabs>
          <w:tab w:val="left" w:pos="935"/>
        </w:tabs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</w:t>
      </w:r>
      <w:r w:rsidR="00B663FD">
        <w:t xml:space="preserve">DP 003 </w:t>
      </w:r>
      <w:r>
        <w:t xml:space="preserve">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14:paraId="520BC52A" w14:textId="77777777" w:rsidR="0021588D" w:rsidRDefault="00247D52" w:rsidP="00BF07C9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</w:pPr>
      <w:r>
        <w:t>Identifikace dílčího projektu:</w:t>
      </w:r>
    </w:p>
    <w:p w14:paraId="2897AF5B" w14:textId="77777777" w:rsidR="00FF76F7" w:rsidRDefault="00FF76F7" w:rsidP="00BF07C9">
      <w:pPr>
        <w:pStyle w:val="Nadpis1"/>
        <w:tabs>
          <w:tab w:val="left" w:pos="1916"/>
        </w:tabs>
        <w:ind w:left="935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Název:</w:t>
      </w:r>
      <w:r w:rsidRPr="00E7520C">
        <w:rPr>
          <w:rFonts w:asciiTheme="minorHAnsi" w:hAnsiTheme="minorHAnsi" w:cstheme="minorHAnsi"/>
        </w:rPr>
        <w:tab/>
        <w:t>Optimalizace in vitro kultivace a mikromanipulace oocytů a embryí skotu</w:t>
      </w:r>
    </w:p>
    <w:p w14:paraId="5E2EFA64" w14:textId="77777777" w:rsidR="00FF76F7" w:rsidRPr="00E7520C" w:rsidRDefault="00FF76F7" w:rsidP="00BF07C9">
      <w:pPr>
        <w:pStyle w:val="Nadpis1"/>
        <w:tabs>
          <w:tab w:val="left" w:pos="1916"/>
        </w:tabs>
        <w:ind w:left="935"/>
        <w:jc w:val="left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Reg. č.:</w:t>
      </w:r>
      <w:r>
        <w:rPr>
          <w:rFonts w:asciiTheme="minorHAnsi" w:hAnsiTheme="minorHAnsi" w:cstheme="minorHAnsi"/>
          <w:spacing w:val="39"/>
        </w:rPr>
        <w:tab/>
      </w:r>
      <w:r w:rsidRPr="00EE618A">
        <w:rPr>
          <w:rFonts w:asciiTheme="minorHAnsi" w:hAnsiTheme="minorHAnsi" w:cstheme="minorHAnsi"/>
        </w:rPr>
        <w:t>TN02000017</w:t>
      </w:r>
    </w:p>
    <w:p w14:paraId="4B48C158" w14:textId="77777777" w:rsidR="00FF76F7" w:rsidRDefault="00247D52" w:rsidP="00BF07C9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</w:t>
      </w:r>
      <w:r w:rsidR="00B663FD">
        <w:t xml:space="preserve"> nebo „DP“</w:t>
      </w:r>
      <w:r w:rsidRPr="00465998">
        <w:t>.</w:t>
      </w:r>
    </w:p>
    <w:p w14:paraId="412E1FD7" w14:textId="77777777" w:rsidR="00FF76F7" w:rsidRDefault="00FF76F7" w:rsidP="00BF07C9">
      <w:r>
        <w:br w:type="page"/>
      </w:r>
    </w:p>
    <w:p w14:paraId="218850E7" w14:textId="77777777" w:rsidR="0021588D" w:rsidRDefault="00247D52" w:rsidP="00BF07C9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</w:pPr>
      <w:r w:rsidRPr="00465998">
        <w:lastRenderedPageBreak/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14:paraId="05946093" w14:textId="77777777" w:rsidR="0021588D" w:rsidRDefault="00247D52" w:rsidP="00BF07C9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14:paraId="284992CA" w14:textId="77777777" w:rsidR="0021588D" w:rsidRPr="00FF76F7" w:rsidRDefault="0021588D" w:rsidP="00BF07C9">
      <w:pPr>
        <w:pStyle w:val="Zkladntext"/>
        <w:jc w:val="left"/>
        <w:rPr>
          <w:szCs w:val="16"/>
        </w:rPr>
      </w:pPr>
    </w:p>
    <w:p w14:paraId="29910961" w14:textId="77777777" w:rsidR="0021588D" w:rsidRDefault="00247D52" w:rsidP="00BF07C9">
      <w:pPr>
        <w:pStyle w:val="Nadpis1"/>
        <w:ind w:right="4547"/>
      </w:pPr>
      <w:bookmarkStart w:id="1" w:name="II._Řešení_dílčího_projektu"/>
      <w:bookmarkEnd w:id="1"/>
      <w:r>
        <w:t>II.</w:t>
      </w:r>
    </w:p>
    <w:p w14:paraId="3C219858" w14:textId="77777777" w:rsidR="0021588D" w:rsidRDefault="00247D52" w:rsidP="00BF07C9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14:paraId="6FDE3418" w14:textId="77777777" w:rsidR="0021588D" w:rsidRPr="00465998" w:rsidRDefault="00247D52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0"/>
      </w:pPr>
      <w:r w:rsidRPr="00465998">
        <w:t xml:space="preserve">Řešení dílčího projektu je rozloženo do období od </w:t>
      </w:r>
      <w:r w:rsidR="00FF76F7" w:rsidRPr="00BF07C9">
        <w:rPr>
          <w:b/>
          <w:bCs/>
        </w:rPr>
        <w:t>1. 5. 2023 – 31. 12. 2028</w:t>
      </w:r>
      <w:r w:rsidR="00FF76F7">
        <w:t xml:space="preserve"> </w:t>
      </w:r>
    </w:p>
    <w:p w14:paraId="3A816B8A" w14:textId="77777777" w:rsidR="00FF76F7" w:rsidRPr="00EE618A" w:rsidRDefault="00FF76F7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rPr>
          <w:rFonts w:asciiTheme="minorHAnsi" w:hAnsiTheme="minorHAnsi" w:cstheme="minorHAnsi"/>
        </w:rPr>
      </w:pPr>
      <w:r w:rsidRPr="00EE618A">
        <w:rPr>
          <w:rFonts w:asciiTheme="minorHAnsi" w:hAnsiTheme="minorHAnsi" w:cstheme="minorHAnsi"/>
        </w:rPr>
        <w:t>Předmětem řešení dílčího projektu: je optimalizace biotechnologických metod ve šlechtění skotu</w:t>
      </w:r>
    </w:p>
    <w:p w14:paraId="1207597D" w14:textId="77777777" w:rsidR="00FF76F7" w:rsidRPr="00EE618A" w:rsidRDefault="00FF76F7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rPr>
          <w:rFonts w:asciiTheme="minorHAnsi" w:hAnsiTheme="minorHAnsi" w:cstheme="minorHAnsi"/>
        </w:rPr>
      </w:pPr>
      <w:r w:rsidRPr="00EE618A">
        <w:rPr>
          <w:rFonts w:asciiTheme="minorHAnsi" w:hAnsiTheme="minorHAnsi" w:cstheme="minorHAnsi"/>
        </w:rPr>
        <w:t>Cílem dílčího projektu je: zlepšení efektivity biotechnologických metod uplatnitelných ve šlechtění skotu.</w:t>
      </w:r>
    </w:p>
    <w:p w14:paraId="3F00C768" w14:textId="77777777" w:rsidR="00FF76F7" w:rsidRDefault="00FF76F7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E618A">
        <w:rPr>
          <w:rFonts w:asciiTheme="minorHAnsi" w:hAnsiTheme="minorHAnsi" w:cstheme="minorHAnsi"/>
        </w:rPr>
        <w:t>Předpokládané výsledky dílčího</w:t>
      </w:r>
      <w:r w:rsidRPr="00EE618A">
        <w:rPr>
          <w:rFonts w:asciiTheme="minorHAnsi" w:hAnsiTheme="minorHAnsi" w:cstheme="minorHAnsi"/>
          <w:spacing w:val="-3"/>
        </w:rPr>
        <w:t xml:space="preserve"> </w:t>
      </w:r>
      <w:r w:rsidRPr="00EE618A">
        <w:rPr>
          <w:rFonts w:asciiTheme="minorHAnsi" w:hAnsiTheme="minorHAnsi" w:cstheme="minorHAnsi"/>
        </w:rPr>
        <w:t>projektu:</w:t>
      </w:r>
    </w:p>
    <w:p w14:paraId="56BC87FF" w14:textId="224B5B5A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Metodika pro evaluaci kvality embryí</w:t>
      </w:r>
      <w:r>
        <w:rPr>
          <w:rFonts w:asciiTheme="minorHAnsi" w:hAnsiTheme="minorHAnsi" w:cstheme="minorHAnsi"/>
        </w:rPr>
        <w:t xml:space="preserve"> – NmetC</w:t>
      </w:r>
    </w:p>
    <w:p w14:paraId="420EB80D" w14:textId="474D602E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Metodika pro kultivaci embryí skotu za použití bioaktivních látek</w:t>
      </w:r>
      <w:r>
        <w:rPr>
          <w:rFonts w:asciiTheme="minorHAnsi" w:hAnsiTheme="minorHAnsi" w:cstheme="minorHAnsi"/>
        </w:rPr>
        <w:t xml:space="preserve"> – NmetC</w:t>
      </w:r>
    </w:p>
    <w:p w14:paraId="6D8D5D8D" w14:textId="4A5BA866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Metodika pro kultivaci oocytů a embryí skotu za použití trojrozměrných nosičů.</w:t>
      </w:r>
      <w:r>
        <w:rPr>
          <w:rFonts w:asciiTheme="minorHAnsi" w:hAnsiTheme="minorHAnsi" w:cstheme="minorHAnsi"/>
        </w:rPr>
        <w:t xml:space="preserve"> – NmetC</w:t>
      </w:r>
    </w:p>
    <w:p w14:paraId="7F74DD62" w14:textId="460D007A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Metodika intracytoplasmatické injekce skotu skotu</w:t>
      </w:r>
      <w:r>
        <w:rPr>
          <w:rFonts w:asciiTheme="minorHAnsi" w:hAnsiTheme="minorHAnsi" w:cstheme="minorHAnsi"/>
        </w:rPr>
        <w:t xml:space="preserve"> – NmetC</w:t>
      </w:r>
    </w:p>
    <w:p w14:paraId="5E80F2F4" w14:textId="615A335E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Injektovatelný hydrogel vhodný pro 3D kultivaci embryí skotu</w:t>
      </w:r>
      <w:r>
        <w:rPr>
          <w:rFonts w:asciiTheme="minorHAnsi" w:hAnsiTheme="minorHAnsi" w:cstheme="minorHAnsi"/>
        </w:rPr>
        <w:t xml:space="preserve"> – Gfunk</w:t>
      </w:r>
    </w:p>
    <w:p w14:paraId="4DC85D07" w14:textId="7FEF9F6E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3D tištěný gelový substrát pro kultivace embryí skotu</w:t>
      </w:r>
      <w:r>
        <w:rPr>
          <w:rFonts w:asciiTheme="minorHAnsi" w:hAnsiTheme="minorHAnsi" w:cstheme="minorHAnsi"/>
        </w:rPr>
        <w:t xml:space="preserve"> – Gfunk</w:t>
      </w:r>
    </w:p>
    <w:p w14:paraId="1126D7A1" w14:textId="5782CAE7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Bioaktivní lyofilizovaný porézní substrát pro kultivace embryí</w:t>
      </w:r>
      <w:r>
        <w:rPr>
          <w:rFonts w:asciiTheme="minorHAnsi" w:hAnsiTheme="minorHAnsi" w:cstheme="minorHAnsi"/>
        </w:rPr>
        <w:t xml:space="preserve"> – Gfunk</w:t>
      </w:r>
    </w:p>
    <w:p w14:paraId="063F8E91" w14:textId="158E80BF" w:rsidR="00EB1D0B" w:rsidRDefault="00EB1D0B" w:rsidP="00EB1D0B">
      <w:pPr>
        <w:pStyle w:val="Odstavecseseznamem"/>
        <w:numPr>
          <w:ilvl w:val="1"/>
          <w:numId w:val="9"/>
        </w:numPr>
        <w:tabs>
          <w:tab w:val="left" w:pos="937"/>
        </w:tabs>
        <w:ind w:right="0"/>
        <w:rPr>
          <w:rFonts w:asciiTheme="minorHAnsi" w:hAnsiTheme="minorHAnsi" w:cstheme="minorHAnsi"/>
        </w:rPr>
      </w:pPr>
      <w:r w:rsidRPr="00EB1D0B">
        <w:rPr>
          <w:rFonts w:asciiTheme="minorHAnsi" w:hAnsiTheme="minorHAnsi" w:cstheme="minorHAnsi"/>
        </w:rPr>
        <w:t>3D substrát s bioaktivními látkami pro kultivaci embryí skotu</w:t>
      </w:r>
      <w:r>
        <w:rPr>
          <w:rFonts w:asciiTheme="minorHAnsi" w:hAnsiTheme="minorHAnsi" w:cstheme="minorHAnsi"/>
        </w:rPr>
        <w:t xml:space="preserve"> - Fuzit</w:t>
      </w:r>
    </w:p>
    <w:p w14:paraId="5D562090" w14:textId="77777777" w:rsidR="0021588D" w:rsidRPr="00465998" w:rsidRDefault="00247D52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14:paraId="4C2C1A5D" w14:textId="77777777" w:rsidR="0021588D" w:rsidRPr="00465998" w:rsidRDefault="00753CF9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212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14:paraId="52FC4AC2" w14:textId="77777777" w:rsidR="0021588D" w:rsidRDefault="00A14D46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3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14:paraId="33CCE0AD" w14:textId="77777777" w:rsidR="0021588D" w:rsidRDefault="00247D52" w:rsidP="00BF07C9">
      <w:pPr>
        <w:pStyle w:val="Odstavecseseznamem"/>
        <w:numPr>
          <w:ilvl w:val="0"/>
          <w:numId w:val="9"/>
        </w:numPr>
        <w:tabs>
          <w:tab w:val="left" w:pos="937"/>
        </w:tabs>
        <w:ind w:right="210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14:paraId="55D40B69" w14:textId="77777777" w:rsidR="0021588D" w:rsidRPr="00FF76F7" w:rsidRDefault="0021588D" w:rsidP="00BF07C9">
      <w:pPr>
        <w:pStyle w:val="Zkladntext"/>
        <w:jc w:val="left"/>
        <w:rPr>
          <w:szCs w:val="28"/>
        </w:rPr>
      </w:pPr>
    </w:p>
    <w:p w14:paraId="42C6AEAF" w14:textId="77777777" w:rsidR="0021588D" w:rsidRDefault="00247D52" w:rsidP="00BF07C9">
      <w:pPr>
        <w:pStyle w:val="Nadpis1"/>
        <w:ind w:left="4547" w:right="4544"/>
      </w:pPr>
      <w:bookmarkStart w:id="2" w:name="III._Věcná_náplň_spolupráce_příjemce_a_d"/>
      <w:bookmarkEnd w:id="2"/>
      <w:r>
        <w:t>III.</w:t>
      </w:r>
    </w:p>
    <w:p w14:paraId="5B284CDC" w14:textId="77777777" w:rsidR="0021588D" w:rsidRDefault="00247D52" w:rsidP="00BF07C9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14:paraId="3419733B" w14:textId="77777777" w:rsidR="0021588D" w:rsidRDefault="00247D52" w:rsidP="00BF07C9">
      <w:pPr>
        <w:pStyle w:val="Odstavecseseznamem"/>
        <w:numPr>
          <w:ilvl w:val="0"/>
          <w:numId w:val="8"/>
        </w:numPr>
        <w:tabs>
          <w:tab w:val="left" w:pos="937"/>
        </w:tabs>
        <w:ind w:right="210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14:paraId="4F667A12" w14:textId="77777777" w:rsidR="00FF76F7" w:rsidRDefault="00247D52" w:rsidP="00BF07C9">
      <w:pPr>
        <w:pStyle w:val="Odstavecseseznamem"/>
        <w:numPr>
          <w:ilvl w:val="0"/>
          <w:numId w:val="8"/>
        </w:numPr>
        <w:tabs>
          <w:tab w:val="left" w:pos="938"/>
        </w:tabs>
        <w:ind w:right="210" w:hanging="363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F76F7">
        <w:rPr>
          <w:spacing w:val="-3"/>
        </w:rPr>
        <w:t xml:space="preserve"> </w:t>
      </w:r>
      <w:r w:rsidRPr="00FA0888">
        <w:t>projektu.</w:t>
      </w:r>
    </w:p>
    <w:p w14:paraId="2965E400" w14:textId="77777777" w:rsidR="0021588D" w:rsidRDefault="00247D52" w:rsidP="00BF07C9">
      <w:pPr>
        <w:pStyle w:val="Odstavecseseznamem"/>
        <w:numPr>
          <w:ilvl w:val="0"/>
          <w:numId w:val="8"/>
        </w:numPr>
        <w:tabs>
          <w:tab w:val="left" w:pos="938"/>
        </w:tabs>
        <w:ind w:right="209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FF76F7">
        <w:rPr>
          <w:spacing w:val="-7"/>
        </w:rPr>
        <w:t xml:space="preserve"> </w:t>
      </w:r>
      <w:r w:rsidRPr="00FA0888">
        <w:t>ze</w:t>
      </w:r>
      <w:r w:rsidRPr="00FF76F7">
        <w:rPr>
          <w:spacing w:val="-6"/>
        </w:rPr>
        <w:t xml:space="preserve"> </w:t>
      </w:r>
      <w:r w:rsidRPr="00FA0888">
        <w:t>Smlouvy</w:t>
      </w:r>
      <w:r w:rsidRPr="00FF76F7">
        <w:rPr>
          <w:spacing w:val="-5"/>
        </w:rPr>
        <w:t xml:space="preserve"> </w:t>
      </w:r>
      <w:r w:rsidR="00AC42C7" w:rsidRPr="00FF76F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FF76F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</w:t>
      </w:r>
      <w:r w:rsidRPr="00FA0888">
        <w:lastRenderedPageBreak/>
        <w:t>rozpočtové kázně dalšími účastníky.</w:t>
      </w:r>
    </w:p>
    <w:p w14:paraId="44E89736" w14:textId="02B97D21" w:rsidR="00FF76F7" w:rsidRDefault="00FF76F7" w:rsidP="00BF07C9"/>
    <w:p w14:paraId="29FDC9D6" w14:textId="77777777" w:rsidR="0021588D" w:rsidRDefault="00247D52" w:rsidP="00BF07C9">
      <w:pPr>
        <w:pStyle w:val="Nadpis1"/>
        <w:ind w:left="4547" w:right="4547"/>
      </w:pPr>
      <w:bookmarkStart w:id="3" w:name="IV._Finanční_zajištění_dílčího_projektu"/>
      <w:bookmarkEnd w:id="3"/>
      <w:r>
        <w:t>IV.</w:t>
      </w:r>
    </w:p>
    <w:p w14:paraId="0834DAB5" w14:textId="77777777" w:rsidR="0021588D" w:rsidRDefault="00247D52" w:rsidP="00BF07C9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14:paraId="6EB6FB90" w14:textId="77777777" w:rsidR="0021588D" w:rsidRDefault="00247D52" w:rsidP="00BF07C9">
      <w:pPr>
        <w:pStyle w:val="Odstavecseseznamem"/>
        <w:numPr>
          <w:ilvl w:val="0"/>
          <w:numId w:val="7"/>
        </w:numPr>
        <w:tabs>
          <w:tab w:val="left" w:pos="937"/>
        </w:tabs>
        <w:ind w:right="210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14:paraId="7CDDAAC9" w14:textId="77777777" w:rsidR="00093F9B" w:rsidRPr="00465998" w:rsidRDefault="00093F9B" w:rsidP="00BF07C9">
      <w:pPr>
        <w:pStyle w:val="Odstavecseseznamem"/>
        <w:numPr>
          <w:ilvl w:val="0"/>
          <w:numId w:val="7"/>
        </w:numPr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14:paraId="5EEDDB60" w14:textId="77777777" w:rsidR="00A570ED" w:rsidRPr="00465998" w:rsidRDefault="00A570ED" w:rsidP="00BF07C9">
      <w:pPr>
        <w:pStyle w:val="Odstavecseseznamem"/>
        <w:numPr>
          <w:ilvl w:val="0"/>
          <w:numId w:val="7"/>
        </w:numPr>
        <w:tabs>
          <w:tab w:val="left" w:pos="937"/>
        </w:tabs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14:paraId="6605E38A" w14:textId="77777777" w:rsidR="0021588D" w:rsidRDefault="00247D52" w:rsidP="00BF07C9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14:paraId="0AF71408" w14:textId="77777777" w:rsidR="00067F25" w:rsidRPr="009C5426" w:rsidRDefault="00067F25" w:rsidP="00067F25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</w:pPr>
      <w:r w:rsidRPr="009C5426">
        <w:t xml:space="preserve">Tabulka celkových uznaných nákladů na daný dílčí projekt v jednotlivých letech tvoří přílohu č. 1 této Smlouvy. </w:t>
      </w:r>
    </w:p>
    <w:p w14:paraId="43C823CA" w14:textId="77777777" w:rsidR="00067F25" w:rsidRDefault="00067F25" w:rsidP="00067F25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</w:pPr>
      <w:r w:rsidRPr="009C5426">
        <w:t>Maximální povolená intenzita podpory pro jednotlivé účastníky DP je v souladu s tabulkou níže:</w:t>
      </w:r>
    </w:p>
    <w:p w14:paraId="7011CEA7" w14:textId="77777777" w:rsidR="00067F25" w:rsidRDefault="00067F25" w:rsidP="00067F25">
      <w:pPr>
        <w:tabs>
          <w:tab w:val="left" w:pos="936"/>
        </w:tabs>
        <w:ind w:right="215"/>
        <w:jc w:val="both"/>
      </w:pPr>
    </w:p>
    <w:p w14:paraId="7631C770" w14:textId="77777777" w:rsidR="00067F25" w:rsidRPr="00067F25" w:rsidRDefault="00067F25" w:rsidP="00067F25">
      <w:pPr>
        <w:pStyle w:val="Titulek"/>
        <w:keepNext/>
        <w:jc w:val="center"/>
        <w:rPr>
          <w:color w:val="auto"/>
        </w:rPr>
      </w:pPr>
      <w:r w:rsidRPr="00067F25">
        <w:rPr>
          <w:color w:val="auto"/>
        </w:rPr>
        <w:t xml:space="preserve">Tabulka </w:t>
      </w:r>
      <w:r w:rsidRPr="00067F25">
        <w:rPr>
          <w:color w:val="auto"/>
        </w:rPr>
        <w:fldChar w:fldCharType="begin"/>
      </w:r>
      <w:r w:rsidRPr="00067F25">
        <w:rPr>
          <w:color w:val="auto"/>
        </w:rPr>
        <w:instrText xml:space="preserve"> SEQ Tabulka \* ARABIC </w:instrText>
      </w:r>
      <w:r w:rsidRPr="00067F25">
        <w:rPr>
          <w:color w:val="auto"/>
        </w:rPr>
        <w:fldChar w:fldCharType="separate"/>
      </w:r>
      <w:r w:rsidR="00AD61A5">
        <w:rPr>
          <w:noProof/>
          <w:color w:val="auto"/>
        </w:rPr>
        <w:t>1</w:t>
      </w:r>
      <w:r w:rsidRPr="00067F25">
        <w:rPr>
          <w:color w:val="auto"/>
        </w:rPr>
        <w:fldChar w:fldCharType="end"/>
      </w:r>
      <w:r w:rsidRPr="00067F25">
        <w:rPr>
          <w:color w:val="auto"/>
        </w:rPr>
        <w:t xml:space="preserve"> Maximální intenzita podpory dle typu uchazeče</w:t>
      </w:r>
    </w:p>
    <w:p w14:paraId="6EBD0DBE" w14:textId="77777777" w:rsidR="00067F25" w:rsidRPr="00465998" w:rsidRDefault="00067F25" w:rsidP="00067F25">
      <w:pPr>
        <w:pStyle w:val="Odstavecseseznamem"/>
        <w:tabs>
          <w:tab w:val="left" w:pos="936"/>
        </w:tabs>
        <w:ind w:left="935" w:right="215" w:firstLine="0"/>
        <w:jc w:val="center"/>
      </w:pPr>
      <w:r w:rsidRPr="009C5426">
        <w:rPr>
          <w:noProof/>
          <w:lang w:bidi="ar-SA"/>
        </w:rPr>
        <w:drawing>
          <wp:inline distT="0" distB="0" distL="0" distR="0" wp14:anchorId="1CA9EF9D" wp14:editId="3E5A227E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2E2D" w14:textId="77777777" w:rsidR="0021588D" w:rsidRPr="00FF76F7" w:rsidRDefault="0021588D" w:rsidP="00BF07C9">
      <w:pPr>
        <w:pStyle w:val="Zkladntext"/>
        <w:jc w:val="left"/>
        <w:rPr>
          <w:szCs w:val="16"/>
        </w:rPr>
      </w:pPr>
    </w:p>
    <w:p w14:paraId="588973CD" w14:textId="77777777" w:rsidR="0021588D" w:rsidRPr="00465998" w:rsidRDefault="00247D52" w:rsidP="00BF07C9">
      <w:pPr>
        <w:pStyle w:val="Nadpis1"/>
        <w:ind w:left="4544" w:right="4547"/>
      </w:pPr>
      <w:bookmarkStart w:id="4" w:name="V._Podmínky_použití_účelových_finančních"/>
      <w:bookmarkEnd w:id="4"/>
      <w:r w:rsidRPr="00465998">
        <w:t>V.</w:t>
      </w:r>
    </w:p>
    <w:p w14:paraId="2C2C5830" w14:textId="77777777" w:rsidR="0021588D" w:rsidRPr="00465998" w:rsidRDefault="00247D52" w:rsidP="00BF07C9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14:paraId="3C4005AD" w14:textId="77777777" w:rsidR="0021588D" w:rsidRDefault="00247D52" w:rsidP="00BF07C9">
      <w:pPr>
        <w:pStyle w:val="Odstavecseseznamem"/>
        <w:numPr>
          <w:ilvl w:val="0"/>
          <w:numId w:val="6"/>
        </w:numPr>
        <w:tabs>
          <w:tab w:val="left" w:pos="936"/>
        </w:tabs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14:paraId="7F268853" w14:textId="77777777" w:rsidR="0021588D" w:rsidRDefault="00247D52" w:rsidP="00BF07C9">
      <w:pPr>
        <w:pStyle w:val="Odstavecseseznamem"/>
        <w:numPr>
          <w:ilvl w:val="0"/>
          <w:numId w:val="6"/>
        </w:numPr>
        <w:tabs>
          <w:tab w:val="left" w:pos="936"/>
        </w:tabs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14:paraId="0448C720" w14:textId="77777777" w:rsidR="0021588D" w:rsidRDefault="006541C7" w:rsidP="00BF07C9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</w:pPr>
      <w:r>
        <w:lastRenderedPageBreak/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14:paraId="770BCA8C" w14:textId="77777777" w:rsidR="0021588D" w:rsidRDefault="00247D52" w:rsidP="00BF07C9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14:paraId="1A665858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  <w:ind w:right="212"/>
      </w:pPr>
      <w:r>
        <w:t>Vést o dílčím projektu oddělenou účetní evidenci podle zákona č. 563/1991 Sb., o účetnictví, ve znění pozdějších předpisů, a v rámci této evidence sledovat vynaložené způsobilé</w:t>
      </w:r>
      <w:r w:rsidRPr="00FF76F7">
        <w:rPr>
          <w:spacing w:val="8"/>
        </w:rPr>
        <w:t xml:space="preserve"> </w:t>
      </w:r>
      <w:r>
        <w:t>náklady,</w:t>
      </w:r>
      <w:r w:rsidRPr="00FF76F7">
        <w:rPr>
          <w:spacing w:val="6"/>
        </w:rPr>
        <w:t xml:space="preserve"> </w:t>
      </w:r>
      <w:r>
        <w:t>a</w:t>
      </w:r>
      <w:r w:rsidRPr="00FF76F7">
        <w:rPr>
          <w:spacing w:val="7"/>
        </w:rPr>
        <w:t xml:space="preserve"> </w:t>
      </w:r>
      <w:r>
        <w:t>na</w:t>
      </w:r>
      <w:r w:rsidRPr="00FF76F7">
        <w:rPr>
          <w:spacing w:val="8"/>
        </w:rPr>
        <w:t xml:space="preserve"> </w:t>
      </w:r>
      <w:r>
        <w:t>základě</w:t>
      </w:r>
      <w:r w:rsidRPr="00FF76F7">
        <w:rPr>
          <w:spacing w:val="8"/>
        </w:rPr>
        <w:t xml:space="preserve"> </w:t>
      </w:r>
      <w:r>
        <w:t>ročního</w:t>
      </w:r>
      <w:r w:rsidRPr="00FF76F7">
        <w:rPr>
          <w:spacing w:val="7"/>
        </w:rPr>
        <w:t xml:space="preserve"> </w:t>
      </w:r>
      <w:r>
        <w:t>využití</w:t>
      </w:r>
      <w:r w:rsidRPr="00FF76F7">
        <w:rPr>
          <w:spacing w:val="7"/>
        </w:rPr>
        <w:t xml:space="preserve"> </w:t>
      </w:r>
      <w:r>
        <w:t>tyto</w:t>
      </w:r>
      <w:r w:rsidRPr="00FF76F7">
        <w:rPr>
          <w:spacing w:val="10"/>
        </w:rPr>
        <w:t xml:space="preserve"> </w:t>
      </w:r>
      <w:r>
        <w:t>prostředky</w:t>
      </w:r>
      <w:r w:rsidRPr="00FF76F7">
        <w:rPr>
          <w:spacing w:val="7"/>
        </w:rPr>
        <w:t xml:space="preserve"> </w:t>
      </w:r>
      <w:r>
        <w:t>vyúčtovat.</w:t>
      </w:r>
      <w:r w:rsidRPr="00FF76F7">
        <w:rPr>
          <w:spacing w:val="4"/>
        </w:rPr>
        <w:t xml:space="preserve"> </w:t>
      </w:r>
      <w:r>
        <w:t>Tuto</w:t>
      </w:r>
      <w:r w:rsidR="00FF76F7">
        <w:t xml:space="preserve"> </w:t>
      </w: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14:paraId="6357E8A1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14:paraId="3E845F53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7"/>
        </w:tabs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14:paraId="7749D023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14:paraId="65C2B883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7"/>
        </w:tabs>
        <w:ind w:right="210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14:paraId="7A2D65B5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  <w:ind w:right="212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14:paraId="3AA3D514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  <w:ind w:right="212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14:paraId="3A3231B7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14:paraId="32A9FDF7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  <w:ind w:right="212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14:paraId="3E80C752" w14:textId="77777777" w:rsidR="0021588D" w:rsidRDefault="00247D52" w:rsidP="00BF07C9">
      <w:pPr>
        <w:pStyle w:val="Odstavecseseznamem"/>
        <w:numPr>
          <w:ilvl w:val="1"/>
          <w:numId w:val="6"/>
        </w:numPr>
        <w:tabs>
          <w:tab w:val="left" w:pos="1656"/>
        </w:tabs>
        <w:ind w:right="214"/>
      </w:pPr>
      <w:r>
        <w:t xml:space="preserve">Zajistit po dobu tří let od ukončení tohoto dílčího projektu součinnost pro zpracování </w:t>
      </w:r>
      <w:r>
        <w:lastRenderedPageBreak/>
        <w:t>zprávy o implementaci výsledků dílčího</w:t>
      </w:r>
      <w:r>
        <w:rPr>
          <w:spacing w:val="-2"/>
        </w:rPr>
        <w:t xml:space="preserve"> </w:t>
      </w:r>
      <w:r>
        <w:t>projektu.</w:t>
      </w:r>
    </w:p>
    <w:p w14:paraId="6D6B5F6A" w14:textId="77777777" w:rsidR="00FF76F7" w:rsidRDefault="00FF76F7" w:rsidP="00BF07C9">
      <w:pPr>
        <w:tabs>
          <w:tab w:val="left" w:pos="1656"/>
        </w:tabs>
        <w:ind w:right="214"/>
      </w:pPr>
    </w:p>
    <w:p w14:paraId="4B38626A" w14:textId="77777777" w:rsidR="0021588D" w:rsidRDefault="00247D52" w:rsidP="00BF07C9">
      <w:pPr>
        <w:pStyle w:val="Nadpis1"/>
        <w:ind w:right="4547"/>
      </w:pPr>
      <w:bookmarkStart w:id="5" w:name="VI._Práva_k_hmotnému_majetku"/>
      <w:bookmarkEnd w:id="5"/>
      <w:r>
        <w:t>VI.</w:t>
      </w:r>
    </w:p>
    <w:p w14:paraId="4D244E8E" w14:textId="77777777" w:rsidR="0021588D" w:rsidRDefault="00247D52" w:rsidP="00BF07C9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14:paraId="04E67375" w14:textId="77777777" w:rsidR="0021588D" w:rsidRDefault="00247D52" w:rsidP="00BF07C9">
      <w:pPr>
        <w:pStyle w:val="Odstavecseseznamem"/>
        <w:numPr>
          <w:ilvl w:val="0"/>
          <w:numId w:val="5"/>
        </w:numPr>
        <w:tabs>
          <w:tab w:val="left" w:pos="937"/>
        </w:tabs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14:paraId="17E80920" w14:textId="77777777" w:rsidR="0021588D" w:rsidRDefault="00247D52" w:rsidP="00BF07C9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14:paraId="3BB2DE40" w14:textId="77777777" w:rsidR="0021588D" w:rsidRPr="00FF76F7" w:rsidRDefault="0021588D" w:rsidP="00BF07C9">
      <w:pPr>
        <w:pStyle w:val="Zkladntext"/>
        <w:jc w:val="left"/>
        <w:rPr>
          <w:szCs w:val="16"/>
        </w:rPr>
      </w:pPr>
    </w:p>
    <w:p w14:paraId="58051DFB" w14:textId="77777777" w:rsidR="0021588D" w:rsidRDefault="00247D52" w:rsidP="00BF07C9">
      <w:pPr>
        <w:pStyle w:val="Nadpis1"/>
        <w:ind w:left="4547" w:right="4545"/>
      </w:pPr>
      <w:bookmarkStart w:id="6" w:name="VII._Ochrana_duševního_vlastnictví"/>
      <w:bookmarkEnd w:id="6"/>
      <w:r>
        <w:t>VII.</w:t>
      </w:r>
    </w:p>
    <w:p w14:paraId="575C1321" w14:textId="77777777" w:rsidR="0021588D" w:rsidRDefault="00247D52" w:rsidP="00BF07C9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14:paraId="0256B6E1" w14:textId="77777777" w:rsidR="0021588D" w:rsidRDefault="00247D52" w:rsidP="00BF07C9">
      <w:pPr>
        <w:pStyle w:val="Odstavecseseznamem"/>
        <w:numPr>
          <w:ilvl w:val="0"/>
          <w:numId w:val="4"/>
        </w:numPr>
        <w:tabs>
          <w:tab w:val="left" w:pos="996"/>
        </w:tabs>
        <w:ind w:right="212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14:paraId="53B279B4" w14:textId="77777777" w:rsidR="0021588D" w:rsidRDefault="00247D52" w:rsidP="00BF07C9">
      <w:pPr>
        <w:pStyle w:val="Odstavecseseznamem"/>
        <w:numPr>
          <w:ilvl w:val="0"/>
          <w:numId w:val="4"/>
        </w:numPr>
        <w:tabs>
          <w:tab w:val="left" w:pos="996"/>
        </w:tabs>
        <w:ind w:right="212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14:paraId="00F3CF6E" w14:textId="66150B81" w:rsidR="0021588D" w:rsidRPr="0049621E" w:rsidRDefault="00753CF9" w:rsidP="00BF07C9">
      <w:pPr>
        <w:pStyle w:val="Odstavecseseznamem"/>
        <w:numPr>
          <w:ilvl w:val="1"/>
          <w:numId w:val="4"/>
        </w:numPr>
        <w:tabs>
          <w:tab w:val="left" w:pos="1656"/>
        </w:tabs>
        <w:ind w:right="445"/>
      </w:pPr>
      <w:r w:rsidRPr="0049621E">
        <w:t>Řešitel DP</w:t>
      </w:r>
      <w:r w:rsidR="00247D52" w:rsidRPr="0049621E">
        <w:t xml:space="preserve">: know-how </w:t>
      </w:r>
      <w:r w:rsidR="00887C46" w:rsidRPr="0049621E">
        <w:t xml:space="preserve">v oblasti kultivace a manipulace zárodečných buněk a embryí skotu </w:t>
      </w:r>
      <w:r w:rsidR="00887C46" w:rsidRPr="0049621E">
        <w:rPr>
          <w:i/>
          <w:iCs/>
        </w:rPr>
        <w:t>in vitro</w:t>
      </w:r>
      <w:r w:rsidR="00A66584" w:rsidRPr="0049621E">
        <w:t>.</w:t>
      </w:r>
    </w:p>
    <w:p w14:paraId="24695BB2" w14:textId="170DB8A5" w:rsidR="0021588D" w:rsidRPr="0049621E" w:rsidRDefault="00247D52" w:rsidP="00BF07C9">
      <w:pPr>
        <w:pStyle w:val="Odstavecseseznamem"/>
        <w:numPr>
          <w:ilvl w:val="1"/>
          <w:numId w:val="4"/>
        </w:numPr>
        <w:tabs>
          <w:tab w:val="left" w:pos="1656"/>
        </w:tabs>
        <w:ind w:right="1560" w:hanging="361"/>
      </w:pPr>
      <w:r w:rsidRPr="0049621E">
        <w:t xml:space="preserve">Další účastník 1: know-how v oblasti </w:t>
      </w:r>
      <w:r w:rsidR="00B8344A" w:rsidRPr="0049621E">
        <w:t xml:space="preserve"> přípravy, syntézy a modifikace hydrogelů bioaktivními látkami pro kultivaci buněk a jako nosičů léčiv</w:t>
      </w:r>
      <w:r w:rsidRPr="0049621E">
        <w:t>.</w:t>
      </w:r>
    </w:p>
    <w:p w14:paraId="78EF7FFF" w14:textId="3450CE66" w:rsidR="0021588D" w:rsidRPr="0049621E" w:rsidRDefault="00247D52" w:rsidP="00BF07C9">
      <w:pPr>
        <w:pStyle w:val="Odstavecseseznamem"/>
        <w:numPr>
          <w:ilvl w:val="1"/>
          <w:numId w:val="4"/>
        </w:numPr>
        <w:tabs>
          <w:tab w:val="left" w:pos="1655"/>
          <w:tab w:val="left" w:pos="1656"/>
        </w:tabs>
        <w:ind w:right="750"/>
      </w:pPr>
      <w:r w:rsidRPr="0049621E">
        <w:t xml:space="preserve">Další účastník 2: know-how </w:t>
      </w:r>
      <w:r w:rsidR="0077096D" w:rsidRPr="0049621E">
        <w:t xml:space="preserve">v </w:t>
      </w:r>
      <w:r w:rsidRPr="0049621E">
        <w:t xml:space="preserve">specifické oblasti </w:t>
      </w:r>
      <w:r w:rsidR="00887C46" w:rsidRPr="0049621E">
        <w:t>managmentu chovu skotu a postupech při získávání zárodečných buněk a při přenosu embryí</w:t>
      </w:r>
      <w:r w:rsidR="00A66584" w:rsidRPr="0049621E">
        <w:t>.</w:t>
      </w:r>
    </w:p>
    <w:p w14:paraId="170E5828" w14:textId="77777777" w:rsidR="0021588D" w:rsidRPr="00FF76F7" w:rsidRDefault="0021588D" w:rsidP="00BF07C9">
      <w:pPr>
        <w:pStyle w:val="Zkladntext"/>
        <w:jc w:val="left"/>
        <w:rPr>
          <w:szCs w:val="16"/>
        </w:rPr>
      </w:pPr>
    </w:p>
    <w:p w14:paraId="1C58B1CD" w14:textId="77777777" w:rsidR="0021588D" w:rsidRDefault="00247D52" w:rsidP="00BF07C9">
      <w:pPr>
        <w:pStyle w:val="Nadpis1"/>
        <w:ind w:left="4547" w:right="4547"/>
      </w:pPr>
      <w:bookmarkStart w:id="7" w:name="VIII._Práva_k_výsledkům_a_využití_výsled"/>
      <w:bookmarkEnd w:id="7"/>
      <w:r>
        <w:t>VIII.</w:t>
      </w:r>
    </w:p>
    <w:p w14:paraId="11A9D2F4" w14:textId="77777777" w:rsidR="0021588D" w:rsidRDefault="00247D52" w:rsidP="00BF07C9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14:paraId="3B0E8713" w14:textId="77777777" w:rsidR="0021588D" w:rsidRDefault="007C56CA" w:rsidP="00BF07C9">
      <w:pPr>
        <w:pStyle w:val="Odstavecseseznamem"/>
        <w:numPr>
          <w:ilvl w:val="0"/>
          <w:numId w:val="3"/>
        </w:numPr>
        <w:tabs>
          <w:tab w:val="left" w:pos="996"/>
        </w:tabs>
        <w:ind w:right="212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14:paraId="3760B2BA" w14:textId="77777777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6"/>
        </w:tabs>
        <w:ind w:right="210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14:paraId="13B566B6" w14:textId="77777777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6"/>
        </w:tabs>
        <w:ind w:right="210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14:paraId="3131FF21" w14:textId="0471451F" w:rsidR="00FF76F7" w:rsidRDefault="00247D52" w:rsidP="00BF07C9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FF76F7">
        <w:rPr>
          <w:spacing w:val="32"/>
        </w:rPr>
        <w:t xml:space="preserve"> </w:t>
      </w:r>
      <w:r>
        <w:t>z</w:t>
      </w:r>
      <w:r w:rsidRPr="00FF76F7">
        <w:rPr>
          <w:spacing w:val="-2"/>
        </w:rPr>
        <w:t xml:space="preserve"> </w:t>
      </w:r>
      <w:r>
        <w:t>duševního</w:t>
      </w:r>
      <w:r w:rsidRPr="00FF76F7">
        <w:rPr>
          <w:spacing w:val="31"/>
        </w:rPr>
        <w:t xml:space="preserve"> </w:t>
      </w:r>
      <w:r>
        <w:t>vlastnictví,</w:t>
      </w:r>
      <w:r w:rsidRPr="00FF76F7">
        <w:rPr>
          <w:spacing w:val="32"/>
        </w:rPr>
        <w:t xml:space="preserve"> </w:t>
      </w:r>
      <w:r>
        <w:t>částečně</w:t>
      </w:r>
      <w:r w:rsidRPr="00FF76F7">
        <w:rPr>
          <w:spacing w:val="33"/>
        </w:rPr>
        <w:t xml:space="preserve"> </w:t>
      </w:r>
      <w:r>
        <w:t>nebo</w:t>
      </w:r>
      <w:r w:rsidRPr="00FF76F7">
        <w:rPr>
          <w:spacing w:val="31"/>
        </w:rPr>
        <w:t xml:space="preserve"> </w:t>
      </w:r>
      <w:r>
        <w:t>v</w:t>
      </w:r>
      <w:r w:rsidRPr="00FF76F7">
        <w:rPr>
          <w:spacing w:val="-2"/>
        </w:rPr>
        <w:t xml:space="preserve"> </w:t>
      </w:r>
      <w:r>
        <w:t>plném</w:t>
      </w:r>
      <w:r w:rsidRPr="00FF76F7">
        <w:rPr>
          <w:spacing w:val="31"/>
        </w:rPr>
        <w:t xml:space="preserve"> </w:t>
      </w:r>
      <w:r>
        <w:t>rozsahu</w:t>
      </w:r>
      <w:r w:rsidRPr="00FF76F7">
        <w:rPr>
          <w:spacing w:val="30"/>
        </w:rPr>
        <w:t xml:space="preserve"> </w:t>
      </w:r>
      <w:r>
        <w:t>na</w:t>
      </w:r>
      <w:r w:rsidRPr="00FF76F7">
        <w:rPr>
          <w:spacing w:val="32"/>
        </w:rPr>
        <w:t xml:space="preserve"> </w:t>
      </w:r>
      <w:r>
        <w:t>tyto</w:t>
      </w:r>
      <w:r w:rsidRPr="00FF76F7">
        <w:rPr>
          <w:spacing w:val="33"/>
        </w:rPr>
        <w:t xml:space="preserve"> </w:t>
      </w:r>
      <w:r>
        <w:t>další</w:t>
      </w:r>
      <w:r w:rsidRPr="00FF76F7">
        <w:rPr>
          <w:spacing w:val="32"/>
        </w:rPr>
        <w:t xml:space="preserve"> </w:t>
      </w:r>
      <w:r>
        <w:t>smluvní</w:t>
      </w:r>
      <w:r w:rsidRPr="00FF76F7">
        <w:rPr>
          <w:spacing w:val="32"/>
        </w:rPr>
        <w:t xml:space="preserve"> </w:t>
      </w:r>
      <w:r>
        <w:t>strany.</w:t>
      </w:r>
      <w:r w:rsidR="00FF76F7">
        <w:t xml:space="preserve"> </w:t>
      </w:r>
    </w:p>
    <w:p w14:paraId="66155281" w14:textId="459C08ED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</w:pPr>
      <w:r>
        <w:t xml:space="preserve">Smluvní strany se výslovně dohodly, že chráněné nové duševní vlastnictví nebo vykonavatelé nového duševního vlastnictví můžou postoupit/podlicencovat na další smluvní stranu </w:t>
      </w:r>
      <w:r>
        <w:lastRenderedPageBreak/>
        <w:t>oprávnění</w:t>
      </w:r>
      <w:r w:rsidRPr="00FF76F7">
        <w:rPr>
          <w:spacing w:val="-4"/>
        </w:rPr>
        <w:t xml:space="preserve"> </w:t>
      </w:r>
      <w:r>
        <w:t>k</w:t>
      </w:r>
      <w:r w:rsidRPr="00FF76F7">
        <w:rPr>
          <w:spacing w:val="-3"/>
        </w:rPr>
        <w:t xml:space="preserve"> </w:t>
      </w:r>
      <w:r>
        <w:t>výkonu</w:t>
      </w:r>
      <w:r w:rsidRPr="00FF76F7">
        <w:rPr>
          <w:spacing w:val="-5"/>
        </w:rPr>
        <w:t xml:space="preserve"> </w:t>
      </w:r>
      <w:r>
        <w:t>užít</w:t>
      </w:r>
      <w:r w:rsidRPr="00FF76F7">
        <w:rPr>
          <w:spacing w:val="-3"/>
        </w:rPr>
        <w:t xml:space="preserve"> </w:t>
      </w:r>
      <w:r>
        <w:t>nové</w:t>
      </w:r>
      <w:r w:rsidRPr="00FF76F7">
        <w:rPr>
          <w:spacing w:val="-4"/>
        </w:rPr>
        <w:t xml:space="preserve"> </w:t>
      </w:r>
      <w:r>
        <w:t>duševní</w:t>
      </w:r>
      <w:r w:rsidRPr="00FF76F7">
        <w:rPr>
          <w:spacing w:val="-4"/>
        </w:rPr>
        <w:t xml:space="preserve"> </w:t>
      </w:r>
      <w:r>
        <w:t>vlastnictví</w:t>
      </w:r>
      <w:r w:rsidRPr="00FF76F7">
        <w:rPr>
          <w:spacing w:val="-4"/>
        </w:rPr>
        <w:t xml:space="preserve"> </w:t>
      </w:r>
      <w:r>
        <w:t>pro</w:t>
      </w:r>
      <w:r w:rsidRPr="00FF76F7">
        <w:rPr>
          <w:spacing w:val="-2"/>
        </w:rPr>
        <w:t xml:space="preserve"> </w:t>
      </w:r>
      <w:r>
        <w:t>výzkumné</w:t>
      </w:r>
      <w:r w:rsidRPr="00FF76F7">
        <w:rPr>
          <w:spacing w:val="-4"/>
        </w:rPr>
        <w:t xml:space="preserve"> </w:t>
      </w:r>
      <w:r>
        <w:t>a</w:t>
      </w:r>
      <w:r w:rsidRPr="00FF76F7">
        <w:rPr>
          <w:spacing w:val="-6"/>
        </w:rPr>
        <w:t xml:space="preserve"> </w:t>
      </w:r>
      <w:r>
        <w:t>vzdělávací</w:t>
      </w:r>
      <w:r w:rsidRPr="00FF76F7">
        <w:rPr>
          <w:spacing w:val="-5"/>
        </w:rPr>
        <w:t xml:space="preserve"> </w:t>
      </w:r>
      <w:r>
        <w:t>účely</w:t>
      </w:r>
      <w:r w:rsidRPr="00FF76F7">
        <w:rPr>
          <w:spacing w:val="-5"/>
        </w:rPr>
        <w:t xml:space="preserve"> </w:t>
      </w:r>
      <w:r>
        <w:t>bezúplatně způsobem, který neohrozí jeho</w:t>
      </w:r>
      <w:r w:rsidRPr="00FF76F7">
        <w:rPr>
          <w:spacing w:val="-3"/>
        </w:rPr>
        <w:t xml:space="preserve"> </w:t>
      </w:r>
      <w:r>
        <w:t>ochranu.</w:t>
      </w:r>
    </w:p>
    <w:p w14:paraId="5B0AFD92" w14:textId="77777777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7"/>
        </w:tabs>
        <w:ind w:left="996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14:paraId="4FAEBAA8" w14:textId="77777777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7"/>
        </w:tabs>
        <w:ind w:left="996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14:paraId="7D3B9917" w14:textId="189EEDE2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6"/>
        </w:tabs>
      </w:pPr>
      <w:r>
        <w:t xml:space="preserve">Všechny smluvní strany prohlašují, že jsou si vědomy závazku vyplývajícího z čl. IV </w:t>
      </w:r>
      <w:r w:rsidR="007A0BBC">
        <w:t xml:space="preserve">odst. </w:t>
      </w:r>
      <w:r w:rsidR="002C0763">
        <w:t>3</w:t>
      </w:r>
      <w:r w:rsidR="007A0BBC">
        <w:t xml:space="preserve"> této smlouvy</w:t>
      </w:r>
      <w:r>
        <w:t xml:space="preserve">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14:paraId="726D144B" w14:textId="77777777" w:rsidR="0021588D" w:rsidRDefault="00247D52" w:rsidP="00BF07C9">
      <w:pPr>
        <w:pStyle w:val="Odstavecseseznamem"/>
        <w:numPr>
          <w:ilvl w:val="0"/>
          <w:numId w:val="3"/>
        </w:numPr>
        <w:tabs>
          <w:tab w:val="left" w:pos="996"/>
        </w:tabs>
        <w:ind w:right="213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14:paraId="5DB074B6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6"/>
        </w:tabs>
        <w:ind w:right="0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14:paraId="557A4082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6"/>
        </w:tabs>
        <w:ind w:right="0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14:paraId="4E09A5A0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6"/>
        </w:tabs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14:paraId="6323C244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14:paraId="6DE08E0E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</w:pPr>
      <w:r>
        <w:t>rozsah stupně důvěrnosti údajů a způsob nakládání s nimi podle zvláštních právních předpisů,</w:t>
      </w:r>
    </w:p>
    <w:p w14:paraId="5AB6A9BE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ind w:right="0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14:paraId="2C9AC534" w14:textId="77777777" w:rsidR="0021588D" w:rsidRDefault="00247D52" w:rsidP="00BF07C9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</w:pPr>
      <w:r>
        <w:t>datum nabytí a ukončení účinnosti smlouvy.</w:t>
      </w:r>
    </w:p>
    <w:p w14:paraId="488C13F0" w14:textId="77777777" w:rsidR="0021588D" w:rsidRPr="00FF76F7" w:rsidRDefault="0021588D" w:rsidP="00BF07C9">
      <w:pPr>
        <w:pStyle w:val="Zkladntext"/>
        <w:jc w:val="left"/>
        <w:rPr>
          <w:szCs w:val="28"/>
        </w:rPr>
      </w:pPr>
    </w:p>
    <w:p w14:paraId="40E5B2EF" w14:textId="77777777" w:rsidR="0021588D" w:rsidRDefault="00247D52" w:rsidP="00BF07C9">
      <w:pPr>
        <w:pStyle w:val="Nadpis1"/>
        <w:ind w:right="4547"/>
      </w:pPr>
      <w:r>
        <w:t>IX.</w:t>
      </w:r>
    </w:p>
    <w:p w14:paraId="470E3F02" w14:textId="77777777" w:rsidR="0021588D" w:rsidRDefault="00247D52" w:rsidP="00BF07C9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14:paraId="089414CF" w14:textId="2EC98BF5" w:rsidR="0021588D" w:rsidRDefault="00247D52" w:rsidP="00BF07C9">
      <w:pPr>
        <w:pStyle w:val="Odstavecseseznamem"/>
        <w:numPr>
          <w:ilvl w:val="0"/>
          <w:numId w:val="2"/>
        </w:numPr>
        <w:tabs>
          <w:tab w:val="left" w:pos="997"/>
        </w:tabs>
        <w:ind w:right="212"/>
      </w:pPr>
      <w:r>
        <w:t xml:space="preserve">Pokud </w:t>
      </w:r>
      <w:r w:rsidR="007A0BBC">
        <w:t xml:space="preserve">některý z </w:t>
      </w:r>
      <w:r>
        <w:t>další</w:t>
      </w:r>
      <w:r w:rsidR="007A0BBC">
        <w:t>ch</w:t>
      </w:r>
      <w:r>
        <w:t xml:space="preserve"> účastník</w:t>
      </w:r>
      <w:r w:rsidR="007A0BBC">
        <w:t>ů</w:t>
      </w:r>
      <w:r>
        <w:t xml:space="preserve">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14:paraId="33EEFDF3" w14:textId="0B8DBF15" w:rsidR="0021588D" w:rsidRDefault="00247D52" w:rsidP="00BF07C9">
      <w:pPr>
        <w:pStyle w:val="Odstavecseseznamem"/>
        <w:numPr>
          <w:ilvl w:val="0"/>
          <w:numId w:val="2"/>
        </w:numPr>
        <w:tabs>
          <w:tab w:val="left" w:pos="996"/>
        </w:tabs>
        <w:ind w:right="212"/>
      </w:pPr>
      <w:r>
        <w:t>Další účastní</w:t>
      </w:r>
      <w:r w:rsidR="007A0BBC">
        <w:t>ci</w:t>
      </w:r>
      <w:r>
        <w:t xml:space="preserve"> j</w:t>
      </w:r>
      <w:r w:rsidR="007A0BBC">
        <w:t>sou</w:t>
      </w:r>
      <w:r>
        <w:t xml:space="preserve"> oprávněn</w:t>
      </w:r>
      <w:r w:rsidR="007A0BBC">
        <w:t>i</w:t>
      </w:r>
      <w:r>
        <w:t xml:space="preserve"> odstoupit od této smlouvy, a to jen z důvodu a na základě písemného prohlášení o tom, že nem</w:t>
      </w:r>
      <w:r w:rsidR="007A0BBC">
        <w:t>ohou</w:t>
      </w:r>
      <w:r>
        <w:t xml:space="preserve"> splnit své závazky dle této</w:t>
      </w:r>
      <w:r>
        <w:rPr>
          <w:spacing w:val="-7"/>
        </w:rPr>
        <w:t xml:space="preserve"> </w:t>
      </w:r>
      <w:r>
        <w:t>smlouvy.</w:t>
      </w:r>
    </w:p>
    <w:p w14:paraId="72912851" w14:textId="77777777" w:rsidR="0021588D" w:rsidRDefault="00247D52" w:rsidP="00BF07C9">
      <w:pPr>
        <w:pStyle w:val="Odstavecseseznamem"/>
        <w:numPr>
          <w:ilvl w:val="0"/>
          <w:numId w:val="2"/>
        </w:numPr>
        <w:tabs>
          <w:tab w:val="left" w:pos="996"/>
        </w:tabs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14:paraId="45C4B1D9" w14:textId="77777777" w:rsidR="00FF76F7" w:rsidRDefault="00FF76F7" w:rsidP="00BF07C9">
      <w:pPr>
        <w:tabs>
          <w:tab w:val="left" w:pos="996"/>
        </w:tabs>
        <w:jc w:val="both"/>
      </w:pPr>
    </w:p>
    <w:p w14:paraId="25E7A694" w14:textId="77777777" w:rsidR="0021588D" w:rsidRDefault="00247D52" w:rsidP="00BF07C9">
      <w:pPr>
        <w:pStyle w:val="Nadpis1"/>
        <w:ind w:right="4547"/>
      </w:pPr>
      <w:bookmarkStart w:id="8" w:name="X._Závěrečná_ustanovení"/>
      <w:bookmarkEnd w:id="8"/>
      <w:r>
        <w:t>X.</w:t>
      </w:r>
    </w:p>
    <w:p w14:paraId="42EE3FF3" w14:textId="77777777" w:rsidR="0021588D" w:rsidRDefault="00247D52" w:rsidP="00BF07C9">
      <w:pPr>
        <w:ind w:left="3748"/>
        <w:rPr>
          <w:b/>
        </w:rPr>
      </w:pPr>
      <w:r>
        <w:rPr>
          <w:b/>
        </w:rPr>
        <w:t>Závěrečná ustanovení</w:t>
      </w:r>
    </w:p>
    <w:p w14:paraId="4918325B" w14:textId="77777777" w:rsidR="0021588D" w:rsidRDefault="00247D52" w:rsidP="00BF07C9">
      <w:pPr>
        <w:pStyle w:val="Odstavecseseznamem"/>
        <w:numPr>
          <w:ilvl w:val="0"/>
          <w:numId w:val="1"/>
        </w:numPr>
        <w:tabs>
          <w:tab w:val="left" w:pos="996"/>
        </w:tabs>
        <w:ind w:right="212" w:hanging="421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 </w:t>
      </w:r>
      <w:r>
        <w:lastRenderedPageBreak/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14:paraId="4050A82C" w14:textId="77777777" w:rsidR="0021588D" w:rsidRDefault="00247D52" w:rsidP="00BF07C9">
      <w:pPr>
        <w:pStyle w:val="Odstavecseseznamem"/>
        <w:numPr>
          <w:ilvl w:val="0"/>
          <w:numId w:val="1"/>
        </w:numPr>
        <w:tabs>
          <w:tab w:val="left" w:pos="996"/>
        </w:tabs>
        <w:ind w:right="210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  <w:bookmarkStart w:id="9" w:name="_GoBack"/>
      <w:bookmarkEnd w:id="9"/>
    </w:p>
    <w:p w14:paraId="71507506" w14:textId="77777777" w:rsidR="0021588D" w:rsidRDefault="00247D52" w:rsidP="00BF07C9">
      <w:pPr>
        <w:pStyle w:val="Odstavecseseznamem"/>
        <w:numPr>
          <w:ilvl w:val="0"/>
          <w:numId w:val="1"/>
        </w:numPr>
        <w:tabs>
          <w:tab w:val="left" w:pos="996"/>
        </w:tabs>
        <w:ind w:right="210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14:paraId="36A66D9A" w14:textId="77777777" w:rsidR="0021588D" w:rsidRDefault="00247D52" w:rsidP="00BF07C9">
      <w:pPr>
        <w:pStyle w:val="Odstavecseseznamem"/>
        <w:numPr>
          <w:ilvl w:val="0"/>
          <w:numId w:val="1"/>
        </w:numPr>
        <w:tabs>
          <w:tab w:val="left" w:pos="996"/>
        </w:tabs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14:paraId="29C781B1" w14:textId="77777777" w:rsidR="0021588D" w:rsidRPr="00067F25" w:rsidRDefault="00247D52" w:rsidP="00BF07C9">
      <w:pPr>
        <w:pStyle w:val="Odstavecseseznamem"/>
        <w:numPr>
          <w:ilvl w:val="0"/>
          <w:numId w:val="1"/>
        </w:numPr>
        <w:tabs>
          <w:tab w:val="left" w:pos="996"/>
        </w:tabs>
        <w:ind w:right="213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 xml:space="preserve">vztahuje povinnost jejího uveřejnění dle zákona č. 340/2015 Sb. o registru smluv, v platném znění. Uveřejnění </w:t>
      </w:r>
      <w:r w:rsidRPr="00067F25">
        <w:t>smlouvy zajišťuje</w:t>
      </w:r>
      <w:r w:rsidRPr="00067F25">
        <w:rPr>
          <w:spacing w:val="-2"/>
        </w:rPr>
        <w:t xml:space="preserve"> </w:t>
      </w:r>
      <w:r w:rsidR="00753CF9" w:rsidRPr="00067F25">
        <w:t>Řešitel DP</w:t>
      </w:r>
      <w:r w:rsidRPr="00067F25">
        <w:t>.</w:t>
      </w:r>
    </w:p>
    <w:p w14:paraId="65C7277C" w14:textId="77777777" w:rsidR="0021588D" w:rsidRPr="00067F25" w:rsidRDefault="00247D52" w:rsidP="00BF07C9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</w:pPr>
      <w:r w:rsidRPr="00067F25">
        <w:t>Smlouva je vyhotovena v šesti (6) stejnopisech s platností originálu, z nichž každá smluvní strana obdrží dva (2)</w:t>
      </w:r>
      <w:r w:rsidRPr="00067F25">
        <w:rPr>
          <w:spacing w:val="-1"/>
        </w:rPr>
        <w:t xml:space="preserve"> </w:t>
      </w:r>
      <w:r w:rsidRPr="00067F25">
        <w:t>stejnopisy.</w:t>
      </w:r>
    </w:p>
    <w:p w14:paraId="2442A521" w14:textId="77777777" w:rsidR="007C56CA" w:rsidRDefault="007C56CA" w:rsidP="00BF07C9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>
        <w:t xml:space="preserve">Pokud bude smlouva podepsaná elektronicky, </w:t>
      </w:r>
      <w:r w:rsidRPr="007C56CA">
        <w:t xml:space="preserve">každá smluvní strana obdrží </w:t>
      </w:r>
      <w:r>
        <w:t>1 originál.</w:t>
      </w:r>
    </w:p>
    <w:p w14:paraId="2BC597BD" w14:textId="77777777" w:rsidR="0021588D" w:rsidRDefault="00247D52" w:rsidP="00BF07C9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14:paraId="565B02B4" w14:textId="77777777" w:rsidR="0021588D" w:rsidRDefault="00247D52" w:rsidP="00BF07C9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14:paraId="7C839372" w14:textId="77777777" w:rsidR="0021588D" w:rsidRDefault="0021588D" w:rsidP="00BF07C9">
      <w:pPr>
        <w:pStyle w:val="Zkladntext"/>
        <w:jc w:val="left"/>
      </w:pPr>
    </w:p>
    <w:p w14:paraId="5EBC775F" w14:textId="77777777" w:rsidR="00067F25" w:rsidRDefault="00067F25" w:rsidP="00BF07C9">
      <w:pPr>
        <w:pStyle w:val="Zkladntext"/>
        <w:jc w:val="left"/>
      </w:pPr>
    </w:p>
    <w:p w14:paraId="7F3C5432" w14:textId="77777777" w:rsidR="00067F25" w:rsidRDefault="00067F25" w:rsidP="00067F25">
      <w:pPr>
        <w:ind w:left="3748"/>
      </w:pPr>
      <w:r w:rsidRPr="00841B32">
        <w:rPr>
          <w:b/>
        </w:rPr>
        <w:t>Přílohy</w:t>
      </w:r>
      <w:r>
        <w:t>:</w:t>
      </w:r>
    </w:p>
    <w:p w14:paraId="4876F674" w14:textId="77777777" w:rsidR="00067F25" w:rsidRDefault="00067F25" w:rsidP="00067F25">
      <w:pPr>
        <w:pStyle w:val="Zkladntext"/>
        <w:jc w:val="left"/>
      </w:pPr>
    </w:p>
    <w:p w14:paraId="16D99663" w14:textId="77777777" w:rsidR="00067F25" w:rsidRDefault="00067F25" w:rsidP="00067F25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p w14:paraId="346B0A10" w14:textId="77777777" w:rsidR="0021588D" w:rsidRDefault="0021588D" w:rsidP="00BF07C9">
      <w:pPr>
        <w:pStyle w:val="Zkladntext"/>
        <w:jc w:val="left"/>
      </w:pPr>
    </w:p>
    <w:p w14:paraId="096DE733" w14:textId="77777777" w:rsidR="0021588D" w:rsidRDefault="0021588D" w:rsidP="00BF07C9">
      <w:pPr>
        <w:pStyle w:val="Zkladntext"/>
        <w:jc w:val="left"/>
        <w:rPr>
          <w:sz w:val="29"/>
        </w:rPr>
      </w:pPr>
    </w:p>
    <w:p w14:paraId="584B4BC5" w14:textId="7F113AB5" w:rsidR="0021588D" w:rsidRDefault="00247D52" w:rsidP="00EB1D0B">
      <w:pPr>
        <w:pStyle w:val="Zkladntext"/>
        <w:tabs>
          <w:tab w:val="left" w:pos="5885"/>
        </w:tabs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</w:t>
      </w:r>
    </w:p>
    <w:p w14:paraId="22514ADE" w14:textId="6EB6784F" w:rsidR="0021588D" w:rsidRPr="00EB1D0B" w:rsidRDefault="0021588D" w:rsidP="00BF07C9">
      <w:pPr>
        <w:pStyle w:val="Zkladntext"/>
        <w:jc w:val="left"/>
        <w:rPr>
          <w:szCs w:val="16"/>
        </w:rPr>
      </w:pPr>
    </w:p>
    <w:p w14:paraId="4C09A5F1" w14:textId="5C83A68E" w:rsidR="00EB1D0B" w:rsidRDefault="00EB1D0B" w:rsidP="00EB1D0B">
      <w:pPr>
        <w:pStyle w:val="Zkladntext"/>
        <w:jc w:val="left"/>
        <w:rPr>
          <w:szCs w:val="16"/>
        </w:rPr>
      </w:pPr>
      <w:r>
        <w:rPr>
          <w:szCs w:val="16"/>
        </w:rPr>
        <w:t>MVDr. Martin Faldyna, Ph.D.</w:t>
      </w:r>
    </w:p>
    <w:p w14:paraId="369C570A" w14:textId="59CEBC0C" w:rsidR="00EB1D0B" w:rsidRDefault="00EB1D0B" w:rsidP="00EB1D0B">
      <w:pPr>
        <w:pStyle w:val="Zkladntext"/>
        <w:jc w:val="left"/>
        <w:rPr>
          <w:szCs w:val="16"/>
        </w:rPr>
      </w:pPr>
      <w:r>
        <w:rPr>
          <w:szCs w:val="16"/>
        </w:rPr>
        <w:t>Ředitel</w:t>
      </w:r>
    </w:p>
    <w:p w14:paraId="2FECFA6B" w14:textId="2F84450D" w:rsidR="00EB1D0B" w:rsidRDefault="00EB1D0B" w:rsidP="00EB1D0B">
      <w:pPr>
        <w:pStyle w:val="Zkladntext"/>
        <w:jc w:val="left"/>
        <w:rPr>
          <w:szCs w:val="16"/>
        </w:rPr>
      </w:pPr>
      <w:r>
        <w:rPr>
          <w:szCs w:val="16"/>
        </w:rPr>
        <w:t>Za řešitele DP</w:t>
      </w:r>
    </w:p>
    <w:p w14:paraId="0ECCFA92" w14:textId="77777777" w:rsidR="00EB1D0B" w:rsidRDefault="00EB1D0B" w:rsidP="00EB1D0B">
      <w:pPr>
        <w:pStyle w:val="Zkladntext"/>
        <w:jc w:val="left"/>
        <w:rPr>
          <w:szCs w:val="16"/>
        </w:rPr>
      </w:pPr>
    </w:p>
    <w:p w14:paraId="13418973" w14:textId="77777777" w:rsidR="00EB1D0B" w:rsidRDefault="00EB1D0B" w:rsidP="00EB1D0B">
      <w:pPr>
        <w:pStyle w:val="Zkladntext"/>
        <w:jc w:val="left"/>
        <w:rPr>
          <w:szCs w:val="16"/>
        </w:rPr>
      </w:pPr>
    </w:p>
    <w:p w14:paraId="461CCECF" w14:textId="77777777" w:rsidR="00EB1D0B" w:rsidRDefault="00EB1D0B" w:rsidP="00EB1D0B">
      <w:pPr>
        <w:pStyle w:val="Zkladntext"/>
        <w:jc w:val="left"/>
        <w:rPr>
          <w:szCs w:val="16"/>
        </w:rPr>
      </w:pPr>
      <w:r w:rsidRPr="00EB1D0B">
        <w:rPr>
          <w:szCs w:val="16"/>
        </w:rPr>
        <w:t xml:space="preserve">Doc. Ing. Ladislav Janíček, Ph.D., MBA, LL.M., </w:t>
      </w:r>
    </w:p>
    <w:p w14:paraId="4AAC2C6E" w14:textId="3DECF26B" w:rsidR="00EB1D0B" w:rsidRPr="00EB1D0B" w:rsidRDefault="00EB1D0B" w:rsidP="00EB1D0B">
      <w:pPr>
        <w:pStyle w:val="Zkladntext"/>
        <w:jc w:val="left"/>
        <w:rPr>
          <w:szCs w:val="16"/>
        </w:rPr>
      </w:pPr>
      <w:r w:rsidRPr="00EB1D0B">
        <w:rPr>
          <w:szCs w:val="16"/>
        </w:rPr>
        <w:t>rektor</w:t>
      </w:r>
    </w:p>
    <w:p w14:paraId="4A3164AE" w14:textId="5A36B02B" w:rsidR="00EB1D0B" w:rsidRPr="00EB1D0B" w:rsidRDefault="00EB1D0B" w:rsidP="00EB1D0B">
      <w:pPr>
        <w:pStyle w:val="Zkladntext"/>
        <w:jc w:val="left"/>
        <w:rPr>
          <w:szCs w:val="16"/>
        </w:rPr>
      </w:pPr>
      <w:r w:rsidRPr="00EB1D0B">
        <w:rPr>
          <w:szCs w:val="16"/>
        </w:rPr>
        <w:t>za dalšího účastníka 1</w:t>
      </w:r>
    </w:p>
    <w:p w14:paraId="21C4485A" w14:textId="77777777" w:rsidR="00EB1D0B" w:rsidRDefault="00EB1D0B" w:rsidP="00EB1D0B">
      <w:pPr>
        <w:pStyle w:val="Zkladntext"/>
        <w:jc w:val="left"/>
        <w:rPr>
          <w:szCs w:val="16"/>
        </w:rPr>
      </w:pPr>
    </w:p>
    <w:p w14:paraId="2F8C379E" w14:textId="77777777" w:rsidR="00EB1D0B" w:rsidRDefault="00EB1D0B" w:rsidP="00EB1D0B">
      <w:pPr>
        <w:pStyle w:val="Zkladntext"/>
        <w:jc w:val="left"/>
        <w:rPr>
          <w:szCs w:val="16"/>
        </w:rPr>
      </w:pPr>
    </w:p>
    <w:p w14:paraId="43C9EA58" w14:textId="40707007" w:rsidR="00EB1D0B" w:rsidRDefault="00EB1D0B" w:rsidP="00EB1D0B">
      <w:pPr>
        <w:pStyle w:val="Zkladntext"/>
        <w:jc w:val="left"/>
        <w:rPr>
          <w:szCs w:val="16"/>
        </w:rPr>
      </w:pPr>
      <w:r>
        <w:rPr>
          <w:szCs w:val="16"/>
        </w:rPr>
        <w:t>Ing. Roman Zvěřina</w:t>
      </w:r>
    </w:p>
    <w:p w14:paraId="2C9FA41E" w14:textId="44E8751E" w:rsidR="00EB1D0B" w:rsidRDefault="00EB1D0B" w:rsidP="00EB1D0B">
      <w:pPr>
        <w:pStyle w:val="Zkladntext"/>
        <w:jc w:val="left"/>
        <w:rPr>
          <w:szCs w:val="16"/>
        </w:rPr>
      </w:pPr>
      <w:r>
        <w:rPr>
          <w:szCs w:val="16"/>
        </w:rPr>
        <w:t>Předseda představenstva a.s.</w:t>
      </w:r>
    </w:p>
    <w:p w14:paraId="0A0B9B13" w14:textId="7B175E32" w:rsidR="00EB1D0B" w:rsidRDefault="00EB1D0B" w:rsidP="00EB1D0B">
      <w:pPr>
        <w:pStyle w:val="Zkladntext"/>
        <w:jc w:val="left"/>
        <w:rPr>
          <w:szCs w:val="16"/>
        </w:rPr>
      </w:pPr>
      <w:r>
        <w:rPr>
          <w:szCs w:val="16"/>
        </w:rPr>
        <w:t>Za dalšího účastníka 2</w:t>
      </w:r>
    </w:p>
    <w:p w14:paraId="7CD88C2F" w14:textId="77777777" w:rsidR="00EB1D0B" w:rsidRPr="00EB1D0B" w:rsidRDefault="00EB1D0B" w:rsidP="00EB1D0B">
      <w:pPr>
        <w:pStyle w:val="Zkladntext"/>
        <w:jc w:val="left"/>
        <w:rPr>
          <w:szCs w:val="16"/>
        </w:rPr>
      </w:pPr>
    </w:p>
    <w:p w14:paraId="191189FC" w14:textId="77777777" w:rsidR="00067F25" w:rsidRDefault="00067F25" w:rsidP="00BF07C9">
      <w:pPr>
        <w:ind w:left="215" w:right="7010"/>
        <w:sectPr w:rsidR="00067F25">
          <w:headerReference w:type="default" r:id="rId9"/>
          <w:footerReference w:type="default" r:id="rId10"/>
          <w:pgSz w:w="11900" w:h="16850"/>
          <w:pgMar w:top="1660" w:right="1200" w:bottom="880" w:left="1200" w:header="296" w:footer="693" w:gutter="0"/>
          <w:cols w:space="708"/>
        </w:sectPr>
      </w:pPr>
    </w:p>
    <w:p w14:paraId="50E750B4" w14:textId="77777777" w:rsidR="00067F25" w:rsidRDefault="00067F25" w:rsidP="00BF07C9">
      <w:pPr>
        <w:ind w:left="215" w:right="7010"/>
      </w:pPr>
      <w:r>
        <w:lastRenderedPageBreak/>
        <w:t>Příloha č. 1</w:t>
      </w:r>
    </w:p>
    <w:p w14:paraId="550FE028" w14:textId="77777777" w:rsidR="00067F25" w:rsidRDefault="00067F25" w:rsidP="00BF07C9">
      <w:pPr>
        <w:ind w:left="215" w:right="7010"/>
      </w:pPr>
    </w:p>
    <w:p w14:paraId="5D174568" w14:textId="77777777" w:rsidR="00067F25" w:rsidRDefault="00067F25" w:rsidP="00BF07C9">
      <w:pPr>
        <w:ind w:left="215" w:right="7010"/>
      </w:pPr>
    </w:p>
    <w:p w14:paraId="60CE8FAE" w14:textId="77777777" w:rsidR="00067F25" w:rsidRDefault="001659A1" w:rsidP="00BF07C9">
      <w:pPr>
        <w:ind w:left="215" w:right="7010"/>
      </w:pPr>
      <w:r>
        <w:rPr>
          <w:noProof/>
        </w:rPr>
        <w:object w:dxaOrig="13950" w:dyaOrig="2762" w14:anchorId="22EA0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7.5pt;height:138pt;mso-width-percent:0;mso-height-percent:0;mso-width-percent:0;mso-height-percent:0" o:ole="" o:bordertopcolor="this" o:borderleftcolor="this" o:borderbottomcolor="this" o:borderrightcolor="this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51776488" r:id="rId12"/>
        </w:object>
      </w:r>
    </w:p>
    <w:sectPr w:rsidR="00067F25" w:rsidSect="00067F25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17F92" w16cid:durableId="28177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20FA" w14:textId="77777777" w:rsidR="00920410" w:rsidRDefault="00920410">
      <w:r>
        <w:separator/>
      </w:r>
    </w:p>
  </w:endnote>
  <w:endnote w:type="continuationSeparator" w:id="0">
    <w:p w14:paraId="343569A6" w14:textId="77777777" w:rsidR="00920410" w:rsidRDefault="0092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96E6" w14:textId="77777777"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D17371" wp14:editId="4C466E52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B9E86" w14:textId="5A1DA9E4"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FB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173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14:paraId="7EDB9E86" w14:textId="5A1DA9E4"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0FBF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9F42" w14:textId="77777777" w:rsidR="00920410" w:rsidRDefault="00920410">
      <w:r>
        <w:separator/>
      </w:r>
    </w:p>
  </w:footnote>
  <w:footnote w:type="continuationSeparator" w:id="0">
    <w:p w14:paraId="418F3AD2" w14:textId="77777777" w:rsidR="00920410" w:rsidRDefault="0092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26AE" w14:textId="77777777"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0AC8F22A" wp14:editId="59FEED3A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3DFBE36" wp14:editId="5990E5EC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EAED7" w14:textId="77777777"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4376A"/>
    <w:rsid w:val="00067F25"/>
    <w:rsid w:val="00076ED0"/>
    <w:rsid w:val="00093F9B"/>
    <w:rsid w:val="00116AEB"/>
    <w:rsid w:val="001636B5"/>
    <w:rsid w:val="001659A1"/>
    <w:rsid w:val="001D780E"/>
    <w:rsid w:val="0021588D"/>
    <w:rsid w:val="00247D52"/>
    <w:rsid w:val="00296839"/>
    <w:rsid w:val="002C0763"/>
    <w:rsid w:val="002C44A3"/>
    <w:rsid w:val="002E0144"/>
    <w:rsid w:val="002F6F8C"/>
    <w:rsid w:val="00364753"/>
    <w:rsid w:val="003B3C21"/>
    <w:rsid w:val="00465998"/>
    <w:rsid w:val="00470E6F"/>
    <w:rsid w:val="0049621E"/>
    <w:rsid w:val="004A77EA"/>
    <w:rsid w:val="004C0056"/>
    <w:rsid w:val="00504E1C"/>
    <w:rsid w:val="005237DB"/>
    <w:rsid w:val="00574A3B"/>
    <w:rsid w:val="005B1F5B"/>
    <w:rsid w:val="005E7F29"/>
    <w:rsid w:val="006541C7"/>
    <w:rsid w:val="00720573"/>
    <w:rsid w:val="00753CF9"/>
    <w:rsid w:val="00764511"/>
    <w:rsid w:val="0077096D"/>
    <w:rsid w:val="007A0BBC"/>
    <w:rsid w:val="007A2132"/>
    <w:rsid w:val="007C56CA"/>
    <w:rsid w:val="00815D45"/>
    <w:rsid w:val="00887C46"/>
    <w:rsid w:val="008925F4"/>
    <w:rsid w:val="008B3598"/>
    <w:rsid w:val="00920410"/>
    <w:rsid w:val="009C1028"/>
    <w:rsid w:val="009E34A9"/>
    <w:rsid w:val="00A07F31"/>
    <w:rsid w:val="00A14D46"/>
    <w:rsid w:val="00A469D9"/>
    <w:rsid w:val="00A570ED"/>
    <w:rsid w:val="00A60CA4"/>
    <w:rsid w:val="00A66584"/>
    <w:rsid w:val="00A70FBF"/>
    <w:rsid w:val="00AB03D6"/>
    <w:rsid w:val="00AB0D7C"/>
    <w:rsid w:val="00AC42C7"/>
    <w:rsid w:val="00AD61A5"/>
    <w:rsid w:val="00B261F7"/>
    <w:rsid w:val="00B644AB"/>
    <w:rsid w:val="00B663FD"/>
    <w:rsid w:val="00B71021"/>
    <w:rsid w:val="00B8344A"/>
    <w:rsid w:val="00B9641E"/>
    <w:rsid w:val="00BF07C9"/>
    <w:rsid w:val="00BF5707"/>
    <w:rsid w:val="00C00133"/>
    <w:rsid w:val="00C64AEA"/>
    <w:rsid w:val="00CA7B63"/>
    <w:rsid w:val="00CC3B2C"/>
    <w:rsid w:val="00D109AE"/>
    <w:rsid w:val="00D75BC1"/>
    <w:rsid w:val="00DA6786"/>
    <w:rsid w:val="00DB2935"/>
    <w:rsid w:val="00DE27D5"/>
    <w:rsid w:val="00E032A6"/>
    <w:rsid w:val="00E11774"/>
    <w:rsid w:val="00EB1D0B"/>
    <w:rsid w:val="00EE4BC2"/>
    <w:rsid w:val="00F56CC1"/>
    <w:rsid w:val="00FA088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8377B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F25"/>
    <w:pPr>
      <w:spacing w:after="200"/>
    </w:pPr>
    <w:rPr>
      <w:i/>
      <w:iCs/>
      <w:color w:val="1F497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66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3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3FD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3FD"/>
    <w:rPr>
      <w:rFonts w:ascii="Calibri" w:eastAsia="Calibri" w:hAnsi="Calibri" w:cs="Calibri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B8344A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A6C0-9CB3-45EF-ABF3-0189E56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2023-07-25T05:48:00Z</dcterms:created>
  <dcterms:modified xsi:type="dcterms:W3CDTF">2023-07-25T05:48:00Z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