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4C" w:rsidRDefault="00B02EE2">
      <w:pPr>
        <w:pStyle w:val="Zkladntext51"/>
        <w:shd w:val="clear" w:color="auto" w:fill="auto"/>
        <w:spacing w:line="190" w:lineRule="exact"/>
      </w:pPr>
      <w:r>
        <w:rPr>
          <w:rStyle w:val="Zkladntext5"/>
        </w:rPr>
        <w:t xml:space="preserve">Příloha </w:t>
      </w:r>
      <w:proofErr w:type="gramStart"/>
      <w:r>
        <w:rPr>
          <w:rStyle w:val="Zkladntext5"/>
        </w:rPr>
        <w:t>č.2</w:t>
      </w:r>
      <w:proofErr w:type="gramEnd"/>
    </w:p>
    <w:p w:rsidR="0081664C" w:rsidRDefault="00B02EE2">
      <w:pPr>
        <w:pStyle w:val="Zkladntext30"/>
        <w:shd w:val="clear" w:color="auto" w:fill="auto"/>
        <w:spacing w:line="200" w:lineRule="exact"/>
        <w:jc w:val="left"/>
      </w:pPr>
      <w:r>
        <w:t>Metodický postup zpracování požadavku a navazující objednávky</w:t>
      </w:r>
    </w:p>
    <w:p w:rsidR="0081664C" w:rsidRDefault="00B02EE2">
      <w:pPr>
        <w:pStyle w:val="Nadpis2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0E7D5B" w:rsidRDefault="000E7D5B" w:rsidP="000E7D5B">
      <w:pPr>
        <w:pStyle w:val="Zkladntext41"/>
        <w:shd w:val="clear" w:color="auto" w:fill="auto"/>
        <w:tabs>
          <w:tab w:val="left" w:leader="dot" w:pos="2484"/>
          <w:tab w:val="left" w:leader="dot" w:pos="3287"/>
        </w:tabs>
        <w:spacing w:line="20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  <w:t>Číslo objednávky: 7281/2023</w:t>
      </w:r>
    </w:p>
    <w:p w:rsidR="000E7D5B" w:rsidRDefault="000E7D5B">
      <w:pPr>
        <w:pStyle w:val="Nadpis2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8"/>
      </w:tblGrid>
      <w:tr w:rsidR="0081664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>
              <w:rPr>
                <w:rStyle w:val="Zkladntext2Tun"/>
              </w:rPr>
              <w:t>HlaPe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smart</w:t>
            </w:r>
            <w:proofErr w:type="spellEnd"/>
            <w:r>
              <w:rPr>
                <w:rStyle w:val="Zkladntext2Tun"/>
              </w:rPr>
              <w:t xml:space="preserve"> s.r.o.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1"/>
              </w:rPr>
              <w:t xml:space="preserve">Kloboučnická </w:t>
            </w:r>
            <w:r>
              <w:rPr>
                <w:rStyle w:val="Zkladntext2Sylfaen11pt"/>
              </w:rPr>
              <w:t>1735/26 140 00 Praha 4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172 01 471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CZ17201471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Tun"/>
              </w:rPr>
              <w:t>Mě</w:t>
            </w:r>
            <w:proofErr w:type="spellEnd"/>
            <w:r>
              <w:rPr>
                <w:rStyle w:val="Zkladntext2Tun"/>
              </w:rPr>
              <w:t>.S Praha</w:t>
            </w:r>
            <w:proofErr w:type="gramEnd"/>
            <w:r>
              <w:rPr>
                <w:rStyle w:val="Zkladntext2Tun"/>
              </w:rPr>
              <w:t xml:space="preserve"> C 368162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>Petr Hlaváč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38" w:lineRule="exact"/>
              <w:ind w:firstLine="0"/>
              <w:jc w:val="left"/>
            </w:pPr>
            <w:r>
              <w:rPr>
                <w:rStyle w:val="Zkladntext21"/>
              </w:rPr>
              <w:t xml:space="preserve">Kloboučnická </w:t>
            </w:r>
            <w:r>
              <w:rPr>
                <w:rStyle w:val="Zkladntext2Sylfaen11pt"/>
              </w:rPr>
              <w:t>1735/26 140 00 Praha 4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0E7D5B" w:rsidP="000E7D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0E7D5B">
              <w:rPr>
                <w:rStyle w:val="Zkladntext2Tun"/>
                <w:highlight w:val="black"/>
              </w:rPr>
              <w:t>xxxxxxxxxxxx</w:t>
            </w:r>
            <w:proofErr w:type="spellEnd"/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Datová</w:t>
            </w:r>
          </w:p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schránka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0E7D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0E7D5B">
              <w:rPr>
                <w:rStyle w:val="Zkladntext2Tun"/>
                <w:highlight w:val="black"/>
              </w:rPr>
              <w:t>xxxxxxxxxxxx</w:t>
            </w:r>
            <w:proofErr w:type="spellEnd"/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0E7D5B" w:rsidP="000E7D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Tun"/>
              </w:rPr>
              <w:t xml:space="preserve"> </w:t>
            </w:r>
            <w:proofErr w:type="spellStart"/>
            <w:r w:rsidRPr="000E7D5B">
              <w:rPr>
                <w:rStyle w:val="Zkladntext2Tun"/>
                <w:highlight w:val="black"/>
              </w:rPr>
              <w:t>xxxxxxxxxxxxxxxx</w:t>
            </w:r>
            <w:proofErr w:type="spellEnd"/>
          </w:p>
        </w:tc>
      </w:tr>
    </w:tbl>
    <w:p w:rsidR="000E7D5B" w:rsidRDefault="00B02EE2" w:rsidP="000E7D5B">
      <w:pPr>
        <w:pStyle w:val="Titulektabulky2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0E7D5B" w:rsidRPr="000E7D5B">
        <w:rPr>
          <w:highlight w:val="black"/>
        </w:rPr>
        <w:t>xxxxxxxxxxdxxxxxx</w:t>
      </w:r>
      <w:proofErr w:type="spellEnd"/>
      <w:r>
        <w:t xml:space="preserve"> </w:t>
      </w:r>
    </w:p>
    <w:p w:rsidR="000E7D5B" w:rsidRDefault="00B02EE2" w:rsidP="000E7D5B">
      <w:pPr>
        <w:pStyle w:val="Titulektabulky2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0E7D5B" w:rsidRPr="000E7D5B">
        <w:rPr>
          <w:highlight w:val="black"/>
        </w:rPr>
        <w:t>xx</w:t>
      </w:r>
      <w:proofErr w:type="spellEnd"/>
      <w:r w:rsidR="0081664C" w:rsidRPr="000E7D5B">
        <w:rPr>
          <w:highlight w:val="black"/>
        </w:rPr>
        <w:fldChar w:fldCharType="begin"/>
      </w:r>
      <w:r w:rsidRPr="000E7D5B">
        <w:rPr>
          <w:highlight w:val="black"/>
        </w:rPr>
        <w:instrText>HYPERLINK "mailto:barak@pnbrno.cz"</w:instrText>
      </w:r>
      <w:r w:rsidR="0081664C" w:rsidRPr="000E7D5B">
        <w:rPr>
          <w:highlight w:val="black"/>
        </w:rPr>
        <w:fldChar w:fldCharType="separate"/>
      </w:r>
      <w:r w:rsidR="000E7D5B" w:rsidRPr="000E7D5B">
        <w:rPr>
          <w:rStyle w:val="Hypertextovodkaz"/>
          <w:highlight w:val="black"/>
          <w:lang w:val="en-US" w:eastAsia="en-US" w:bidi="en-US"/>
        </w:rPr>
        <w:t>x</w:t>
      </w:r>
      <w:r w:rsidR="0081664C" w:rsidRPr="000E7D5B">
        <w:rPr>
          <w:highlight w:val="black"/>
        </w:rPr>
        <w:fldChar w:fldCharType="end"/>
      </w:r>
      <w:proofErr w:type="spellStart"/>
      <w:r w:rsidR="000E7D5B" w:rsidRPr="000E7D5B">
        <w:rPr>
          <w:highlight w:val="black"/>
        </w:rPr>
        <w:t>xxxxxxxxxxxxxxx</w:t>
      </w:r>
      <w:proofErr w:type="spellEnd"/>
    </w:p>
    <w:p w:rsidR="0081664C" w:rsidRDefault="00B02EE2" w:rsidP="000E7D5B">
      <w:pPr>
        <w:pStyle w:val="Titulektabulky20"/>
        <w:shd w:val="clear" w:color="auto" w:fill="auto"/>
        <w:spacing w:line="240" w:lineRule="auto"/>
        <w:ind w:left="4956"/>
      </w:pPr>
      <w:r>
        <w:t xml:space="preserve">V Brně dne </w:t>
      </w:r>
      <w:proofErr w:type="gramStart"/>
      <w:r>
        <w:t>29.6..2023</w:t>
      </w:r>
      <w:proofErr w:type="gramEnd"/>
    </w:p>
    <w:p w:rsidR="000E7D5B" w:rsidRDefault="000E7D5B" w:rsidP="000E7D5B">
      <w:pPr>
        <w:pStyle w:val="Titulektabulky2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4"/>
        <w:gridCol w:w="6847"/>
      </w:tblGrid>
      <w:tr w:rsidR="0081664C">
        <w:tblPrEx>
          <w:tblCellMar>
            <w:top w:w="0" w:type="dxa"/>
            <w:bottom w:w="0" w:type="dxa"/>
          </w:tblCellMar>
        </w:tblPrEx>
        <w:trPr>
          <w:trHeight w:val="293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81664C" w:rsidRDefault="00B02EE2">
            <w:pPr>
              <w:pStyle w:val="Zkladntext20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Sylfaen11pt"/>
              </w:rPr>
              <w:t xml:space="preserve">Úpravy rozvodů vody v kotelně, nedostatečná kapacita dopouštění do systému topení </w:t>
            </w:r>
            <w:r>
              <w:rPr>
                <w:rStyle w:val="Zkladntext21"/>
              </w:rPr>
              <w:t>(</w:t>
            </w:r>
            <w:proofErr w:type="spellStart"/>
            <w:r>
              <w:rPr>
                <w:rStyle w:val="Zkladntext21"/>
              </w:rPr>
              <w:t>Fl</w:t>
            </w:r>
            <w:proofErr w:type="spellEnd"/>
            <w:r>
              <w:rPr>
                <w:rStyle w:val="Zkladntext21"/>
              </w:rPr>
              <w:t xml:space="preserve">, F2, </w:t>
            </w:r>
            <w:r>
              <w:rPr>
                <w:rStyle w:val="Zkladntext2Sylfaen11pt"/>
              </w:rPr>
              <w:t xml:space="preserve">prádelna a </w:t>
            </w:r>
            <w:proofErr w:type="spellStart"/>
            <w:r>
              <w:rPr>
                <w:rStyle w:val="Zkladntext2Sylfaen11pt"/>
              </w:rPr>
              <w:t>stravovák</w:t>
            </w:r>
            <w:proofErr w:type="spellEnd"/>
            <w:r>
              <w:rPr>
                <w:rStyle w:val="Zkladntext2Sylfaen11pt"/>
              </w:rPr>
              <w:t>.)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cenové nabídky: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  <w:p w:rsidR="0081664C" w:rsidRDefault="00B02EE2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Sylfaen4pt"/>
              </w:rPr>
              <w:t>ov</w:t>
            </w:r>
            <w:proofErr w:type="spellEnd"/>
            <w:r>
              <w:rPr>
                <w:rStyle w:val="Zkladntext2Sylfaen4pt"/>
              </w:rPr>
              <w:t xml:space="preserve"> 4 </w:t>
            </w:r>
            <w:r>
              <w:rPr>
                <w:rStyle w:val="Zkladntext2Corbel65ptKurzvadkovn0pt"/>
              </w:rPr>
              <w:t>•*,</w:t>
            </w:r>
            <w:r>
              <w:rPr>
                <w:rStyle w:val="Zkladntext2Sylfaen4pt"/>
              </w:rPr>
              <w:t xml:space="preserve"> . • l-</w:t>
            </w:r>
            <w:proofErr w:type="gram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56 477,-Kč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Výše </w:t>
            </w:r>
            <w:proofErr w:type="gramStart"/>
            <w:r>
              <w:rPr>
                <w:rStyle w:val="Zkladntext21"/>
              </w:rPr>
              <w:t>DPH , -21%</w:t>
            </w:r>
            <w:proofErr w:type="gramEnd"/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4C" w:rsidRDefault="00B02EE2">
            <w:pPr>
              <w:pStyle w:val="Zkladntext20"/>
              <w:shd w:val="clear" w:color="auto" w:fill="auto"/>
              <w:spacing w:line="130" w:lineRule="exact"/>
              <w:ind w:firstLine="0"/>
              <w:jc w:val="left"/>
            </w:pPr>
            <w:r>
              <w:rPr>
                <w:rStyle w:val="Zkladntext2Corbel65ptKurzvadkovn0pt"/>
              </w:rPr>
              <w:t>i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68 337,17 Kč</w:t>
            </w:r>
          </w:p>
        </w:tc>
      </w:tr>
      <w:tr w:rsidR="0081664C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64C" w:rsidRDefault="00B02EE2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dohody</w:t>
            </w:r>
          </w:p>
        </w:tc>
      </w:tr>
    </w:tbl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B02EE2" w:rsidRDefault="00B02EE2">
      <w:pPr>
        <w:pStyle w:val="Titulektabulky0"/>
        <w:shd w:val="clear" w:color="auto" w:fill="auto"/>
        <w:ind w:firstLine="0"/>
      </w:pPr>
    </w:p>
    <w:p w:rsidR="0081664C" w:rsidRDefault="00B02EE2" w:rsidP="00B02EE2">
      <w:pPr>
        <w:pStyle w:val="Titulektabulky0"/>
        <w:shd w:val="clear" w:color="auto" w:fill="auto"/>
        <w:ind w:firstLine="0"/>
      </w:pPr>
      <w:r>
        <w:t xml:space="preserve">1. Doručení objednávky s uvedením jejího čísla </w:t>
      </w:r>
      <w:r>
        <w:rPr>
          <w:rStyle w:val="Titulektabulky95ptTun"/>
        </w:rPr>
        <w:t xml:space="preserve">potvrdí dodavatel </w:t>
      </w:r>
      <w:r>
        <w:t xml:space="preserve">na e-mail: </w:t>
      </w:r>
      <w:r w:rsidRPr="00B02EE2">
        <w:rPr>
          <w:highlight w:val="black"/>
        </w:rPr>
        <w:t>x</w:t>
      </w:r>
      <w:hyperlink r:id="rId7" w:history="1">
        <w:proofErr w:type="spellStart"/>
        <w:r w:rsidRPr="00B02EE2">
          <w:rPr>
            <w:rStyle w:val="Hypertextovodkaz"/>
            <w:highlight w:val="black"/>
            <w:lang w:val="en-US" w:eastAsia="en-US" w:bidi="en-US"/>
          </w:rPr>
          <w:t>xxxx</w:t>
        </w:r>
        <w:proofErr w:type="spellEnd"/>
      </w:hyperlink>
      <w:proofErr w:type="spellStart"/>
      <w:r w:rsidRPr="00B02EE2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potvrzení ob</w:t>
      </w:r>
      <w:r>
        <w:t xml:space="preserve">jednávky rovněž dodavatel sdělí objednateli, </w:t>
      </w:r>
      <w:r>
        <w:rPr>
          <w:rStyle w:val="Titulektabulky95ptTun"/>
        </w:rPr>
        <w:t xml:space="preserve">zda </w:t>
      </w:r>
      <w:r>
        <w:t xml:space="preserve">předmět </w:t>
      </w:r>
      <w:r>
        <w:t xml:space="preserve">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r>
        <w:rPr>
          <w:rStyle w:val="Zkladntext22"/>
        </w:rPr>
        <w:t>https://smžouvv.gov.cz/vyhledavam,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</w:t>
      </w:r>
      <w:r>
        <w:rPr>
          <w:rStyle w:val="Zkladntext295ptTun"/>
        </w:rPr>
        <w:t>atel.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v </w:t>
      </w:r>
      <w:r>
        <w:rPr>
          <w:rStyle w:val="Zkladntext295ptTun"/>
        </w:rPr>
        <w:t xml:space="preserve">registru smluv </w:t>
      </w:r>
      <w:r>
        <w:t>na ad</w:t>
      </w:r>
      <w:r>
        <w:t>rese</w:t>
      </w:r>
    </w:p>
    <w:p w:rsidR="0081664C" w:rsidRDefault="00B02EE2">
      <w:pPr>
        <w:pStyle w:val="Zkladntext20"/>
        <w:shd w:val="clear" w:color="auto" w:fill="auto"/>
        <w:ind w:firstLine="0"/>
        <w:jc w:val="left"/>
      </w:pPr>
      <w:proofErr w:type="spellStart"/>
      <w:proofErr w:type="gramStart"/>
      <w:r>
        <w:rPr>
          <w:rStyle w:val="Zkladntext22"/>
        </w:rPr>
        <w:t>https</w:t>
      </w:r>
      <w:proofErr w:type="spellEnd"/>
      <w:r>
        <w:rPr>
          <w:rStyle w:val="Zkladntext22"/>
        </w:rPr>
        <w:t>;//smlouvy</w:t>
      </w:r>
      <w:proofErr w:type="gramEnd"/>
      <w:r>
        <w:rPr>
          <w:rStyle w:val="Zkladntext22"/>
        </w:rPr>
        <w:t>.go</w:t>
      </w:r>
      <w:r>
        <w:rPr>
          <w:rStyle w:val="Zkladntext23"/>
        </w:rPr>
        <w:t xml:space="preserve">v.cz/vvh </w:t>
      </w:r>
      <w:proofErr w:type="spellStart"/>
      <w:r>
        <w:rPr>
          <w:rStyle w:val="Zkladntext22"/>
        </w:rPr>
        <w:t>ledavani</w:t>
      </w:r>
      <w:proofErr w:type="spellEnd"/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>ve výši 0,1 % z celkové výše ceny dodávky bez DPH za každý i započatý kalendářní den. Tímto není dotčeno</w:t>
      </w:r>
      <w:r>
        <w:t xml:space="preserve"> právo na náhradu škody.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>na daňovém do</w:t>
      </w:r>
      <w:r>
        <w:rPr>
          <w:rStyle w:val="Zkladntext295ptTun"/>
        </w:rPr>
        <w:t xml:space="preserve">kladu uvedeno číslo této objednávky </w:t>
      </w:r>
      <w:r>
        <w:t>a přiložen předávací protokol.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</w:t>
      </w:r>
      <w:r>
        <w:t>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</w:t>
      </w:r>
      <w:r>
        <w:t>dravotnický prostředek.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ind w:left="360"/>
        <w:jc w:val="left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</w:t>
      </w:r>
      <w:r>
        <w:t>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81664C" w:rsidRDefault="00B02EE2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</w:pPr>
      <w:r>
        <w:t>Neb</w:t>
      </w:r>
      <w:r>
        <w:t xml:space="preserve">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81664C" w:rsidRDefault="00B02EE2">
      <w:pPr>
        <w:pStyle w:val="Zkladntext7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  <w:sectPr w:rsidR="0081664C">
          <w:pgSz w:w="11909" w:h="16840"/>
          <w:pgMar w:top="396" w:right="1110" w:bottom="1430" w:left="1219" w:header="0" w:footer="3" w:gutter="0"/>
          <w:cols w:space="720"/>
          <w:noEndnote/>
          <w:docGrid w:linePitch="360"/>
        </w:sectPr>
      </w:pPr>
      <w:r>
        <w:t>Práva a povinnosti vyplývající z této objednávk</w:t>
      </w:r>
      <w:r>
        <w:t>y či jí neupravené se řídí příslušnými ustanoveními zákona č. 89/2012 Sb.</w:t>
      </w:r>
    </w:p>
    <w:p w:rsidR="00B02EE2" w:rsidRDefault="00B02EE2">
      <w:pPr>
        <w:pStyle w:val="Zkladntext80"/>
        <w:shd w:val="clear" w:color="auto" w:fill="auto"/>
      </w:pPr>
    </w:p>
    <w:p w:rsidR="00B02EE2" w:rsidRDefault="00B02EE2">
      <w:pPr>
        <w:pStyle w:val="Zkladntext80"/>
        <w:shd w:val="clear" w:color="auto" w:fill="auto"/>
      </w:pPr>
    </w:p>
    <w:p w:rsidR="00B02EE2" w:rsidRDefault="00B02EE2">
      <w:pPr>
        <w:pStyle w:val="Zkladntext80"/>
        <w:shd w:val="clear" w:color="auto" w:fill="auto"/>
      </w:pPr>
    </w:p>
    <w:p w:rsidR="00B02EE2" w:rsidRDefault="00B02EE2">
      <w:pPr>
        <w:pStyle w:val="Zkladntext80"/>
        <w:shd w:val="clear" w:color="auto" w:fill="auto"/>
      </w:pPr>
    </w:p>
    <w:p w:rsidR="00B02EE2" w:rsidRDefault="00B02EE2">
      <w:pPr>
        <w:pStyle w:val="Zkladntext80"/>
        <w:shd w:val="clear" w:color="auto" w:fill="auto"/>
      </w:pPr>
      <w:r>
        <w:t xml:space="preserve">Ing. Jan Škaroupka </w:t>
      </w:r>
    </w:p>
    <w:p w:rsidR="00B02EE2" w:rsidRDefault="00B02EE2">
      <w:pPr>
        <w:pStyle w:val="Zkladntext80"/>
        <w:shd w:val="clear" w:color="auto" w:fill="auto"/>
      </w:pPr>
      <w:r>
        <w:t>Náměstek ředitele pro ekonomiku a technické služby</w:t>
      </w:r>
    </w:p>
    <w:p w:rsidR="0081664C" w:rsidRDefault="0081664C">
      <w:pPr>
        <w:rPr>
          <w:sz w:val="2"/>
          <w:szCs w:val="2"/>
        </w:rPr>
      </w:pPr>
    </w:p>
    <w:sectPr w:rsidR="0081664C" w:rsidSect="0081664C">
      <w:type w:val="continuous"/>
      <w:pgSz w:w="11909" w:h="16840"/>
      <w:pgMar w:top="537" w:right="1247" w:bottom="537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5B" w:rsidRDefault="000E7D5B" w:rsidP="0081664C">
      <w:r>
        <w:separator/>
      </w:r>
    </w:p>
  </w:endnote>
  <w:endnote w:type="continuationSeparator" w:id="0">
    <w:p w:rsidR="000E7D5B" w:rsidRDefault="000E7D5B" w:rsidP="0081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5B" w:rsidRDefault="000E7D5B"/>
  </w:footnote>
  <w:footnote w:type="continuationSeparator" w:id="0">
    <w:p w:rsidR="000E7D5B" w:rsidRDefault="000E7D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7C6"/>
    <w:multiLevelType w:val="multilevel"/>
    <w:tmpl w:val="813A186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664C"/>
    <w:rsid w:val="000E7D5B"/>
    <w:rsid w:val="0081664C"/>
    <w:rsid w:val="00B0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66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664C"/>
    <w:rPr>
      <w:color w:val="0066CC"/>
      <w:u w:val="single"/>
    </w:rPr>
  </w:style>
  <w:style w:type="character" w:customStyle="1" w:styleId="Zkladntext5">
    <w:name w:val="Základní text (5)"/>
    <w:basedOn w:val="Standardnpsmoodstavce"/>
    <w:rsid w:val="0081664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81664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81664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8166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166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Sylfaen11pt">
    <w:name w:val="Základní text (2) + Sylfaen;11 pt"/>
    <w:basedOn w:val="Zkladntext2"/>
    <w:rsid w:val="0081664C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1664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0"/>
      <w:sz w:val="28"/>
      <w:szCs w:val="28"/>
      <w:u w:val="none"/>
    </w:rPr>
  </w:style>
  <w:style w:type="character" w:customStyle="1" w:styleId="Nadpis1Georgia28ptTunKurzvadkovn0pt">
    <w:name w:val="Nadpis #1 + Georgia;28 pt;Tučné;Kurzíva;Řádkování 0 pt"/>
    <w:basedOn w:val="Nadpis1"/>
    <w:rsid w:val="0081664C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Zkladntext4">
    <w:name w:val="Základní text (4)"/>
    <w:basedOn w:val="Standardnpsmoodstavce"/>
    <w:rsid w:val="0081664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81664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81664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0">
    <w:name w:val="Základní text (4)_"/>
    <w:basedOn w:val="Standardnpsmoodstavce"/>
    <w:link w:val="Zkladntext41"/>
    <w:rsid w:val="0081664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81664C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95ptTun">
    <w:name w:val="Titulek tabulky + 9;5 pt;Tučné"/>
    <w:basedOn w:val="Titulektabulky"/>
    <w:rsid w:val="0081664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4pt">
    <w:name w:val="Základní text (2) + Sylfaen;4 pt"/>
    <w:basedOn w:val="Zkladntext2"/>
    <w:rsid w:val="0081664C"/>
    <w:rPr>
      <w:rFonts w:ascii="Sylfaen" w:eastAsia="Sylfaen" w:hAnsi="Sylfaen" w:cs="Sylfae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orbel65ptKurzvadkovn0pt">
    <w:name w:val="Základní text (2) + Corbel;6;5 pt;Kurzíva;Řádkování 0 pt"/>
    <w:basedOn w:val="Zkladntext2"/>
    <w:rsid w:val="0081664C"/>
    <w:rPr>
      <w:rFonts w:ascii="Corbel" w:eastAsia="Corbel" w:hAnsi="Corbel" w:cs="Corbel"/>
      <w:i/>
      <w:iCs/>
      <w:color w:val="000000"/>
      <w:spacing w:val="-10"/>
      <w:w w:val="100"/>
      <w:position w:val="0"/>
      <w:sz w:val="13"/>
      <w:szCs w:val="13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81664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Tahoma10pt">
    <w:name w:val="Základní text (5) + Tahoma;10 pt"/>
    <w:basedOn w:val="Zkladntext50"/>
    <w:rsid w:val="0081664C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1664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sid w:val="0081664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81664C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sid w:val="008166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1664C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0ptNetun">
    <w:name w:val="Základní text (7) + 10 pt;Ne tučné"/>
    <w:basedOn w:val="Zkladntext7"/>
    <w:rsid w:val="008166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1664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51">
    <w:name w:val="Základní text (5)"/>
    <w:basedOn w:val="Normln"/>
    <w:link w:val="Zkladntext50"/>
    <w:rsid w:val="0081664C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81664C"/>
    <w:pPr>
      <w:shd w:val="clear" w:color="auto" w:fill="FFFFFF"/>
      <w:spacing w:line="511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81664C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81664C"/>
    <w:pPr>
      <w:shd w:val="clear" w:color="auto" w:fill="FFFFFF"/>
      <w:spacing w:line="0" w:lineRule="atLeast"/>
      <w:jc w:val="both"/>
      <w:outlineLvl w:val="0"/>
    </w:pPr>
    <w:rPr>
      <w:rFonts w:ascii="Sylfaen" w:eastAsia="Sylfaen" w:hAnsi="Sylfaen" w:cs="Sylfaen"/>
      <w:spacing w:val="110"/>
      <w:sz w:val="28"/>
      <w:szCs w:val="28"/>
    </w:rPr>
  </w:style>
  <w:style w:type="paragraph" w:customStyle="1" w:styleId="Zkladntext41">
    <w:name w:val="Základní text (4)"/>
    <w:basedOn w:val="Normln"/>
    <w:link w:val="Zkladntext40"/>
    <w:rsid w:val="0081664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1664C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rsid w:val="0081664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sid w:val="0081664C"/>
    <w:pPr>
      <w:shd w:val="clear" w:color="auto" w:fill="FFFFFF"/>
      <w:spacing w:line="274" w:lineRule="exact"/>
      <w:ind w:hanging="40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81664C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81664C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81664C"/>
    <w:pPr>
      <w:shd w:val="clear" w:color="auto" w:fill="FFFFFF"/>
      <w:spacing w:line="187" w:lineRule="exac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ak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2023-07-24T15:33:00Z</dcterms:created>
  <dcterms:modified xsi:type="dcterms:W3CDTF">2023-07-24T15:53:00Z</dcterms:modified>
</cp:coreProperties>
</file>