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2023-PDSNNO-004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Default="006E7B4E" w:rsidP="00EB314D">
      <w:pPr>
        <w:rPr>
          <w:rFonts w:ascii="Arial" w:hAnsi="Arial" w:cs="Arial"/>
          <w:b/>
        </w:rPr>
      </w:pPr>
    </w:p>
    <w:p w:rsidR="00542311" w:rsidRDefault="00542311" w:rsidP="00EB314D">
      <w:pPr>
        <w:rPr>
          <w:rFonts w:ascii="Arial" w:hAnsi="Arial" w:cs="Arial"/>
          <w:b/>
        </w:rPr>
      </w:pPr>
    </w:p>
    <w:p w:rsidR="00542311" w:rsidRPr="00B036CC" w:rsidRDefault="00542311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TJ Slavoj Holešovice, z.s.</w:t>
      </w:r>
    </w:p>
    <w:p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B5358E">
        <w:rPr>
          <w:rFonts w:ascii="Arial" w:hAnsi="Arial" w:cs="Arial"/>
        </w:rPr>
        <w:t xml:space="preserve"> U Průhonu 1241/50, </w:t>
      </w:r>
      <w:r w:rsidR="00DA6BC8" w:rsidRPr="00A81323">
        <w:rPr>
          <w:rFonts w:ascii="Arial" w:hAnsi="Arial" w:cs="Arial"/>
        </w:rPr>
        <w:t>170 00 Praha</w:t>
      </w:r>
      <w:r w:rsidR="00542311">
        <w:rPr>
          <w:rFonts w:ascii="Arial" w:hAnsi="Arial" w:cs="Arial"/>
        </w:rPr>
        <w:t xml:space="preserve"> 7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Věra Smejkalová, tajemnice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629</w:t>
      </w:r>
      <w:r w:rsidR="00542311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38</w:t>
      </w:r>
      <w:r w:rsidR="00542311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177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8A3CC1"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:rsidR="00CC02E9" w:rsidRPr="00B036CC" w:rsidRDefault="00CC02E9" w:rsidP="00450630">
      <w:pPr>
        <w:jc w:val="center"/>
        <w:rPr>
          <w:rFonts w:ascii="Arial" w:hAnsi="Arial" w:cs="Arial"/>
        </w:rPr>
      </w:pPr>
    </w:p>
    <w:p w:rsidR="00B5358E" w:rsidRPr="00B036CC" w:rsidRDefault="00B5358E" w:rsidP="00B5358E">
      <w:pPr>
        <w:jc w:val="center"/>
        <w:rPr>
          <w:rFonts w:ascii="Arial" w:hAnsi="Arial" w:cs="Arial"/>
          <w:lang w:val="en-US"/>
        </w:rPr>
      </w:pPr>
      <w:r w:rsidRPr="00ED251F">
        <w:rPr>
          <w:rFonts w:ascii="Arial" w:hAnsi="Arial" w:cs="Arial"/>
        </w:rPr>
        <w:t xml:space="preserve">Tato smlouva je uzavřená na základě rozhodnutí Zastupitelstva MČ Praha 7 usnesení </w:t>
      </w:r>
      <w:r w:rsidR="0079398B" w:rsidRPr="0079398B">
        <w:rPr>
          <w:rFonts w:ascii="Arial" w:hAnsi="Arial" w:cs="Arial"/>
        </w:rPr>
        <w:t xml:space="preserve">č. 0063/23-Z </w:t>
      </w:r>
      <w:r w:rsidR="0079398B">
        <w:rPr>
          <w:rFonts w:ascii="Arial" w:hAnsi="Arial" w:cs="Arial"/>
        </w:rPr>
        <w:t xml:space="preserve">z 5. jednání </w:t>
      </w:r>
      <w:r w:rsidR="0079398B" w:rsidRPr="0079398B">
        <w:rPr>
          <w:rFonts w:ascii="Arial" w:hAnsi="Arial" w:cs="Arial"/>
        </w:rPr>
        <w:t>ze dne 26.06.2023</w:t>
      </w:r>
      <w:r w:rsidR="0079398B">
        <w:rPr>
          <w:rFonts w:ascii="Arial" w:hAnsi="Arial" w:cs="Arial"/>
        </w:rPr>
        <w:t>.</w:t>
      </w:r>
    </w:p>
    <w:p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2F7D54" w:rsidRPr="00B036CC" w:rsidRDefault="002F7D54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B24F47" w:rsidRDefault="00266F0E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Usnesením </w:t>
      </w:r>
      <w:r w:rsidR="00C40FDA">
        <w:rPr>
          <w:rFonts w:ascii="Arial" w:hAnsi="Arial" w:cs="Arial"/>
        </w:rPr>
        <w:t>Zastupitelstva</w:t>
      </w:r>
      <w:r w:rsidR="0053320E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městské části Praha 7 by</w:t>
      </w:r>
      <w:r w:rsidR="001576C7" w:rsidRPr="00B24F47">
        <w:rPr>
          <w:rFonts w:ascii="Arial" w:hAnsi="Arial" w:cs="Arial"/>
        </w:rPr>
        <w:t>lo rozhodnuto poskytnout dotaci</w:t>
      </w:r>
      <w:r w:rsidR="0053320E" w:rsidRPr="00B24F47">
        <w:rPr>
          <w:rFonts w:ascii="Arial" w:hAnsi="Arial" w:cs="Arial"/>
        </w:rPr>
        <w:t xml:space="preserve"> </w:t>
      </w:r>
      <w:r w:rsidR="001C2FA5">
        <w:rPr>
          <w:rFonts w:ascii="Arial" w:hAnsi="Arial" w:cs="Arial"/>
        </w:rPr>
        <w:t xml:space="preserve">                                                </w:t>
      </w:r>
      <w:r w:rsidR="008A3CC1" w:rsidRPr="006A6CB9">
        <w:rPr>
          <w:rFonts w:ascii="Arial" w:hAnsi="Arial" w:cs="Arial"/>
          <w:b/>
        </w:rPr>
        <w:t>v oblasti sportu v programu</w:t>
      </w:r>
      <w:r w:rsidR="008A3CC1" w:rsidRPr="006A6CB9">
        <w:rPr>
          <w:rFonts w:ascii="Arial" w:hAnsi="Arial" w:cs="Arial"/>
        </w:rPr>
        <w:t xml:space="preserve"> </w:t>
      </w:r>
      <w:r w:rsidR="008A3CC1" w:rsidRPr="006A6CB9">
        <w:rPr>
          <w:rFonts w:ascii="Arial" w:hAnsi="Arial" w:cs="Arial"/>
          <w:b/>
        </w:rPr>
        <w:t>Podpor</w:t>
      </w:r>
      <w:r w:rsidR="008A3CC1">
        <w:rPr>
          <w:rFonts w:ascii="Arial" w:hAnsi="Arial" w:cs="Arial"/>
          <w:b/>
        </w:rPr>
        <w:t>a</w:t>
      </w:r>
      <w:r w:rsidR="00A3015F">
        <w:rPr>
          <w:rFonts w:ascii="Arial" w:hAnsi="Arial" w:cs="Arial"/>
          <w:b/>
        </w:rPr>
        <w:t xml:space="preserve"> sportovní činnosti pro rok 202</w:t>
      </w:r>
      <w:r w:rsidR="006679EC">
        <w:rPr>
          <w:rFonts w:ascii="Arial" w:hAnsi="Arial" w:cs="Arial"/>
          <w:b/>
        </w:rPr>
        <w:t>3</w:t>
      </w:r>
      <w:r w:rsidR="008A3CC1">
        <w:rPr>
          <w:rFonts w:ascii="Arial" w:hAnsi="Arial" w:cs="Arial"/>
          <w:b/>
        </w:rPr>
        <w:t xml:space="preserve"> </w:t>
      </w:r>
      <w:r w:rsidR="001576C7" w:rsidRPr="00B24F47">
        <w:rPr>
          <w:rFonts w:ascii="Arial" w:hAnsi="Arial" w:cs="Arial"/>
        </w:rPr>
        <w:t>za účelem podpory</w:t>
      </w:r>
      <w:r w:rsidR="008A3CC1">
        <w:rPr>
          <w:rFonts w:ascii="Arial" w:hAnsi="Arial" w:cs="Arial"/>
        </w:rPr>
        <w:t xml:space="preserve"> </w:t>
      </w:r>
      <w:r w:rsidR="00157782" w:rsidRPr="00B24F47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 pod názvem </w:t>
      </w:r>
      <w:r w:rsidR="00DA6BC8" w:rsidRPr="00B24F47">
        <w:rPr>
          <w:rFonts w:ascii="Arial" w:hAnsi="Arial" w:cs="Arial"/>
          <w:b/>
        </w:rPr>
        <w:t>Stále pro vás</w:t>
      </w:r>
      <w:r w:rsidR="00DA6BC8" w:rsidRPr="00B24F47">
        <w:rPr>
          <w:rFonts w:ascii="Arial" w:hAnsi="Arial" w:cs="Arial"/>
        </w:rPr>
        <w:t xml:space="preserve"> </w:t>
      </w:r>
      <w:r w:rsidR="009B5F6F" w:rsidRPr="00B24F47">
        <w:rPr>
          <w:rFonts w:ascii="Arial" w:hAnsi="Arial" w:cs="Arial"/>
        </w:rPr>
        <w:t>(</w:t>
      </w:r>
      <w:r w:rsidR="008A3CC1">
        <w:rPr>
          <w:rFonts w:ascii="Arial" w:hAnsi="Arial" w:cs="Arial"/>
        </w:rPr>
        <w:t>dále jen „činnost</w:t>
      </w:r>
      <w:r w:rsidRPr="00B24F47">
        <w:rPr>
          <w:rFonts w:ascii="Arial" w:hAnsi="Arial" w:cs="Arial"/>
        </w:rPr>
        <w:t>“).</w:t>
      </w:r>
    </w:p>
    <w:p w:rsidR="009E1B08" w:rsidRPr="00B24F47" w:rsidRDefault="009E1B08" w:rsidP="00B24F47">
      <w:pPr>
        <w:jc w:val="both"/>
        <w:rPr>
          <w:rFonts w:ascii="Arial" w:hAnsi="Arial" w:cs="Arial"/>
        </w:rPr>
      </w:pPr>
    </w:p>
    <w:p w:rsidR="00FA4511" w:rsidRPr="00B24F47" w:rsidRDefault="009E1B08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FA4511" w:rsidRPr="00B24F47" w:rsidRDefault="009814D2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297E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1. 1. 2023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31. 12. 2023</w:t>
      </w:r>
      <w:r w:rsidR="00D9633B" w:rsidRPr="00B24F47">
        <w:rPr>
          <w:rFonts w:ascii="Arial" w:hAnsi="Arial" w:cs="Arial"/>
        </w:rPr>
        <w:t>.</w:t>
      </w:r>
    </w:p>
    <w:p w:rsidR="00D74E0F" w:rsidRPr="00B24F47" w:rsidRDefault="00D74E0F" w:rsidP="00B24F47">
      <w:pPr>
        <w:jc w:val="both"/>
        <w:rPr>
          <w:rFonts w:ascii="Arial" w:hAnsi="Arial" w:cs="Arial"/>
        </w:rPr>
      </w:pPr>
    </w:p>
    <w:p w:rsidR="00D74E0F" w:rsidRPr="00B24F47" w:rsidRDefault="00FE297E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činnosti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TJ Slavoj Holešovice, z.s., U Průhonu 1241/50, 170 00 Praha 7</w:t>
      </w:r>
      <w:r w:rsidR="00FE3F1B" w:rsidRPr="00B24F47">
        <w:rPr>
          <w:rFonts w:ascii="Arial" w:hAnsi="Arial" w:cs="Arial"/>
        </w:rPr>
        <w:t>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9E1B08" w:rsidRPr="00B24F47" w:rsidRDefault="00FB16EA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8A3CC1">
        <w:rPr>
          <w:rFonts w:ascii="Arial" w:hAnsi="Arial" w:cs="Arial"/>
        </w:rPr>
        <w:t>činnosti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:rsidR="005A59DD" w:rsidRPr="00B24F47" w:rsidRDefault="005A59DD" w:rsidP="00B24F47">
      <w:pPr>
        <w:jc w:val="both"/>
        <w:rPr>
          <w:rFonts w:ascii="Arial" w:hAnsi="Arial" w:cs="Arial"/>
        </w:rPr>
      </w:pPr>
    </w:p>
    <w:p w:rsidR="005A59DD" w:rsidRPr="008A3CC1" w:rsidRDefault="005A59DD" w:rsidP="00DD0F62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Smluvní strany prohlašují, že jsou seznámeny se zněním Pravidel městské části Praha 7 </w:t>
      </w:r>
      <w:r w:rsidR="008A3CC1" w:rsidRPr="008A3CC1">
        <w:rPr>
          <w:rFonts w:ascii="Arial" w:hAnsi="Arial" w:cs="Arial"/>
        </w:rPr>
        <w:t xml:space="preserve">pro poskytování dotací v programu Podpora </w:t>
      </w:r>
      <w:r w:rsidR="008A3CC1">
        <w:rPr>
          <w:rFonts w:ascii="Arial" w:hAnsi="Arial" w:cs="Arial"/>
        </w:rPr>
        <w:t>sportovní činnosti pro rok 202</w:t>
      </w:r>
      <w:r w:rsidR="006679EC">
        <w:rPr>
          <w:rFonts w:ascii="Arial" w:hAnsi="Arial" w:cs="Arial"/>
        </w:rPr>
        <w:t>3</w:t>
      </w:r>
      <w:r w:rsid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</w:rPr>
        <w:t xml:space="preserve">schválených usnesením Rady MČ Praha 7 </w:t>
      </w:r>
      <w:r w:rsidR="008A3CC1">
        <w:rPr>
          <w:rFonts w:ascii="Arial" w:hAnsi="Arial" w:cs="Arial"/>
        </w:rPr>
        <w:t xml:space="preserve">                           </w:t>
      </w:r>
      <w:r w:rsidR="00E1240F" w:rsidRPr="00AD5513">
        <w:rPr>
          <w:rFonts w:ascii="Arial" w:hAnsi="Arial" w:cs="Arial"/>
        </w:rPr>
        <w:t xml:space="preserve">č. </w:t>
      </w:r>
      <w:r w:rsidR="00E1240F" w:rsidRPr="00896E4C">
        <w:rPr>
          <w:rFonts w:ascii="Arial" w:hAnsi="Arial" w:cs="Arial"/>
        </w:rPr>
        <w:t>0171/23-R</w:t>
      </w:r>
      <w:r w:rsidR="00E1240F">
        <w:rPr>
          <w:rFonts w:ascii="Arial" w:hAnsi="Arial" w:cs="Arial"/>
        </w:rPr>
        <w:t xml:space="preserve"> </w:t>
      </w:r>
      <w:r w:rsidR="00E1240F" w:rsidRPr="00AD5513">
        <w:rPr>
          <w:rFonts w:ascii="Arial" w:hAnsi="Arial" w:cs="Arial"/>
        </w:rPr>
        <w:t xml:space="preserve">ze dne </w:t>
      </w:r>
      <w:r w:rsidR="00E1240F">
        <w:rPr>
          <w:rFonts w:ascii="Arial" w:hAnsi="Arial" w:cs="Arial"/>
        </w:rPr>
        <w:t>21.03.2023</w:t>
      </w:r>
      <w:r w:rsidR="00E1240F" w:rsidRPr="00DD0F62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</w:rPr>
        <w:t xml:space="preserve">(dále jen „Pravidla“), a že jejich obsah je pro obě strany závazný. </w:t>
      </w:r>
    </w:p>
    <w:p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8A3CC1">
        <w:rPr>
          <w:rFonts w:ascii="Arial" w:hAnsi="Arial" w:cs="Arial"/>
        </w:rPr>
        <w:t xml:space="preserve">činnost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 xml:space="preserve"> činností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FE297E">
        <w:rPr>
          <w:rFonts w:ascii="Arial" w:hAnsi="Arial" w:cs="Arial"/>
        </w:rPr>
        <w:t xml:space="preserve">činnosti </w:t>
      </w:r>
      <w:r w:rsidRPr="008A3CC1">
        <w:rPr>
          <w:rFonts w:ascii="Arial" w:hAnsi="Arial" w:cs="Arial"/>
        </w:rPr>
        <w:t>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218 000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činnosti 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F4498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FE297E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efektivnosti využívání prostředků.</w:t>
      </w: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</w:rPr>
        <w:t>činnost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852E51">
        <w:rPr>
          <w:rFonts w:ascii="Arial" w:hAnsi="Arial" w:cs="Arial"/>
          <w:b/>
        </w:rPr>
        <w:t>činnosti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dotací v programu Podpora sportovní činnosti </w:t>
      </w:r>
      <w:r w:rsidR="00852E51">
        <w:rPr>
          <w:rFonts w:ascii="Arial" w:hAnsi="Arial" w:cs="Arial"/>
        </w:rPr>
        <w:t xml:space="preserve">                          </w:t>
      </w:r>
      <w:r w:rsidR="0007067B">
        <w:rPr>
          <w:rFonts w:ascii="Arial" w:hAnsi="Arial" w:cs="Arial"/>
        </w:rPr>
        <w:t>pro rok 202</w:t>
      </w:r>
      <w:r w:rsidR="000668A3">
        <w:rPr>
          <w:rFonts w:ascii="Arial" w:hAnsi="Arial" w:cs="Arial"/>
        </w:rPr>
        <w:t>3</w:t>
      </w:r>
      <w:r w:rsidR="0007067B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 pro konzultace.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852E51">
        <w:rPr>
          <w:rFonts w:ascii="Arial" w:hAnsi="Arial" w:cs="Arial"/>
        </w:rPr>
        <w:t xml:space="preserve">činnost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 xml:space="preserve">daného kalendářního roku, </w:t>
      </w:r>
      <w:r w:rsidR="00FD3C7E">
        <w:rPr>
          <w:rFonts w:ascii="Arial" w:hAnsi="Arial" w:cs="Arial"/>
        </w:rPr>
        <w:t xml:space="preserve">na které </w:t>
      </w:r>
      <w:r w:rsidR="00A74515" w:rsidRPr="00B036CC">
        <w:rPr>
          <w:rFonts w:ascii="Arial" w:hAnsi="Arial" w:cs="Arial"/>
        </w:rPr>
        <w:t>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</w:t>
      </w:r>
      <w:r w:rsidR="006679EC">
        <w:rPr>
          <w:rFonts w:ascii="Arial" w:hAnsi="Arial" w:cs="Arial"/>
          <w:b/>
        </w:rPr>
        <w:t xml:space="preserve"> sportovní činnosti pro rok 2023</w:t>
      </w:r>
      <w:r w:rsidR="00852E51">
        <w:rPr>
          <w:rFonts w:ascii="Arial" w:hAnsi="Arial" w:cs="Arial"/>
          <w:b/>
        </w:rPr>
        <w:t>.</w:t>
      </w:r>
    </w:p>
    <w:p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2E51">
        <w:rPr>
          <w:rFonts w:ascii="Arial" w:hAnsi="Arial" w:cs="Arial"/>
          <w:sz w:val="20"/>
          <w:szCs w:val="20"/>
        </w:rPr>
        <w:t>euskuteční činnost, na kterou</w:t>
      </w:r>
      <w:r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Default="00D05ACA" w:rsidP="00A30210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79EC">
        <w:rPr>
          <w:rFonts w:ascii="Arial" w:hAnsi="Arial" w:cs="Arial"/>
          <w:sz w:val="20"/>
          <w:szCs w:val="20"/>
        </w:rPr>
        <w:t>vykáže v závěrečném vyúčtování zisk – vrací se část dotace ve výši vytvořeného zisku,</w:t>
      </w:r>
    </w:p>
    <w:p w:rsidR="006679EC" w:rsidRPr="00411B26" w:rsidRDefault="006679EC" w:rsidP="006679EC">
      <w:pPr>
        <w:pStyle w:val="Normlnweb"/>
        <w:keepNext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81C1E">
        <w:rPr>
          <w:rFonts w:ascii="Arial" w:hAnsi="Arial" w:cs="Arial"/>
          <w:sz w:val="20"/>
          <w:szCs w:val="20"/>
        </w:rPr>
        <w:t>nevyúčtuje poskytnutou podporu, a to ani po výzvách poskytovatele a nedolož</w:t>
      </w:r>
      <w:r>
        <w:rPr>
          <w:rFonts w:ascii="Arial" w:hAnsi="Arial" w:cs="Arial"/>
          <w:sz w:val="20"/>
          <w:szCs w:val="20"/>
        </w:rPr>
        <w:t>í</w:t>
      </w:r>
      <w:r w:rsidRPr="00B81C1E">
        <w:rPr>
          <w:rFonts w:ascii="Arial" w:hAnsi="Arial" w:cs="Arial"/>
          <w:sz w:val="20"/>
          <w:szCs w:val="20"/>
        </w:rPr>
        <w:t xml:space="preserve"> odůvodněné vysvětlení v případě opožděného vyúčtování</w:t>
      </w:r>
      <w:r>
        <w:rPr>
          <w:rFonts w:ascii="Arial" w:hAnsi="Arial" w:cs="Arial"/>
          <w:sz w:val="20"/>
          <w:szCs w:val="20"/>
        </w:rPr>
        <w:t>,</w:t>
      </w:r>
    </w:p>
    <w:p w:rsidR="006679EC" w:rsidRPr="006679EC" w:rsidRDefault="006679EC" w:rsidP="006679EC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D05ACA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B5358E">
        <w:rPr>
          <w:rFonts w:ascii="Arial" w:hAnsi="Arial" w:cs="Arial"/>
          <w:sz w:val="20"/>
          <w:szCs w:val="20"/>
        </w:rPr>
        <w:t xml:space="preserve">a XI </w:t>
      </w:r>
      <w:r w:rsidR="00852E51" w:rsidRPr="00852E51">
        <w:rPr>
          <w:rFonts w:ascii="Arial" w:hAnsi="Arial" w:cs="Arial"/>
          <w:sz w:val="20"/>
          <w:szCs w:val="20"/>
        </w:rPr>
        <w:t>Pravidel městské části Praha 7 pro poskytování dotací v programu Podpora</w:t>
      </w:r>
      <w:r w:rsidR="00B5358E">
        <w:rPr>
          <w:rFonts w:ascii="Arial" w:hAnsi="Arial" w:cs="Arial"/>
          <w:sz w:val="20"/>
          <w:szCs w:val="20"/>
        </w:rPr>
        <w:t xml:space="preserve"> sportovní činnosti pro rok 202</w:t>
      </w:r>
      <w:r w:rsidR="006679EC">
        <w:rPr>
          <w:rFonts w:ascii="Arial" w:hAnsi="Arial" w:cs="Arial"/>
          <w:sz w:val="20"/>
          <w:szCs w:val="20"/>
        </w:rPr>
        <w:t>3</w:t>
      </w:r>
      <w:r w:rsidR="00852E51" w:rsidRPr="00852E51">
        <w:rPr>
          <w:rFonts w:ascii="Arial" w:hAnsi="Arial" w:cs="Arial"/>
          <w:sz w:val="20"/>
          <w:szCs w:val="20"/>
        </w:rPr>
        <w:t>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</w:t>
      </w:r>
      <w:r w:rsidR="00B5358E">
        <w:rPr>
          <w:rFonts w:ascii="Arial" w:hAnsi="Arial" w:cs="Arial"/>
          <w:b/>
        </w:rPr>
        <w:t xml:space="preserve"> sportovní činnosti pro rok 202</w:t>
      </w:r>
      <w:r w:rsidR="006679EC">
        <w:rPr>
          <w:rFonts w:ascii="Arial" w:hAnsi="Arial" w:cs="Arial"/>
          <w:b/>
        </w:rPr>
        <w:t>3</w:t>
      </w:r>
      <w:r w:rsidR="00852E51" w:rsidRPr="00852E51">
        <w:rPr>
          <w:rFonts w:ascii="Arial" w:hAnsi="Arial" w:cs="Arial"/>
          <w:b/>
        </w:rPr>
        <w:t>.</w:t>
      </w:r>
    </w:p>
    <w:p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852E51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B036CC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B036CC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</w:t>
      </w:r>
      <w:r w:rsidR="00C7616F" w:rsidRPr="00B036CC">
        <w:rPr>
          <w:rFonts w:ascii="Arial" w:hAnsi="Arial" w:cs="Arial"/>
          <w:b/>
        </w:rPr>
        <w:t>říjemce</w:t>
      </w:r>
      <w:r w:rsidR="009E1B08"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 xml:space="preserve">je povinen, </w:t>
      </w:r>
      <w:r w:rsidRPr="00B036CC">
        <w:rPr>
          <w:rFonts w:ascii="Arial" w:hAnsi="Arial" w:cs="Arial"/>
        </w:rPr>
        <w:t>v</w:t>
      </w:r>
      <w:r w:rsidR="00C21951" w:rsidRPr="00B036CC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21951" w:rsidRPr="00B036CC">
        <w:rPr>
          <w:rFonts w:ascii="Arial" w:hAnsi="Arial" w:cs="Arial"/>
        </w:rPr>
        <w:t>,</w:t>
      </w:r>
      <w:r w:rsidRPr="00B036CC">
        <w:rPr>
          <w:rFonts w:ascii="Arial" w:hAnsi="Arial" w:cs="Arial"/>
        </w:rPr>
        <w:t xml:space="preserve"> že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</w:rPr>
        <w:t xml:space="preserve">vydá jakékoli tiskoviny či </w:t>
      </w:r>
      <w:r w:rsidR="009E1B08" w:rsidRPr="00B036CC">
        <w:rPr>
          <w:rFonts w:ascii="Arial" w:hAnsi="Arial" w:cs="Arial"/>
        </w:rPr>
        <w:t>zveřejní jakékoli zprávy o průběhu nebo</w:t>
      </w:r>
      <w:r w:rsidR="00CD000C">
        <w:rPr>
          <w:rFonts w:ascii="Arial" w:hAnsi="Arial" w:cs="Arial"/>
        </w:rPr>
        <w:t xml:space="preserve"> </w:t>
      </w:r>
      <w:r w:rsidR="00CD000C">
        <w:rPr>
          <w:rFonts w:ascii="Arial" w:hAnsi="Arial" w:cs="Arial"/>
        </w:rPr>
        <w:tab/>
      </w:r>
      <w:r w:rsidR="009E1B08" w:rsidRPr="00B036CC">
        <w:rPr>
          <w:rFonts w:ascii="Arial" w:hAnsi="Arial" w:cs="Arial"/>
        </w:rPr>
        <w:t xml:space="preserve">výsledku </w:t>
      </w:r>
      <w:r w:rsidR="00852E51">
        <w:rPr>
          <w:rFonts w:ascii="Arial" w:hAnsi="Arial" w:cs="Arial"/>
        </w:rPr>
        <w:t>činnosti</w:t>
      </w:r>
      <w:r w:rsidR="00AC6080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na </w:t>
      </w:r>
      <w:r w:rsidR="00B07F42" w:rsidRPr="00B036CC">
        <w:rPr>
          <w:rFonts w:ascii="Arial" w:hAnsi="Arial" w:cs="Arial"/>
        </w:rPr>
        <w:t xml:space="preserve">kterou </w:t>
      </w:r>
      <w:r w:rsidR="009E1B08" w:rsidRPr="00B036CC">
        <w:rPr>
          <w:rFonts w:ascii="Arial" w:hAnsi="Arial" w:cs="Arial"/>
        </w:rPr>
        <w:t>mu byly poskytnuty dotační prostředky MČ Prah</w:t>
      </w:r>
      <w:r w:rsidR="00575704" w:rsidRPr="00B036CC">
        <w:rPr>
          <w:rFonts w:ascii="Arial" w:hAnsi="Arial" w:cs="Arial"/>
        </w:rPr>
        <w:t>a</w:t>
      </w:r>
      <w:r w:rsidR="002112A8" w:rsidRPr="00B036CC">
        <w:rPr>
          <w:rFonts w:ascii="Arial" w:hAnsi="Arial" w:cs="Arial"/>
        </w:rPr>
        <w:t xml:space="preserve"> 7</w:t>
      </w:r>
      <w:r w:rsidR="00852E51">
        <w:rPr>
          <w:rFonts w:ascii="Arial" w:hAnsi="Arial" w:cs="Arial"/>
        </w:rPr>
        <w:t xml:space="preserve"> </w:t>
      </w:r>
      <w:r w:rsidR="008704CA" w:rsidRPr="00B036CC">
        <w:rPr>
          <w:rFonts w:ascii="Arial" w:hAnsi="Arial" w:cs="Arial"/>
          <w:b/>
        </w:rPr>
        <w:t>zajistit</w:t>
      </w:r>
      <w:r w:rsidR="00D269A9" w:rsidRPr="00B036CC">
        <w:rPr>
          <w:rFonts w:ascii="Arial" w:hAnsi="Arial" w:cs="Arial"/>
          <w:b/>
        </w:rPr>
        <w:t xml:space="preserve">, </w:t>
      </w:r>
      <w:r w:rsidRPr="00B036CC">
        <w:rPr>
          <w:rFonts w:ascii="Arial" w:hAnsi="Arial" w:cs="Arial"/>
          <w:b/>
        </w:rPr>
        <w:t>aby bylo</w:t>
      </w:r>
      <w:r w:rsidR="00F67864">
        <w:rPr>
          <w:rFonts w:ascii="Arial" w:hAnsi="Arial" w:cs="Arial"/>
          <w:b/>
        </w:rPr>
        <w:t xml:space="preserve"> </w:t>
      </w:r>
      <w:r w:rsidR="009E1B08" w:rsidRPr="00B036CC">
        <w:rPr>
          <w:rFonts w:ascii="Arial" w:hAnsi="Arial" w:cs="Arial"/>
          <w:b/>
        </w:rPr>
        <w:t xml:space="preserve">na těchto </w:t>
      </w:r>
      <w:r w:rsidR="001456D4">
        <w:rPr>
          <w:rFonts w:ascii="Arial" w:hAnsi="Arial" w:cs="Arial"/>
          <w:b/>
        </w:rPr>
        <w:tab/>
      </w:r>
      <w:r w:rsidR="009E1B08" w:rsidRPr="00B036CC">
        <w:rPr>
          <w:rFonts w:ascii="Arial" w:hAnsi="Arial" w:cs="Arial"/>
          <w:b/>
        </w:rPr>
        <w:t>uvedeno</w:t>
      </w:r>
      <w:r w:rsidR="003D4368" w:rsidRPr="00B036CC">
        <w:rPr>
          <w:rFonts w:ascii="Arial" w:hAnsi="Arial" w:cs="Arial"/>
          <w:b/>
        </w:rPr>
        <w:t>,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>že</w:t>
      </w:r>
      <w:r w:rsidR="00C435FD" w:rsidRPr="00B036CC">
        <w:rPr>
          <w:rFonts w:ascii="Arial" w:hAnsi="Arial" w:cs="Arial"/>
          <w:b/>
        </w:rPr>
        <w:t xml:space="preserve"> </w:t>
      </w:r>
      <w:r w:rsidR="003D4368" w:rsidRPr="00B036CC">
        <w:rPr>
          <w:rFonts w:ascii="Arial" w:hAnsi="Arial" w:cs="Arial"/>
          <w:b/>
        </w:rPr>
        <w:t>daná</w:t>
      </w:r>
      <w:r w:rsidR="003D436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  <w:b/>
        </w:rPr>
        <w:t>činnost</w:t>
      </w:r>
      <w:r w:rsidR="003D436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je</w:t>
      </w:r>
      <w:r w:rsidR="009E1B0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realizována</w:t>
      </w:r>
      <w:r w:rsidR="009E1B08" w:rsidRPr="00B036CC">
        <w:rPr>
          <w:rFonts w:ascii="Arial" w:hAnsi="Arial" w:cs="Arial"/>
          <w:b/>
        </w:rPr>
        <w:t xml:space="preserve"> za </w:t>
      </w:r>
      <w:r w:rsidR="00B07F42" w:rsidRPr="00B036CC">
        <w:rPr>
          <w:rFonts w:ascii="Arial" w:hAnsi="Arial" w:cs="Arial"/>
          <w:b/>
        </w:rPr>
        <w:t>finanční podpory</w:t>
      </w:r>
      <w:r w:rsidR="009E1B08" w:rsidRPr="00B036CC">
        <w:rPr>
          <w:rFonts w:ascii="Arial" w:hAnsi="Arial" w:cs="Arial"/>
          <w:b/>
        </w:rPr>
        <w:t xml:space="preserve"> </w:t>
      </w:r>
      <w:r w:rsidR="00271522" w:rsidRPr="00B036CC">
        <w:rPr>
          <w:rFonts w:ascii="Arial" w:hAnsi="Arial" w:cs="Arial"/>
          <w:b/>
        </w:rPr>
        <w:t>m</w:t>
      </w:r>
      <w:r w:rsidR="009E1B08" w:rsidRPr="00B036CC">
        <w:rPr>
          <w:rFonts w:ascii="Arial" w:hAnsi="Arial" w:cs="Arial"/>
          <w:b/>
        </w:rPr>
        <w:t>ěstské části</w:t>
      </w:r>
      <w:r w:rsidR="008704CA" w:rsidRPr="00B036CC">
        <w:rPr>
          <w:rFonts w:ascii="Arial" w:hAnsi="Arial" w:cs="Arial"/>
          <w:b/>
        </w:rPr>
        <w:t xml:space="preserve"> Prah</w:t>
      </w:r>
      <w:r w:rsidR="00E16A17" w:rsidRPr="00B036CC">
        <w:rPr>
          <w:rFonts w:ascii="Arial" w:hAnsi="Arial" w:cs="Arial"/>
          <w:b/>
        </w:rPr>
        <w:t>a</w:t>
      </w:r>
      <w:r w:rsidR="00F67864">
        <w:rPr>
          <w:rFonts w:ascii="Arial" w:hAnsi="Arial" w:cs="Arial"/>
          <w:b/>
        </w:rPr>
        <w:t xml:space="preserve"> 7 </w:t>
      </w:r>
      <w:r w:rsidR="008704CA" w:rsidRPr="00B036CC">
        <w:rPr>
          <w:rFonts w:ascii="Arial" w:hAnsi="Arial" w:cs="Arial"/>
          <w:b/>
        </w:rPr>
        <w:t>a</w:t>
      </w:r>
      <w:r w:rsidR="00D269A9" w:rsidRPr="00B036CC">
        <w:rPr>
          <w:rFonts w:ascii="Arial" w:hAnsi="Arial" w:cs="Arial"/>
          <w:b/>
        </w:rPr>
        <w:t xml:space="preserve"> </w:t>
      </w:r>
      <w:r w:rsidR="00F43241" w:rsidRPr="00B036CC">
        <w:rPr>
          <w:rFonts w:ascii="Arial" w:hAnsi="Arial" w:cs="Arial"/>
          <w:b/>
        </w:rPr>
        <w:t>po</w:t>
      </w:r>
      <w:r w:rsidR="008704CA" w:rsidRPr="00B036CC">
        <w:rPr>
          <w:rFonts w:ascii="Arial" w:hAnsi="Arial" w:cs="Arial"/>
          <w:b/>
        </w:rPr>
        <w:t xml:space="preserve">užít </w:t>
      </w:r>
      <w:r w:rsidR="001456D4">
        <w:rPr>
          <w:rFonts w:ascii="Arial" w:hAnsi="Arial" w:cs="Arial"/>
          <w:b/>
        </w:rPr>
        <w:tab/>
      </w:r>
      <w:r w:rsidR="008704CA" w:rsidRPr="00B036CC">
        <w:rPr>
          <w:rFonts w:ascii="Arial" w:hAnsi="Arial" w:cs="Arial"/>
          <w:b/>
        </w:rPr>
        <w:t>logotyp MČ Praha 7</w:t>
      </w:r>
      <w:r w:rsidR="00852E51">
        <w:rPr>
          <w:rFonts w:ascii="Arial" w:hAnsi="Arial" w:cs="Arial"/>
          <w:b/>
        </w:rPr>
        <w:t>.</w:t>
      </w:r>
      <w:r w:rsidR="00575704" w:rsidRPr="00B036CC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>
        <w:rPr>
          <w:rFonts w:ascii="Arial" w:hAnsi="Arial" w:cs="Arial"/>
        </w:rPr>
        <w:t xml:space="preserve"> v případě, že</w:t>
      </w:r>
      <w:r w:rsidRPr="00B036CC">
        <w:rPr>
          <w:rFonts w:ascii="Arial" w:hAnsi="Arial" w:cs="Arial"/>
        </w:rPr>
        <w:t>:</w:t>
      </w:r>
    </w:p>
    <w:p w:rsidR="0048310C" w:rsidRPr="00B036CC" w:rsidRDefault="0048310C" w:rsidP="0048310C">
      <w:pPr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b) dotace poskytnutá na základě této smlouvy byla použita v rozporu s článkem 3 odst. 3 této smlouvy nebo účelem </w:t>
      </w:r>
      <w:r>
        <w:rPr>
          <w:rFonts w:ascii="Arial" w:hAnsi="Arial" w:cs="Arial"/>
        </w:rPr>
        <w:t>činnosti</w:t>
      </w:r>
      <w:r w:rsidRPr="00B036CC">
        <w:rPr>
          <w:rFonts w:ascii="Arial" w:hAnsi="Arial" w:cs="Arial"/>
        </w:rPr>
        <w:t>, kterou vymezuje tato smlouva,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>
        <w:rPr>
          <w:rFonts w:ascii="Arial" w:hAnsi="Arial" w:cs="Arial"/>
        </w:rPr>
        <w:t xml:space="preserve"> 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 v souladu s tímto článkem smlouvu písemně vypovědět, a to s měsíční výpovědní lhůtou, která začíná běžet dnem následujícím po dni doručení výpovědi druhé smluvní straně.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:rsidR="00C40FDA" w:rsidRDefault="00C40FDA" w:rsidP="00C40FDA">
      <w:pPr>
        <w:overflowPunct/>
        <w:autoSpaceDE/>
        <w:adjustRightInd/>
        <w:jc w:val="both"/>
        <w:rPr>
          <w:rFonts w:ascii="Arial" w:hAnsi="Arial" w:cs="Arial"/>
        </w:rPr>
      </w:pPr>
    </w:p>
    <w:p w:rsidR="00C40FDA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C40FDA" w:rsidRDefault="00C40FDA" w:rsidP="00C40FDA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:rsidR="00C40FDA" w:rsidRDefault="00C40FDA" w:rsidP="00C40FDA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600DD7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:rsidR="006679EC" w:rsidRDefault="006679EC" w:rsidP="006679EC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Default="00600DD7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600DD7">
        <w:rPr>
          <w:rFonts w:ascii="Arial" w:hAnsi="Arial" w:cs="Arial"/>
        </w:rPr>
        <w:t>Tato smlouva je vyhotovena ve dvou (2) autorizovaných stejnopisech, z nichž příjemce i poskytovatel obdrží po jednom (1) stejnopisu. Smlouva obsahuje čtyři (4) strany. Autorizace se provede připojením otisku úředního razítka poskytovatele v pravém dolním rohu poslední strany stejnopisu.</w:t>
      </w:r>
    </w:p>
    <w:p w:rsidR="00600DD7" w:rsidRPr="00600DD7" w:rsidRDefault="00600DD7" w:rsidP="00600DD7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 w:rsidR="0048310C"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>tli, že nebyla sje</w:t>
      </w:r>
      <w:r w:rsidR="0048310C">
        <w:rPr>
          <w:rFonts w:ascii="Arial" w:hAnsi="Arial" w:cs="Arial"/>
        </w:rPr>
        <w:t xml:space="preserve">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5A2096">
      <w:rPr>
        <w:rStyle w:val="slostrnky"/>
        <w:rFonts w:ascii="Arial" w:hAnsi="Arial" w:cs="Arial"/>
        <w:noProof/>
        <w:sz w:val="16"/>
        <w:szCs w:val="16"/>
      </w:rPr>
      <w:t>- 4 -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6" w15:restartNumberingAfterBreak="0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98D4F4C"/>
    <w:multiLevelType w:val="hybridMultilevel"/>
    <w:tmpl w:val="B23C2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3" w15:restartNumberingAfterBreak="0">
    <w:nsid w:val="374336ED"/>
    <w:multiLevelType w:val="hybridMultilevel"/>
    <w:tmpl w:val="B932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5" w15:restartNumberingAfterBreak="0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6E6D29"/>
    <w:multiLevelType w:val="hybridMultilevel"/>
    <w:tmpl w:val="F9340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8" w15:restartNumberingAfterBreak="0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D795E"/>
    <w:multiLevelType w:val="hybridMultilevel"/>
    <w:tmpl w:val="D1D45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871AA7"/>
    <w:multiLevelType w:val="hybridMultilevel"/>
    <w:tmpl w:val="50C2A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43BB9"/>
    <w:multiLevelType w:val="hybridMultilevel"/>
    <w:tmpl w:val="65C6C2CC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2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5" w15:restartNumberingAfterBreak="0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32A3D"/>
    <w:multiLevelType w:val="hybridMultilevel"/>
    <w:tmpl w:val="1C5C67D4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1"/>
  </w:num>
  <w:num w:numId="5">
    <w:abstractNumId w:val="10"/>
  </w:num>
  <w:num w:numId="6">
    <w:abstractNumId w:val="43"/>
  </w:num>
  <w:num w:numId="7">
    <w:abstractNumId w:val="34"/>
  </w:num>
  <w:num w:numId="8">
    <w:abstractNumId w:val="27"/>
  </w:num>
  <w:num w:numId="9">
    <w:abstractNumId w:val="19"/>
  </w:num>
  <w:num w:numId="10">
    <w:abstractNumId w:val="22"/>
  </w:num>
  <w:num w:numId="11">
    <w:abstractNumId w:val="2"/>
  </w:num>
  <w:num w:numId="12">
    <w:abstractNumId w:val="30"/>
  </w:num>
  <w:num w:numId="13">
    <w:abstractNumId w:val="15"/>
  </w:num>
  <w:num w:numId="14">
    <w:abstractNumId w:val="41"/>
  </w:num>
  <w:num w:numId="15">
    <w:abstractNumId w:val="16"/>
  </w:num>
  <w:num w:numId="16">
    <w:abstractNumId w:val="0"/>
  </w:num>
  <w:num w:numId="17">
    <w:abstractNumId w:val="3"/>
  </w:num>
  <w:num w:numId="18">
    <w:abstractNumId w:val="44"/>
  </w:num>
  <w:num w:numId="19">
    <w:abstractNumId w:val="6"/>
  </w:num>
  <w:num w:numId="20">
    <w:abstractNumId w:val="33"/>
  </w:num>
  <w:num w:numId="21">
    <w:abstractNumId w:val="9"/>
  </w:num>
  <w:num w:numId="22">
    <w:abstractNumId w:val="7"/>
  </w:num>
  <w:num w:numId="23">
    <w:abstractNumId w:val="29"/>
  </w:num>
  <w:num w:numId="24">
    <w:abstractNumId w:val="31"/>
  </w:num>
  <w:num w:numId="25">
    <w:abstractNumId w:val="39"/>
  </w:num>
  <w:num w:numId="26">
    <w:abstractNumId w:val="24"/>
  </w:num>
  <w:num w:numId="27">
    <w:abstractNumId w:val="25"/>
  </w:num>
  <w:num w:numId="28">
    <w:abstractNumId w:val="14"/>
  </w:num>
  <w:num w:numId="29">
    <w:abstractNumId w:val="36"/>
  </w:num>
  <w:num w:numId="30">
    <w:abstractNumId w:val="40"/>
  </w:num>
  <w:num w:numId="31">
    <w:abstractNumId w:val="21"/>
  </w:num>
  <w:num w:numId="32">
    <w:abstractNumId w:val="28"/>
  </w:num>
  <w:num w:numId="33">
    <w:abstractNumId w:val="47"/>
  </w:num>
  <w:num w:numId="34">
    <w:abstractNumId w:val="12"/>
  </w:num>
  <w:num w:numId="35">
    <w:abstractNumId w:val="35"/>
  </w:num>
  <w:num w:numId="36">
    <w:abstractNumId w:val="13"/>
  </w:num>
  <w:num w:numId="37">
    <w:abstractNumId w:val="45"/>
  </w:num>
  <w:num w:numId="38">
    <w:abstractNumId w:val="8"/>
  </w:num>
  <w:num w:numId="39">
    <w:abstractNumId w:val="20"/>
  </w:num>
  <w:num w:numId="40">
    <w:abstractNumId w:val="32"/>
  </w:num>
  <w:num w:numId="41">
    <w:abstractNumId w:val="18"/>
  </w:num>
  <w:num w:numId="42">
    <w:abstractNumId w:val="4"/>
  </w:num>
  <w:num w:numId="43">
    <w:abstractNumId w:val="26"/>
  </w:num>
  <w:num w:numId="44">
    <w:abstractNumId w:val="23"/>
  </w:num>
  <w:num w:numId="45">
    <w:abstractNumId w:val="38"/>
  </w:num>
  <w:num w:numId="46">
    <w:abstractNumId w:val="46"/>
  </w:num>
  <w:num w:numId="47">
    <w:abstractNumId w:val="42"/>
  </w:num>
  <w:num w:numId="48">
    <w:abstractNumId w:val="5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int="default"/>
          <w:i w:val="0"/>
        </w:rPr>
      </w:lvl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668A3"/>
    <w:rsid w:val="0007067B"/>
    <w:rsid w:val="000818CC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3ED9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2FA5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303"/>
    <w:rsid w:val="00277F1E"/>
    <w:rsid w:val="002826E3"/>
    <w:rsid w:val="00282F31"/>
    <w:rsid w:val="002937C8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2F7D5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310C"/>
    <w:rsid w:val="00484171"/>
    <w:rsid w:val="004845BE"/>
    <w:rsid w:val="00484BDE"/>
    <w:rsid w:val="00491F8A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2311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404"/>
    <w:rsid w:val="0058371E"/>
    <w:rsid w:val="005837FC"/>
    <w:rsid w:val="00587366"/>
    <w:rsid w:val="00596555"/>
    <w:rsid w:val="005A2096"/>
    <w:rsid w:val="005A49D3"/>
    <w:rsid w:val="005A59DD"/>
    <w:rsid w:val="005A5B6C"/>
    <w:rsid w:val="005B5D16"/>
    <w:rsid w:val="005C370D"/>
    <w:rsid w:val="005D2BAB"/>
    <w:rsid w:val="005D544F"/>
    <w:rsid w:val="005F2966"/>
    <w:rsid w:val="005F2DDB"/>
    <w:rsid w:val="005F58DE"/>
    <w:rsid w:val="00600DD7"/>
    <w:rsid w:val="00610FB5"/>
    <w:rsid w:val="00613939"/>
    <w:rsid w:val="006141E2"/>
    <w:rsid w:val="0061677F"/>
    <w:rsid w:val="00617AD4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6508D"/>
    <w:rsid w:val="006679EC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92D51"/>
    <w:rsid w:val="0079398B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E510C"/>
    <w:rsid w:val="008F02D9"/>
    <w:rsid w:val="00902F4A"/>
    <w:rsid w:val="009050A6"/>
    <w:rsid w:val="009110CC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015F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B78FB"/>
    <w:rsid w:val="00AC6080"/>
    <w:rsid w:val="00AD14DE"/>
    <w:rsid w:val="00AD77D2"/>
    <w:rsid w:val="00AE1A6B"/>
    <w:rsid w:val="00AE1C9A"/>
    <w:rsid w:val="00AF219C"/>
    <w:rsid w:val="00AF5B6B"/>
    <w:rsid w:val="00B036CC"/>
    <w:rsid w:val="00B05AB2"/>
    <w:rsid w:val="00B07F42"/>
    <w:rsid w:val="00B10D69"/>
    <w:rsid w:val="00B24F47"/>
    <w:rsid w:val="00B27FBD"/>
    <w:rsid w:val="00B30948"/>
    <w:rsid w:val="00B32B78"/>
    <w:rsid w:val="00B35577"/>
    <w:rsid w:val="00B35AEC"/>
    <w:rsid w:val="00B45E8D"/>
    <w:rsid w:val="00B516A4"/>
    <w:rsid w:val="00B5358E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0FDA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6302E"/>
    <w:rsid w:val="00D72CAC"/>
    <w:rsid w:val="00D74E0F"/>
    <w:rsid w:val="00D76C6D"/>
    <w:rsid w:val="00D8143C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0F62"/>
    <w:rsid w:val="00DD3C3B"/>
    <w:rsid w:val="00DD3EFA"/>
    <w:rsid w:val="00DE264E"/>
    <w:rsid w:val="00DF598B"/>
    <w:rsid w:val="00DF735F"/>
    <w:rsid w:val="00E00514"/>
    <w:rsid w:val="00E06F4D"/>
    <w:rsid w:val="00E07EBA"/>
    <w:rsid w:val="00E1240F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D251F"/>
    <w:rsid w:val="00EE1688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4498D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3C7E"/>
    <w:rsid w:val="00FD590B"/>
    <w:rsid w:val="00FD7246"/>
    <w:rsid w:val="00FE1BD5"/>
    <w:rsid w:val="00FE297E"/>
    <w:rsid w:val="00FE3F1B"/>
    <w:rsid w:val="00FE7880"/>
    <w:rsid w:val="00FF137B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8931E-55EE-459F-88F2-6E774E8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36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9009</Characters>
  <Application>Microsoft Office Word</Application>
  <DocSecurity>4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2023-07-24T11:33:00Z</dcterms:created>
  <dcterms:modified xsi:type="dcterms:W3CDTF">2023-07-24T11:33:00Z</dcterms:modified>
</cp:coreProperties>
</file>