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7AE07" w14:textId="77777777" w:rsidR="00215E34" w:rsidRPr="00E16554" w:rsidRDefault="00215E34" w:rsidP="00E16554">
      <w:pPr>
        <w:jc w:val="both"/>
        <w:rPr>
          <w:rFonts w:ascii="Times New Roman" w:hAnsi="Times New Roman" w:cs="Times New Roman"/>
          <w:lang w:val="en-GB" w:eastAsia="en-GB"/>
        </w:rPr>
      </w:pPr>
      <w:bookmarkStart w:id="0" w:name="_GoBack"/>
      <w:bookmarkEnd w:id="0"/>
      <w:r w:rsidRPr="00E16554">
        <w:rPr>
          <w:rFonts w:ascii="Times New Roman" w:hAnsi="Times New Roman" w:cs="Times New Roman"/>
          <w:b/>
          <w:bCs/>
          <w:lang w:val="en-GB" w:eastAsia="en-GB"/>
        </w:rPr>
        <w:t>SMLOUVA O DÍLO </w:t>
      </w:r>
    </w:p>
    <w:p w14:paraId="283DF1BB" w14:textId="18993922" w:rsidR="00215E34" w:rsidRPr="00E16554" w:rsidRDefault="005C3939"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Název: </w:t>
      </w:r>
      <w:r w:rsidRPr="00E16554">
        <w:rPr>
          <w:rFonts w:ascii="Times New Roman" w:hAnsi="Times New Roman" w:cs="Times New Roman"/>
          <w:b/>
          <w:lang w:val="en-GB" w:eastAsia="en-GB"/>
        </w:rPr>
        <w:t>Dětský domov Cheb a Horní Slavkov, příspěvková organizace</w:t>
      </w:r>
    </w:p>
    <w:p w14:paraId="6B6F4A87" w14:textId="28A3638D" w:rsidR="00215E34" w:rsidRPr="00E16554" w:rsidRDefault="00E772D3"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IČ</w:t>
      </w:r>
      <w:r w:rsidR="00970A04" w:rsidRPr="00E16554">
        <w:rPr>
          <w:rFonts w:ascii="Times New Roman" w:hAnsi="Times New Roman" w:cs="Times New Roman"/>
          <w:lang w:val="en-GB" w:eastAsia="en-GB"/>
        </w:rPr>
        <w:t xml:space="preserve"> :</w:t>
      </w:r>
      <w:r w:rsidRPr="00E16554">
        <w:rPr>
          <w:rFonts w:ascii="Times New Roman" w:hAnsi="Times New Roman" w:cs="Times New Roman"/>
          <w:lang w:val="en-GB" w:eastAsia="en-GB"/>
        </w:rPr>
        <w:t xml:space="preserve"> 497 67 267</w:t>
      </w:r>
    </w:p>
    <w:p w14:paraId="278B14B5" w14:textId="5F3171B2" w:rsidR="00215E34" w:rsidRPr="00E16554" w:rsidRDefault="005C3939"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Sídlo: Goethova 1660/16, Cheb 350 02</w:t>
      </w:r>
    </w:p>
    <w:p w14:paraId="06E397C7" w14:textId="50090C5D" w:rsidR="005C3939" w:rsidRPr="00E16554" w:rsidRDefault="005C3939"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Zastoupený: Ing. Petrem Čavojským </w:t>
      </w:r>
    </w:p>
    <w:p w14:paraId="1DA61A61" w14:textId="77777777" w:rsidR="00215E34"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(dále jen jako ,,</w:t>
      </w:r>
      <w:r w:rsidRPr="00E16554">
        <w:rPr>
          <w:rFonts w:ascii="Times New Roman" w:hAnsi="Times New Roman" w:cs="Times New Roman"/>
          <w:b/>
          <w:bCs/>
          <w:lang w:val="en-GB" w:eastAsia="en-GB"/>
        </w:rPr>
        <w:t>Objednatel</w:t>
      </w:r>
      <w:r w:rsidRPr="00E16554">
        <w:rPr>
          <w:rFonts w:ascii="Times New Roman" w:hAnsi="Times New Roman" w:cs="Times New Roman"/>
          <w:lang w:val="en-GB" w:eastAsia="en-GB"/>
        </w:rPr>
        <w:t>" na straně jedné)</w:t>
      </w:r>
    </w:p>
    <w:p w14:paraId="33B831AA" w14:textId="77777777" w:rsidR="00970A04" w:rsidRPr="00E16554" w:rsidRDefault="00970A04" w:rsidP="00E16554">
      <w:pPr>
        <w:jc w:val="both"/>
        <w:rPr>
          <w:rFonts w:ascii="Times New Roman" w:hAnsi="Times New Roman" w:cs="Times New Roman"/>
          <w:lang w:val="en-GB" w:eastAsia="en-GB"/>
        </w:rPr>
      </w:pPr>
    </w:p>
    <w:p w14:paraId="4FF5B89B" w14:textId="5061D776" w:rsidR="00215E34"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a</w:t>
      </w:r>
    </w:p>
    <w:p w14:paraId="4B89585D" w14:textId="57B5F2A6" w:rsidR="00215E34" w:rsidRPr="000A6CEA" w:rsidRDefault="00970A04" w:rsidP="00E16554">
      <w:pPr>
        <w:jc w:val="both"/>
        <w:rPr>
          <w:rFonts w:ascii="Times New Roman" w:hAnsi="Times New Roman" w:cs="Times New Roman"/>
          <w:lang w:val="en-GB" w:eastAsia="en-GB"/>
        </w:rPr>
      </w:pPr>
      <w:r w:rsidRPr="000A6CEA">
        <w:rPr>
          <w:rFonts w:ascii="Times New Roman" w:hAnsi="Times New Roman" w:cs="Times New Roman"/>
          <w:lang w:val="en-GB" w:eastAsia="en-GB"/>
        </w:rPr>
        <w:t>N</w:t>
      </w:r>
      <w:r w:rsidR="00215E34" w:rsidRPr="000A6CEA">
        <w:rPr>
          <w:rFonts w:ascii="Times New Roman" w:hAnsi="Times New Roman" w:cs="Times New Roman"/>
          <w:lang w:val="en-GB" w:eastAsia="en-GB"/>
        </w:rPr>
        <w:t>ázev</w:t>
      </w:r>
      <w:r w:rsidRPr="000A6CEA">
        <w:rPr>
          <w:rFonts w:ascii="Times New Roman" w:hAnsi="Times New Roman" w:cs="Times New Roman"/>
          <w:lang w:val="en-GB" w:eastAsia="en-GB"/>
        </w:rPr>
        <w:t>:</w:t>
      </w:r>
      <w:r w:rsidR="00A00540">
        <w:rPr>
          <w:rFonts w:ascii="Times New Roman" w:hAnsi="Times New Roman" w:cs="Times New Roman"/>
          <w:lang w:val="en-GB" w:eastAsia="en-GB"/>
        </w:rPr>
        <w:t xml:space="preserve"> KLEMPEX Vacek s.r.o.</w:t>
      </w:r>
    </w:p>
    <w:p w14:paraId="6F0FC4B2" w14:textId="2B9CA82A" w:rsidR="00215E34" w:rsidRPr="000A6CEA" w:rsidRDefault="00970A04" w:rsidP="00E16554">
      <w:pPr>
        <w:jc w:val="both"/>
        <w:rPr>
          <w:rFonts w:ascii="Times New Roman" w:hAnsi="Times New Roman" w:cs="Times New Roman"/>
          <w:lang w:val="en-GB" w:eastAsia="en-GB"/>
        </w:rPr>
      </w:pPr>
      <w:r w:rsidRPr="000A6CEA">
        <w:rPr>
          <w:rFonts w:ascii="Times New Roman" w:hAnsi="Times New Roman" w:cs="Times New Roman"/>
          <w:lang w:val="en-GB" w:eastAsia="en-GB"/>
        </w:rPr>
        <w:t>IČ:</w:t>
      </w:r>
      <w:r w:rsidR="00A00540">
        <w:rPr>
          <w:rFonts w:ascii="Times New Roman" w:hAnsi="Times New Roman" w:cs="Times New Roman"/>
          <w:lang w:val="en-GB" w:eastAsia="en-GB"/>
        </w:rPr>
        <w:t xml:space="preserve"> 279 71 708</w:t>
      </w:r>
    </w:p>
    <w:p w14:paraId="4AF9C37F" w14:textId="11FC69F7" w:rsidR="00215E34" w:rsidRPr="000A6CEA" w:rsidRDefault="00970A04" w:rsidP="00E16554">
      <w:pPr>
        <w:jc w:val="both"/>
        <w:rPr>
          <w:rFonts w:ascii="Times New Roman" w:hAnsi="Times New Roman" w:cs="Times New Roman"/>
          <w:lang w:val="en-GB" w:eastAsia="en-GB"/>
        </w:rPr>
      </w:pPr>
      <w:r w:rsidRPr="000A6CEA">
        <w:rPr>
          <w:rFonts w:ascii="Times New Roman" w:hAnsi="Times New Roman" w:cs="Times New Roman"/>
          <w:lang w:val="en-GB" w:eastAsia="en-GB"/>
        </w:rPr>
        <w:t>Sídlo:</w:t>
      </w:r>
      <w:r w:rsidR="00A00540">
        <w:rPr>
          <w:rFonts w:ascii="Times New Roman" w:hAnsi="Times New Roman" w:cs="Times New Roman"/>
          <w:lang w:val="en-GB" w:eastAsia="en-GB"/>
        </w:rPr>
        <w:t xml:space="preserve"> Pelhřimov 38, 350 02 Cheb</w:t>
      </w:r>
    </w:p>
    <w:p w14:paraId="6CF0DD12" w14:textId="0C131FC3" w:rsidR="00970A04" w:rsidRPr="000A6CEA" w:rsidRDefault="00970A04" w:rsidP="00E16554">
      <w:pPr>
        <w:jc w:val="both"/>
        <w:rPr>
          <w:rFonts w:ascii="Times New Roman" w:hAnsi="Times New Roman" w:cs="Times New Roman"/>
          <w:lang w:val="en-GB" w:eastAsia="en-GB"/>
        </w:rPr>
      </w:pPr>
      <w:r w:rsidRPr="000A6CEA">
        <w:rPr>
          <w:rFonts w:ascii="Times New Roman" w:hAnsi="Times New Roman" w:cs="Times New Roman"/>
          <w:lang w:val="en-GB" w:eastAsia="en-GB"/>
        </w:rPr>
        <w:t>Zastoupený:</w:t>
      </w:r>
      <w:r w:rsidR="00A00540">
        <w:rPr>
          <w:rFonts w:ascii="Times New Roman" w:hAnsi="Times New Roman" w:cs="Times New Roman"/>
          <w:lang w:val="en-GB" w:eastAsia="en-GB"/>
        </w:rPr>
        <w:t xml:space="preserve"> Jiří Vacek - jednatel</w:t>
      </w:r>
    </w:p>
    <w:p w14:paraId="6ACDA917" w14:textId="77777777" w:rsidR="00215E34" w:rsidRPr="00E16554" w:rsidRDefault="00215E34" w:rsidP="00E16554">
      <w:pPr>
        <w:jc w:val="both"/>
        <w:rPr>
          <w:rFonts w:ascii="Times New Roman" w:hAnsi="Times New Roman" w:cs="Times New Roman"/>
          <w:lang w:val="en-GB" w:eastAsia="en-GB"/>
        </w:rPr>
      </w:pPr>
      <w:r w:rsidRPr="000A6CEA">
        <w:rPr>
          <w:rFonts w:ascii="Times New Roman" w:hAnsi="Times New Roman" w:cs="Times New Roman"/>
          <w:lang w:val="en-GB" w:eastAsia="en-GB"/>
        </w:rPr>
        <w:t>(dále jen ,,</w:t>
      </w:r>
      <w:r w:rsidRPr="000A6CEA">
        <w:rPr>
          <w:rFonts w:ascii="Times New Roman" w:hAnsi="Times New Roman" w:cs="Times New Roman"/>
          <w:b/>
          <w:bCs/>
          <w:lang w:val="en-GB" w:eastAsia="en-GB"/>
        </w:rPr>
        <w:t>Zhotovitel</w:t>
      </w:r>
      <w:r w:rsidRPr="000A6CEA">
        <w:rPr>
          <w:rFonts w:ascii="Times New Roman" w:hAnsi="Times New Roman" w:cs="Times New Roman"/>
          <w:lang w:val="en-GB" w:eastAsia="en-GB"/>
        </w:rPr>
        <w:t>" na straně druhé)</w:t>
      </w:r>
    </w:p>
    <w:p w14:paraId="05A58735" w14:textId="77777777" w:rsidR="00970A04"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w:t>
      </w:r>
    </w:p>
    <w:p w14:paraId="2521AA7E" w14:textId="3A40A4CA" w:rsidR="00215E34"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uzavírají níže uvedené dne, měsíce a roku podle § 2586 a násl. zákona č. 89/2012 Sb., občanský zákoník, ve znění pozdějších předpisů, tuto</w:t>
      </w:r>
    </w:p>
    <w:p w14:paraId="17967D51" w14:textId="5C7E0DC9" w:rsidR="00215E34" w:rsidRDefault="00215E34" w:rsidP="00E16554">
      <w:pPr>
        <w:jc w:val="both"/>
        <w:rPr>
          <w:rFonts w:ascii="Times New Roman" w:hAnsi="Times New Roman" w:cs="Times New Roman"/>
          <w:lang w:val="en-GB" w:eastAsia="en-GB"/>
        </w:rPr>
      </w:pPr>
      <w:r w:rsidRPr="00E16554">
        <w:rPr>
          <w:rFonts w:ascii="Times New Roman" w:hAnsi="Times New Roman" w:cs="Times New Roman"/>
          <w:b/>
          <w:bCs/>
          <w:lang w:val="en-GB" w:eastAsia="en-GB"/>
        </w:rPr>
        <w:t>smlouvu o dílo</w:t>
      </w:r>
      <w:r w:rsidRPr="00E16554">
        <w:rPr>
          <w:rFonts w:ascii="Times New Roman" w:hAnsi="Times New Roman" w:cs="Times New Roman"/>
          <w:lang w:val="en-GB" w:eastAsia="en-GB"/>
        </w:rPr>
        <w:t xml:space="preserve"> (dále jen ,,</w:t>
      </w:r>
      <w:r w:rsidRPr="00E16554">
        <w:rPr>
          <w:rFonts w:ascii="Times New Roman" w:hAnsi="Times New Roman" w:cs="Times New Roman"/>
          <w:b/>
          <w:bCs/>
          <w:lang w:val="en-GB" w:eastAsia="en-GB"/>
        </w:rPr>
        <w:t>Smlouva</w:t>
      </w:r>
      <w:r w:rsidRPr="00E16554">
        <w:rPr>
          <w:rFonts w:ascii="Times New Roman" w:hAnsi="Times New Roman" w:cs="Times New Roman"/>
          <w:lang w:val="en-GB" w:eastAsia="en-GB"/>
        </w:rPr>
        <w:t>")</w:t>
      </w:r>
    </w:p>
    <w:p w14:paraId="6AE3C843" w14:textId="77777777" w:rsidR="00E16554" w:rsidRPr="00E16554" w:rsidRDefault="00E16554" w:rsidP="00E16554">
      <w:pPr>
        <w:jc w:val="both"/>
        <w:rPr>
          <w:rFonts w:ascii="Times New Roman" w:hAnsi="Times New Roman" w:cs="Times New Roman"/>
          <w:lang w:val="en-GB" w:eastAsia="en-GB"/>
        </w:rPr>
      </w:pPr>
    </w:p>
    <w:p w14:paraId="05C36E96" w14:textId="5CFEBD7C" w:rsidR="00215E34" w:rsidRPr="00E16554" w:rsidRDefault="00215E34" w:rsidP="00E16554">
      <w:pPr>
        <w:ind w:left="3600" w:firstLine="720"/>
        <w:jc w:val="both"/>
        <w:rPr>
          <w:rFonts w:ascii="Times New Roman" w:hAnsi="Times New Roman" w:cs="Times New Roman"/>
          <w:lang w:val="en-GB" w:eastAsia="en-GB"/>
        </w:rPr>
      </w:pPr>
      <w:r w:rsidRPr="00E16554">
        <w:rPr>
          <w:rFonts w:ascii="Times New Roman" w:hAnsi="Times New Roman" w:cs="Times New Roman"/>
          <w:lang w:val="en-GB" w:eastAsia="en-GB"/>
        </w:rPr>
        <w:t> </w:t>
      </w:r>
      <w:r w:rsidRPr="00E16554">
        <w:rPr>
          <w:rFonts w:ascii="Times New Roman" w:hAnsi="Times New Roman" w:cs="Times New Roman"/>
          <w:b/>
          <w:bCs/>
          <w:lang w:val="en-GB" w:eastAsia="en-GB"/>
        </w:rPr>
        <w:t>I. </w:t>
      </w:r>
    </w:p>
    <w:p w14:paraId="357616DC" w14:textId="77777777" w:rsidR="00215E34" w:rsidRPr="00E16554" w:rsidRDefault="00215E34" w:rsidP="00E16554">
      <w:pPr>
        <w:jc w:val="center"/>
        <w:rPr>
          <w:rFonts w:ascii="Times New Roman" w:hAnsi="Times New Roman" w:cs="Times New Roman"/>
          <w:lang w:val="en-GB" w:eastAsia="en-GB"/>
        </w:rPr>
      </w:pPr>
      <w:r w:rsidRPr="00E16554">
        <w:rPr>
          <w:rFonts w:ascii="Times New Roman" w:hAnsi="Times New Roman" w:cs="Times New Roman"/>
          <w:b/>
          <w:bCs/>
          <w:lang w:val="en-GB" w:eastAsia="en-GB"/>
        </w:rPr>
        <w:t>Předmět smlouvy</w:t>
      </w:r>
    </w:p>
    <w:p w14:paraId="0E57C065" w14:textId="3BBA31BA" w:rsidR="00215E3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Zhotovitel se touto Smlouvou zavazuje provést na svůj náklad a nebezpečí pro objednavatele za podmínek níže uvedených, </w:t>
      </w:r>
      <w:r w:rsidRPr="000F4E51">
        <w:rPr>
          <w:rFonts w:ascii="Times New Roman" w:hAnsi="Times New Roman" w:cs="Times New Roman"/>
          <w:lang w:val="en-GB" w:eastAsia="en-GB"/>
        </w:rPr>
        <w:t xml:space="preserve">dílo: </w:t>
      </w:r>
      <w:r w:rsidR="000F4E51" w:rsidRPr="000F4E51">
        <w:rPr>
          <w:rFonts w:ascii="Times New Roman" w:hAnsi="Times New Roman" w:cs="Times New Roman"/>
          <w:b/>
          <w:lang w:val="en-GB" w:eastAsia="en-GB"/>
        </w:rPr>
        <w:t>Výměna okapů a okapových svodů na budově v Chebu.</w:t>
      </w:r>
      <w:r w:rsidR="000F4E51" w:rsidRPr="000F4E51">
        <w:rPr>
          <w:rFonts w:ascii="Times New Roman" w:hAnsi="Times New Roman" w:cs="Times New Roman"/>
          <w:lang w:val="en-GB" w:eastAsia="en-GB"/>
        </w:rPr>
        <w:t xml:space="preserve"> </w:t>
      </w:r>
      <w:r w:rsidR="00195ADC" w:rsidRPr="000F4E51">
        <w:rPr>
          <w:rFonts w:ascii="Times New Roman" w:hAnsi="Times New Roman" w:cs="Times New Roman"/>
          <w:lang w:val="en-GB" w:eastAsia="en-GB"/>
        </w:rPr>
        <w:t xml:space="preserve">Oprava </w:t>
      </w:r>
      <w:r w:rsidR="00195ADC" w:rsidRPr="00FF5623">
        <w:rPr>
          <w:rFonts w:ascii="Times New Roman" w:hAnsi="Times New Roman" w:cs="Times New Roman"/>
          <w:lang w:eastAsia="en-GB"/>
        </w:rPr>
        <w:t>zahrnuje</w:t>
      </w:r>
      <w:r w:rsidR="00195ADC" w:rsidRPr="000F4E51">
        <w:rPr>
          <w:rFonts w:ascii="Times New Roman" w:hAnsi="Times New Roman" w:cs="Times New Roman"/>
          <w:lang w:val="en-GB" w:eastAsia="en-GB"/>
        </w:rPr>
        <w:t>:</w:t>
      </w:r>
      <w:r w:rsidR="004D4E84">
        <w:rPr>
          <w:rFonts w:ascii="Times New Roman" w:hAnsi="Times New Roman" w:cs="Times New Roman"/>
          <w:lang w:val="en-GB" w:eastAsia="en-GB"/>
        </w:rPr>
        <w:t xml:space="preserve"> </w:t>
      </w:r>
      <w:r w:rsidR="000F4E51" w:rsidRPr="000F4E51">
        <w:rPr>
          <w:rFonts w:ascii="Times New Roman" w:hAnsi="Times New Roman" w:cs="Times New Roman"/>
          <w:lang w:val="en-GB" w:eastAsia="en-GB"/>
        </w:rPr>
        <w:t>dopravu a pronájem plošiny, montáž a demontáž lešení, demontáž původních okapů a okapových svodů, montáž nových okapů a okapových svodů</w:t>
      </w:r>
      <w:r w:rsidR="00E223B9">
        <w:rPr>
          <w:rStyle w:val="Odkaznakoment"/>
        </w:rPr>
        <w:t xml:space="preserve">, </w:t>
      </w:r>
      <w:r w:rsidR="00E223B9" w:rsidRPr="00E223B9">
        <w:rPr>
          <w:rStyle w:val="Odkaznakoment"/>
          <w:rFonts w:ascii="Times New Roman" w:hAnsi="Times New Roman" w:cs="Times New Roman"/>
          <w:sz w:val="24"/>
          <w:szCs w:val="24"/>
        </w:rPr>
        <w:t>včetně likvidace odpadů.</w:t>
      </w:r>
      <w:r w:rsidR="005C3939" w:rsidRPr="00E223B9">
        <w:rPr>
          <w:rFonts w:ascii="Times New Roman" w:hAnsi="Times New Roman" w:cs="Times New Roman"/>
          <w:lang w:val="en-GB" w:eastAsia="en-GB"/>
        </w:rPr>
        <w:t>;</w:t>
      </w:r>
      <w:r w:rsidR="005C3939" w:rsidRPr="00CD1253">
        <w:rPr>
          <w:rFonts w:ascii="Times New Roman" w:hAnsi="Times New Roman" w:cs="Times New Roman"/>
          <w:lang w:val="en-GB" w:eastAsia="en-GB"/>
        </w:rPr>
        <w:t xml:space="preserve"> dá</w:t>
      </w:r>
      <w:r w:rsidRPr="00CD1253">
        <w:rPr>
          <w:rFonts w:ascii="Times New Roman" w:hAnsi="Times New Roman" w:cs="Times New Roman"/>
          <w:lang w:val="en-GB" w:eastAsia="en-GB"/>
        </w:rPr>
        <w:t xml:space="preserve">le </w:t>
      </w:r>
      <w:proofErr w:type="gramStart"/>
      <w:r w:rsidRPr="00CD1253">
        <w:rPr>
          <w:rFonts w:ascii="Times New Roman" w:hAnsi="Times New Roman" w:cs="Times New Roman"/>
          <w:lang w:val="en-GB" w:eastAsia="en-GB"/>
        </w:rPr>
        <w:t>jen ,,Dílo</w:t>
      </w:r>
      <w:proofErr w:type="gramEnd"/>
      <w:r w:rsidRPr="00CD1253">
        <w:rPr>
          <w:rFonts w:ascii="Times New Roman" w:hAnsi="Times New Roman" w:cs="Times New Roman"/>
          <w:lang w:val="en-GB" w:eastAsia="en-GB"/>
        </w:rPr>
        <w:t>") a objednatel se zavazuje Dílo převzít a zaplatit za něj Zhotoviteli cenu, která je sjednána v čl. II této smlouvy.</w:t>
      </w:r>
    </w:p>
    <w:p w14:paraId="284C4BFE" w14:textId="77777777" w:rsidR="00E16554" w:rsidRPr="00E16554" w:rsidRDefault="00E16554" w:rsidP="00E16554">
      <w:pPr>
        <w:jc w:val="both"/>
        <w:rPr>
          <w:rFonts w:ascii="Times New Roman" w:hAnsi="Times New Roman" w:cs="Times New Roman"/>
          <w:lang w:val="en-GB" w:eastAsia="en-GB"/>
        </w:rPr>
      </w:pPr>
    </w:p>
    <w:p w14:paraId="09AE24A1" w14:textId="0FABF76F" w:rsidR="00F9644D" w:rsidRPr="00E16554" w:rsidRDefault="00F9644D" w:rsidP="00E16554">
      <w:pPr>
        <w:pStyle w:val="BodyText21"/>
        <w:widowControl/>
        <w:ind w:left="567"/>
        <w:jc w:val="center"/>
        <w:rPr>
          <w:b/>
          <w:sz w:val="24"/>
          <w:szCs w:val="24"/>
        </w:rPr>
      </w:pPr>
      <w:r w:rsidRPr="00E16554">
        <w:rPr>
          <w:b/>
          <w:sz w:val="24"/>
          <w:szCs w:val="24"/>
        </w:rPr>
        <w:t>II.</w:t>
      </w:r>
    </w:p>
    <w:p w14:paraId="506F029F" w14:textId="4C9EF873" w:rsidR="00523DB8" w:rsidRPr="00E16554" w:rsidRDefault="00523DB8" w:rsidP="00E16554">
      <w:pPr>
        <w:pStyle w:val="BodyText21"/>
        <w:widowControl/>
        <w:ind w:left="567"/>
        <w:jc w:val="center"/>
        <w:rPr>
          <w:b/>
          <w:sz w:val="24"/>
          <w:szCs w:val="24"/>
        </w:rPr>
      </w:pPr>
      <w:r w:rsidRPr="00E16554">
        <w:rPr>
          <w:b/>
          <w:sz w:val="24"/>
          <w:szCs w:val="24"/>
        </w:rPr>
        <w:t>Místo provádění díla</w:t>
      </w:r>
    </w:p>
    <w:p w14:paraId="4DC46DAB" w14:textId="77777777" w:rsidR="00523DB8" w:rsidRPr="00E16554" w:rsidRDefault="00523DB8" w:rsidP="00E16554">
      <w:pPr>
        <w:jc w:val="both"/>
        <w:rPr>
          <w:rFonts w:ascii="Times New Roman" w:hAnsi="Times New Roman" w:cs="Times New Roman"/>
        </w:rPr>
      </w:pPr>
      <w:r w:rsidRPr="00E16554">
        <w:rPr>
          <w:rFonts w:ascii="Times New Roman" w:hAnsi="Times New Roman" w:cs="Times New Roman"/>
        </w:rPr>
        <w:t>Zhotovitel se zavazuje provést dílo na pozemku st.p.č. 1850 v k.ú Cheb.</w:t>
      </w:r>
    </w:p>
    <w:p w14:paraId="03B02625" w14:textId="77777777" w:rsidR="00523DB8" w:rsidRPr="00E16554" w:rsidRDefault="00523DB8" w:rsidP="00E16554">
      <w:pPr>
        <w:ind w:firstLine="624"/>
        <w:jc w:val="both"/>
        <w:rPr>
          <w:rFonts w:ascii="Times New Roman" w:hAnsi="Times New Roman" w:cs="Times New Roman"/>
        </w:rPr>
      </w:pPr>
      <w:r w:rsidRPr="00E16554">
        <w:rPr>
          <w:rFonts w:ascii="Times New Roman" w:hAnsi="Times New Roman" w:cs="Times New Roman"/>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17B417EF" w14:textId="77777777" w:rsidR="00523DB8" w:rsidRPr="00E16554" w:rsidRDefault="00523DB8" w:rsidP="00E16554">
      <w:pPr>
        <w:ind w:firstLine="624"/>
        <w:jc w:val="both"/>
        <w:rPr>
          <w:rFonts w:ascii="Times New Roman" w:hAnsi="Times New Roman" w:cs="Times New Roman"/>
        </w:rPr>
      </w:pPr>
      <w:r w:rsidRPr="00E16554">
        <w:rPr>
          <w:rFonts w:ascii="Times New Roman" w:hAnsi="Times New Roman" w:cs="Times New Roman"/>
        </w:rPr>
        <w:t xml:space="preserve">Komunikace a plochy v okolí místa provádění díla nelze bez dalšího opatření využít jako skládky materiálu. </w:t>
      </w:r>
    </w:p>
    <w:p w14:paraId="375CBBA8" w14:textId="77777777" w:rsidR="00195ADC" w:rsidRPr="00E16554" w:rsidRDefault="00195ADC" w:rsidP="00E16554">
      <w:pPr>
        <w:jc w:val="both"/>
        <w:rPr>
          <w:rFonts w:ascii="Times New Roman" w:hAnsi="Times New Roman" w:cs="Times New Roman"/>
          <w:b/>
          <w:bCs/>
          <w:lang w:val="en-GB" w:eastAsia="en-GB"/>
        </w:rPr>
      </w:pPr>
    </w:p>
    <w:p w14:paraId="577C9C03" w14:textId="53400A5B" w:rsidR="00215E34" w:rsidRPr="00E16554" w:rsidRDefault="00F9644D" w:rsidP="00E16554">
      <w:pPr>
        <w:jc w:val="center"/>
        <w:rPr>
          <w:rFonts w:ascii="Times New Roman" w:hAnsi="Times New Roman" w:cs="Times New Roman"/>
          <w:lang w:val="en-GB" w:eastAsia="en-GB"/>
        </w:rPr>
      </w:pPr>
      <w:r w:rsidRPr="00E16554">
        <w:rPr>
          <w:rFonts w:ascii="Times New Roman" w:hAnsi="Times New Roman" w:cs="Times New Roman"/>
          <w:b/>
          <w:bCs/>
          <w:lang w:val="en-GB" w:eastAsia="en-GB"/>
        </w:rPr>
        <w:t>I</w:t>
      </w:r>
      <w:r w:rsidR="00215E34" w:rsidRPr="00E16554">
        <w:rPr>
          <w:rFonts w:ascii="Times New Roman" w:hAnsi="Times New Roman" w:cs="Times New Roman"/>
          <w:b/>
          <w:bCs/>
          <w:lang w:val="en-GB" w:eastAsia="en-GB"/>
        </w:rPr>
        <w:t>II.</w:t>
      </w:r>
    </w:p>
    <w:p w14:paraId="6279F734" w14:textId="77777777" w:rsidR="00215E34" w:rsidRPr="00E16554" w:rsidRDefault="00215E34" w:rsidP="00E16554">
      <w:pPr>
        <w:jc w:val="center"/>
        <w:rPr>
          <w:rFonts w:ascii="Times New Roman" w:hAnsi="Times New Roman" w:cs="Times New Roman"/>
          <w:lang w:val="en-GB" w:eastAsia="en-GB"/>
        </w:rPr>
      </w:pPr>
      <w:r w:rsidRPr="00E16554">
        <w:rPr>
          <w:rFonts w:ascii="Times New Roman" w:hAnsi="Times New Roman" w:cs="Times New Roman"/>
          <w:b/>
          <w:bCs/>
          <w:lang w:val="en-GB" w:eastAsia="en-GB"/>
        </w:rPr>
        <w:t>Cena Díla a způsob úhrady</w:t>
      </w:r>
    </w:p>
    <w:p w14:paraId="55794465" w14:textId="77777777" w:rsidR="00195ADC"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Smluvní strany se dohodly, že</w:t>
      </w:r>
      <w:r w:rsidR="00195ADC" w:rsidRPr="00E16554">
        <w:rPr>
          <w:rFonts w:ascii="Times New Roman" w:hAnsi="Times New Roman" w:cs="Times New Roman"/>
          <w:lang w:val="en-GB" w:eastAsia="en-GB"/>
        </w:rPr>
        <w:t>:</w:t>
      </w:r>
    </w:p>
    <w:p w14:paraId="16441862" w14:textId="6C3EA566" w:rsidR="00195ADC"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celková cena díla bude činit částku</w:t>
      </w:r>
      <w:r w:rsidR="00195ADC" w:rsidRPr="00E16554">
        <w:rPr>
          <w:rFonts w:ascii="Times New Roman" w:hAnsi="Times New Roman" w:cs="Times New Roman"/>
          <w:lang w:val="en-GB" w:eastAsia="en-GB"/>
        </w:rPr>
        <w:t xml:space="preserve"> </w:t>
      </w:r>
      <w:r w:rsidRPr="00E16554">
        <w:rPr>
          <w:rFonts w:ascii="Times New Roman" w:hAnsi="Times New Roman" w:cs="Times New Roman"/>
          <w:lang w:val="en-GB" w:eastAsia="en-GB"/>
        </w:rPr>
        <w:t xml:space="preserve"> ve výši</w:t>
      </w:r>
      <w:r w:rsidR="00195ADC" w:rsidRPr="00E16554">
        <w:rPr>
          <w:rFonts w:ascii="Times New Roman" w:hAnsi="Times New Roman" w:cs="Times New Roman"/>
          <w:lang w:val="en-GB" w:eastAsia="en-GB"/>
        </w:rPr>
        <w:t>:</w:t>
      </w:r>
      <w:r w:rsidR="00A00540">
        <w:rPr>
          <w:rFonts w:ascii="Times New Roman" w:hAnsi="Times New Roman" w:cs="Times New Roman"/>
          <w:lang w:val="en-GB" w:eastAsia="en-GB"/>
        </w:rPr>
        <w:t xml:space="preserve"> </w:t>
      </w:r>
      <w:r w:rsidR="00A00540" w:rsidRPr="00ED03CC">
        <w:rPr>
          <w:rFonts w:ascii="Times New Roman" w:hAnsi="Times New Roman" w:cs="Times New Roman"/>
          <w:b/>
          <w:lang w:val="en-GB" w:eastAsia="en-GB"/>
        </w:rPr>
        <w:t xml:space="preserve">152 916,55 </w:t>
      </w:r>
      <w:r w:rsidR="00F20B29" w:rsidRPr="00ED03CC">
        <w:rPr>
          <w:rFonts w:ascii="Times New Roman" w:hAnsi="Times New Roman" w:cs="Times New Roman"/>
          <w:b/>
          <w:lang w:val="en-GB" w:eastAsia="en-GB"/>
        </w:rPr>
        <w:t>Kč</w:t>
      </w:r>
      <w:r w:rsidR="00195ADC" w:rsidRPr="00ED03CC">
        <w:rPr>
          <w:rFonts w:ascii="Times New Roman" w:hAnsi="Times New Roman" w:cs="Times New Roman"/>
          <w:b/>
          <w:lang w:val="en-GB" w:eastAsia="en-GB"/>
        </w:rPr>
        <w:t xml:space="preserve"> bez DPH</w:t>
      </w:r>
      <w:r w:rsidR="00F20B29" w:rsidRPr="00E16554">
        <w:rPr>
          <w:rFonts w:ascii="Times New Roman" w:hAnsi="Times New Roman" w:cs="Times New Roman"/>
          <w:lang w:val="en-GB" w:eastAsia="en-GB"/>
        </w:rPr>
        <w:t xml:space="preserve"> </w:t>
      </w:r>
    </w:p>
    <w:p w14:paraId="7C0D771B" w14:textId="35ACBD6F" w:rsidR="00215E34" w:rsidRPr="00E16554" w:rsidRDefault="00F20B29" w:rsidP="00E16554">
      <w:pPr>
        <w:ind w:firstLine="720"/>
        <w:jc w:val="both"/>
        <w:rPr>
          <w:rFonts w:ascii="Times New Roman" w:hAnsi="Times New Roman" w:cs="Times New Roman"/>
          <w:lang w:val="en-GB" w:eastAsia="en-GB"/>
        </w:rPr>
      </w:pPr>
      <w:r w:rsidRPr="00E16554">
        <w:rPr>
          <w:rFonts w:ascii="Times New Roman" w:hAnsi="Times New Roman" w:cs="Times New Roman"/>
          <w:lang w:val="en-GB" w:eastAsia="en-GB"/>
        </w:rPr>
        <w:t>(slo</w:t>
      </w:r>
      <w:r w:rsidR="00A00540">
        <w:rPr>
          <w:rFonts w:ascii="Times New Roman" w:hAnsi="Times New Roman" w:cs="Times New Roman"/>
          <w:lang w:val="en-GB" w:eastAsia="en-GB"/>
        </w:rPr>
        <w:t xml:space="preserve">vy: </w:t>
      </w:r>
      <w:r w:rsidR="00A00540" w:rsidRPr="00A00540">
        <w:rPr>
          <w:rFonts w:ascii="Times New Roman" w:hAnsi="Times New Roman" w:cs="Times New Roman"/>
          <w:lang w:val="en-GB" w:eastAsia="en-GB"/>
        </w:rPr>
        <w:t>jedno sto padesát dva tisíc devět set šestnáct korun českých padesát pět haléřů</w:t>
      </w:r>
      <w:r w:rsidR="00970A04" w:rsidRPr="00E16554">
        <w:rPr>
          <w:rFonts w:ascii="Times New Roman" w:hAnsi="Times New Roman" w:cs="Times New Roman"/>
          <w:lang w:val="en-GB" w:eastAsia="en-GB"/>
        </w:rPr>
        <w:t>).</w:t>
      </w:r>
    </w:p>
    <w:p w14:paraId="18B65A6B" w14:textId="77777777" w:rsidR="00195ADC" w:rsidRPr="00E16554" w:rsidRDefault="00195ADC" w:rsidP="00E16554">
      <w:pPr>
        <w:ind w:firstLine="720"/>
        <w:jc w:val="both"/>
        <w:rPr>
          <w:rFonts w:ascii="Times New Roman" w:hAnsi="Times New Roman" w:cs="Times New Roman"/>
          <w:lang w:val="en-GB" w:eastAsia="en-GB"/>
        </w:rPr>
      </w:pPr>
    </w:p>
    <w:p w14:paraId="6C52E8D2" w14:textId="7F5925F7" w:rsidR="00195ADC" w:rsidRPr="00E16554" w:rsidRDefault="00195ADC"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celková cena díla bude činit částku  ve výši:</w:t>
      </w:r>
      <w:r w:rsidRPr="00E16554">
        <w:rPr>
          <w:rFonts w:ascii="Times New Roman" w:hAnsi="Times New Roman" w:cs="Times New Roman"/>
          <w:lang w:val="en-GB" w:eastAsia="en-GB"/>
        </w:rPr>
        <w:tab/>
      </w:r>
      <w:r w:rsidR="00A00540" w:rsidRPr="00A00540">
        <w:rPr>
          <w:rFonts w:ascii="Times New Roman" w:hAnsi="Times New Roman" w:cs="Times New Roman"/>
          <w:b/>
          <w:lang w:val="en-GB" w:eastAsia="en-GB"/>
        </w:rPr>
        <w:t>175 854,03</w:t>
      </w:r>
      <w:r w:rsidR="00A00540">
        <w:rPr>
          <w:rFonts w:ascii="Times New Roman" w:hAnsi="Times New Roman" w:cs="Times New Roman"/>
          <w:lang w:val="en-GB" w:eastAsia="en-GB"/>
        </w:rPr>
        <w:t xml:space="preserve"> </w:t>
      </w:r>
      <w:r w:rsidRPr="00E16554">
        <w:rPr>
          <w:rFonts w:ascii="Times New Roman" w:hAnsi="Times New Roman" w:cs="Times New Roman"/>
          <w:b/>
          <w:lang w:val="en-GB" w:eastAsia="en-GB"/>
        </w:rPr>
        <w:t>Kč s DPH</w:t>
      </w:r>
      <w:r w:rsidRPr="00E16554">
        <w:rPr>
          <w:rFonts w:ascii="Times New Roman" w:hAnsi="Times New Roman" w:cs="Times New Roman"/>
          <w:lang w:val="en-GB" w:eastAsia="en-GB"/>
        </w:rPr>
        <w:t xml:space="preserve"> </w:t>
      </w:r>
    </w:p>
    <w:p w14:paraId="43BAAA8A" w14:textId="1D2AF6F7" w:rsidR="00195ADC" w:rsidRPr="00E16554" w:rsidRDefault="00195ADC" w:rsidP="00E16554">
      <w:pPr>
        <w:ind w:firstLine="720"/>
        <w:jc w:val="both"/>
        <w:rPr>
          <w:rFonts w:ascii="Times New Roman" w:hAnsi="Times New Roman" w:cs="Times New Roman"/>
          <w:lang w:val="en-GB" w:eastAsia="en-GB"/>
        </w:rPr>
      </w:pPr>
      <w:r w:rsidRPr="00E16554">
        <w:rPr>
          <w:rFonts w:ascii="Times New Roman" w:hAnsi="Times New Roman" w:cs="Times New Roman"/>
          <w:lang w:val="en-GB" w:eastAsia="en-GB"/>
        </w:rPr>
        <w:t>(</w:t>
      </w:r>
      <w:r w:rsidRPr="00A00540">
        <w:rPr>
          <w:rFonts w:ascii="Times New Roman" w:hAnsi="Times New Roman" w:cs="Times New Roman"/>
          <w:lang w:val="en-GB" w:eastAsia="en-GB"/>
        </w:rPr>
        <w:t>slovy</w:t>
      </w:r>
      <w:r w:rsidR="00A00540" w:rsidRPr="00A00540">
        <w:rPr>
          <w:rFonts w:ascii="Times New Roman" w:hAnsi="Times New Roman" w:cs="Times New Roman"/>
          <w:lang w:val="en-GB" w:eastAsia="en-GB"/>
        </w:rPr>
        <w:t>: jedno sto sedmdesát pět tisíc osm set padesát čtyři korun českých tři haléře</w:t>
      </w:r>
      <w:r w:rsidRPr="00E16554">
        <w:rPr>
          <w:rFonts w:ascii="Times New Roman" w:hAnsi="Times New Roman" w:cs="Times New Roman"/>
          <w:lang w:val="en-GB" w:eastAsia="en-GB"/>
        </w:rPr>
        <w:t>).</w:t>
      </w:r>
    </w:p>
    <w:p w14:paraId="5C7C277A" w14:textId="77777777" w:rsidR="00F9644D" w:rsidRPr="00E16554" w:rsidRDefault="00F9644D" w:rsidP="00E16554">
      <w:pPr>
        <w:jc w:val="both"/>
        <w:rPr>
          <w:rFonts w:ascii="Times New Roman" w:hAnsi="Times New Roman" w:cs="Times New Roman"/>
        </w:rPr>
      </w:pPr>
    </w:p>
    <w:p w14:paraId="1977FAB3" w14:textId="120C2166" w:rsidR="00F9644D" w:rsidRDefault="00F9644D" w:rsidP="00E16554">
      <w:pPr>
        <w:jc w:val="both"/>
        <w:rPr>
          <w:rFonts w:ascii="Times New Roman" w:hAnsi="Times New Roman" w:cs="Times New Roman"/>
        </w:rPr>
      </w:pPr>
      <w:r w:rsidRPr="00E16554">
        <w:rPr>
          <w:rFonts w:ascii="Times New Roman" w:hAnsi="Times New Roman" w:cs="Times New Roman"/>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w:t>
      </w:r>
      <w:r w:rsidRPr="00E16554">
        <w:rPr>
          <w:rFonts w:ascii="Times New Roman" w:hAnsi="Times New Roman" w:cs="Times New Roman"/>
        </w:rPr>
        <w:lastRenderedPageBreak/>
        <w:t xml:space="preserve">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w:t>
      </w:r>
    </w:p>
    <w:p w14:paraId="7669FC86" w14:textId="77777777" w:rsidR="00E16554" w:rsidRPr="00E16554" w:rsidRDefault="00E16554" w:rsidP="00E16554">
      <w:pPr>
        <w:jc w:val="both"/>
        <w:rPr>
          <w:rFonts w:ascii="Times New Roman" w:hAnsi="Times New Roman" w:cs="Times New Roman"/>
        </w:rPr>
      </w:pPr>
    </w:p>
    <w:p w14:paraId="2AD96817"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 xml:space="preserve">Objednatelem nebudou na cenu poskytována jakákoli plnění před zahájením provádění díla. </w:t>
      </w:r>
    </w:p>
    <w:p w14:paraId="1BBB6C6F" w14:textId="77777777" w:rsidR="00E16554" w:rsidRDefault="00E16554" w:rsidP="00E16554">
      <w:pPr>
        <w:jc w:val="both"/>
        <w:rPr>
          <w:rFonts w:ascii="Times New Roman" w:hAnsi="Times New Roman" w:cs="Times New Roman"/>
        </w:rPr>
      </w:pPr>
    </w:p>
    <w:p w14:paraId="717B03A2" w14:textId="5B09A2E7"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se dohodly, že zhotovitel bude v průběhu provádění díla vystavovat a objednateli předávat měsíční faktury (daňové doklady) na dílčí plnění. Zhotovitelem vystavené faktury na dílčí plnění budou zahrnovat i příslušnou část daně z přidané hodnoty. Obě smluvní strany se vzájemně dohodly, že zhotovitelem budou při dodržení harmonogramu provádění díla vystavovány faktury na dílčí plnění vždy jedenkrát za uplynulý kalendářní měsíc počítaný ode dne zahájení provádění díla.</w:t>
      </w:r>
    </w:p>
    <w:p w14:paraId="0AED3946" w14:textId="77777777" w:rsidR="00E16554" w:rsidRDefault="00E16554" w:rsidP="00E16554">
      <w:pPr>
        <w:jc w:val="both"/>
        <w:rPr>
          <w:rFonts w:ascii="Times New Roman" w:hAnsi="Times New Roman" w:cs="Times New Roman"/>
        </w:rPr>
      </w:pPr>
    </w:p>
    <w:p w14:paraId="59B353A2" w14:textId="003BA31D" w:rsidR="00F9644D" w:rsidRPr="00E16554" w:rsidRDefault="00F9644D" w:rsidP="00E16554">
      <w:pPr>
        <w:jc w:val="both"/>
        <w:rPr>
          <w:rFonts w:ascii="Times New Roman" w:hAnsi="Times New Roman" w:cs="Times New Roman"/>
        </w:rPr>
      </w:pPr>
      <w:r w:rsidRPr="00E16554">
        <w:rPr>
          <w:rFonts w:ascii="Times New Roman" w:hAnsi="Times New Roman" w:cs="Times New Roman"/>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390318C9" w14:textId="77777777" w:rsidR="00F9644D" w:rsidRPr="00E16554" w:rsidRDefault="00F9644D" w:rsidP="00E16554">
      <w:pPr>
        <w:pStyle w:val="BodyText21"/>
        <w:ind w:left="426"/>
        <w:rPr>
          <w:sz w:val="24"/>
          <w:szCs w:val="24"/>
        </w:rPr>
      </w:pPr>
    </w:p>
    <w:p w14:paraId="7E355A3D" w14:textId="21813F92" w:rsidR="00F9644D" w:rsidRPr="00E16554" w:rsidRDefault="00F9644D" w:rsidP="00E16554">
      <w:pPr>
        <w:pStyle w:val="BodyText21"/>
        <w:widowControl/>
        <w:jc w:val="center"/>
        <w:rPr>
          <w:b/>
          <w:sz w:val="24"/>
          <w:szCs w:val="24"/>
        </w:rPr>
      </w:pPr>
      <w:r w:rsidRPr="00E16554">
        <w:rPr>
          <w:b/>
          <w:sz w:val="24"/>
          <w:szCs w:val="24"/>
        </w:rPr>
        <w:t>IV.</w:t>
      </w:r>
    </w:p>
    <w:p w14:paraId="46DAADF0" w14:textId="74D082C3" w:rsidR="00F9644D" w:rsidRPr="00E16554" w:rsidRDefault="00F9644D" w:rsidP="00E16554">
      <w:pPr>
        <w:pStyle w:val="BodyText21"/>
        <w:widowControl/>
        <w:jc w:val="center"/>
        <w:rPr>
          <w:b/>
          <w:sz w:val="24"/>
          <w:szCs w:val="24"/>
        </w:rPr>
      </w:pPr>
      <w:r w:rsidRPr="00E16554">
        <w:rPr>
          <w:b/>
          <w:sz w:val="24"/>
          <w:szCs w:val="24"/>
        </w:rPr>
        <w:t>Prohlášení, práva a povinnosti smluvních stran</w:t>
      </w:r>
    </w:p>
    <w:p w14:paraId="4E4F9EA3"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Zhotovitel prohlašuje, že:</w:t>
      </w:r>
    </w:p>
    <w:p w14:paraId="5F85B3DF" w14:textId="77777777" w:rsidR="00F9644D" w:rsidRPr="00E16554" w:rsidRDefault="00F9644D" w:rsidP="00E16554">
      <w:pPr>
        <w:numPr>
          <w:ilvl w:val="0"/>
          <w:numId w:val="5"/>
        </w:numPr>
        <w:ind w:hanging="357"/>
        <w:jc w:val="both"/>
        <w:rPr>
          <w:rFonts w:ascii="Times New Roman" w:hAnsi="Times New Roman" w:cs="Times New Roman"/>
        </w:rPr>
      </w:pPr>
      <w:r w:rsidRPr="00E16554">
        <w:rPr>
          <w:rFonts w:ascii="Times New Roman" w:hAnsi="Times New Roman" w:cs="Times New Roman"/>
        </w:rPr>
        <w:t xml:space="preserve">není jako právnická osoba v likvidaci;  </w:t>
      </w:r>
    </w:p>
    <w:p w14:paraId="275257FE" w14:textId="77777777" w:rsidR="00F9644D" w:rsidRPr="00E16554" w:rsidRDefault="00F9644D" w:rsidP="00E16554">
      <w:pPr>
        <w:numPr>
          <w:ilvl w:val="0"/>
          <w:numId w:val="5"/>
        </w:numPr>
        <w:ind w:hanging="357"/>
        <w:jc w:val="both"/>
        <w:rPr>
          <w:rFonts w:ascii="Times New Roman" w:hAnsi="Times New Roman" w:cs="Times New Roman"/>
        </w:rPr>
      </w:pPr>
      <w:r w:rsidRPr="00E16554">
        <w:rPr>
          <w:rFonts w:ascii="Times New Roman" w:hAnsi="Times New Roman" w:cs="Times New Roman"/>
        </w:rPr>
        <w:t>není proti němu vedeno insolvenční řízení ve smyslu zákona č. 182/2006 Sb., o úpadku a způsobech jeho řešení (insolvenční zákon), ve znění pozdějších předpisů, ani takové řízení nebylo zastaveno či zrušeno z důvodu nedostatku majetku zhotovitele a dále není předlužen či neschopen plnit své splatné závazky vůči svým věřitelům;</w:t>
      </w:r>
    </w:p>
    <w:p w14:paraId="1D0666EB" w14:textId="49BAEC93" w:rsidR="00F9644D" w:rsidRDefault="00F9644D" w:rsidP="00E16554">
      <w:pPr>
        <w:numPr>
          <w:ilvl w:val="0"/>
          <w:numId w:val="5"/>
        </w:numPr>
        <w:ind w:hanging="357"/>
        <w:jc w:val="both"/>
        <w:rPr>
          <w:rFonts w:ascii="Times New Roman" w:hAnsi="Times New Roman" w:cs="Times New Roman"/>
        </w:rPr>
      </w:pPr>
      <w:r w:rsidRPr="00E16554">
        <w:rPr>
          <w:rFonts w:ascii="Times New Roman" w:hAnsi="Times New Roman" w:cs="Times New Roman"/>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12A9D2" w14:textId="77777777" w:rsidR="00E16554" w:rsidRPr="00E16554" w:rsidRDefault="00E16554" w:rsidP="00E16554">
      <w:pPr>
        <w:ind w:left="1344"/>
        <w:jc w:val="both"/>
        <w:rPr>
          <w:rFonts w:ascii="Times New Roman" w:hAnsi="Times New Roman" w:cs="Times New Roman"/>
        </w:rPr>
      </w:pPr>
    </w:p>
    <w:p w14:paraId="753664FF" w14:textId="77777777" w:rsidR="00E16554" w:rsidRDefault="00F9644D" w:rsidP="00E16554">
      <w:pPr>
        <w:jc w:val="both"/>
        <w:rPr>
          <w:rFonts w:ascii="Times New Roman" w:hAnsi="Times New Roman" w:cs="Times New Roman"/>
        </w:rPr>
      </w:pPr>
      <w:r w:rsidRPr="00E16554">
        <w:rPr>
          <w:rFonts w:ascii="Times New Roman" w:hAnsi="Times New Roman" w:cs="Times New Roman"/>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w:t>
      </w:r>
    </w:p>
    <w:p w14:paraId="5E073D4F" w14:textId="77777777" w:rsidR="00E16554" w:rsidRDefault="00E16554" w:rsidP="00E16554">
      <w:pPr>
        <w:jc w:val="both"/>
        <w:rPr>
          <w:rFonts w:ascii="Times New Roman" w:hAnsi="Times New Roman" w:cs="Times New Roman"/>
        </w:rPr>
      </w:pPr>
    </w:p>
    <w:p w14:paraId="19A70F54" w14:textId="56C7DE8F" w:rsidR="00F9644D" w:rsidRDefault="00F9644D" w:rsidP="00E16554">
      <w:pPr>
        <w:jc w:val="both"/>
        <w:rPr>
          <w:rFonts w:ascii="Times New Roman" w:hAnsi="Times New Roman" w:cs="Times New Roman"/>
        </w:rPr>
      </w:pPr>
      <w:r w:rsidRPr="00E16554">
        <w:rPr>
          <w:rFonts w:ascii="Times New Roman" w:hAnsi="Times New Roman" w:cs="Times New Roman"/>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4CB1EC24" w14:textId="77777777" w:rsidR="00E16554" w:rsidRPr="00E16554" w:rsidRDefault="00E16554" w:rsidP="00E16554">
      <w:pPr>
        <w:jc w:val="both"/>
        <w:rPr>
          <w:rFonts w:ascii="Times New Roman" w:hAnsi="Times New Roman" w:cs="Times New Roman"/>
        </w:rPr>
      </w:pPr>
    </w:p>
    <w:p w14:paraId="3903C7B5"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BBF48E1" w14:textId="77777777" w:rsidR="00E16554" w:rsidRDefault="00E16554" w:rsidP="00E16554">
      <w:pPr>
        <w:jc w:val="both"/>
        <w:rPr>
          <w:rFonts w:ascii="Times New Roman" w:hAnsi="Times New Roman" w:cs="Times New Roman"/>
        </w:rPr>
      </w:pPr>
    </w:p>
    <w:p w14:paraId="61113B73" w14:textId="53314472" w:rsidR="00F9644D" w:rsidRDefault="00F9644D" w:rsidP="00E16554">
      <w:pPr>
        <w:jc w:val="both"/>
        <w:rPr>
          <w:rFonts w:ascii="Times New Roman" w:hAnsi="Times New Roman" w:cs="Times New Roman"/>
        </w:rPr>
      </w:pPr>
      <w:r w:rsidRPr="00E16554">
        <w:rPr>
          <w:rFonts w:ascii="Times New Roman" w:hAnsi="Times New Roman" w:cs="Times New Roman"/>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zhotovitel </w:t>
      </w:r>
      <w:r w:rsidR="00E16554">
        <w:rPr>
          <w:rFonts w:ascii="Times New Roman" w:hAnsi="Times New Roman" w:cs="Times New Roman"/>
        </w:rPr>
        <w:t>písemně předá objednavateli.</w:t>
      </w:r>
    </w:p>
    <w:p w14:paraId="032B9681" w14:textId="77777777" w:rsidR="00E16554" w:rsidRPr="00E16554" w:rsidRDefault="00E16554" w:rsidP="00E16554">
      <w:pPr>
        <w:jc w:val="both"/>
        <w:rPr>
          <w:rFonts w:ascii="Times New Roman" w:hAnsi="Times New Roman" w:cs="Times New Roman"/>
        </w:rPr>
      </w:pPr>
    </w:p>
    <w:p w14:paraId="6D229CAA" w14:textId="3A3989C9" w:rsidR="00F9644D" w:rsidRDefault="00F9644D" w:rsidP="00E16554">
      <w:pPr>
        <w:jc w:val="both"/>
        <w:rPr>
          <w:rFonts w:ascii="Times New Roman" w:hAnsi="Times New Roman" w:cs="Times New Roman"/>
        </w:rPr>
      </w:pPr>
      <w:r w:rsidRPr="00E16554">
        <w:rPr>
          <w:rFonts w:ascii="Times New Roman" w:hAnsi="Times New Roman" w:cs="Times New Roman"/>
        </w:rPr>
        <w:t xml:space="preserve">Zhotovitel se zavazuje umožnit objednateli a dalším oprávněným orgánům či subjektům veřejné správy či jimi určeným třetím osobám kontrolu dokladů souvisejících s realizací díla, a to alespoň v rozsahu a dle ustanovení zákona č. 320/2001 Sb., o finanční kontrole, ve znění pozdějších předpisů, resp. zákona č. 255/2012 Sb., o kontrole (kontrolní řád), ve znění pozdějších předpisů.  </w:t>
      </w:r>
    </w:p>
    <w:p w14:paraId="4C67C355" w14:textId="77777777" w:rsidR="00E16554" w:rsidRPr="00E16554" w:rsidRDefault="00E16554" w:rsidP="00E16554">
      <w:pPr>
        <w:jc w:val="both"/>
        <w:rPr>
          <w:rFonts w:ascii="Times New Roman" w:hAnsi="Times New Roman" w:cs="Times New Roman"/>
        </w:rPr>
      </w:pPr>
    </w:p>
    <w:p w14:paraId="63E1298E" w14:textId="2AF8D9CC" w:rsidR="00F9644D" w:rsidRDefault="00F9644D" w:rsidP="00E16554">
      <w:pPr>
        <w:jc w:val="both"/>
        <w:rPr>
          <w:rFonts w:ascii="Times New Roman" w:hAnsi="Times New Roman" w:cs="Times New Roman"/>
        </w:rPr>
      </w:pPr>
      <w:r w:rsidRPr="00E16554">
        <w:rPr>
          <w:rFonts w:ascii="Times New Roman" w:hAnsi="Times New Roman" w:cs="Times New Roman"/>
        </w:rPr>
        <w:t>Zhotovitel se zavazuje uhradit objednateli do třiceti (30) kalendářních dní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w:t>
      </w:r>
      <w:r w:rsidR="00E16554">
        <w:rPr>
          <w:rFonts w:ascii="Times New Roman" w:hAnsi="Times New Roman" w:cs="Times New Roman"/>
        </w:rPr>
        <w:t>.</w:t>
      </w:r>
    </w:p>
    <w:p w14:paraId="27C843CC" w14:textId="77777777" w:rsidR="00E16554" w:rsidRPr="00E16554" w:rsidRDefault="00E16554" w:rsidP="00E16554">
      <w:pPr>
        <w:jc w:val="both"/>
        <w:rPr>
          <w:rFonts w:ascii="Times New Roman" w:hAnsi="Times New Roman" w:cs="Times New Roman"/>
        </w:rPr>
      </w:pPr>
    </w:p>
    <w:p w14:paraId="500419E8" w14:textId="58D0383B" w:rsidR="00F9644D" w:rsidRDefault="00F9644D" w:rsidP="00E16554">
      <w:pPr>
        <w:jc w:val="both"/>
        <w:rPr>
          <w:rFonts w:ascii="Times New Roman" w:hAnsi="Times New Roman" w:cs="Times New Roman"/>
        </w:rPr>
      </w:pPr>
      <w:r w:rsidRPr="00E16554">
        <w:rPr>
          <w:rFonts w:ascii="Times New Roman" w:hAnsi="Times New Roman" w:cs="Times New Roman"/>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Objednatel je oprávněn dát pracovníkům zhotovitele příkaz k přerušení prací na provedení díla, je-li ohrožena bezpečnost prováděné stavby, život nebo zdraví osob pracujících na stavbě při provádění díla či třetích osob. </w:t>
      </w:r>
    </w:p>
    <w:p w14:paraId="470A097F" w14:textId="77777777" w:rsidR="007008B3" w:rsidRPr="00E16554" w:rsidRDefault="007008B3" w:rsidP="00E16554">
      <w:pPr>
        <w:jc w:val="both"/>
        <w:rPr>
          <w:rFonts w:ascii="Times New Roman" w:hAnsi="Times New Roman" w:cs="Times New Roman"/>
        </w:rPr>
      </w:pPr>
    </w:p>
    <w:p w14:paraId="4862B3A5"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0D929D08" w14:textId="77777777" w:rsidR="00F9644D" w:rsidRPr="00E16554" w:rsidRDefault="00F9644D" w:rsidP="00E16554">
      <w:pPr>
        <w:ind w:left="624"/>
        <w:jc w:val="both"/>
        <w:rPr>
          <w:rFonts w:ascii="Times New Roman" w:hAnsi="Times New Roman" w:cs="Times New Roman"/>
        </w:rPr>
      </w:pPr>
    </w:p>
    <w:p w14:paraId="5C52B768" w14:textId="77777777" w:rsidR="00195ADC" w:rsidRPr="00E16554" w:rsidRDefault="00195ADC" w:rsidP="00E16554">
      <w:pPr>
        <w:ind w:firstLine="720"/>
        <w:jc w:val="both"/>
        <w:rPr>
          <w:rFonts w:ascii="Times New Roman" w:hAnsi="Times New Roman" w:cs="Times New Roman"/>
          <w:lang w:val="en-GB" w:eastAsia="en-GB"/>
        </w:rPr>
      </w:pPr>
    </w:p>
    <w:p w14:paraId="2B9F3242" w14:textId="4DF3108B" w:rsidR="00215E34" w:rsidRPr="00E16554" w:rsidRDefault="007008B3" w:rsidP="007008B3">
      <w:pPr>
        <w:jc w:val="center"/>
        <w:rPr>
          <w:rFonts w:ascii="Times New Roman" w:hAnsi="Times New Roman" w:cs="Times New Roman"/>
          <w:lang w:val="en-GB" w:eastAsia="en-GB"/>
        </w:rPr>
      </w:pPr>
      <w:r>
        <w:rPr>
          <w:rFonts w:ascii="Times New Roman" w:hAnsi="Times New Roman" w:cs="Times New Roman"/>
          <w:b/>
          <w:bCs/>
          <w:lang w:val="en-GB" w:eastAsia="en-GB"/>
        </w:rPr>
        <w:t>V</w:t>
      </w:r>
      <w:r w:rsidR="00215E34" w:rsidRPr="00E16554">
        <w:rPr>
          <w:rFonts w:ascii="Times New Roman" w:hAnsi="Times New Roman" w:cs="Times New Roman"/>
          <w:b/>
          <w:bCs/>
          <w:lang w:val="en-GB" w:eastAsia="en-GB"/>
        </w:rPr>
        <w:t>.</w:t>
      </w:r>
    </w:p>
    <w:p w14:paraId="1557D3BD" w14:textId="00CE90EC" w:rsidR="00215E34" w:rsidRDefault="00215E34" w:rsidP="007008B3">
      <w:pPr>
        <w:jc w:val="center"/>
        <w:rPr>
          <w:rFonts w:ascii="Times New Roman" w:hAnsi="Times New Roman" w:cs="Times New Roman"/>
          <w:b/>
          <w:bCs/>
          <w:lang w:val="en-GB" w:eastAsia="en-GB"/>
        </w:rPr>
      </w:pPr>
      <w:r w:rsidRPr="00E16554">
        <w:rPr>
          <w:rFonts w:ascii="Times New Roman" w:hAnsi="Times New Roman" w:cs="Times New Roman"/>
          <w:b/>
          <w:bCs/>
          <w:lang w:val="en-GB" w:eastAsia="en-GB"/>
        </w:rPr>
        <w:t>Termín zhotovení díla</w:t>
      </w:r>
    </w:p>
    <w:p w14:paraId="0F9A5AD8" w14:textId="77777777" w:rsidR="007008B3" w:rsidRPr="00E16554" w:rsidRDefault="007008B3" w:rsidP="007008B3">
      <w:pPr>
        <w:jc w:val="center"/>
        <w:rPr>
          <w:rFonts w:ascii="Times New Roman" w:hAnsi="Times New Roman" w:cs="Times New Roman"/>
          <w:lang w:val="en-GB" w:eastAsia="en-GB"/>
        </w:rPr>
      </w:pPr>
    </w:p>
    <w:p w14:paraId="70B4D9CF" w14:textId="35FAD889" w:rsidR="005C3939"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Smluvní strany se dohodly, že Dílo bude Zhotovitelem provedeno v termínu </w:t>
      </w:r>
      <w:r w:rsidRPr="000A6CEA">
        <w:rPr>
          <w:rFonts w:ascii="Times New Roman" w:hAnsi="Times New Roman" w:cs="Times New Roman"/>
          <w:lang w:val="en-GB" w:eastAsia="en-GB"/>
        </w:rPr>
        <w:t>nejpozdě</w:t>
      </w:r>
      <w:r w:rsidR="005C3939" w:rsidRPr="000A6CEA">
        <w:rPr>
          <w:rFonts w:ascii="Times New Roman" w:hAnsi="Times New Roman" w:cs="Times New Roman"/>
          <w:lang w:val="en-GB" w:eastAsia="en-GB"/>
        </w:rPr>
        <w:t xml:space="preserve">ji </w:t>
      </w:r>
      <w:r w:rsidR="005C3939" w:rsidRPr="004377B1">
        <w:rPr>
          <w:rFonts w:ascii="Times New Roman" w:hAnsi="Times New Roman" w:cs="Times New Roman"/>
          <w:lang w:val="en-GB" w:eastAsia="en-GB"/>
        </w:rPr>
        <w:t xml:space="preserve">do </w:t>
      </w:r>
      <w:r w:rsidR="004377B1" w:rsidRPr="004377B1">
        <w:rPr>
          <w:rFonts w:ascii="Times New Roman" w:hAnsi="Times New Roman" w:cs="Times New Roman"/>
          <w:lang w:val="en-GB" w:eastAsia="en-GB"/>
        </w:rPr>
        <w:t>31</w:t>
      </w:r>
      <w:r w:rsidR="00195ADC" w:rsidRPr="004377B1">
        <w:rPr>
          <w:rFonts w:ascii="Times New Roman" w:hAnsi="Times New Roman" w:cs="Times New Roman"/>
          <w:lang w:val="en-GB" w:eastAsia="en-GB"/>
        </w:rPr>
        <w:t xml:space="preserve">. </w:t>
      </w:r>
      <w:r w:rsidR="004377B1" w:rsidRPr="004377B1">
        <w:rPr>
          <w:rFonts w:ascii="Times New Roman" w:hAnsi="Times New Roman" w:cs="Times New Roman"/>
          <w:lang w:val="en-GB" w:eastAsia="en-GB"/>
        </w:rPr>
        <w:t>10</w:t>
      </w:r>
      <w:r w:rsidR="00195ADC" w:rsidRPr="004377B1">
        <w:rPr>
          <w:rFonts w:ascii="Times New Roman" w:hAnsi="Times New Roman" w:cs="Times New Roman"/>
          <w:lang w:val="en-GB" w:eastAsia="en-GB"/>
        </w:rPr>
        <w:t>.</w:t>
      </w:r>
      <w:r w:rsidR="004377B1" w:rsidRPr="004377B1">
        <w:rPr>
          <w:rFonts w:ascii="Times New Roman" w:hAnsi="Times New Roman" w:cs="Times New Roman"/>
          <w:lang w:val="en-GB" w:eastAsia="en-GB"/>
        </w:rPr>
        <w:t xml:space="preserve"> </w:t>
      </w:r>
      <w:r w:rsidR="00195ADC" w:rsidRPr="004377B1">
        <w:rPr>
          <w:rFonts w:ascii="Times New Roman" w:hAnsi="Times New Roman" w:cs="Times New Roman"/>
          <w:lang w:val="en-GB" w:eastAsia="en-GB"/>
        </w:rPr>
        <w:t>202</w:t>
      </w:r>
      <w:r w:rsidR="004377B1" w:rsidRPr="004377B1">
        <w:rPr>
          <w:rFonts w:ascii="Times New Roman" w:hAnsi="Times New Roman" w:cs="Times New Roman"/>
          <w:lang w:val="en-GB" w:eastAsia="en-GB"/>
        </w:rPr>
        <w:t>3</w:t>
      </w:r>
      <w:r w:rsidRPr="004377B1">
        <w:rPr>
          <w:rFonts w:ascii="Times New Roman" w:hAnsi="Times New Roman" w:cs="Times New Roman"/>
          <w:lang w:val="en-GB" w:eastAsia="en-GB"/>
        </w:rPr>
        <w:t>.</w:t>
      </w:r>
      <w:r w:rsidRPr="00E16554">
        <w:rPr>
          <w:rFonts w:ascii="Times New Roman" w:hAnsi="Times New Roman" w:cs="Times New Roman"/>
          <w:lang w:val="en-GB" w:eastAsia="en-GB"/>
        </w:rPr>
        <w:t xml:space="preserve"> </w:t>
      </w:r>
    </w:p>
    <w:p w14:paraId="07B8A112" w14:textId="77777777" w:rsidR="007008B3" w:rsidRPr="00E16554" w:rsidRDefault="007008B3" w:rsidP="00E16554">
      <w:pPr>
        <w:jc w:val="both"/>
        <w:rPr>
          <w:rFonts w:ascii="Times New Roman" w:hAnsi="Times New Roman" w:cs="Times New Roman"/>
          <w:lang w:val="en-GB" w:eastAsia="en-GB"/>
        </w:rPr>
      </w:pPr>
    </w:p>
    <w:p w14:paraId="6562B141" w14:textId="5107EC91" w:rsidR="00215E3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Objednatel předal při podpisu smlouvy následující věci určené k prove</w:t>
      </w:r>
      <w:r w:rsidR="005C3939" w:rsidRPr="00E16554">
        <w:rPr>
          <w:rFonts w:ascii="Times New Roman" w:hAnsi="Times New Roman" w:cs="Times New Roman"/>
          <w:lang w:val="en-GB" w:eastAsia="en-GB"/>
        </w:rPr>
        <w:t xml:space="preserve">dení díla: vyklizené prostory určené k </w:t>
      </w:r>
      <w:r w:rsidR="005C3939" w:rsidRPr="00FD3487">
        <w:rPr>
          <w:rFonts w:ascii="Times New Roman" w:hAnsi="Times New Roman" w:cs="Times New Roman"/>
          <w:lang w:eastAsia="en-GB"/>
        </w:rPr>
        <w:t>rekonstrukci</w:t>
      </w:r>
    </w:p>
    <w:p w14:paraId="380B61A3" w14:textId="77777777" w:rsidR="007008B3" w:rsidRPr="00E16554" w:rsidRDefault="007008B3" w:rsidP="00E16554">
      <w:pPr>
        <w:jc w:val="both"/>
        <w:rPr>
          <w:rFonts w:ascii="Times New Roman" w:hAnsi="Times New Roman" w:cs="Times New Roman"/>
          <w:lang w:val="en-GB" w:eastAsia="en-GB"/>
        </w:rPr>
      </w:pPr>
    </w:p>
    <w:p w14:paraId="16370247" w14:textId="71FF0E98" w:rsidR="00215E3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Objednatel předal zhotoviteli následující podklady (specifikace/technickou dokumentaci, po</w:t>
      </w:r>
      <w:r w:rsidR="005C3939" w:rsidRPr="00E16554">
        <w:rPr>
          <w:rFonts w:ascii="Times New Roman" w:hAnsi="Times New Roman" w:cs="Times New Roman"/>
          <w:lang w:val="en-GB" w:eastAsia="en-GB"/>
        </w:rPr>
        <w:t xml:space="preserve">případě určité věci) – </w:t>
      </w:r>
      <w:r w:rsidR="00E223B9">
        <w:rPr>
          <w:rFonts w:ascii="Times New Roman" w:hAnsi="Times New Roman" w:cs="Times New Roman"/>
          <w:lang w:val="en-GB" w:eastAsia="en-GB"/>
        </w:rPr>
        <w:t>výkaz výměr</w:t>
      </w:r>
      <w:r w:rsidR="005C3939" w:rsidRPr="00E16554">
        <w:rPr>
          <w:rFonts w:ascii="Times New Roman" w:hAnsi="Times New Roman" w:cs="Times New Roman"/>
          <w:lang w:val="en-GB" w:eastAsia="en-GB"/>
        </w:rPr>
        <w:t>.</w:t>
      </w:r>
    </w:p>
    <w:p w14:paraId="457C4C98" w14:textId="62B53E9E" w:rsidR="007008B3" w:rsidRDefault="007008B3" w:rsidP="00E16554">
      <w:pPr>
        <w:jc w:val="both"/>
        <w:rPr>
          <w:rFonts w:ascii="Times New Roman" w:hAnsi="Times New Roman" w:cs="Times New Roman"/>
          <w:lang w:val="en-GB" w:eastAsia="en-GB"/>
        </w:rPr>
      </w:pPr>
    </w:p>
    <w:p w14:paraId="5E302EA7" w14:textId="797AB526" w:rsidR="003078A6" w:rsidRDefault="003078A6" w:rsidP="00E16554">
      <w:pPr>
        <w:jc w:val="both"/>
        <w:rPr>
          <w:rFonts w:ascii="Times New Roman" w:hAnsi="Times New Roman" w:cs="Times New Roman"/>
          <w:lang w:val="en-GB" w:eastAsia="en-GB"/>
        </w:rPr>
      </w:pPr>
    </w:p>
    <w:p w14:paraId="73847600" w14:textId="3BAFE04D" w:rsidR="003078A6" w:rsidRDefault="003078A6" w:rsidP="00E16554">
      <w:pPr>
        <w:jc w:val="both"/>
        <w:rPr>
          <w:rFonts w:ascii="Times New Roman" w:hAnsi="Times New Roman" w:cs="Times New Roman"/>
          <w:lang w:val="en-GB" w:eastAsia="en-GB"/>
        </w:rPr>
      </w:pPr>
    </w:p>
    <w:p w14:paraId="653CBF04" w14:textId="6678DC82" w:rsidR="003078A6" w:rsidRDefault="003078A6" w:rsidP="00E16554">
      <w:pPr>
        <w:jc w:val="both"/>
        <w:rPr>
          <w:rFonts w:ascii="Times New Roman" w:hAnsi="Times New Roman" w:cs="Times New Roman"/>
          <w:lang w:val="en-GB" w:eastAsia="en-GB"/>
        </w:rPr>
      </w:pPr>
    </w:p>
    <w:p w14:paraId="45B0622F" w14:textId="77777777" w:rsidR="003078A6" w:rsidRPr="00E16554" w:rsidRDefault="003078A6" w:rsidP="00E16554">
      <w:pPr>
        <w:jc w:val="both"/>
        <w:rPr>
          <w:rFonts w:ascii="Times New Roman" w:hAnsi="Times New Roman" w:cs="Times New Roman"/>
          <w:lang w:val="en-GB" w:eastAsia="en-GB"/>
        </w:rPr>
      </w:pPr>
    </w:p>
    <w:p w14:paraId="0D87316D" w14:textId="77777777" w:rsidR="007008B3" w:rsidRDefault="007008B3" w:rsidP="007008B3">
      <w:pPr>
        <w:pStyle w:val="BodyText21"/>
        <w:widowControl/>
        <w:ind w:left="1080"/>
        <w:jc w:val="center"/>
        <w:rPr>
          <w:b/>
          <w:sz w:val="24"/>
          <w:szCs w:val="24"/>
        </w:rPr>
      </w:pPr>
      <w:r>
        <w:rPr>
          <w:b/>
          <w:sz w:val="24"/>
          <w:szCs w:val="24"/>
        </w:rPr>
        <w:t>VI.</w:t>
      </w:r>
    </w:p>
    <w:p w14:paraId="1D6FD0AE" w14:textId="167FDE9E" w:rsidR="00F9644D" w:rsidRDefault="00F9644D" w:rsidP="007008B3">
      <w:pPr>
        <w:pStyle w:val="BodyText21"/>
        <w:widowControl/>
        <w:ind w:left="1080"/>
        <w:jc w:val="center"/>
        <w:rPr>
          <w:b/>
          <w:sz w:val="24"/>
          <w:szCs w:val="24"/>
        </w:rPr>
      </w:pPr>
      <w:r w:rsidRPr="00E16554">
        <w:rPr>
          <w:b/>
          <w:sz w:val="24"/>
          <w:szCs w:val="24"/>
        </w:rPr>
        <w:t>Předání a převzetí díla</w:t>
      </w:r>
    </w:p>
    <w:p w14:paraId="428C19D5" w14:textId="77777777" w:rsidR="007008B3" w:rsidRPr="00E16554" w:rsidRDefault="007008B3" w:rsidP="007008B3">
      <w:pPr>
        <w:pStyle w:val="BodyText21"/>
        <w:widowControl/>
        <w:ind w:left="1080"/>
        <w:jc w:val="center"/>
        <w:rPr>
          <w:b/>
          <w:sz w:val="24"/>
          <w:szCs w:val="24"/>
        </w:rPr>
      </w:pPr>
    </w:p>
    <w:p w14:paraId="65A56CA4" w14:textId="738FF915" w:rsidR="00F9644D" w:rsidRDefault="00F9644D" w:rsidP="00E16554">
      <w:pPr>
        <w:jc w:val="both"/>
        <w:rPr>
          <w:rFonts w:ascii="Times New Roman" w:hAnsi="Times New Roman" w:cs="Times New Roman"/>
        </w:rPr>
      </w:pPr>
      <w:r w:rsidRPr="00E16554">
        <w:rPr>
          <w:rFonts w:ascii="Times New Roman" w:hAnsi="Times New Roman" w:cs="Times New Roman"/>
        </w:rPr>
        <w:t>Zhotovitel se zavazuje řádně protokolárně předat dílo objednateli nejpozději v termínu: -určený datum smlouvou</w:t>
      </w:r>
      <w:r w:rsidR="007008B3">
        <w:rPr>
          <w:rFonts w:ascii="Times New Roman" w:hAnsi="Times New Roman" w:cs="Times New Roman"/>
        </w:rPr>
        <w:t>.</w:t>
      </w:r>
    </w:p>
    <w:p w14:paraId="7553A146" w14:textId="77777777" w:rsidR="007008B3" w:rsidRPr="00E16554" w:rsidRDefault="007008B3" w:rsidP="00E16554">
      <w:pPr>
        <w:jc w:val="both"/>
        <w:rPr>
          <w:rFonts w:ascii="Times New Roman" w:hAnsi="Times New Roman" w:cs="Times New Roman"/>
        </w:rPr>
      </w:pPr>
    </w:p>
    <w:p w14:paraId="04DDDA1E" w14:textId="245EE401" w:rsidR="00EE60E8" w:rsidRDefault="00F9644D" w:rsidP="00E16554">
      <w:pPr>
        <w:jc w:val="both"/>
        <w:rPr>
          <w:rFonts w:ascii="Times New Roman" w:hAnsi="Times New Roman" w:cs="Times New Roman"/>
        </w:rPr>
      </w:pPr>
      <w:r w:rsidRPr="00E16554">
        <w:rPr>
          <w:rFonts w:ascii="Times New Roman" w:hAnsi="Times New Roman" w:cs="Times New Roman"/>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w:t>
      </w:r>
    </w:p>
    <w:p w14:paraId="675DD1A7" w14:textId="77777777" w:rsidR="007008B3" w:rsidRPr="00E16554" w:rsidRDefault="007008B3" w:rsidP="00E16554">
      <w:pPr>
        <w:jc w:val="both"/>
        <w:rPr>
          <w:rFonts w:ascii="Times New Roman" w:hAnsi="Times New Roman" w:cs="Times New Roman"/>
        </w:rPr>
      </w:pPr>
    </w:p>
    <w:p w14:paraId="66476380" w14:textId="77777777" w:rsidR="00F9644D" w:rsidRPr="00E27F39" w:rsidRDefault="00F9644D" w:rsidP="00E16554">
      <w:pPr>
        <w:jc w:val="both"/>
        <w:rPr>
          <w:rFonts w:ascii="Times New Roman" w:hAnsi="Times New Roman" w:cs="Times New Roman"/>
        </w:rPr>
      </w:pPr>
      <w:r w:rsidRPr="00E27F39">
        <w:rPr>
          <w:rFonts w:ascii="Times New Roman" w:hAnsi="Times New Roman" w:cs="Times New Roman"/>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5BC10987" w14:textId="1540E4F6" w:rsidR="00F9644D" w:rsidRDefault="00F9644D" w:rsidP="00E16554">
      <w:pPr>
        <w:jc w:val="both"/>
        <w:rPr>
          <w:rFonts w:ascii="Times New Roman" w:hAnsi="Times New Roman" w:cs="Times New Roman"/>
        </w:rPr>
      </w:pPr>
      <w:r w:rsidRPr="00E27F39">
        <w:rPr>
          <w:rFonts w:ascii="Times New Roman" w:hAnsi="Times New Roman" w:cs="Times New Roman"/>
        </w:rPr>
        <w:t>V případě, že je objednatelem přebíráno dokončené dílo, skutečnost, že dílo je dokončeno co do množství, jakosti, kompletnosti a schopnosti trvalého užívání, prokazuje zásadně zhotovitel a za tím účelem předkládá nezbytné písemné doklady objednateli.</w:t>
      </w:r>
      <w:r w:rsidRPr="00E16554">
        <w:rPr>
          <w:rFonts w:ascii="Times New Roman" w:hAnsi="Times New Roman" w:cs="Times New Roman"/>
        </w:rPr>
        <w:t xml:space="preserve"> </w:t>
      </w:r>
    </w:p>
    <w:p w14:paraId="759C7D6B" w14:textId="77777777" w:rsidR="007008B3" w:rsidRPr="00E16554" w:rsidRDefault="007008B3" w:rsidP="00E16554">
      <w:pPr>
        <w:jc w:val="both"/>
        <w:rPr>
          <w:rFonts w:ascii="Times New Roman" w:hAnsi="Times New Roman" w:cs="Times New Roman"/>
        </w:rPr>
      </w:pPr>
    </w:p>
    <w:p w14:paraId="27318450" w14:textId="03C52FB8" w:rsidR="00F9644D" w:rsidRDefault="00F9644D" w:rsidP="00E16554">
      <w:pPr>
        <w:jc w:val="both"/>
        <w:rPr>
          <w:rFonts w:ascii="Times New Roman" w:hAnsi="Times New Roman" w:cs="Times New Roman"/>
        </w:rPr>
      </w:pPr>
      <w:r w:rsidRPr="00E16554">
        <w:rPr>
          <w:rFonts w:ascii="Times New Roman" w:hAnsi="Times New Roman" w:cs="Times New Roman"/>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3EC45E6A" w14:textId="77777777" w:rsidR="007008B3" w:rsidRPr="00E16554" w:rsidRDefault="007008B3" w:rsidP="00E16554">
      <w:pPr>
        <w:jc w:val="both"/>
        <w:rPr>
          <w:rFonts w:ascii="Times New Roman" w:hAnsi="Times New Roman" w:cs="Times New Roman"/>
        </w:rPr>
      </w:pPr>
    </w:p>
    <w:p w14:paraId="31ADCBE0" w14:textId="0E66E7AC" w:rsidR="00F9644D" w:rsidRDefault="00F9644D" w:rsidP="00E16554">
      <w:pPr>
        <w:jc w:val="both"/>
        <w:rPr>
          <w:rFonts w:ascii="Times New Roman" w:hAnsi="Times New Roman" w:cs="Times New Roman"/>
        </w:rPr>
      </w:pPr>
      <w:r w:rsidRPr="00E16554">
        <w:rPr>
          <w:rFonts w:ascii="Times New Roman" w:hAnsi="Times New Roman" w:cs="Times New Roman"/>
        </w:rPr>
        <w:t>Pro případ odstoupení kterékoli ze smluvních stran od smlouvy bude analogicky použito ustanovení tohoto článku smlouvy.</w:t>
      </w:r>
    </w:p>
    <w:p w14:paraId="1CD258D3" w14:textId="77777777" w:rsidR="007008B3" w:rsidRPr="00E16554" w:rsidRDefault="007008B3" w:rsidP="00E16554">
      <w:pPr>
        <w:jc w:val="both"/>
        <w:rPr>
          <w:rFonts w:ascii="Times New Roman" w:hAnsi="Times New Roman" w:cs="Times New Roman"/>
        </w:rPr>
      </w:pPr>
    </w:p>
    <w:p w14:paraId="73732FE8" w14:textId="4CA657FD" w:rsidR="00F9644D" w:rsidRDefault="00F9644D" w:rsidP="00E16554">
      <w:pPr>
        <w:jc w:val="both"/>
        <w:rPr>
          <w:rFonts w:ascii="Times New Roman" w:hAnsi="Times New Roman" w:cs="Times New Roman"/>
        </w:rPr>
      </w:pPr>
      <w:r w:rsidRPr="00E16554">
        <w:rPr>
          <w:rFonts w:ascii="Times New Roman" w:hAnsi="Times New Roman" w:cs="Times New Roman"/>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(3) pracovních dní ode dne neúspěšného pokusu o předání díla zhotovitelem objednateli, je objednatel oprávněn nechat odstranit vady a nedodělky jinou způsobilou právnickou nebo fyzickou osobu, a to na náklady zhotovitele</w:t>
      </w:r>
    </w:p>
    <w:p w14:paraId="248A6DBD" w14:textId="77777777" w:rsidR="007008B3" w:rsidRPr="00E16554" w:rsidRDefault="007008B3" w:rsidP="00E16554">
      <w:pPr>
        <w:jc w:val="both"/>
        <w:rPr>
          <w:rFonts w:ascii="Times New Roman" w:hAnsi="Times New Roman" w:cs="Times New Roman"/>
        </w:rPr>
      </w:pPr>
    </w:p>
    <w:p w14:paraId="2501C7D3"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Zhotovitel je povinen na své náklady vyklidit venkovní i vnitřní prostory, kde se dílo provádělo, a to do předání díla objednateli, a provést úklid včetně likvidace zařízení staveniště. Stavby a pozemky, jejichž úpravy nejsou součástí projektové dokumentace, ale budou prováděním díla dotčeny, je zhotovitel povinen uvést po ukončení provádění díla do předchozího stavu.</w:t>
      </w:r>
    </w:p>
    <w:p w14:paraId="505BBCE6" w14:textId="77777777" w:rsidR="00F9644D" w:rsidRPr="00E16554" w:rsidRDefault="00F9644D" w:rsidP="00E16554">
      <w:pPr>
        <w:jc w:val="both"/>
        <w:rPr>
          <w:rFonts w:ascii="Times New Roman" w:hAnsi="Times New Roman" w:cs="Times New Roman"/>
        </w:rPr>
      </w:pPr>
    </w:p>
    <w:p w14:paraId="738303E4" w14:textId="77777777" w:rsidR="003078A6" w:rsidRDefault="003078A6" w:rsidP="007008B3">
      <w:pPr>
        <w:pStyle w:val="BodyText21"/>
        <w:widowControl/>
        <w:ind w:left="1080"/>
        <w:jc w:val="center"/>
        <w:rPr>
          <w:b/>
          <w:sz w:val="24"/>
          <w:szCs w:val="24"/>
        </w:rPr>
      </w:pPr>
    </w:p>
    <w:p w14:paraId="23BB1DD3" w14:textId="77777777" w:rsidR="003078A6" w:rsidRDefault="003078A6" w:rsidP="007008B3">
      <w:pPr>
        <w:pStyle w:val="BodyText21"/>
        <w:widowControl/>
        <w:ind w:left="1080"/>
        <w:jc w:val="center"/>
        <w:rPr>
          <w:b/>
          <w:sz w:val="24"/>
          <w:szCs w:val="24"/>
        </w:rPr>
      </w:pPr>
    </w:p>
    <w:p w14:paraId="671CCAF4" w14:textId="77777777" w:rsidR="003078A6" w:rsidRDefault="003078A6" w:rsidP="007008B3">
      <w:pPr>
        <w:pStyle w:val="BodyText21"/>
        <w:widowControl/>
        <w:ind w:left="1080"/>
        <w:jc w:val="center"/>
        <w:rPr>
          <w:b/>
          <w:sz w:val="24"/>
          <w:szCs w:val="24"/>
        </w:rPr>
      </w:pPr>
    </w:p>
    <w:p w14:paraId="251A3E25" w14:textId="5C73F221" w:rsidR="007008B3" w:rsidRDefault="007008B3" w:rsidP="007008B3">
      <w:pPr>
        <w:pStyle w:val="BodyText21"/>
        <w:widowControl/>
        <w:ind w:left="1080"/>
        <w:jc w:val="center"/>
        <w:rPr>
          <w:b/>
          <w:sz w:val="24"/>
          <w:szCs w:val="24"/>
        </w:rPr>
      </w:pPr>
      <w:r>
        <w:rPr>
          <w:b/>
          <w:sz w:val="24"/>
          <w:szCs w:val="24"/>
        </w:rPr>
        <w:t>VII.</w:t>
      </w:r>
    </w:p>
    <w:p w14:paraId="6A6A95D3" w14:textId="7ACEE116" w:rsidR="00F9644D" w:rsidRDefault="00F9644D" w:rsidP="007008B3">
      <w:pPr>
        <w:pStyle w:val="BodyText21"/>
        <w:widowControl/>
        <w:ind w:left="1080"/>
        <w:jc w:val="center"/>
        <w:rPr>
          <w:b/>
          <w:sz w:val="24"/>
          <w:szCs w:val="24"/>
        </w:rPr>
      </w:pPr>
      <w:r w:rsidRPr="00E16554">
        <w:rPr>
          <w:b/>
          <w:sz w:val="24"/>
          <w:szCs w:val="24"/>
        </w:rPr>
        <w:t>Záruka za jakost, zkoušky díla</w:t>
      </w:r>
    </w:p>
    <w:p w14:paraId="6D9E0C6A" w14:textId="77777777" w:rsidR="007008B3" w:rsidRPr="00E16554" w:rsidRDefault="007008B3" w:rsidP="007008B3">
      <w:pPr>
        <w:pStyle w:val="BodyText21"/>
        <w:widowControl/>
        <w:ind w:left="1080"/>
        <w:jc w:val="center"/>
        <w:rPr>
          <w:b/>
          <w:sz w:val="24"/>
          <w:szCs w:val="24"/>
        </w:rPr>
      </w:pPr>
    </w:p>
    <w:p w14:paraId="1602AA6E" w14:textId="27EFAAF8" w:rsidR="00F9644D" w:rsidRPr="00E16554" w:rsidRDefault="00F9644D" w:rsidP="00E16554">
      <w:pPr>
        <w:jc w:val="both"/>
        <w:rPr>
          <w:rFonts w:ascii="Times New Roman" w:hAnsi="Times New Roman" w:cs="Times New Roman"/>
        </w:rPr>
      </w:pPr>
      <w:r w:rsidRPr="00E16554">
        <w:rPr>
          <w:rFonts w:ascii="Times New Roman" w:hAnsi="Times New Roman" w:cs="Times New Roman"/>
        </w:rPr>
        <w:t>Zhotovitel se zavazuje, že předané dílo bude prosté jakýchkoli vad a bude mít vlastnosti dle projektové dokumentac</w:t>
      </w:r>
      <w:r w:rsidR="00E223B9">
        <w:rPr>
          <w:rFonts w:ascii="Times New Roman" w:hAnsi="Times New Roman" w:cs="Times New Roman"/>
        </w:rPr>
        <w:t>e – výkaz výměr</w:t>
      </w:r>
      <w:r w:rsidRPr="00E16554">
        <w:rPr>
          <w:rFonts w:ascii="Times New Roman" w:hAnsi="Times New Roman" w:cs="Times New Roman"/>
        </w:rPr>
        <w:t xml:space="preserve">, obecně závazných technických norem a smlouvy, dále bude provedeno v normové jakosti kvality dle platných ČSN s použitím výrobků nejvyšší kvalitativní třídy jakosti a bude provedeno v souladu s ověřenou technickou praxí. </w:t>
      </w:r>
    </w:p>
    <w:p w14:paraId="7F50EB37" w14:textId="77777777" w:rsidR="00F9644D" w:rsidRPr="00E16554" w:rsidRDefault="00F9644D" w:rsidP="00E16554">
      <w:pPr>
        <w:pStyle w:val="Zkladntextodsazen3"/>
        <w:spacing w:after="0"/>
        <w:ind w:left="705"/>
        <w:jc w:val="both"/>
        <w:rPr>
          <w:sz w:val="24"/>
          <w:szCs w:val="24"/>
        </w:rPr>
      </w:pPr>
    </w:p>
    <w:p w14:paraId="5E5C9218" w14:textId="29541297" w:rsidR="00F9644D" w:rsidRDefault="00F9644D" w:rsidP="00E16554">
      <w:pPr>
        <w:jc w:val="both"/>
        <w:rPr>
          <w:rFonts w:ascii="Times New Roman" w:hAnsi="Times New Roman" w:cs="Times New Roman"/>
        </w:rPr>
      </w:pPr>
      <w:r w:rsidRPr="00E16554">
        <w:rPr>
          <w:rFonts w:ascii="Times New Roman" w:hAnsi="Times New Roman" w:cs="Times New Roman"/>
        </w:rPr>
        <w:t xml:space="preserve">Zhotovitel poskytuje objednateli záruku za jakost díla v délce </w:t>
      </w:r>
      <w:r w:rsidR="003078A6">
        <w:rPr>
          <w:rFonts w:ascii="Times New Roman" w:hAnsi="Times New Roman" w:cs="Times New Roman"/>
        </w:rPr>
        <w:t>36 (třicetšest)</w:t>
      </w:r>
      <w:r w:rsidRPr="003078A6">
        <w:rPr>
          <w:rFonts w:ascii="Times New Roman" w:hAnsi="Times New Roman" w:cs="Times New Roman"/>
        </w:rPr>
        <w:t xml:space="preserve"> měsíců,</w:t>
      </w:r>
      <w:r w:rsidRPr="00E16554">
        <w:rPr>
          <w:rFonts w:ascii="Times New Roman" w:hAnsi="Times New Roman" w:cs="Times New Roman"/>
        </w:rPr>
        <w:t xml:space="preserve"> pokud není dále uvedeno jinak. </w:t>
      </w:r>
    </w:p>
    <w:p w14:paraId="6FDB383E" w14:textId="77777777" w:rsidR="007008B3" w:rsidRPr="00E16554" w:rsidRDefault="007008B3" w:rsidP="00E16554">
      <w:pPr>
        <w:jc w:val="both"/>
        <w:rPr>
          <w:rFonts w:ascii="Times New Roman" w:hAnsi="Times New Roman" w:cs="Times New Roman"/>
        </w:rPr>
      </w:pPr>
    </w:p>
    <w:p w14:paraId="205D78F7" w14:textId="4809A5F3" w:rsidR="00F9644D" w:rsidRDefault="00F9644D" w:rsidP="00E16554">
      <w:pPr>
        <w:pStyle w:val="Zkladntextodsazen3"/>
        <w:spacing w:after="0"/>
        <w:ind w:left="0"/>
        <w:jc w:val="both"/>
        <w:rPr>
          <w:sz w:val="24"/>
          <w:szCs w:val="24"/>
        </w:rPr>
      </w:pPr>
      <w:r w:rsidRPr="00E16554">
        <w:rPr>
          <w:sz w:val="24"/>
          <w:szCs w:val="24"/>
        </w:rPr>
        <w:t>Záruka počíná běžet dnem převzetí dokončeného díla objednatelem v případě, že dílo nevykazuje vady a nedodělky nebo dnem odstranění poslední vady a nedodělku vyplývajícího z protokolu o předání a převzetí díla.</w:t>
      </w:r>
    </w:p>
    <w:p w14:paraId="353025D5" w14:textId="77777777" w:rsidR="007008B3" w:rsidRPr="00E16554" w:rsidRDefault="007008B3" w:rsidP="00E16554">
      <w:pPr>
        <w:pStyle w:val="Zkladntextodsazen3"/>
        <w:spacing w:after="0"/>
        <w:ind w:left="0"/>
        <w:jc w:val="both"/>
        <w:rPr>
          <w:sz w:val="24"/>
          <w:szCs w:val="24"/>
        </w:rPr>
      </w:pPr>
    </w:p>
    <w:p w14:paraId="3CF651D4"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50AE1166" w14:textId="77777777" w:rsidR="00F9644D" w:rsidRPr="00E16554" w:rsidRDefault="00F9644D" w:rsidP="00E16554">
      <w:pPr>
        <w:pStyle w:val="Znaka"/>
        <w:widowControl/>
        <w:numPr>
          <w:ilvl w:val="0"/>
          <w:numId w:val="25"/>
        </w:numPr>
        <w:jc w:val="both"/>
        <w:rPr>
          <w:rFonts w:ascii="Times New Roman" w:hAnsi="Times New Roman"/>
          <w:color w:val="auto"/>
          <w:sz w:val="24"/>
          <w:szCs w:val="24"/>
        </w:rPr>
      </w:pPr>
      <w:r w:rsidRPr="00E16554">
        <w:rPr>
          <w:rFonts w:ascii="Times New Roman" w:hAnsi="Times New Roman"/>
          <w:color w:val="auto"/>
          <w:sz w:val="24"/>
          <w:szCs w:val="24"/>
        </w:rPr>
        <w:t>odstranění vady dodáním náhradního plnění (u vad materiálů, zařizovacích předmětů, apod.),</w:t>
      </w:r>
    </w:p>
    <w:p w14:paraId="40DE58A9" w14:textId="77777777" w:rsidR="00F9644D" w:rsidRPr="00E16554" w:rsidRDefault="00F9644D" w:rsidP="00E16554">
      <w:pPr>
        <w:pStyle w:val="Znaka"/>
        <w:widowControl/>
        <w:numPr>
          <w:ilvl w:val="0"/>
          <w:numId w:val="25"/>
        </w:numPr>
        <w:ind w:left="1412" w:hanging="703"/>
        <w:jc w:val="both"/>
        <w:rPr>
          <w:rFonts w:ascii="Times New Roman" w:hAnsi="Times New Roman"/>
          <w:color w:val="auto"/>
          <w:sz w:val="24"/>
          <w:szCs w:val="24"/>
        </w:rPr>
      </w:pPr>
      <w:r w:rsidRPr="00E16554">
        <w:rPr>
          <w:rFonts w:ascii="Times New Roman" w:hAnsi="Times New Roman"/>
          <w:color w:val="auto"/>
          <w:sz w:val="24"/>
          <w:szCs w:val="24"/>
        </w:rPr>
        <w:t>odstranění vady opravou, je-li vada opravitelná,</w:t>
      </w:r>
    </w:p>
    <w:p w14:paraId="2CFC26BC" w14:textId="77777777" w:rsidR="00F9644D" w:rsidRPr="00E16554" w:rsidRDefault="00F9644D" w:rsidP="00E16554">
      <w:pPr>
        <w:pStyle w:val="Znaka"/>
        <w:widowControl/>
        <w:numPr>
          <w:ilvl w:val="0"/>
          <w:numId w:val="25"/>
        </w:numPr>
        <w:ind w:left="1412" w:hanging="703"/>
        <w:jc w:val="both"/>
        <w:rPr>
          <w:rFonts w:ascii="Times New Roman" w:hAnsi="Times New Roman"/>
          <w:color w:val="auto"/>
          <w:sz w:val="24"/>
          <w:szCs w:val="24"/>
        </w:rPr>
      </w:pPr>
      <w:r w:rsidRPr="00E16554">
        <w:rPr>
          <w:rFonts w:ascii="Times New Roman" w:hAnsi="Times New Roman"/>
          <w:color w:val="auto"/>
          <w:sz w:val="24"/>
          <w:szCs w:val="24"/>
        </w:rPr>
        <w:t>přiměřenou slevu ze sjednané ceny díla.</w:t>
      </w:r>
    </w:p>
    <w:p w14:paraId="6066BDE1" w14:textId="77777777" w:rsidR="00F9644D" w:rsidRPr="00E16554" w:rsidRDefault="00F9644D" w:rsidP="00E16554">
      <w:pPr>
        <w:jc w:val="both"/>
        <w:rPr>
          <w:rFonts w:ascii="Times New Roman" w:hAnsi="Times New Roman" w:cs="Times New Roman"/>
        </w:rPr>
      </w:pPr>
    </w:p>
    <w:p w14:paraId="608F5ACB" w14:textId="13282BF5" w:rsidR="00F9644D" w:rsidRDefault="00F9644D" w:rsidP="00E16554">
      <w:pPr>
        <w:jc w:val="both"/>
        <w:rPr>
          <w:rFonts w:ascii="Times New Roman" w:hAnsi="Times New Roman" w:cs="Times New Roman"/>
        </w:rPr>
      </w:pPr>
      <w:r w:rsidRPr="00E16554">
        <w:rPr>
          <w:rFonts w:ascii="Times New Roman" w:hAnsi="Times New Roman" w:cs="Times New Roman"/>
        </w:rPr>
        <w:t>Zhotovitel je povinen nejpozději do pěti (5) kalendářních dní po obdržení reklamace sdělit objednateli, v jakém termínu začne s odstraňováním reklamované vady. Doba započetí s odstraňováním vady nesmí být delší než 10 kalendářních dní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072B05BD" w14:textId="77777777" w:rsidR="007008B3" w:rsidRPr="00E16554" w:rsidRDefault="007008B3" w:rsidP="00E16554">
      <w:pPr>
        <w:jc w:val="both"/>
        <w:rPr>
          <w:rFonts w:ascii="Times New Roman" w:hAnsi="Times New Roman" w:cs="Times New Roman"/>
        </w:rPr>
      </w:pPr>
    </w:p>
    <w:p w14:paraId="373AAC10" w14:textId="26DDA723" w:rsidR="00F9644D" w:rsidRDefault="00F9644D" w:rsidP="00E16554">
      <w:pPr>
        <w:tabs>
          <w:tab w:val="left" w:pos="360"/>
        </w:tabs>
        <w:jc w:val="both"/>
        <w:rPr>
          <w:rFonts w:ascii="Times New Roman" w:hAnsi="Times New Roman" w:cs="Times New Roman"/>
        </w:rPr>
      </w:pPr>
      <w:r w:rsidRPr="00E16554">
        <w:rPr>
          <w:rFonts w:ascii="Times New Roman" w:hAnsi="Times New Roman" w:cs="Times New Roman"/>
        </w:rPr>
        <w:t>Nezačne-li zhotovitel s odstraňováním reklamované vady v</w:t>
      </w:r>
      <w:r w:rsidR="00EE60E8" w:rsidRPr="00E16554">
        <w:rPr>
          <w:rFonts w:ascii="Times New Roman" w:hAnsi="Times New Roman" w:cs="Times New Roman"/>
        </w:rPr>
        <w:t>e stanoveném</w:t>
      </w:r>
      <w:r w:rsidRPr="00E16554">
        <w:rPr>
          <w:rFonts w:ascii="Times New Roman" w:hAnsi="Times New Roman" w:cs="Times New Roman"/>
        </w:rPr>
        <w:t> termínu, je objednatel oprávněn nechat reklamovanou vadu odstranit jinou způsobilou právnickou nebo fyzickou osobu, a to na náklady zhotovitele.</w:t>
      </w:r>
    </w:p>
    <w:p w14:paraId="2CA31EEB" w14:textId="77777777" w:rsidR="007008B3" w:rsidRPr="00E16554" w:rsidRDefault="007008B3" w:rsidP="00E16554">
      <w:pPr>
        <w:tabs>
          <w:tab w:val="left" w:pos="360"/>
        </w:tabs>
        <w:jc w:val="both"/>
        <w:rPr>
          <w:rFonts w:ascii="Times New Roman" w:hAnsi="Times New Roman" w:cs="Times New Roman"/>
        </w:rPr>
      </w:pPr>
    </w:p>
    <w:p w14:paraId="60E7B7C1" w14:textId="08E5D8DE" w:rsidR="00F9644D" w:rsidRDefault="00F9644D" w:rsidP="00E16554">
      <w:pPr>
        <w:jc w:val="both"/>
        <w:rPr>
          <w:rFonts w:ascii="Times New Roman" w:hAnsi="Times New Roman" w:cs="Times New Roman"/>
        </w:rPr>
      </w:pPr>
      <w:r w:rsidRPr="00E16554">
        <w:rPr>
          <w:rFonts w:ascii="Times New Roman" w:hAnsi="Times New Roman" w:cs="Times New Roman"/>
        </w:rPr>
        <w:t>V případě odstranění vady díla či jeho části opravou díla či jeho části se prodlužuje záruka za jakost díla poskytnutá</w:t>
      </w:r>
      <w:r w:rsidR="00EE60E8" w:rsidRPr="00E16554">
        <w:rPr>
          <w:rFonts w:ascii="Times New Roman" w:hAnsi="Times New Roman" w:cs="Times New Roman"/>
        </w:rPr>
        <w:t xml:space="preserve"> ve smlouvě</w:t>
      </w:r>
      <w:r w:rsidRPr="00E16554">
        <w:rPr>
          <w:rFonts w:ascii="Times New Roman" w:hAnsi="Times New Roman" w:cs="Times New Roman"/>
        </w:rPr>
        <w:t xml:space="preserve">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74BD78AA" w14:textId="77777777" w:rsidR="007008B3" w:rsidRPr="00E16554" w:rsidRDefault="007008B3" w:rsidP="00E16554">
      <w:pPr>
        <w:jc w:val="both"/>
        <w:rPr>
          <w:rFonts w:ascii="Times New Roman" w:hAnsi="Times New Roman" w:cs="Times New Roman"/>
        </w:rPr>
      </w:pPr>
    </w:p>
    <w:p w14:paraId="5F9CABAE" w14:textId="53166900" w:rsidR="00F9644D" w:rsidRDefault="00F9644D" w:rsidP="00E16554">
      <w:pPr>
        <w:jc w:val="both"/>
        <w:rPr>
          <w:rFonts w:ascii="Times New Roman" w:hAnsi="Times New Roman" w:cs="Times New Roman"/>
        </w:rPr>
      </w:pPr>
      <w:r w:rsidRPr="00E16554">
        <w:rPr>
          <w:rFonts w:ascii="Times New Roman" w:hAnsi="Times New Roman" w:cs="Times New Roman"/>
        </w:rPr>
        <w:t xml:space="preserve">Práva a povinnosti </w:t>
      </w:r>
      <w:r w:rsidR="00FD3487">
        <w:rPr>
          <w:rFonts w:ascii="Times New Roman" w:hAnsi="Times New Roman" w:cs="Times New Roman"/>
        </w:rPr>
        <w:t>s</w:t>
      </w:r>
      <w:r w:rsidRPr="00E16554">
        <w:rPr>
          <w:rFonts w:ascii="Times New Roman" w:hAnsi="Times New Roman" w:cs="Times New Roman"/>
        </w:rPr>
        <w:t>e zhotovitelem poskytnuté záruky nezanikají na předané části díla ani odstoupením kterékoli ze smluvních stran od smlouvy.</w:t>
      </w:r>
    </w:p>
    <w:p w14:paraId="3D945D89" w14:textId="77777777" w:rsidR="007008B3" w:rsidRPr="00E16554" w:rsidRDefault="007008B3" w:rsidP="00E16554">
      <w:pPr>
        <w:jc w:val="both"/>
        <w:rPr>
          <w:rFonts w:ascii="Times New Roman" w:hAnsi="Times New Roman" w:cs="Times New Roman"/>
        </w:rPr>
      </w:pPr>
    </w:p>
    <w:p w14:paraId="11B8F3DA"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 xml:space="preserve">O reklamačním řízení budou objednatelem pořizovány písemné zápisy ve dvojím vyhotovení, z nichž jeden stejnopis obdrží každá ze smluvních stran. </w:t>
      </w:r>
    </w:p>
    <w:p w14:paraId="7F6FBB79" w14:textId="77777777" w:rsidR="00F9644D" w:rsidRPr="00E16554" w:rsidRDefault="00F9644D" w:rsidP="00E16554">
      <w:pPr>
        <w:jc w:val="both"/>
        <w:rPr>
          <w:rFonts w:ascii="Times New Roman" w:hAnsi="Times New Roman" w:cs="Times New Roman"/>
          <w:b/>
        </w:rPr>
      </w:pPr>
    </w:p>
    <w:p w14:paraId="7C780385" w14:textId="77777777" w:rsidR="00F9644D" w:rsidRPr="00E16554" w:rsidRDefault="00F9644D" w:rsidP="00E16554">
      <w:pPr>
        <w:jc w:val="both"/>
        <w:rPr>
          <w:rFonts w:ascii="Times New Roman" w:hAnsi="Times New Roman" w:cs="Times New Roman"/>
          <w:b/>
        </w:rPr>
      </w:pPr>
    </w:p>
    <w:p w14:paraId="6793EDB4" w14:textId="77777777" w:rsidR="007008B3" w:rsidRDefault="007008B3" w:rsidP="007008B3">
      <w:pPr>
        <w:pStyle w:val="BodyText21"/>
        <w:widowControl/>
        <w:ind w:left="360"/>
        <w:jc w:val="center"/>
        <w:rPr>
          <w:b/>
          <w:sz w:val="24"/>
          <w:szCs w:val="24"/>
        </w:rPr>
      </w:pPr>
      <w:r>
        <w:rPr>
          <w:b/>
          <w:sz w:val="24"/>
          <w:szCs w:val="24"/>
        </w:rPr>
        <w:t>VII.</w:t>
      </w:r>
    </w:p>
    <w:p w14:paraId="232BFB2E" w14:textId="4143E343" w:rsidR="00F9644D" w:rsidRDefault="00F9644D" w:rsidP="007008B3">
      <w:pPr>
        <w:pStyle w:val="BodyText21"/>
        <w:widowControl/>
        <w:ind w:left="360"/>
        <w:jc w:val="center"/>
        <w:rPr>
          <w:b/>
          <w:sz w:val="24"/>
          <w:szCs w:val="24"/>
        </w:rPr>
      </w:pPr>
      <w:r w:rsidRPr="00E16554">
        <w:rPr>
          <w:b/>
          <w:sz w:val="24"/>
          <w:szCs w:val="24"/>
        </w:rPr>
        <w:t>Smluvní pokuta a úrok z</w:t>
      </w:r>
      <w:r w:rsidR="007008B3">
        <w:rPr>
          <w:b/>
          <w:sz w:val="24"/>
          <w:szCs w:val="24"/>
        </w:rPr>
        <w:t> </w:t>
      </w:r>
      <w:r w:rsidRPr="00E16554">
        <w:rPr>
          <w:b/>
          <w:sz w:val="24"/>
          <w:szCs w:val="24"/>
        </w:rPr>
        <w:t>prodlení</w:t>
      </w:r>
    </w:p>
    <w:p w14:paraId="400E4D4F" w14:textId="77777777" w:rsidR="007008B3" w:rsidRPr="00E16554" w:rsidRDefault="007008B3" w:rsidP="007008B3">
      <w:pPr>
        <w:pStyle w:val="BodyText21"/>
        <w:widowControl/>
        <w:ind w:left="360"/>
        <w:jc w:val="center"/>
        <w:rPr>
          <w:b/>
          <w:sz w:val="24"/>
          <w:szCs w:val="24"/>
        </w:rPr>
      </w:pPr>
    </w:p>
    <w:p w14:paraId="38C0DE42" w14:textId="30301FE2" w:rsidR="00F9644D" w:rsidRDefault="00F9644D" w:rsidP="00E16554">
      <w:pPr>
        <w:jc w:val="both"/>
        <w:rPr>
          <w:rFonts w:ascii="Times New Roman" w:hAnsi="Times New Roman" w:cs="Times New Roman"/>
        </w:rPr>
      </w:pPr>
      <w:r w:rsidRPr="00E16554">
        <w:rPr>
          <w:rFonts w:ascii="Times New Roman" w:hAnsi="Times New Roman" w:cs="Times New Roman"/>
        </w:rPr>
        <w:t xml:space="preserve">V případě nedodržení termínu dokončení díla zhotovitelem je objednatel oprávněn </w:t>
      </w:r>
      <w:r w:rsidR="00E223B9">
        <w:rPr>
          <w:rFonts w:ascii="Times New Roman" w:hAnsi="Times New Roman" w:cs="Times New Roman"/>
        </w:rPr>
        <w:t>požadovat</w:t>
      </w:r>
      <w:r w:rsidRPr="00E16554">
        <w:rPr>
          <w:rFonts w:ascii="Times New Roman" w:hAnsi="Times New Roman" w:cs="Times New Roman"/>
        </w:rPr>
        <w:t xml:space="preserve"> smluvní pokut</w:t>
      </w:r>
      <w:r w:rsidR="00E223B9">
        <w:rPr>
          <w:rFonts w:ascii="Times New Roman" w:hAnsi="Times New Roman" w:cs="Times New Roman"/>
        </w:rPr>
        <w:t xml:space="preserve">u </w:t>
      </w:r>
      <w:r w:rsidRPr="00E16554">
        <w:rPr>
          <w:rFonts w:ascii="Times New Roman" w:hAnsi="Times New Roman" w:cs="Times New Roman"/>
        </w:rPr>
        <w:t>0,2 % (slovy: dvě desetiny procenta) z ceny za každý den prodlení</w:t>
      </w:r>
      <w:r w:rsidR="00E223B9">
        <w:rPr>
          <w:rFonts w:ascii="Times New Roman" w:hAnsi="Times New Roman" w:cs="Times New Roman"/>
        </w:rPr>
        <w:t>.</w:t>
      </w:r>
      <w:r w:rsidRPr="00E16554">
        <w:rPr>
          <w:rFonts w:ascii="Times New Roman" w:hAnsi="Times New Roman" w:cs="Times New Roman"/>
        </w:rPr>
        <w:t xml:space="preserve"> </w:t>
      </w:r>
    </w:p>
    <w:p w14:paraId="45F6127C" w14:textId="77777777" w:rsidR="007008B3" w:rsidRPr="00E16554" w:rsidRDefault="007008B3" w:rsidP="00E16554">
      <w:pPr>
        <w:jc w:val="both"/>
        <w:rPr>
          <w:rFonts w:ascii="Times New Roman" w:hAnsi="Times New Roman" w:cs="Times New Roman"/>
        </w:rPr>
      </w:pPr>
    </w:p>
    <w:p w14:paraId="28EB4FD4" w14:textId="0C30064D" w:rsidR="00F9644D" w:rsidRDefault="00F9644D" w:rsidP="00E16554">
      <w:pPr>
        <w:jc w:val="both"/>
        <w:rPr>
          <w:rFonts w:ascii="Times New Roman" w:hAnsi="Times New Roman" w:cs="Times New Roman"/>
        </w:rPr>
      </w:pPr>
      <w:r w:rsidRPr="00E16554">
        <w:rPr>
          <w:rFonts w:ascii="Times New Roman" w:hAnsi="Times New Roman" w:cs="Times New Roman"/>
        </w:rPr>
        <w:t>Smluvní pokuta je splatná do třiceti (30) kalendářních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296E76FD" w14:textId="77777777" w:rsidR="007008B3" w:rsidRPr="00E16554" w:rsidRDefault="007008B3" w:rsidP="00E16554">
      <w:pPr>
        <w:jc w:val="both"/>
        <w:rPr>
          <w:rFonts w:ascii="Times New Roman" w:hAnsi="Times New Roman" w:cs="Times New Roman"/>
        </w:rPr>
      </w:pPr>
    </w:p>
    <w:p w14:paraId="66623515" w14:textId="46FD6A3C"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si sjednává</w:t>
      </w:r>
      <w:r w:rsidR="00E223B9">
        <w:rPr>
          <w:rFonts w:ascii="Times New Roman" w:hAnsi="Times New Roman" w:cs="Times New Roman"/>
        </w:rPr>
        <w:t>j</w:t>
      </w:r>
      <w:r w:rsidRPr="00E16554">
        <w:rPr>
          <w:rFonts w:ascii="Times New Roman" w:hAnsi="Times New Roman" w:cs="Times New Roman"/>
        </w:rPr>
        <w:t>í pro případ prodlení kterékoliv smluvní strany s plněním peněžitého závazku dle smlouvy úrok z prodlení ve výši 0,2 % (slovy: dvě desetiny procenta) z neuhrazené části peněžitého závazku, a to za každý den prodlení.</w:t>
      </w:r>
    </w:p>
    <w:p w14:paraId="609B41E4" w14:textId="77777777" w:rsidR="00F9644D" w:rsidRPr="00E16554" w:rsidRDefault="00F9644D" w:rsidP="00E16554">
      <w:pPr>
        <w:ind w:left="624"/>
        <w:jc w:val="both"/>
        <w:rPr>
          <w:rFonts w:ascii="Times New Roman" w:hAnsi="Times New Roman" w:cs="Times New Roman"/>
        </w:rPr>
      </w:pPr>
    </w:p>
    <w:p w14:paraId="182C2210" w14:textId="77777777" w:rsidR="007008B3" w:rsidRDefault="007008B3" w:rsidP="007008B3">
      <w:pPr>
        <w:pStyle w:val="BodyText21"/>
        <w:widowControl/>
        <w:ind w:left="360"/>
        <w:jc w:val="center"/>
        <w:rPr>
          <w:b/>
          <w:sz w:val="24"/>
          <w:szCs w:val="24"/>
        </w:rPr>
      </w:pPr>
      <w:r>
        <w:rPr>
          <w:b/>
          <w:sz w:val="24"/>
          <w:szCs w:val="24"/>
        </w:rPr>
        <w:t>IX.</w:t>
      </w:r>
    </w:p>
    <w:p w14:paraId="3F3BAACF" w14:textId="70238E43" w:rsidR="00F9644D" w:rsidRDefault="00F9644D" w:rsidP="007008B3">
      <w:pPr>
        <w:pStyle w:val="BodyText21"/>
        <w:widowControl/>
        <w:ind w:left="360"/>
        <w:jc w:val="center"/>
        <w:rPr>
          <w:b/>
          <w:sz w:val="24"/>
          <w:szCs w:val="24"/>
        </w:rPr>
      </w:pPr>
      <w:r w:rsidRPr="00E16554">
        <w:rPr>
          <w:b/>
          <w:sz w:val="24"/>
          <w:szCs w:val="24"/>
        </w:rPr>
        <w:t>Odstoupení od smlouvy</w:t>
      </w:r>
    </w:p>
    <w:p w14:paraId="1F158100" w14:textId="77777777" w:rsidR="007008B3" w:rsidRPr="00E16554" w:rsidRDefault="007008B3" w:rsidP="007008B3">
      <w:pPr>
        <w:pStyle w:val="BodyText21"/>
        <w:widowControl/>
        <w:ind w:left="360"/>
        <w:jc w:val="center"/>
        <w:rPr>
          <w:b/>
          <w:sz w:val="24"/>
          <w:szCs w:val="24"/>
        </w:rPr>
      </w:pPr>
    </w:p>
    <w:p w14:paraId="6F149F03"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052531CD"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této smlouvy se dohodly, že podstatným porušením smlouvy se rozumí zejména:</w:t>
      </w:r>
    </w:p>
    <w:p w14:paraId="7EF434C0" w14:textId="3833A767" w:rsidR="00F9644D" w:rsidRPr="00E16554" w:rsidRDefault="00F9644D" w:rsidP="00E16554">
      <w:pPr>
        <w:pStyle w:val="Znaka"/>
        <w:widowControl/>
        <w:numPr>
          <w:ilvl w:val="0"/>
          <w:numId w:val="12"/>
        </w:numPr>
        <w:jc w:val="both"/>
        <w:rPr>
          <w:rFonts w:ascii="Times New Roman" w:hAnsi="Times New Roman"/>
          <w:color w:val="auto"/>
          <w:sz w:val="24"/>
          <w:szCs w:val="24"/>
        </w:rPr>
      </w:pPr>
      <w:r w:rsidRPr="00E16554">
        <w:rPr>
          <w:rFonts w:ascii="Times New Roman" w:hAnsi="Times New Roman"/>
          <w:color w:val="auto"/>
          <w:sz w:val="24"/>
          <w:szCs w:val="24"/>
        </w:rPr>
        <w:t>jestliže se zhotovitel dostane do prodlení s prováděním dodávky díla, ať již jako celku či jeho jednotlivých částí, ve vztahu k termínům provádění díla dle smlouvy, které bude delší než 10 kalendářních dní;</w:t>
      </w:r>
    </w:p>
    <w:p w14:paraId="79989B30" w14:textId="4CE2CEF0" w:rsidR="00F9644D" w:rsidRPr="00E16554" w:rsidRDefault="00F9644D" w:rsidP="00E16554">
      <w:pPr>
        <w:pStyle w:val="Znaka"/>
        <w:widowControl/>
        <w:numPr>
          <w:ilvl w:val="0"/>
          <w:numId w:val="12"/>
        </w:numPr>
        <w:jc w:val="both"/>
        <w:rPr>
          <w:rFonts w:ascii="Times New Roman" w:hAnsi="Times New Roman"/>
          <w:color w:val="auto"/>
          <w:sz w:val="24"/>
          <w:szCs w:val="24"/>
        </w:rPr>
      </w:pPr>
      <w:r w:rsidRPr="00E16554">
        <w:rPr>
          <w:rFonts w:ascii="Times New Roman" w:hAnsi="Times New Roman"/>
          <w:color w:val="auto"/>
          <w:sz w:val="24"/>
          <w:szCs w:val="24"/>
        </w:rPr>
        <w:t>jestliže zhotovitel opakovaně poruší shodným způsobem jakýkoli svůj závazek, který vyplývá ze smlouvy nebo jestliže zhotovitel opakovaně poruší povinnosti, které vyplynuly z následných jednání obou smluvních stran při plnění smlouvy;</w:t>
      </w:r>
    </w:p>
    <w:p w14:paraId="51E12926" w14:textId="77777777" w:rsidR="00F9644D" w:rsidRPr="00E16554" w:rsidRDefault="00F9644D" w:rsidP="00E16554">
      <w:pPr>
        <w:pStyle w:val="Znaka"/>
        <w:widowControl/>
        <w:numPr>
          <w:ilvl w:val="0"/>
          <w:numId w:val="12"/>
        </w:numPr>
        <w:jc w:val="both"/>
        <w:rPr>
          <w:rFonts w:ascii="Times New Roman" w:hAnsi="Times New Roman"/>
          <w:color w:val="auto"/>
          <w:sz w:val="24"/>
          <w:szCs w:val="24"/>
        </w:rPr>
      </w:pPr>
      <w:r w:rsidRPr="00E16554">
        <w:rPr>
          <w:rFonts w:ascii="Times New Roman" w:hAnsi="Times New Roman"/>
          <w:color w:val="auto"/>
          <w:sz w:val="24"/>
          <w:szCs w:val="24"/>
        </w:rPr>
        <w:t xml:space="preserve">jestliže bude zhotovitelem podán návrh na prohlášení konkurzu na svůj majetek ve smyslu ustanovení zákona č. 182/2006 Sb., o úpadku a způsobech jeho řešení (insolvenční zákon), </w:t>
      </w:r>
      <w:r w:rsidRPr="00E16554">
        <w:rPr>
          <w:rFonts w:ascii="Times New Roman" w:hAnsi="Times New Roman"/>
          <w:sz w:val="24"/>
          <w:szCs w:val="24"/>
        </w:rPr>
        <w:t>ve znění pozdějších předpisů,</w:t>
      </w:r>
      <w:r w:rsidRPr="00E16554">
        <w:rPr>
          <w:rFonts w:ascii="Times New Roman" w:hAnsi="Times New Roman"/>
          <w:color w:val="auto"/>
          <w:sz w:val="24"/>
          <w:szCs w:val="24"/>
        </w:rPr>
        <w:t xml:space="preserve"> nebo bude prohlášen konkurz na majetek zhotovitele na základě návrhu věřitele zhotovitele či bude na základě rozhodnutí soudu ustanoven předběžný správce konkurzní podstaty pro zhotovitele ve smyslu insolvenčního zákona, nebo bude zhotovitelem podán návrh na vyrovnání ve smyslu ustanovení insolvenčního zákona;</w:t>
      </w:r>
    </w:p>
    <w:p w14:paraId="45F46960" w14:textId="77777777" w:rsidR="00F9644D" w:rsidRPr="00E16554" w:rsidRDefault="00F9644D" w:rsidP="00E16554">
      <w:pPr>
        <w:pStyle w:val="Znaka"/>
        <w:widowControl/>
        <w:numPr>
          <w:ilvl w:val="0"/>
          <w:numId w:val="12"/>
        </w:numPr>
        <w:jc w:val="both"/>
        <w:rPr>
          <w:rFonts w:ascii="Times New Roman" w:hAnsi="Times New Roman"/>
          <w:color w:val="auto"/>
          <w:sz w:val="24"/>
          <w:szCs w:val="24"/>
        </w:rPr>
      </w:pPr>
      <w:r w:rsidRPr="00E16554">
        <w:rPr>
          <w:rFonts w:ascii="Times New Roman" w:hAnsi="Times New Roman"/>
          <w:color w:val="auto"/>
          <w:sz w:val="24"/>
          <w:szCs w:val="24"/>
        </w:rPr>
        <w:t>zhotovitel vstoupil do likvidace;</w:t>
      </w:r>
    </w:p>
    <w:p w14:paraId="4C7B6828" w14:textId="77777777" w:rsidR="00F9644D" w:rsidRPr="00E16554" w:rsidRDefault="00F9644D" w:rsidP="00E16554">
      <w:pPr>
        <w:pStyle w:val="Znaka"/>
        <w:widowControl/>
        <w:numPr>
          <w:ilvl w:val="0"/>
          <w:numId w:val="12"/>
        </w:numPr>
        <w:jc w:val="both"/>
        <w:rPr>
          <w:rFonts w:ascii="Times New Roman" w:hAnsi="Times New Roman"/>
          <w:color w:val="auto"/>
          <w:sz w:val="24"/>
          <w:szCs w:val="24"/>
        </w:rPr>
      </w:pPr>
      <w:r w:rsidRPr="00E16554">
        <w:rPr>
          <w:rFonts w:ascii="Times New Roman" w:hAnsi="Times New Roman"/>
          <w:color w:val="auto"/>
          <w:sz w:val="24"/>
          <w:szCs w:val="24"/>
        </w:rPr>
        <w:t>zhotovitel uzavřel smlouvu o prodeji či nájmu podniku či jeho části, na základě které převedl, resp. pronajal, svůj podnik či tu jeho část, jejíž součástí jsou i práva a závazky z právního vztahu dle smlouvy, na třetí osobu;</w:t>
      </w:r>
    </w:p>
    <w:p w14:paraId="3557B008" w14:textId="10E2F25B" w:rsidR="00F9644D" w:rsidRDefault="00F9644D" w:rsidP="00E16554">
      <w:pPr>
        <w:pStyle w:val="Znaka"/>
        <w:widowControl/>
        <w:numPr>
          <w:ilvl w:val="0"/>
          <w:numId w:val="12"/>
        </w:numPr>
        <w:jc w:val="both"/>
        <w:rPr>
          <w:rFonts w:ascii="Times New Roman" w:hAnsi="Times New Roman"/>
          <w:color w:val="auto"/>
          <w:sz w:val="24"/>
          <w:szCs w:val="24"/>
        </w:rPr>
      </w:pPr>
      <w:r w:rsidRPr="00E16554">
        <w:rPr>
          <w:rFonts w:ascii="Times New Roman" w:hAnsi="Times New Roman"/>
          <w:color w:val="auto"/>
          <w:sz w:val="24"/>
          <w:szCs w:val="24"/>
        </w:rPr>
        <w:t>objednatel je v prodlení s úhradou faktur za dílo dle této smlouvy o více než 15 kalendářních dní,</w:t>
      </w:r>
    </w:p>
    <w:p w14:paraId="6D784D1F" w14:textId="77777777" w:rsidR="003078A6" w:rsidRDefault="003078A6" w:rsidP="003078A6">
      <w:pPr>
        <w:pStyle w:val="Znaka"/>
        <w:widowControl/>
        <w:ind w:left="1414"/>
        <w:jc w:val="both"/>
        <w:rPr>
          <w:rFonts w:ascii="Times New Roman" w:hAnsi="Times New Roman"/>
          <w:color w:val="auto"/>
          <w:sz w:val="24"/>
          <w:szCs w:val="24"/>
        </w:rPr>
      </w:pPr>
    </w:p>
    <w:p w14:paraId="5A44D4C8" w14:textId="77777777" w:rsidR="007008B3" w:rsidRPr="00E16554" w:rsidRDefault="007008B3" w:rsidP="007008B3">
      <w:pPr>
        <w:pStyle w:val="Znaka"/>
        <w:widowControl/>
        <w:ind w:left="1414"/>
        <w:jc w:val="both"/>
        <w:rPr>
          <w:rFonts w:ascii="Times New Roman" w:hAnsi="Times New Roman"/>
          <w:color w:val="auto"/>
          <w:sz w:val="24"/>
          <w:szCs w:val="24"/>
        </w:rPr>
      </w:pPr>
    </w:p>
    <w:p w14:paraId="0008F329"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Pro případ odstoupení od této smlouvy některou ze smluvních stran se smluvní strany dohodly na následujícím:</w:t>
      </w:r>
    </w:p>
    <w:p w14:paraId="72650D9C" w14:textId="77777777" w:rsidR="00F9644D" w:rsidRPr="00E16554" w:rsidRDefault="00F9644D" w:rsidP="00E16554">
      <w:pPr>
        <w:pStyle w:val="Znaka"/>
        <w:widowControl/>
        <w:numPr>
          <w:ilvl w:val="0"/>
          <w:numId w:val="26"/>
        </w:numPr>
        <w:jc w:val="both"/>
        <w:rPr>
          <w:rFonts w:ascii="Times New Roman" w:hAnsi="Times New Roman"/>
          <w:color w:val="auto"/>
          <w:sz w:val="24"/>
          <w:szCs w:val="24"/>
        </w:rPr>
      </w:pPr>
      <w:r w:rsidRPr="00E16554">
        <w:rPr>
          <w:rFonts w:ascii="Times New Roman" w:hAnsi="Times New Roman"/>
          <w:color w:val="auto"/>
          <w:sz w:val="24"/>
          <w:szCs w:val="24"/>
        </w:rPr>
        <w:lastRenderedPageBreak/>
        <w:t>do 10 kalendářních dní od účinnosti odstoupení provede zhotovitel soupis všech provedených prací, oceněných v souladu s příslušnými ustanoveními této smlouvy,</w:t>
      </w:r>
    </w:p>
    <w:p w14:paraId="29C80FD6" w14:textId="77777777" w:rsidR="00F9644D" w:rsidRPr="00E16554" w:rsidRDefault="00F9644D" w:rsidP="00E16554">
      <w:pPr>
        <w:pStyle w:val="Znaka"/>
        <w:widowControl/>
        <w:numPr>
          <w:ilvl w:val="0"/>
          <w:numId w:val="26"/>
        </w:numPr>
        <w:jc w:val="both"/>
        <w:rPr>
          <w:rFonts w:ascii="Times New Roman" w:hAnsi="Times New Roman"/>
          <w:color w:val="auto"/>
          <w:sz w:val="24"/>
          <w:szCs w:val="24"/>
        </w:rPr>
      </w:pPr>
      <w:r w:rsidRPr="00E16554">
        <w:rPr>
          <w:rFonts w:ascii="Times New Roman" w:hAnsi="Times New Roman"/>
          <w:color w:val="auto"/>
          <w:sz w:val="24"/>
          <w:szCs w:val="24"/>
        </w:rPr>
        <w:t>do 10 kalendářních dní od účinnosti odstoupení provede zhotovitel v souladu s příslušnými ustanoveními této smlouvy finanční vyčíslení provedených prací a uhrazených dílčích plateb a zpracuje konečný daňový doklad,</w:t>
      </w:r>
    </w:p>
    <w:p w14:paraId="7B145716" w14:textId="77777777" w:rsidR="00F9644D" w:rsidRPr="00E16554" w:rsidRDefault="00F9644D" w:rsidP="00E16554">
      <w:pPr>
        <w:pStyle w:val="Znaka"/>
        <w:widowControl/>
        <w:numPr>
          <w:ilvl w:val="0"/>
          <w:numId w:val="26"/>
        </w:numPr>
        <w:jc w:val="both"/>
        <w:rPr>
          <w:rFonts w:ascii="Times New Roman" w:hAnsi="Times New Roman"/>
          <w:color w:val="auto"/>
          <w:sz w:val="24"/>
          <w:szCs w:val="24"/>
        </w:rPr>
      </w:pPr>
      <w:r w:rsidRPr="00E16554">
        <w:rPr>
          <w:rFonts w:ascii="Times New Roman" w:hAnsi="Times New Roman"/>
          <w:color w:val="auto"/>
          <w:sz w:val="24"/>
          <w:szCs w:val="24"/>
        </w:rPr>
        <w:t xml:space="preserve">do 5 kalendářních dní od účinnosti odstoupení vyzve v souladu s příslušnými ustanoveními této smlouvy zhotovitel objednatele k ”dílčímu předání a převzetí díla” a objednatel do tří (3) kalendářních dní po obdržení výzvy zahájí „dílčí přejímací řízení,” </w:t>
      </w:r>
    </w:p>
    <w:p w14:paraId="565DD8BB" w14:textId="1DA3E4BC" w:rsidR="00F9644D" w:rsidRDefault="00F9644D" w:rsidP="00E16554">
      <w:pPr>
        <w:pStyle w:val="Znaka"/>
        <w:widowControl/>
        <w:numPr>
          <w:ilvl w:val="0"/>
          <w:numId w:val="26"/>
        </w:numPr>
        <w:jc w:val="both"/>
        <w:rPr>
          <w:rFonts w:ascii="Times New Roman" w:hAnsi="Times New Roman"/>
          <w:color w:val="auto"/>
          <w:sz w:val="24"/>
          <w:szCs w:val="24"/>
        </w:rPr>
      </w:pPr>
      <w:r w:rsidRPr="00E16554">
        <w:rPr>
          <w:rFonts w:ascii="Times New Roman" w:hAnsi="Times New Roman"/>
          <w:color w:val="auto"/>
          <w:sz w:val="24"/>
          <w:szCs w:val="24"/>
        </w:rPr>
        <w:t>při odstoupení kterékoliv strany od smlouvy je zhotovitel povinen vyklidit staveniště do 7 kalendářních dní.</w:t>
      </w:r>
    </w:p>
    <w:p w14:paraId="338ABF3D" w14:textId="77777777" w:rsidR="007008B3" w:rsidRPr="00E16554" w:rsidRDefault="007008B3" w:rsidP="007008B3">
      <w:pPr>
        <w:pStyle w:val="Znaka"/>
        <w:widowControl/>
        <w:ind w:left="1414"/>
        <w:jc w:val="both"/>
        <w:rPr>
          <w:rFonts w:ascii="Times New Roman" w:hAnsi="Times New Roman"/>
          <w:color w:val="auto"/>
          <w:sz w:val="24"/>
          <w:szCs w:val="24"/>
        </w:rPr>
      </w:pPr>
    </w:p>
    <w:p w14:paraId="1B442A9C" w14:textId="77777777" w:rsidR="007008B3" w:rsidRDefault="00F9644D" w:rsidP="00E16554">
      <w:pPr>
        <w:jc w:val="both"/>
        <w:rPr>
          <w:rFonts w:ascii="Times New Roman" w:hAnsi="Times New Roman" w:cs="Times New Roman"/>
        </w:rPr>
      </w:pPr>
      <w:r w:rsidRPr="00E16554">
        <w:rPr>
          <w:rFonts w:ascii="Times New Roman" w:hAnsi="Times New Roman" w:cs="Times New Roman"/>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w:t>
      </w:r>
    </w:p>
    <w:p w14:paraId="64CC348B" w14:textId="77777777" w:rsidR="007008B3" w:rsidRDefault="007008B3" w:rsidP="00E16554">
      <w:pPr>
        <w:jc w:val="both"/>
        <w:rPr>
          <w:rFonts w:ascii="Times New Roman" w:hAnsi="Times New Roman" w:cs="Times New Roman"/>
        </w:rPr>
      </w:pPr>
    </w:p>
    <w:p w14:paraId="695073F2" w14:textId="09089BC8" w:rsidR="00F9644D" w:rsidRPr="00E16554" w:rsidRDefault="00F9644D" w:rsidP="00E16554">
      <w:pPr>
        <w:jc w:val="both"/>
        <w:rPr>
          <w:rFonts w:ascii="Times New Roman" w:hAnsi="Times New Roman" w:cs="Times New Roman"/>
        </w:rPr>
      </w:pPr>
      <w:r w:rsidRPr="00E16554">
        <w:rPr>
          <w:rFonts w:ascii="Times New Roman" w:hAnsi="Times New Roman" w:cs="Times New Roman"/>
        </w:rPr>
        <w:t>Objednateli rovněž vzniká nárok na náhradu škody způsobené nedodržením termínu dokončení předmětu díla. Nárok objednatele účtovat zhotoviteli smluvní pokutu tím nezaniká.</w:t>
      </w:r>
    </w:p>
    <w:p w14:paraId="4E7CE7F9" w14:textId="77777777" w:rsidR="00F9644D" w:rsidRPr="00E16554" w:rsidRDefault="00F9644D" w:rsidP="00E16554">
      <w:pPr>
        <w:jc w:val="both"/>
        <w:rPr>
          <w:rFonts w:ascii="Times New Roman" w:hAnsi="Times New Roman" w:cs="Times New Roman"/>
        </w:rPr>
      </w:pPr>
    </w:p>
    <w:p w14:paraId="10D7B259" w14:textId="77777777" w:rsidR="007008B3" w:rsidRDefault="007008B3" w:rsidP="007008B3">
      <w:pPr>
        <w:pStyle w:val="BodyText21"/>
        <w:widowControl/>
        <w:numPr>
          <w:ilvl w:val="0"/>
          <w:numId w:val="28"/>
        </w:numPr>
        <w:jc w:val="center"/>
        <w:rPr>
          <w:b/>
          <w:sz w:val="24"/>
          <w:szCs w:val="24"/>
        </w:rPr>
      </w:pPr>
    </w:p>
    <w:p w14:paraId="28DC2C3A" w14:textId="3DE1BFCC" w:rsidR="00F9644D" w:rsidRDefault="00F9644D" w:rsidP="007008B3">
      <w:pPr>
        <w:pStyle w:val="BodyText21"/>
        <w:widowControl/>
        <w:ind w:left="360"/>
        <w:jc w:val="center"/>
        <w:rPr>
          <w:b/>
          <w:sz w:val="24"/>
          <w:szCs w:val="24"/>
        </w:rPr>
      </w:pPr>
      <w:r w:rsidRPr="00E16554">
        <w:rPr>
          <w:b/>
          <w:sz w:val="24"/>
          <w:szCs w:val="24"/>
        </w:rPr>
        <w:t>Doručování</w:t>
      </w:r>
    </w:p>
    <w:p w14:paraId="1887C92F" w14:textId="77777777" w:rsidR="007008B3" w:rsidRPr="00E16554" w:rsidRDefault="007008B3" w:rsidP="007008B3">
      <w:pPr>
        <w:pStyle w:val="BodyText21"/>
        <w:widowControl/>
        <w:ind w:left="360"/>
        <w:jc w:val="center"/>
        <w:rPr>
          <w:b/>
          <w:sz w:val="24"/>
          <w:szCs w:val="24"/>
        </w:rPr>
      </w:pPr>
    </w:p>
    <w:p w14:paraId="21996EB6"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této smlouvy se dohodly následujícím způsobem na adrese pro doručování písemné korespondence:</w:t>
      </w:r>
    </w:p>
    <w:p w14:paraId="1638F417" w14:textId="77777777" w:rsidR="00F9644D" w:rsidRPr="00E16554" w:rsidRDefault="00F9644D" w:rsidP="00E16554">
      <w:pPr>
        <w:pStyle w:val="Znaka"/>
        <w:widowControl/>
        <w:numPr>
          <w:ilvl w:val="0"/>
          <w:numId w:val="15"/>
        </w:numPr>
        <w:jc w:val="both"/>
        <w:rPr>
          <w:rFonts w:ascii="Times New Roman" w:hAnsi="Times New Roman"/>
          <w:color w:val="auto"/>
          <w:sz w:val="24"/>
          <w:szCs w:val="24"/>
        </w:rPr>
      </w:pPr>
      <w:r w:rsidRPr="00E16554">
        <w:rPr>
          <w:rFonts w:ascii="Times New Roman" w:hAnsi="Times New Roman"/>
          <w:color w:val="auto"/>
          <w:sz w:val="24"/>
          <w:szCs w:val="24"/>
        </w:rPr>
        <w:t>adresa pro doručování objednatele je: Dětský domov Cheb a Horní Slavkov, příspěvková organizace, Goethova 1660/16, 350 02 Cheb</w:t>
      </w:r>
    </w:p>
    <w:p w14:paraId="370E5008" w14:textId="5D437813" w:rsidR="00E16554" w:rsidRPr="00A00540" w:rsidRDefault="00F9644D" w:rsidP="00E16554">
      <w:pPr>
        <w:pStyle w:val="Znaka"/>
        <w:widowControl/>
        <w:numPr>
          <w:ilvl w:val="0"/>
          <w:numId w:val="15"/>
        </w:numPr>
        <w:jc w:val="both"/>
        <w:rPr>
          <w:rFonts w:ascii="Times New Roman" w:hAnsi="Times New Roman"/>
          <w:sz w:val="24"/>
          <w:szCs w:val="24"/>
        </w:rPr>
      </w:pPr>
      <w:r w:rsidRPr="000A6CEA">
        <w:rPr>
          <w:rFonts w:ascii="Times New Roman" w:hAnsi="Times New Roman"/>
          <w:color w:val="auto"/>
          <w:sz w:val="24"/>
          <w:szCs w:val="24"/>
        </w:rPr>
        <w:t xml:space="preserve">adresa pro doručování zhotovitele je: </w:t>
      </w:r>
      <w:r w:rsidR="00A00540" w:rsidRPr="00A00540">
        <w:rPr>
          <w:rFonts w:ascii="Times New Roman" w:hAnsi="Times New Roman"/>
          <w:color w:val="auto"/>
          <w:sz w:val="24"/>
          <w:szCs w:val="24"/>
        </w:rPr>
        <w:t>KLEMPEX Vacek s.r.o., Pelhřimov 38, 350 02 Cheb</w:t>
      </w:r>
    </w:p>
    <w:p w14:paraId="575E9716" w14:textId="77777777" w:rsidR="007008B3" w:rsidRPr="00E16554" w:rsidRDefault="007008B3" w:rsidP="007008B3">
      <w:pPr>
        <w:pStyle w:val="Znaka"/>
        <w:widowControl/>
        <w:ind w:left="1414"/>
        <w:jc w:val="both"/>
        <w:rPr>
          <w:rFonts w:ascii="Times New Roman" w:hAnsi="Times New Roman"/>
          <w:sz w:val="24"/>
          <w:szCs w:val="24"/>
          <w:highlight w:val="yellow"/>
        </w:rPr>
      </w:pPr>
    </w:p>
    <w:p w14:paraId="6454B4A8" w14:textId="62D6FEBB" w:rsidR="00F9644D" w:rsidRDefault="00F9644D" w:rsidP="00E16554">
      <w:pPr>
        <w:pStyle w:val="Znaka"/>
        <w:widowControl/>
        <w:ind w:left="0"/>
        <w:jc w:val="both"/>
        <w:rPr>
          <w:rFonts w:ascii="Times New Roman" w:hAnsi="Times New Roman"/>
          <w:sz w:val="24"/>
          <w:szCs w:val="24"/>
        </w:rPr>
      </w:pPr>
      <w:r w:rsidRPr="00E16554">
        <w:rPr>
          <w:rFonts w:ascii="Times New Roman" w:hAnsi="Times New Roman"/>
          <w:sz w:val="24"/>
          <w:szCs w:val="24"/>
        </w:rPr>
        <w:t>Smluvní strany se dohodly, že v případě změny sídla či místa podnikání, a tím i adresy pro doručování, budou písemné informovat o této skutečnosti bez zbytečného odkladu druhou smluvní stranu.</w:t>
      </w:r>
    </w:p>
    <w:p w14:paraId="6CF740AB" w14:textId="77777777" w:rsidR="007008B3" w:rsidRPr="00E16554" w:rsidRDefault="007008B3" w:rsidP="00E16554">
      <w:pPr>
        <w:pStyle w:val="Znaka"/>
        <w:widowControl/>
        <w:ind w:left="0"/>
        <w:jc w:val="both"/>
        <w:rPr>
          <w:rFonts w:ascii="Times New Roman" w:hAnsi="Times New Roman"/>
          <w:sz w:val="24"/>
          <w:szCs w:val="24"/>
        </w:rPr>
      </w:pPr>
    </w:p>
    <w:p w14:paraId="20A375BD" w14:textId="6478E02C" w:rsidR="00F9644D" w:rsidRDefault="00F9644D" w:rsidP="00E16554">
      <w:pPr>
        <w:jc w:val="both"/>
        <w:rPr>
          <w:rFonts w:ascii="Times New Roman" w:hAnsi="Times New Roman" w:cs="Times New Roman"/>
        </w:rPr>
      </w:pPr>
      <w:r w:rsidRPr="00E16554">
        <w:rPr>
          <w:rFonts w:ascii="Times New Roman" w:hAnsi="Times New Roman" w:cs="Times New Roman"/>
        </w:rPr>
        <w:t>Veškerá podání a jiná oznámení, která se doručují smluvním stranám, je třeba doručit osobně nebo doporučenou listovní zásilkou s doručenkou nebo do datové schránky.</w:t>
      </w:r>
    </w:p>
    <w:p w14:paraId="0C3CE229" w14:textId="77777777" w:rsidR="007008B3" w:rsidRPr="00E16554" w:rsidRDefault="007008B3" w:rsidP="00E16554">
      <w:pPr>
        <w:jc w:val="both"/>
        <w:rPr>
          <w:rFonts w:ascii="Times New Roman" w:hAnsi="Times New Roman" w:cs="Times New Roman"/>
        </w:rPr>
      </w:pPr>
    </w:p>
    <w:p w14:paraId="39E88BEF"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Aniž by tím byly dotčeny další prostředky, kterými lze prokázat doručení, má se za to, že oznámení bylo řádně doručené:</w:t>
      </w:r>
    </w:p>
    <w:p w14:paraId="294D131D" w14:textId="77777777" w:rsidR="00F9644D" w:rsidRPr="00E16554" w:rsidRDefault="00F9644D" w:rsidP="00E16554">
      <w:pPr>
        <w:pStyle w:val="Znaka"/>
        <w:widowControl/>
        <w:numPr>
          <w:ilvl w:val="0"/>
          <w:numId w:val="27"/>
        </w:numPr>
        <w:jc w:val="both"/>
        <w:rPr>
          <w:rFonts w:ascii="Times New Roman" w:hAnsi="Times New Roman"/>
          <w:color w:val="auto"/>
          <w:sz w:val="24"/>
          <w:szCs w:val="24"/>
        </w:rPr>
      </w:pPr>
      <w:r w:rsidRPr="00E16554">
        <w:rPr>
          <w:rFonts w:ascii="Times New Roman" w:hAnsi="Times New Roman"/>
          <w:color w:val="auto"/>
          <w:sz w:val="24"/>
          <w:szCs w:val="24"/>
        </w:rPr>
        <w:t xml:space="preserve">při doručování osobně: </w:t>
      </w:r>
    </w:p>
    <w:p w14:paraId="0CE2F75C" w14:textId="77777777" w:rsidR="00F9644D" w:rsidRPr="00E16554" w:rsidRDefault="00F9644D" w:rsidP="00E16554">
      <w:pPr>
        <w:widowControl w:val="0"/>
        <w:numPr>
          <w:ilvl w:val="0"/>
          <w:numId w:val="1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imes New Roman" w:hAnsi="Times New Roman" w:cs="Times New Roman"/>
          <w:snapToGrid w:val="0"/>
        </w:rPr>
      </w:pPr>
      <w:r w:rsidRPr="00E16554">
        <w:rPr>
          <w:rFonts w:ascii="Times New Roman" w:hAnsi="Times New Roman" w:cs="Times New Roman"/>
          <w:snapToGrid w:val="0"/>
        </w:rPr>
        <w:t xml:space="preserve">dnem faktického přijetí oznámení příjemcem; </w:t>
      </w:r>
    </w:p>
    <w:p w14:paraId="7A384442" w14:textId="77777777" w:rsidR="00F9644D" w:rsidRPr="00E16554" w:rsidRDefault="00F9644D" w:rsidP="00E16554">
      <w:pPr>
        <w:widowControl w:val="0"/>
        <w:numPr>
          <w:ilvl w:val="0"/>
          <w:numId w:val="1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imes New Roman" w:hAnsi="Times New Roman" w:cs="Times New Roman"/>
          <w:snapToGrid w:val="0"/>
        </w:rPr>
      </w:pPr>
      <w:r w:rsidRPr="00E16554">
        <w:rPr>
          <w:rFonts w:ascii="Times New Roman" w:hAnsi="Times New Roman" w:cs="Times New Roman"/>
          <w:snapToGrid w:val="0"/>
        </w:rPr>
        <w:t xml:space="preserve">dnem, v němž bylo doručeno osobě na příjemcově adrese určené k přebírání listovních zásilek; </w:t>
      </w:r>
    </w:p>
    <w:p w14:paraId="5B9F8EE3" w14:textId="77777777" w:rsidR="00F9644D" w:rsidRPr="00E16554" w:rsidRDefault="00F9644D" w:rsidP="00E16554">
      <w:pPr>
        <w:widowControl w:val="0"/>
        <w:numPr>
          <w:ilvl w:val="0"/>
          <w:numId w:val="1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imes New Roman" w:hAnsi="Times New Roman" w:cs="Times New Roman"/>
          <w:snapToGrid w:val="0"/>
        </w:rPr>
      </w:pPr>
      <w:r w:rsidRPr="00E16554">
        <w:rPr>
          <w:rFonts w:ascii="Times New Roman" w:hAnsi="Times New Roman" w:cs="Times New Roman"/>
          <w:snapToGrid w:val="0"/>
        </w:rPr>
        <w:t xml:space="preserve">dnem, kdy bylo doručováno osobě na příjemcově adrese určené k přebírání listovních zásilek, a tato osoba odmítla listovní zásilku převzít; </w:t>
      </w:r>
    </w:p>
    <w:p w14:paraId="13397E7F" w14:textId="77777777" w:rsidR="00F9644D" w:rsidRPr="00E16554" w:rsidRDefault="00F9644D" w:rsidP="00E16554">
      <w:pPr>
        <w:widowControl w:val="0"/>
        <w:numPr>
          <w:ilvl w:val="0"/>
          <w:numId w:val="1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imes New Roman" w:hAnsi="Times New Roman" w:cs="Times New Roman"/>
          <w:snapToGrid w:val="0"/>
        </w:rPr>
      </w:pPr>
      <w:r w:rsidRPr="00E16554">
        <w:rPr>
          <w:rFonts w:ascii="Times New Roman" w:hAnsi="Times New Roman" w:cs="Times New Roman"/>
          <w:snapToGrid w:val="0"/>
        </w:rPr>
        <w:t>dnem, kdy příjemce při prvním pokusu o doručení zásilku z jakýchkoli důvodů nepřevzal či odmítl zásilku převzít, a to i přesto, že se v místě doručení nezdržuje, pokud byla na zásilce uvedena adresa pro doručování dle tohoto článku smlouvy.</w:t>
      </w:r>
    </w:p>
    <w:p w14:paraId="1FB6946C" w14:textId="1959EAD9" w:rsidR="00F9644D" w:rsidRDefault="00F9644D" w:rsidP="00E1655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imes New Roman" w:hAnsi="Times New Roman" w:cs="Times New Roman"/>
          <w:snapToGrid w:val="0"/>
        </w:rPr>
      </w:pPr>
    </w:p>
    <w:p w14:paraId="29933EF4" w14:textId="77777777" w:rsidR="003078A6" w:rsidRPr="00E16554" w:rsidRDefault="003078A6" w:rsidP="00E1655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imes New Roman" w:hAnsi="Times New Roman" w:cs="Times New Roman"/>
          <w:snapToGrid w:val="0"/>
        </w:rPr>
      </w:pPr>
    </w:p>
    <w:p w14:paraId="3A68B53F" w14:textId="77777777" w:rsidR="00F9644D" w:rsidRPr="00E16554" w:rsidRDefault="00F9644D" w:rsidP="00E16554">
      <w:pPr>
        <w:pStyle w:val="Znaka"/>
        <w:widowControl/>
        <w:numPr>
          <w:ilvl w:val="0"/>
          <w:numId w:val="27"/>
        </w:numPr>
        <w:jc w:val="both"/>
        <w:rPr>
          <w:rFonts w:ascii="Times New Roman" w:hAnsi="Times New Roman"/>
          <w:color w:val="auto"/>
          <w:sz w:val="24"/>
          <w:szCs w:val="24"/>
        </w:rPr>
      </w:pPr>
      <w:r w:rsidRPr="00E16554">
        <w:rPr>
          <w:rFonts w:ascii="Times New Roman" w:hAnsi="Times New Roman"/>
          <w:color w:val="auto"/>
          <w:sz w:val="24"/>
          <w:szCs w:val="24"/>
        </w:rPr>
        <w:t>při doručování poštou:</w:t>
      </w:r>
    </w:p>
    <w:p w14:paraId="5DFE0CB3" w14:textId="77777777" w:rsidR="00F9644D" w:rsidRPr="00E16554" w:rsidRDefault="00F9644D" w:rsidP="00E16554">
      <w:pPr>
        <w:widowControl w:val="0"/>
        <w:numPr>
          <w:ilvl w:val="0"/>
          <w:numId w:val="1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imes New Roman" w:hAnsi="Times New Roman" w:cs="Times New Roman"/>
          <w:snapToGrid w:val="0"/>
        </w:rPr>
      </w:pPr>
      <w:r w:rsidRPr="00E16554">
        <w:rPr>
          <w:rFonts w:ascii="Times New Roman" w:hAnsi="Times New Roman" w:cs="Times New Roman"/>
          <w:snapToGrid w:val="0"/>
        </w:rPr>
        <w:t xml:space="preserve">dnem předání listovní zásilky příjemci; </w:t>
      </w:r>
    </w:p>
    <w:p w14:paraId="763A0E8F" w14:textId="77777777" w:rsidR="00F9644D" w:rsidRPr="00E16554" w:rsidRDefault="00F9644D" w:rsidP="00E16554">
      <w:pPr>
        <w:widowControl w:val="0"/>
        <w:numPr>
          <w:ilvl w:val="0"/>
          <w:numId w:val="1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imes New Roman" w:hAnsi="Times New Roman" w:cs="Times New Roman"/>
          <w:snapToGrid w:val="0"/>
        </w:rPr>
      </w:pPr>
      <w:r w:rsidRPr="00E16554">
        <w:rPr>
          <w:rFonts w:ascii="Times New Roman" w:hAnsi="Times New Roman" w:cs="Times New Roman"/>
          <w:snapToGrid w:val="0"/>
        </w:rPr>
        <w:t>dnem, kdy příjemce při prvním pokusu o doručení zásilku z jakýchkoli důvodů nepřevzal či odmítl zásilku převzít, a to i přesto, že se v místě doručení nezdržuje, pokud byla na zásilce uvedena adresa pro doručování dle tohoto článku smlouvy.</w:t>
      </w:r>
    </w:p>
    <w:p w14:paraId="2C4D747E" w14:textId="77777777" w:rsidR="00F9644D" w:rsidRPr="00E16554" w:rsidRDefault="00F9644D" w:rsidP="00E16554">
      <w:pPr>
        <w:jc w:val="both"/>
        <w:rPr>
          <w:rFonts w:ascii="Times New Roman" w:hAnsi="Times New Roman" w:cs="Times New Roman"/>
        </w:rPr>
      </w:pPr>
    </w:p>
    <w:p w14:paraId="66599372" w14:textId="77777777" w:rsidR="00F9644D" w:rsidRPr="00E16554" w:rsidRDefault="00F9644D" w:rsidP="00E16554">
      <w:pPr>
        <w:pStyle w:val="Normlnodsazen1"/>
        <w:spacing w:after="0"/>
        <w:ind w:left="1434"/>
        <w:jc w:val="both"/>
        <w:rPr>
          <w:sz w:val="24"/>
          <w:szCs w:val="24"/>
        </w:rPr>
      </w:pPr>
    </w:p>
    <w:p w14:paraId="3345E2B1" w14:textId="77777777" w:rsidR="007008B3" w:rsidRDefault="007008B3" w:rsidP="007008B3">
      <w:pPr>
        <w:pStyle w:val="BodyText21"/>
        <w:widowControl/>
        <w:ind w:left="360"/>
        <w:jc w:val="center"/>
        <w:rPr>
          <w:b/>
          <w:sz w:val="24"/>
          <w:szCs w:val="24"/>
        </w:rPr>
      </w:pPr>
      <w:r>
        <w:rPr>
          <w:b/>
          <w:sz w:val="24"/>
          <w:szCs w:val="24"/>
        </w:rPr>
        <w:t>XI.</w:t>
      </w:r>
    </w:p>
    <w:p w14:paraId="157A605F" w14:textId="1B166B4E" w:rsidR="00F9644D" w:rsidRDefault="00F9644D" w:rsidP="007008B3">
      <w:pPr>
        <w:pStyle w:val="BodyText21"/>
        <w:widowControl/>
        <w:ind w:left="360"/>
        <w:jc w:val="center"/>
        <w:rPr>
          <w:b/>
          <w:sz w:val="24"/>
          <w:szCs w:val="24"/>
        </w:rPr>
      </w:pPr>
      <w:r w:rsidRPr="00E16554">
        <w:rPr>
          <w:b/>
          <w:sz w:val="24"/>
          <w:szCs w:val="24"/>
        </w:rPr>
        <w:t>Společná ustanovení</w:t>
      </w:r>
    </w:p>
    <w:p w14:paraId="461F625B" w14:textId="77777777" w:rsidR="007008B3" w:rsidRPr="00E16554" w:rsidRDefault="007008B3" w:rsidP="007008B3">
      <w:pPr>
        <w:pStyle w:val="BodyText21"/>
        <w:widowControl/>
        <w:ind w:left="360"/>
        <w:jc w:val="center"/>
        <w:rPr>
          <w:b/>
          <w:sz w:val="24"/>
          <w:szCs w:val="24"/>
        </w:rPr>
      </w:pPr>
    </w:p>
    <w:p w14:paraId="12CFDBD4" w14:textId="3D0D20CA" w:rsidR="00F9644D" w:rsidRDefault="00F9644D" w:rsidP="00E16554">
      <w:pPr>
        <w:jc w:val="both"/>
        <w:rPr>
          <w:rFonts w:ascii="Times New Roman" w:hAnsi="Times New Roman" w:cs="Times New Roman"/>
        </w:rPr>
      </w:pPr>
      <w:r w:rsidRPr="00E16554">
        <w:rPr>
          <w:rFonts w:ascii="Times New Roman" w:hAnsi="Times New Roman" w:cs="Times New Roman"/>
        </w:rPr>
        <w:t>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ve znění pozdějších předpisů, ani zveřejnit smlouvu v Registru smluv dle zákona č. 340/2015 Sb., o zvláštních podmínkách účinnosti některých smluv, uveřejňování těchto smluv a o registru smluv (zákon o registru smluv), ve znění pozdějších předpisů.</w:t>
      </w:r>
    </w:p>
    <w:p w14:paraId="3BAFB628" w14:textId="77777777" w:rsidR="007008B3" w:rsidRPr="00E16554" w:rsidRDefault="007008B3" w:rsidP="00E16554">
      <w:pPr>
        <w:jc w:val="both"/>
        <w:rPr>
          <w:rFonts w:ascii="Times New Roman" w:hAnsi="Times New Roman" w:cs="Times New Roman"/>
        </w:rPr>
      </w:pPr>
    </w:p>
    <w:p w14:paraId="4B311A26" w14:textId="5EEBEF07" w:rsidR="00F9644D" w:rsidRDefault="00F9644D" w:rsidP="00E16554">
      <w:pPr>
        <w:jc w:val="both"/>
        <w:rPr>
          <w:rFonts w:ascii="Times New Roman" w:hAnsi="Times New Roman" w:cs="Times New Roman"/>
        </w:rPr>
      </w:pPr>
      <w:r w:rsidRPr="00E16554">
        <w:rPr>
          <w:rFonts w:ascii="Times New Roman" w:hAnsi="Times New Roman" w:cs="Times New Roman"/>
        </w:rPr>
        <w:t>Nastanou-li u některé ze smluvních stran skutečnosti bránící řádnému plnění smlouvy, je povinna to ihned bez zbytečného odkladu oznámit straně druhé a vyvolat jednání pověřených zástupců obou smluvních stran.</w:t>
      </w:r>
    </w:p>
    <w:p w14:paraId="1C3DB8DC" w14:textId="77777777" w:rsidR="007008B3" w:rsidRPr="00E16554" w:rsidRDefault="007008B3" w:rsidP="00E16554">
      <w:pPr>
        <w:jc w:val="both"/>
        <w:rPr>
          <w:rFonts w:ascii="Times New Roman" w:hAnsi="Times New Roman" w:cs="Times New Roman"/>
        </w:rPr>
      </w:pPr>
    </w:p>
    <w:p w14:paraId="35C4FE3E"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Vlastnické právo k zhotovované věci, přechází na objednatele postupným zhotovováním díla.</w:t>
      </w:r>
    </w:p>
    <w:p w14:paraId="615A7394" w14:textId="06E9972F" w:rsidR="00F9644D" w:rsidRDefault="00F9644D" w:rsidP="00E16554">
      <w:pPr>
        <w:jc w:val="both"/>
        <w:rPr>
          <w:rFonts w:ascii="Times New Roman" w:hAnsi="Times New Roman" w:cs="Times New Roman"/>
        </w:rPr>
      </w:pPr>
      <w:r w:rsidRPr="00E16554">
        <w:rPr>
          <w:rFonts w:ascii="Times New Roman" w:hAnsi="Times New Roman" w:cs="Times New Roman"/>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4A598F96" w14:textId="77777777" w:rsidR="007008B3" w:rsidRPr="00E16554" w:rsidRDefault="007008B3" w:rsidP="00E16554">
      <w:pPr>
        <w:jc w:val="both"/>
        <w:rPr>
          <w:rFonts w:ascii="Times New Roman" w:hAnsi="Times New Roman" w:cs="Times New Roman"/>
        </w:rPr>
      </w:pPr>
    </w:p>
    <w:p w14:paraId="2E909972" w14:textId="68E63918" w:rsidR="00F9644D" w:rsidRDefault="00F9644D" w:rsidP="00E16554">
      <w:pPr>
        <w:jc w:val="both"/>
        <w:rPr>
          <w:rFonts w:ascii="Times New Roman" w:hAnsi="Times New Roman" w:cs="Times New Roman"/>
        </w:rPr>
      </w:pPr>
      <w:r w:rsidRPr="00E16554">
        <w:rPr>
          <w:rFonts w:ascii="Times New Roman" w:hAnsi="Times New Roman" w:cs="Times New Roman"/>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6329321F" w14:textId="77777777" w:rsidR="007008B3" w:rsidRPr="00E16554" w:rsidRDefault="007008B3" w:rsidP="00E16554">
      <w:pPr>
        <w:jc w:val="both"/>
        <w:rPr>
          <w:rFonts w:ascii="Times New Roman" w:hAnsi="Times New Roman" w:cs="Times New Roman"/>
        </w:rPr>
      </w:pPr>
    </w:p>
    <w:p w14:paraId="7C5B805A" w14:textId="3E74B863" w:rsidR="00F9644D" w:rsidRDefault="00F9644D" w:rsidP="00E16554">
      <w:pPr>
        <w:jc w:val="both"/>
        <w:rPr>
          <w:rFonts w:ascii="Times New Roman" w:hAnsi="Times New Roman" w:cs="Times New Roman"/>
        </w:rPr>
      </w:pPr>
      <w:r w:rsidRPr="00E16554">
        <w:rPr>
          <w:rFonts w:ascii="Times New Roman" w:hAnsi="Times New Roman" w:cs="Times New Roman"/>
        </w:rPr>
        <w:t>Veškeré platby mezi smluvními stranami uskutečněné na základě smlouvy budou probíhat bezhotovostně prostřednictvím účtů uvedených v záhlaví smlouvy, nevyplývá-li z některého ustanovení této smlouvy jinak.</w:t>
      </w:r>
    </w:p>
    <w:p w14:paraId="1ED281BD" w14:textId="77777777" w:rsidR="007008B3" w:rsidRPr="00E16554" w:rsidRDefault="007008B3" w:rsidP="00E16554">
      <w:pPr>
        <w:jc w:val="both"/>
        <w:rPr>
          <w:rFonts w:ascii="Times New Roman" w:hAnsi="Times New Roman" w:cs="Times New Roman"/>
        </w:rPr>
      </w:pPr>
    </w:p>
    <w:p w14:paraId="5D580A02" w14:textId="0CC7E5FD" w:rsidR="00F9644D" w:rsidRDefault="00F9644D" w:rsidP="00E16554">
      <w:pPr>
        <w:jc w:val="both"/>
        <w:rPr>
          <w:rFonts w:ascii="Times New Roman" w:hAnsi="Times New Roman" w:cs="Times New Roman"/>
        </w:rPr>
      </w:pPr>
      <w:r w:rsidRPr="00E16554">
        <w:rPr>
          <w:rFonts w:ascii="Times New Roman" w:hAnsi="Times New Roman" w:cs="Times New Roman"/>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6BCEC278" w14:textId="77777777" w:rsidR="007008B3" w:rsidRPr="00E16554" w:rsidRDefault="007008B3" w:rsidP="00E16554">
      <w:pPr>
        <w:jc w:val="both"/>
        <w:rPr>
          <w:rFonts w:ascii="Times New Roman" w:hAnsi="Times New Roman" w:cs="Times New Roman"/>
        </w:rPr>
      </w:pPr>
    </w:p>
    <w:p w14:paraId="1584DEBF" w14:textId="76077232" w:rsidR="00F9644D" w:rsidRDefault="00F9644D" w:rsidP="00E16554">
      <w:pPr>
        <w:jc w:val="both"/>
        <w:rPr>
          <w:rFonts w:ascii="Times New Roman" w:hAnsi="Times New Roman" w:cs="Times New Roman"/>
        </w:rPr>
      </w:pPr>
      <w:r w:rsidRPr="00E16554">
        <w:rPr>
          <w:rFonts w:ascii="Times New Roman" w:hAnsi="Times New Roman" w:cs="Times New Roman"/>
        </w:rPr>
        <w:t>V případě sporů souvisejících se smlouvou se smluvní strany vždy pokusí o smírné řešení. Nedojde-li k takovému řešení, rozhodne o sporu věcně a místně příslušný soud České republiky.</w:t>
      </w:r>
    </w:p>
    <w:p w14:paraId="16B4EB11" w14:textId="77777777" w:rsidR="007008B3" w:rsidRPr="00E16554" w:rsidRDefault="007008B3" w:rsidP="00E16554">
      <w:pPr>
        <w:jc w:val="both"/>
        <w:rPr>
          <w:rFonts w:ascii="Times New Roman" w:hAnsi="Times New Roman" w:cs="Times New Roman"/>
        </w:rPr>
      </w:pPr>
    </w:p>
    <w:p w14:paraId="25620E12" w14:textId="35AAAB3E" w:rsidR="00F9644D" w:rsidRDefault="00F9644D" w:rsidP="00E16554">
      <w:pPr>
        <w:jc w:val="both"/>
        <w:rPr>
          <w:rFonts w:ascii="Times New Roman" w:hAnsi="Times New Roman" w:cs="Times New Roman"/>
        </w:rPr>
      </w:pPr>
      <w:r w:rsidRPr="00E16554">
        <w:rPr>
          <w:rFonts w:ascii="Times New Roman" w:hAnsi="Times New Roman" w:cs="Times New Roman"/>
        </w:rPr>
        <w:t>Smluvní strany smlouvy se dohodly, že právní vztahy založené touto smlouvou se budou řídit právním řádem České republiky.</w:t>
      </w:r>
    </w:p>
    <w:p w14:paraId="6F78289C" w14:textId="77777777" w:rsidR="007008B3" w:rsidRPr="00E16554" w:rsidRDefault="007008B3" w:rsidP="00E16554">
      <w:pPr>
        <w:jc w:val="both"/>
        <w:rPr>
          <w:rFonts w:ascii="Times New Roman" w:hAnsi="Times New Roman" w:cs="Times New Roman"/>
        </w:rPr>
      </w:pPr>
    </w:p>
    <w:p w14:paraId="3DC2835C"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14:paraId="6A362A73" w14:textId="6FBAE6A0" w:rsidR="00F9644D" w:rsidRDefault="00F9644D" w:rsidP="00E16554">
      <w:pPr>
        <w:jc w:val="both"/>
        <w:rPr>
          <w:rFonts w:ascii="Times New Roman" w:hAnsi="Times New Roman" w:cs="Times New Roman"/>
        </w:rPr>
      </w:pPr>
      <w:r w:rsidRPr="00E16554">
        <w:rPr>
          <w:rFonts w:ascii="Times New Roman" w:hAnsi="Times New Roman" w:cs="Times New Roman"/>
        </w:rPr>
        <w:t>Objednatel nepřipouští odchylky od návrhu smlouvy.</w:t>
      </w:r>
    </w:p>
    <w:p w14:paraId="702E6F00" w14:textId="77777777" w:rsidR="007008B3" w:rsidRPr="00E16554" w:rsidRDefault="007008B3" w:rsidP="00E16554">
      <w:pPr>
        <w:jc w:val="both"/>
        <w:rPr>
          <w:rFonts w:ascii="Times New Roman" w:hAnsi="Times New Roman" w:cs="Times New Roman"/>
        </w:rPr>
      </w:pPr>
    </w:p>
    <w:p w14:paraId="3B07694D"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se ve smyslu ustanovení § 630 odst. 1 zákona č. 89/2012 Sb., občanský zákoník, ve znění pozdějších předpisů, dohodly, že promlčecí doby všech závazků ze smlouvy některému z účastníků se prodlužují na dobu patnácti let.</w:t>
      </w:r>
    </w:p>
    <w:p w14:paraId="265F7B8D" w14:textId="77777777" w:rsidR="00F9644D" w:rsidRPr="00E16554" w:rsidRDefault="00F9644D" w:rsidP="00E16554">
      <w:pPr>
        <w:pStyle w:val="Odstavecseseznamem"/>
        <w:ind w:left="624"/>
        <w:contextualSpacing w:val="0"/>
        <w:jc w:val="both"/>
        <w:rPr>
          <w:sz w:val="24"/>
          <w:szCs w:val="24"/>
        </w:rPr>
      </w:pPr>
    </w:p>
    <w:p w14:paraId="0067FE86" w14:textId="77777777" w:rsidR="007008B3" w:rsidRDefault="007008B3" w:rsidP="007008B3">
      <w:pPr>
        <w:pStyle w:val="BodyText21"/>
        <w:widowControl/>
        <w:ind w:left="360"/>
        <w:jc w:val="center"/>
        <w:rPr>
          <w:b/>
          <w:sz w:val="24"/>
          <w:szCs w:val="24"/>
        </w:rPr>
      </w:pPr>
      <w:r>
        <w:rPr>
          <w:b/>
          <w:sz w:val="24"/>
          <w:szCs w:val="24"/>
        </w:rPr>
        <w:t>XII.</w:t>
      </w:r>
    </w:p>
    <w:p w14:paraId="38139C20" w14:textId="309BFB5A" w:rsidR="00F9644D" w:rsidRDefault="00F9644D" w:rsidP="007008B3">
      <w:pPr>
        <w:pStyle w:val="BodyText21"/>
        <w:widowControl/>
        <w:ind w:left="360"/>
        <w:jc w:val="center"/>
        <w:rPr>
          <w:b/>
          <w:sz w:val="24"/>
          <w:szCs w:val="24"/>
        </w:rPr>
      </w:pPr>
      <w:r w:rsidRPr="00E16554">
        <w:rPr>
          <w:b/>
          <w:sz w:val="24"/>
          <w:szCs w:val="24"/>
        </w:rPr>
        <w:t>Závěrečná ustanovení</w:t>
      </w:r>
    </w:p>
    <w:p w14:paraId="6B0666AA" w14:textId="77777777" w:rsidR="007008B3" w:rsidRPr="00E16554" w:rsidRDefault="007008B3" w:rsidP="007008B3">
      <w:pPr>
        <w:pStyle w:val="BodyText21"/>
        <w:widowControl/>
        <w:ind w:left="360"/>
        <w:jc w:val="center"/>
        <w:rPr>
          <w:b/>
          <w:sz w:val="24"/>
          <w:szCs w:val="24"/>
        </w:rPr>
      </w:pPr>
    </w:p>
    <w:p w14:paraId="6359518A" w14:textId="6F9D6E1B" w:rsidR="00F9644D" w:rsidRDefault="00F9644D" w:rsidP="00E16554">
      <w:pPr>
        <w:jc w:val="both"/>
        <w:rPr>
          <w:rFonts w:ascii="Times New Roman" w:hAnsi="Times New Roman" w:cs="Times New Roman"/>
        </w:rPr>
      </w:pPr>
      <w:r w:rsidRPr="00E16554">
        <w:rPr>
          <w:rFonts w:ascii="Times New Roman" w:hAnsi="Times New Roman" w:cs="Times New Roman"/>
        </w:rPr>
        <w:t>Tato smlouva obsahuje úplnou dohodu smluvních stran ve věci předmětu této smlouvy a nahrazuje veškeré ostatní písemné či ústní dohody učiněné ve věci předmětu této smlouvy.</w:t>
      </w:r>
    </w:p>
    <w:p w14:paraId="059606CF" w14:textId="77777777" w:rsidR="007008B3" w:rsidRPr="00E16554" w:rsidRDefault="007008B3" w:rsidP="00E16554">
      <w:pPr>
        <w:jc w:val="both"/>
        <w:rPr>
          <w:rFonts w:ascii="Times New Roman" w:hAnsi="Times New Roman" w:cs="Times New Roman"/>
        </w:rPr>
      </w:pPr>
    </w:p>
    <w:p w14:paraId="7499F3C5" w14:textId="678FF68F" w:rsidR="00F9644D" w:rsidRDefault="00F9644D" w:rsidP="00E16554">
      <w:pPr>
        <w:jc w:val="both"/>
        <w:rPr>
          <w:rFonts w:ascii="Times New Roman" w:hAnsi="Times New Roman" w:cs="Times New Roman"/>
        </w:rPr>
      </w:pPr>
      <w:r w:rsidRPr="00E16554">
        <w:rPr>
          <w:rFonts w:ascii="Times New Roman" w:hAnsi="Times New Roman" w:cs="Times New Roman"/>
        </w:rPr>
        <w:t xml:space="preserve">Smlouva je vyhotovena ve </w:t>
      </w:r>
      <w:r w:rsidR="00E16554" w:rsidRPr="00E16554">
        <w:rPr>
          <w:rFonts w:ascii="Times New Roman" w:hAnsi="Times New Roman" w:cs="Times New Roman"/>
        </w:rPr>
        <w:t>dvou</w:t>
      </w:r>
      <w:r w:rsidRPr="00E16554">
        <w:rPr>
          <w:rFonts w:ascii="Times New Roman" w:hAnsi="Times New Roman" w:cs="Times New Roman"/>
        </w:rPr>
        <w:t xml:space="preserve"> stejnopisech, z nichž každá smluvní strana obdrží po </w:t>
      </w:r>
      <w:r w:rsidR="00E16554" w:rsidRPr="00E16554">
        <w:rPr>
          <w:rFonts w:ascii="Times New Roman" w:hAnsi="Times New Roman" w:cs="Times New Roman"/>
        </w:rPr>
        <w:t>jednom</w:t>
      </w:r>
      <w:r w:rsidRPr="00E16554">
        <w:rPr>
          <w:rFonts w:ascii="Times New Roman" w:hAnsi="Times New Roman" w:cs="Times New Roman"/>
        </w:rPr>
        <w:t xml:space="preserve"> stejnopisech smlouvy. Každý stejnopis smlouvy má právní sílu originálu.</w:t>
      </w:r>
    </w:p>
    <w:p w14:paraId="18F2B11B" w14:textId="77777777" w:rsidR="007008B3" w:rsidRPr="00E16554" w:rsidRDefault="007008B3" w:rsidP="00E16554">
      <w:pPr>
        <w:jc w:val="both"/>
        <w:rPr>
          <w:rFonts w:ascii="Times New Roman" w:hAnsi="Times New Roman" w:cs="Times New Roman"/>
        </w:rPr>
      </w:pPr>
    </w:p>
    <w:p w14:paraId="5129C833" w14:textId="73F19729" w:rsidR="00F9644D" w:rsidRDefault="00F9644D" w:rsidP="00E16554">
      <w:pPr>
        <w:jc w:val="both"/>
        <w:rPr>
          <w:rFonts w:ascii="Times New Roman" w:hAnsi="Times New Roman" w:cs="Times New Roman"/>
        </w:rPr>
      </w:pPr>
      <w:r w:rsidRPr="00E16554">
        <w:rPr>
          <w:rFonts w:ascii="Times New Roman" w:hAnsi="Times New Roman" w:cs="Times New Roman"/>
        </w:rPr>
        <w:t>Smluvní strany se dohodly, že uveřejnění smlouvy v Registru smluv provede objednatel</w:t>
      </w:r>
      <w:r w:rsidR="007008B3">
        <w:rPr>
          <w:rFonts w:ascii="Times New Roman" w:hAnsi="Times New Roman" w:cs="Times New Roman"/>
        </w:rPr>
        <w:t>.</w:t>
      </w:r>
    </w:p>
    <w:p w14:paraId="1640F755" w14:textId="77777777" w:rsidR="007008B3" w:rsidRPr="00E16554" w:rsidRDefault="007008B3" w:rsidP="00E16554">
      <w:pPr>
        <w:jc w:val="both"/>
        <w:rPr>
          <w:rFonts w:ascii="Times New Roman" w:hAnsi="Times New Roman" w:cs="Times New Roman"/>
        </w:rPr>
      </w:pPr>
    </w:p>
    <w:p w14:paraId="4AF21B47" w14:textId="555D4009" w:rsidR="00F9644D" w:rsidRDefault="00F9644D" w:rsidP="00E16554">
      <w:pPr>
        <w:jc w:val="both"/>
        <w:rPr>
          <w:rFonts w:ascii="Times New Roman" w:hAnsi="Times New Roman" w:cs="Times New Roman"/>
        </w:rPr>
      </w:pPr>
      <w:r w:rsidRPr="00E16554">
        <w:rPr>
          <w:rFonts w:ascii="Times New Roman" w:hAnsi="Times New Roman" w:cs="Times New Roman"/>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756E7009" w14:textId="77777777" w:rsidR="007008B3" w:rsidRPr="00E16554" w:rsidRDefault="007008B3" w:rsidP="00E16554">
      <w:pPr>
        <w:jc w:val="both"/>
        <w:rPr>
          <w:rFonts w:ascii="Times New Roman" w:hAnsi="Times New Roman" w:cs="Times New Roman"/>
        </w:rPr>
      </w:pPr>
    </w:p>
    <w:p w14:paraId="450D48F6"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29B4DADD" w14:textId="77777777" w:rsidR="00F9644D" w:rsidRPr="00E16554" w:rsidRDefault="00F9644D" w:rsidP="00E16554">
      <w:pPr>
        <w:ind w:left="624"/>
        <w:jc w:val="both"/>
        <w:rPr>
          <w:rFonts w:ascii="Times New Roman" w:hAnsi="Times New Roman" w:cs="Times New Roman"/>
          <w:lang w:eastAsia="x-none"/>
        </w:rPr>
      </w:pPr>
    </w:p>
    <w:p w14:paraId="1A3D0D6E" w14:textId="77777777" w:rsidR="00F9644D" w:rsidRPr="00E16554" w:rsidRDefault="00F9644D" w:rsidP="00E16554">
      <w:pPr>
        <w:jc w:val="both"/>
        <w:rPr>
          <w:rFonts w:ascii="Times New Roman" w:hAnsi="Times New Roman" w:cs="Times New Roman"/>
        </w:rPr>
      </w:pPr>
    </w:p>
    <w:p w14:paraId="162F1EE3" w14:textId="77777777" w:rsidR="00970A04" w:rsidRPr="00E16554" w:rsidRDefault="00970A04" w:rsidP="00E16554">
      <w:pPr>
        <w:jc w:val="both"/>
        <w:rPr>
          <w:rFonts w:ascii="Times New Roman" w:hAnsi="Times New Roman" w:cs="Times New Roman"/>
          <w:lang w:val="en-GB" w:eastAsia="en-GB"/>
        </w:rPr>
      </w:pPr>
    </w:p>
    <w:p w14:paraId="1A28DB06" w14:textId="7DDD9A2C" w:rsidR="00970A04" w:rsidRPr="00E16554" w:rsidRDefault="00970A0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V </w:t>
      </w:r>
      <w:r w:rsidR="00CC1251" w:rsidRPr="00E16554">
        <w:rPr>
          <w:rFonts w:ascii="Times New Roman" w:hAnsi="Times New Roman" w:cs="Times New Roman"/>
          <w:lang w:val="en-GB" w:eastAsia="en-GB"/>
        </w:rPr>
        <w:t>Chebu</w:t>
      </w:r>
      <w:r w:rsidR="00446BB3" w:rsidRPr="00E16554">
        <w:rPr>
          <w:rFonts w:ascii="Times New Roman" w:hAnsi="Times New Roman" w:cs="Times New Roman"/>
          <w:lang w:val="en-GB" w:eastAsia="en-GB"/>
        </w:rPr>
        <w:t xml:space="preserve"> </w:t>
      </w:r>
      <w:r w:rsidRPr="00E16554">
        <w:rPr>
          <w:rFonts w:ascii="Times New Roman" w:hAnsi="Times New Roman" w:cs="Times New Roman"/>
          <w:lang w:val="en-GB" w:eastAsia="en-GB"/>
        </w:rPr>
        <w:t xml:space="preserve">dne </w:t>
      </w:r>
      <w:r w:rsidR="00215E34" w:rsidRPr="00E16554">
        <w:rPr>
          <w:rFonts w:ascii="Times New Roman" w:hAnsi="Times New Roman" w:cs="Times New Roman"/>
          <w:lang w:val="en-GB" w:eastAsia="en-GB"/>
        </w:rPr>
        <w:t xml:space="preserve"> </w:t>
      </w:r>
      <w:r w:rsidR="004377B1" w:rsidRPr="00A00540">
        <w:rPr>
          <w:rFonts w:ascii="Times New Roman" w:hAnsi="Times New Roman" w:cs="Times New Roman"/>
          <w:lang w:val="en-GB" w:eastAsia="en-GB"/>
        </w:rPr>
        <w:t>…….</w:t>
      </w:r>
      <w:r w:rsidR="00195ADC" w:rsidRPr="00E16554">
        <w:rPr>
          <w:rFonts w:ascii="Times New Roman" w:hAnsi="Times New Roman" w:cs="Times New Roman"/>
          <w:lang w:val="en-GB" w:eastAsia="en-GB"/>
        </w:rPr>
        <w:tab/>
      </w:r>
      <w:r w:rsidR="00195ADC" w:rsidRPr="00E16554">
        <w:rPr>
          <w:rFonts w:ascii="Times New Roman" w:hAnsi="Times New Roman" w:cs="Times New Roman"/>
          <w:lang w:val="en-GB" w:eastAsia="en-GB"/>
        </w:rPr>
        <w:tab/>
      </w:r>
      <w:r w:rsidR="00CC1251" w:rsidRPr="00E16554">
        <w:rPr>
          <w:rFonts w:ascii="Times New Roman" w:hAnsi="Times New Roman" w:cs="Times New Roman"/>
          <w:lang w:val="en-GB" w:eastAsia="en-GB"/>
        </w:rPr>
        <w:tab/>
      </w:r>
      <w:r w:rsidR="004377B1">
        <w:rPr>
          <w:rFonts w:ascii="Times New Roman" w:hAnsi="Times New Roman" w:cs="Times New Roman"/>
          <w:lang w:val="en-GB" w:eastAsia="en-GB"/>
        </w:rPr>
        <w:tab/>
      </w:r>
      <w:r w:rsidR="004377B1">
        <w:rPr>
          <w:rFonts w:ascii="Times New Roman" w:hAnsi="Times New Roman" w:cs="Times New Roman"/>
          <w:lang w:val="en-GB" w:eastAsia="en-GB"/>
        </w:rPr>
        <w:tab/>
      </w:r>
      <w:r w:rsidRPr="00E16554">
        <w:rPr>
          <w:rFonts w:ascii="Times New Roman" w:hAnsi="Times New Roman" w:cs="Times New Roman"/>
          <w:lang w:val="en-GB" w:eastAsia="en-GB"/>
        </w:rPr>
        <w:t xml:space="preserve">V </w:t>
      </w:r>
      <w:r w:rsidR="00195ADC" w:rsidRPr="00E16554">
        <w:rPr>
          <w:rFonts w:ascii="Times New Roman" w:hAnsi="Times New Roman" w:cs="Times New Roman"/>
          <w:lang w:val="en-GB" w:eastAsia="en-GB"/>
        </w:rPr>
        <w:t>Chebu</w:t>
      </w:r>
      <w:r w:rsidRPr="00E16554">
        <w:rPr>
          <w:rFonts w:ascii="Times New Roman" w:hAnsi="Times New Roman" w:cs="Times New Roman"/>
          <w:lang w:val="en-GB" w:eastAsia="en-GB"/>
        </w:rPr>
        <w:t xml:space="preserve">  dne </w:t>
      </w:r>
      <w:r w:rsidR="004377B1" w:rsidRPr="00A00540">
        <w:rPr>
          <w:rFonts w:ascii="Times New Roman" w:hAnsi="Times New Roman" w:cs="Times New Roman"/>
          <w:lang w:val="en-GB" w:eastAsia="en-GB"/>
        </w:rPr>
        <w:t>…..</w:t>
      </w:r>
    </w:p>
    <w:p w14:paraId="10B3493E" w14:textId="2AC919B3" w:rsidR="00215E34" w:rsidRPr="00E16554" w:rsidRDefault="00215E34" w:rsidP="00E16554">
      <w:pPr>
        <w:jc w:val="both"/>
        <w:rPr>
          <w:rFonts w:ascii="Times New Roman" w:hAnsi="Times New Roman" w:cs="Times New Roman"/>
          <w:lang w:val="en-GB" w:eastAsia="en-GB"/>
        </w:rPr>
      </w:pPr>
    </w:p>
    <w:p w14:paraId="490D8D0A" w14:textId="38879E0C" w:rsidR="00215E34"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       </w:t>
      </w:r>
      <w:r w:rsidR="00970A04" w:rsidRPr="00E16554">
        <w:rPr>
          <w:rFonts w:ascii="Times New Roman" w:hAnsi="Times New Roman" w:cs="Times New Roman"/>
          <w:lang w:val="en-GB" w:eastAsia="en-GB"/>
        </w:rPr>
        <w:tab/>
      </w:r>
      <w:r w:rsidR="00446BB3" w:rsidRPr="00E16554">
        <w:rPr>
          <w:rFonts w:ascii="Times New Roman" w:hAnsi="Times New Roman" w:cs="Times New Roman"/>
          <w:lang w:val="en-GB" w:eastAsia="en-GB"/>
        </w:rPr>
        <w:tab/>
      </w:r>
      <w:r w:rsidRPr="00E16554">
        <w:rPr>
          <w:rFonts w:ascii="Times New Roman" w:hAnsi="Times New Roman" w:cs="Times New Roman"/>
          <w:lang w:val="en-GB" w:eastAsia="en-GB"/>
        </w:rPr>
        <w:t>........................................................</w:t>
      </w:r>
    </w:p>
    <w:p w14:paraId="50B3B99B" w14:textId="30CFDCF4" w:rsidR="00CC1251" w:rsidRPr="00E16554" w:rsidRDefault="00CC1251"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Objednavatel</w:t>
      </w:r>
      <w:r w:rsidRPr="00E16554">
        <w:rPr>
          <w:rFonts w:ascii="Times New Roman" w:hAnsi="Times New Roman" w:cs="Times New Roman"/>
          <w:lang w:val="en-GB" w:eastAsia="en-GB"/>
        </w:rPr>
        <w:tab/>
      </w:r>
      <w:r w:rsidRPr="00E16554">
        <w:rPr>
          <w:rFonts w:ascii="Times New Roman" w:hAnsi="Times New Roman" w:cs="Times New Roman"/>
          <w:lang w:val="en-GB" w:eastAsia="en-GB"/>
        </w:rPr>
        <w:tab/>
      </w:r>
      <w:r w:rsidRPr="00E16554">
        <w:rPr>
          <w:rFonts w:ascii="Times New Roman" w:hAnsi="Times New Roman" w:cs="Times New Roman"/>
          <w:lang w:val="en-GB" w:eastAsia="en-GB"/>
        </w:rPr>
        <w:tab/>
      </w:r>
      <w:r w:rsidRPr="00E16554">
        <w:rPr>
          <w:rFonts w:ascii="Times New Roman" w:hAnsi="Times New Roman" w:cs="Times New Roman"/>
          <w:lang w:val="en-GB" w:eastAsia="en-GB"/>
        </w:rPr>
        <w:tab/>
      </w:r>
      <w:r w:rsidRPr="00E16554">
        <w:rPr>
          <w:rFonts w:ascii="Times New Roman" w:hAnsi="Times New Roman" w:cs="Times New Roman"/>
          <w:lang w:val="en-GB" w:eastAsia="en-GB"/>
        </w:rPr>
        <w:tab/>
      </w:r>
      <w:r w:rsidRPr="00E16554">
        <w:rPr>
          <w:rFonts w:ascii="Times New Roman" w:hAnsi="Times New Roman" w:cs="Times New Roman"/>
          <w:lang w:val="en-GB" w:eastAsia="en-GB"/>
        </w:rPr>
        <w:tab/>
        <w:t> Zhotovitel</w:t>
      </w:r>
    </w:p>
    <w:p w14:paraId="28828873" w14:textId="77777777" w:rsidR="00A00540" w:rsidRDefault="00CC1251"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Ing. Petr Čavojský </w:t>
      </w:r>
      <w:r w:rsidR="000A6CEA">
        <w:rPr>
          <w:rFonts w:ascii="Times New Roman" w:hAnsi="Times New Roman" w:cs="Times New Roman"/>
          <w:lang w:val="en-GB" w:eastAsia="en-GB"/>
        </w:rPr>
        <w:t>–</w:t>
      </w:r>
      <w:r w:rsidRPr="00E16554">
        <w:rPr>
          <w:rFonts w:ascii="Times New Roman" w:hAnsi="Times New Roman" w:cs="Times New Roman"/>
          <w:lang w:val="en-GB" w:eastAsia="en-GB"/>
        </w:rPr>
        <w:t xml:space="preserve"> ředitel</w:t>
      </w:r>
      <w:r w:rsidR="000A6CEA">
        <w:rPr>
          <w:rFonts w:ascii="Times New Roman" w:hAnsi="Times New Roman" w:cs="Times New Roman"/>
          <w:lang w:val="en-GB" w:eastAsia="en-GB"/>
        </w:rPr>
        <w:tab/>
      </w:r>
      <w:r w:rsidR="00A00540">
        <w:rPr>
          <w:rFonts w:ascii="Times New Roman" w:hAnsi="Times New Roman" w:cs="Times New Roman"/>
          <w:lang w:val="en-GB" w:eastAsia="en-GB"/>
        </w:rPr>
        <w:tab/>
      </w:r>
      <w:r w:rsidR="00A00540">
        <w:rPr>
          <w:rFonts w:ascii="Times New Roman" w:hAnsi="Times New Roman" w:cs="Times New Roman"/>
          <w:lang w:val="en-GB" w:eastAsia="en-GB"/>
        </w:rPr>
        <w:tab/>
      </w:r>
      <w:r w:rsidR="00A00540">
        <w:rPr>
          <w:rFonts w:ascii="Times New Roman" w:hAnsi="Times New Roman" w:cs="Times New Roman"/>
          <w:lang w:val="en-GB" w:eastAsia="en-GB"/>
        </w:rPr>
        <w:tab/>
        <w:t>Jiří Vacek</w:t>
      </w:r>
    </w:p>
    <w:p w14:paraId="2EE0591B" w14:textId="77777777" w:rsidR="00A00540" w:rsidRDefault="00A00540" w:rsidP="00E16554">
      <w:pPr>
        <w:jc w:val="both"/>
        <w:rPr>
          <w:rFonts w:ascii="Times New Roman" w:hAnsi="Times New Roman" w:cs="Times New Roman"/>
          <w:lang w:val="en-GB" w:eastAsia="en-GB"/>
        </w:rPr>
      </w:pPr>
    </w:p>
    <w:p w14:paraId="678ED4B0" w14:textId="556FBF42" w:rsidR="00CC1251" w:rsidRPr="00E16554" w:rsidRDefault="00A00540" w:rsidP="00E16554">
      <w:pPr>
        <w:jc w:val="both"/>
        <w:rPr>
          <w:rFonts w:ascii="Times New Roman" w:hAnsi="Times New Roman" w:cs="Times New Roman"/>
          <w:lang w:val="en-GB" w:eastAsia="en-GB"/>
        </w:rPr>
      </w:pPr>
      <w:r>
        <w:rPr>
          <w:rFonts w:ascii="Times New Roman" w:hAnsi="Times New Roman" w:cs="Times New Roman"/>
          <w:lang w:val="en-GB" w:eastAsia="en-GB"/>
        </w:rPr>
        <w:t>Dětský domov Cheb a Horní Slavkov, p.o.</w:t>
      </w:r>
      <w:r>
        <w:rPr>
          <w:rFonts w:ascii="Times New Roman" w:hAnsi="Times New Roman" w:cs="Times New Roman"/>
          <w:lang w:val="en-GB" w:eastAsia="en-GB"/>
        </w:rPr>
        <w:tab/>
      </w:r>
      <w:r>
        <w:rPr>
          <w:rFonts w:ascii="Times New Roman" w:hAnsi="Times New Roman" w:cs="Times New Roman"/>
          <w:lang w:val="en-GB" w:eastAsia="en-GB"/>
        </w:rPr>
        <w:tab/>
        <w:t>KLEMPEX Vacek s.r.o.</w:t>
      </w:r>
      <w:r w:rsidR="000A6CEA">
        <w:rPr>
          <w:rFonts w:ascii="Times New Roman" w:hAnsi="Times New Roman" w:cs="Times New Roman"/>
          <w:lang w:val="en-GB" w:eastAsia="en-GB"/>
        </w:rPr>
        <w:tab/>
      </w:r>
      <w:r w:rsidR="000A6CEA">
        <w:rPr>
          <w:rFonts w:ascii="Times New Roman" w:hAnsi="Times New Roman" w:cs="Times New Roman"/>
          <w:lang w:val="en-GB" w:eastAsia="en-GB"/>
        </w:rPr>
        <w:tab/>
      </w:r>
      <w:r w:rsidR="000A6CEA">
        <w:rPr>
          <w:rFonts w:ascii="Times New Roman" w:hAnsi="Times New Roman" w:cs="Times New Roman"/>
          <w:lang w:val="en-GB" w:eastAsia="en-GB"/>
        </w:rPr>
        <w:tab/>
        <w:t xml:space="preserve"> </w:t>
      </w:r>
    </w:p>
    <w:p w14:paraId="2102D53A" w14:textId="77777777" w:rsidR="00215E34"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w:t>
      </w:r>
    </w:p>
    <w:p w14:paraId="04BAC5C6" w14:textId="77777777" w:rsidR="00462012" w:rsidRPr="00E16554" w:rsidRDefault="00462012" w:rsidP="00E16554">
      <w:pPr>
        <w:jc w:val="both"/>
        <w:rPr>
          <w:rFonts w:ascii="Times New Roman" w:hAnsi="Times New Roman" w:cs="Times New Roman"/>
        </w:rPr>
      </w:pPr>
    </w:p>
    <w:sectPr w:rsidR="00462012" w:rsidRPr="00E16554" w:rsidSect="00937C8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0ED64D9"/>
    <w:multiLevelType w:val="hybridMultilevel"/>
    <w:tmpl w:val="86FAA78C"/>
    <w:lvl w:ilvl="0" w:tplc="6C58D540">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7"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8"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0" w15:restartNumberingAfterBreak="0">
    <w:nsid w:val="383474C0"/>
    <w:multiLevelType w:val="hybridMultilevel"/>
    <w:tmpl w:val="34922C06"/>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2" w15:restartNumberingAfterBreak="0">
    <w:nsid w:val="41081459"/>
    <w:multiLevelType w:val="hybridMultilevel"/>
    <w:tmpl w:val="300A7262"/>
    <w:lvl w:ilvl="0" w:tplc="20C0D0A0">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0457CE"/>
    <w:multiLevelType w:val="hybridMultilevel"/>
    <w:tmpl w:val="460A755C"/>
    <w:lvl w:ilvl="0" w:tplc="4894BEB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4"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6" w15:restartNumberingAfterBreak="0">
    <w:nsid w:val="748A2776"/>
    <w:multiLevelType w:val="hybridMultilevel"/>
    <w:tmpl w:val="36BAC76A"/>
    <w:lvl w:ilvl="0" w:tplc="16644994">
      <w:start w:val="10"/>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num w:numId="1">
    <w:abstractNumId w:val="19"/>
  </w:num>
  <w:num w:numId="2">
    <w:abstractNumId w:val="18"/>
  </w:num>
  <w:num w:numId="3">
    <w:abstractNumId w:val="24"/>
  </w:num>
  <w:num w:numId="4">
    <w:abstractNumId w:val="22"/>
  </w:num>
  <w:num w:numId="5">
    <w:abstractNumId w:val="11"/>
  </w:num>
  <w:num w:numId="6">
    <w:abstractNumId w:val="14"/>
  </w:num>
  <w:num w:numId="7">
    <w:abstractNumId w:val="19"/>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8">
    <w:abstractNumId w:val="1"/>
  </w:num>
  <w:num w:numId="9">
    <w:abstractNumId w:val="4"/>
  </w:num>
  <w:num w:numId="10">
    <w:abstractNumId w:val="3"/>
  </w:num>
  <w:num w:numId="11">
    <w:abstractNumId w:val="13"/>
  </w:num>
  <w:num w:numId="12">
    <w:abstractNumId w:val="16"/>
  </w:num>
  <w:num w:numId="13">
    <w:abstractNumId w:val="6"/>
  </w:num>
  <w:num w:numId="14">
    <w:abstractNumId w:val="8"/>
  </w:num>
  <w:num w:numId="15">
    <w:abstractNumId w:val="0"/>
  </w:num>
  <w:num w:numId="16">
    <w:abstractNumId w:val="15"/>
  </w:num>
  <w:num w:numId="17">
    <w:abstractNumId w:val="9"/>
  </w:num>
  <w:num w:numId="18">
    <w:abstractNumId w:val="10"/>
  </w:num>
  <w:num w:numId="19">
    <w:abstractNumId w:val="2"/>
  </w:num>
  <w:num w:numId="20">
    <w:abstractNumId w:val="7"/>
  </w:num>
  <w:num w:numId="21">
    <w:abstractNumId w:val="27"/>
  </w:num>
  <w:num w:numId="22">
    <w:abstractNumId w:val="25"/>
  </w:num>
  <w:num w:numId="23">
    <w:abstractNumId w:val="5"/>
  </w:num>
  <w:num w:numId="24">
    <w:abstractNumId w:val="12"/>
  </w:num>
  <w:num w:numId="25">
    <w:abstractNumId w:val="17"/>
  </w:num>
  <w:num w:numId="26">
    <w:abstractNumId w:val="21"/>
  </w:num>
  <w:num w:numId="27">
    <w:abstractNumId w:val="23"/>
  </w:num>
  <w:num w:numId="28">
    <w:abstractNumId w:val="2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E34"/>
    <w:rsid w:val="000A6CEA"/>
    <w:rsid w:val="000F4E51"/>
    <w:rsid w:val="00195ADC"/>
    <w:rsid w:val="001A511C"/>
    <w:rsid w:val="001C66FA"/>
    <w:rsid w:val="00215E34"/>
    <w:rsid w:val="002C452E"/>
    <w:rsid w:val="003078A6"/>
    <w:rsid w:val="00326C64"/>
    <w:rsid w:val="004377B1"/>
    <w:rsid w:val="00446BB3"/>
    <w:rsid w:val="00462012"/>
    <w:rsid w:val="004D4E84"/>
    <w:rsid w:val="00523DB8"/>
    <w:rsid w:val="005C3939"/>
    <w:rsid w:val="006F2893"/>
    <w:rsid w:val="007008B3"/>
    <w:rsid w:val="00937C8B"/>
    <w:rsid w:val="00970A04"/>
    <w:rsid w:val="00A00540"/>
    <w:rsid w:val="00C42550"/>
    <w:rsid w:val="00CC1251"/>
    <w:rsid w:val="00CD1253"/>
    <w:rsid w:val="00DD618E"/>
    <w:rsid w:val="00E16554"/>
    <w:rsid w:val="00E223B9"/>
    <w:rsid w:val="00E27F39"/>
    <w:rsid w:val="00E772D3"/>
    <w:rsid w:val="00ED03CC"/>
    <w:rsid w:val="00EE60E8"/>
    <w:rsid w:val="00F20B29"/>
    <w:rsid w:val="00F9644D"/>
    <w:rsid w:val="00FD3487"/>
    <w:rsid w:val="00FF5623"/>
    <w:rsid w:val="00FF7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A8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cs-CZ"/>
    </w:rPr>
  </w:style>
  <w:style w:type="paragraph" w:styleId="Nadpis1">
    <w:name w:val="heading 1"/>
    <w:basedOn w:val="Normln"/>
    <w:link w:val="Nadpis1Char"/>
    <w:uiPriority w:val="9"/>
    <w:qFormat/>
    <w:rsid w:val="00215E34"/>
    <w:pPr>
      <w:spacing w:before="100" w:beforeAutospacing="1" w:after="100" w:afterAutospacing="1"/>
      <w:outlineLvl w:val="0"/>
    </w:pPr>
    <w:rPr>
      <w:rFonts w:ascii="Times New Roman" w:hAnsi="Times New Roman" w:cs="Times New Roman"/>
      <w:b/>
      <w:bCs/>
      <w:kern w:val="36"/>
      <w:sz w:val="48"/>
      <w:szCs w:val="48"/>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5E34"/>
    <w:rPr>
      <w:rFonts w:ascii="Times New Roman" w:hAnsi="Times New Roman" w:cs="Times New Roman"/>
      <w:b/>
      <w:bCs/>
      <w:kern w:val="36"/>
      <w:sz w:val="48"/>
      <w:szCs w:val="48"/>
      <w:lang w:eastAsia="en-GB"/>
    </w:rPr>
  </w:style>
  <w:style w:type="paragraph" w:styleId="Normlnweb">
    <w:name w:val="Normal (Web)"/>
    <w:basedOn w:val="Normln"/>
    <w:uiPriority w:val="99"/>
    <w:semiHidden/>
    <w:unhideWhenUsed/>
    <w:rsid w:val="00215E34"/>
    <w:pPr>
      <w:spacing w:before="100" w:beforeAutospacing="1" w:after="100" w:afterAutospacing="1"/>
    </w:pPr>
    <w:rPr>
      <w:rFonts w:ascii="Times New Roman" w:hAnsi="Times New Roman" w:cs="Times New Roman"/>
      <w:lang w:val="en-GB" w:eastAsia="en-GB"/>
    </w:rPr>
  </w:style>
  <w:style w:type="character" w:styleId="Siln">
    <w:name w:val="Strong"/>
    <w:basedOn w:val="Standardnpsmoodstavce"/>
    <w:uiPriority w:val="22"/>
    <w:qFormat/>
    <w:rsid w:val="00215E34"/>
    <w:rPr>
      <w:b/>
      <w:bCs/>
    </w:rPr>
  </w:style>
  <w:style w:type="paragraph" w:styleId="Textbubliny">
    <w:name w:val="Balloon Text"/>
    <w:basedOn w:val="Normln"/>
    <w:link w:val="TextbublinyChar"/>
    <w:uiPriority w:val="99"/>
    <w:semiHidden/>
    <w:unhideWhenUsed/>
    <w:rsid w:val="00970A0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0A04"/>
    <w:rPr>
      <w:rFonts w:ascii="Segoe UI" w:hAnsi="Segoe UI" w:cs="Segoe UI"/>
      <w:sz w:val="18"/>
      <w:szCs w:val="18"/>
      <w:lang w:val="cs-CZ"/>
    </w:rPr>
  </w:style>
  <w:style w:type="paragraph" w:customStyle="1" w:styleId="BodyText21">
    <w:name w:val="Body Text 21"/>
    <w:basedOn w:val="Normln"/>
    <w:rsid w:val="00523DB8"/>
    <w:pPr>
      <w:widowControl w:val="0"/>
      <w:jc w:val="both"/>
    </w:pPr>
    <w:rPr>
      <w:rFonts w:ascii="Times New Roman" w:eastAsia="Times New Roman" w:hAnsi="Times New Roman" w:cs="Times New Roman"/>
      <w:snapToGrid w:val="0"/>
      <w:sz w:val="22"/>
      <w:szCs w:val="20"/>
      <w:lang w:eastAsia="cs-CZ"/>
    </w:rPr>
  </w:style>
  <w:style w:type="paragraph" w:styleId="Odstavecseseznamem">
    <w:name w:val="List Paragraph"/>
    <w:basedOn w:val="Normln"/>
    <w:uiPriority w:val="34"/>
    <w:qFormat/>
    <w:rsid w:val="00F9644D"/>
    <w:pPr>
      <w:ind w:left="720"/>
      <w:contextualSpacing/>
    </w:pPr>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F9644D"/>
    <w:pPr>
      <w:spacing w:after="120"/>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semiHidden/>
    <w:rsid w:val="00F9644D"/>
    <w:rPr>
      <w:rFonts w:ascii="Times New Roman" w:eastAsia="Times New Roman" w:hAnsi="Times New Roman" w:cs="Times New Roman"/>
      <w:sz w:val="16"/>
      <w:szCs w:val="16"/>
      <w:lang w:val="cs-CZ" w:eastAsia="cs-CZ"/>
    </w:rPr>
  </w:style>
  <w:style w:type="paragraph" w:customStyle="1" w:styleId="Znaka">
    <w:name w:val="Značka"/>
    <w:rsid w:val="00F9644D"/>
    <w:pPr>
      <w:widowControl w:val="0"/>
      <w:ind w:left="720"/>
    </w:pPr>
    <w:rPr>
      <w:rFonts w:ascii="Arial" w:eastAsia="Times New Roman" w:hAnsi="Arial" w:cs="Times New Roman"/>
      <w:snapToGrid w:val="0"/>
      <w:color w:val="000000"/>
      <w:sz w:val="22"/>
      <w:szCs w:val="20"/>
      <w:lang w:val="cs-CZ" w:eastAsia="cs-CZ"/>
    </w:rPr>
  </w:style>
  <w:style w:type="paragraph" w:customStyle="1" w:styleId="Normlnodsazen1">
    <w:name w:val="Normální odsazený1"/>
    <w:basedOn w:val="Normln"/>
    <w:rsid w:val="00F9644D"/>
    <w:pPr>
      <w:suppressAutoHyphens/>
      <w:spacing w:after="240"/>
      <w:ind w:left="1134"/>
    </w:pPr>
    <w:rPr>
      <w:rFonts w:ascii="Times New Roman" w:eastAsia="Times New Roman" w:hAnsi="Times New Roman" w:cs="Times New Roman"/>
      <w:sz w:val="22"/>
      <w:szCs w:val="20"/>
      <w:lang w:eastAsia="ar-SA"/>
    </w:rPr>
  </w:style>
  <w:style w:type="character" w:styleId="Odkaznakoment">
    <w:name w:val="annotation reference"/>
    <w:basedOn w:val="Standardnpsmoodstavce"/>
    <w:uiPriority w:val="99"/>
    <w:semiHidden/>
    <w:unhideWhenUsed/>
    <w:rsid w:val="001A511C"/>
    <w:rPr>
      <w:sz w:val="16"/>
      <w:szCs w:val="16"/>
    </w:rPr>
  </w:style>
  <w:style w:type="paragraph" w:styleId="Textkomente">
    <w:name w:val="annotation text"/>
    <w:basedOn w:val="Normln"/>
    <w:link w:val="TextkomenteChar"/>
    <w:uiPriority w:val="99"/>
    <w:semiHidden/>
    <w:unhideWhenUsed/>
    <w:rsid w:val="001A511C"/>
    <w:rPr>
      <w:sz w:val="20"/>
      <w:szCs w:val="20"/>
    </w:rPr>
  </w:style>
  <w:style w:type="character" w:customStyle="1" w:styleId="TextkomenteChar">
    <w:name w:val="Text komentáře Char"/>
    <w:basedOn w:val="Standardnpsmoodstavce"/>
    <w:link w:val="Textkomente"/>
    <w:uiPriority w:val="99"/>
    <w:semiHidden/>
    <w:rsid w:val="001A511C"/>
    <w:rPr>
      <w:sz w:val="20"/>
      <w:szCs w:val="20"/>
      <w:lang w:val="cs-CZ"/>
    </w:rPr>
  </w:style>
  <w:style w:type="paragraph" w:styleId="Pedmtkomente">
    <w:name w:val="annotation subject"/>
    <w:basedOn w:val="Textkomente"/>
    <w:next w:val="Textkomente"/>
    <w:link w:val="PedmtkomenteChar"/>
    <w:uiPriority w:val="99"/>
    <w:semiHidden/>
    <w:unhideWhenUsed/>
    <w:rsid w:val="001A511C"/>
    <w:rPr>
      <w:b/>
      <w:bCs/>
    </w:rPr>
  </w:style>
  <w:style w:type="character" w:customStyle="1" w:styleId="PedmtkomenteChar">
    <w:name w:val="Předmět komentáře Char"/>
    <w:basedOn w:val="TextkomenteChar"/>
    <w:link w:val="Pedmtkomente"/>
    <w:uiPriority w:val="99"/>
    <w:semiHidden/>
    <w:rsid w:val="001A511C"/>
    <w:rPr>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428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3491</Words>
  <Characters>20603</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Ucto</cp:lastModifiedBy>
  <cp:revision>2</cp:revision>
  <cp:lastPrinted>2022-08-22T10:55:00Z</cp:lastPrinted>
  <dcterms:created xsi:type="dcterms:W3CDTF">2023-07-24T09:03:00Z</dcterms:created>
  <dcterms:modified xsi:type="dcterms:W3CDTF">2023-07-24T09:03:00Z</dcterms:modified>
</cp:coreProperties>
</file>