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1639B">
      <w:pPr>
        <w:rPr>
          <w:b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4256E5">
      <w:pPr>
        <w:rPr>
          <w:b/>
          <w:sz w:val="24"/>
          <w:szCs w:val="24"/>
        </w:rPr>
      </w:pPr>
    </w:p>
    <w:p w14:paraId="4FD68954" w14:textId="385E0272" w:rsidR="008D22E3" w:rsidRPr="008D22E3" w:rsidRDefault="005B4877" w:rsidP="005B487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K-</w:t>
      </w:r>
      <w:proofErr w:type="spellStart"/>
      <w:r>
        <w:rPr>
          <w:rFonts w:ascii="Times New Roman" w:hAnsi="Times New Roman"/>
          <w:b/>
          <w:sz w:val="24"/>
          <w:szCs w:val="24"/>
        </w:rPr>
        <w:t>VitaMed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</w:t>
      </w:r>
      <w:proofErr w:type="spellStart"/>
      <w:r w:rsidR="008D22E3" w:rsidRPr="008D22E3">
        <w:rPr>
          <w:rFonts w:ascii="Times New Roman" w:hAnsi="Times New Roman"/>
          <w:b/>
          <w:sz w:val="24"/>
          <w:szCs w:val="24"/>
        </w:rPr>
        <w:t>Štanderova</w:t>
      </w:r>
      <w:proofErr w:type="spellEnd"/>
      <w:r w:rsidR="008D22E3" w:rsidRPr="008D22E3">
        <w:rPr>
          <w:rFonts w:ascii="Times New Roman" w:hAnsi="Times New Roman"/>
          <w:b/>
          <w:sz w:val="24"/>
          <w:szCs w:val="24"/>
        </w:rPr>
        <w:t xml:space="preserve">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MUDr. Vítem </w:t>
      </w:r>
      <w:proofErr w:type="spellStart"/>
      <w:r w:rsidR="008D22E3" w:rsidRPr="008D22E3">
        <w:rPr>
          <w:rFonts w:ascii="Times New Roman" w:hAnsi="Times New Roman"/>
          <w:b/>
          <w:sz w:val="24"/>
          <w:szCs w:val="24"/>
        </w:rPr>
        <w:t>Křehnáčem</w:t>
      </w:r>
      <w:proofErr w:type="spellEnd"/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6EDDA684" w14:textId="3B73772B" w:rsidR="00EB1FCE" w:rsidRPr="00D47664" w:rsidRDefault="00EB1FCE" w:rsidP="005B4877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 w:rsidR="005B4877">
        <w:rPr>
          <w:sz w:val="24"/>
          <w:szCs w:val="24"/>
        </w:rPr>
        <w:t>řeli</w:t>
      </w:r>
      <w:r w:rsidRPr="00D47664">
        <w:rPr>
          <w:sz w:val="24"/>
          <w:szCs w:val="24"/>
        </w:rPr>
        <w:t xml:space="preserve"> na základě usnesení </w:t>
      </w:r>
      <w:r w:rsidR="006F4DAD">
        <w:rPr>
          <w:sz w:val="24"/>
          <w:szCs w:val="24"/>
        </w:rPr>
        <w:t xml:space="preserve">mimořádné </w:t>
      </w:r>
      <w:r w:rsidRPr="00D47664">
        <w:rPr>
          <w:sz w:val="24"/>
          <w:szCs w:val="24"/>
        </w:rPr>
        <w:t xml:space="preserve">RMČ ze dne </w:t>
      </w:r>
      <w:proofErr w:type="gramStart"/>
      <w:r w:rsidR="006F4DAD">
        <w:rPr>
          <w:sz w:val="24"/>
          <w:szCs w:val="24"/>
        </w:rPr>
        <w:t>8.3.2021</w:t>
      </w:r>
      <w:proofErr w:type="gramEnd"/>
      <w:r w:rsidRPr="00741BAA">
        <w:rPr>
          <w:sz w:val="24"/>
          <w:szCs w:val="24"/>
        </w:rPr>
        <w:t xml:space="preserve"> č. </w:t>
      </w:r>
      <w:r w:rsidR="006F4DAD" w:rsidRPr="006F4DAD">
        <w:rPr>
          <w:sz w:val="24"/>
          <w:szCs w:val="24"/>
        </w:rPr>
        <w:t>813</w:t>
      </w:r>
      <w:r w:rsidR="00741BAA" w:rsidRPr="006F4DAD">
        <w:rPr>
          <w:sz w:val="24"/>
          <w:szCs w:val="24"/>
        </w:rPr>
        <w:t>/</w:t>
      </w:r>
      <w:r w:rsidRPr="006F4DAD">
        <w:rPr>
          <w:sz w:val="24"/>
          <w:szCs w:val="24"/>
        </w:rPr>
        <w:t>21/OMIBNH</w:t>
      </w:r>
      <w:r w:rsidRPr="00741BAA">
        <w:rPr>
          <w:sz w:val="24"/>
          <w:szCs w:val="24"/>
        </w:rPr>
        <w:t>, níže</w:t>
      </w:r>
      <w:r w:rsidRPr="00D47664">
        <w:rPr>
          <w:sz w:val="24"/>
          <w:szCs w:val="24"/>
        </w:rPr>
        <w:t xml:space="preserve"> uvedeného dne, měsíce a roku tuto </w:t>
      </w:r>
    </w:p>
    <w:p w14:paraId="6894AF06" w14:textId="77777777" w:rsidR="00C1639B" w:rsidRPr="004256E5" w:rsidRDefault="00C1639B" w:rsidP="00C1639B">
      <w:pPr>
        <w:rPr>
          <w:b/>
          <w:sz w:val="24"/>
          <w:szCs w:val="24"/>
        </w:rPr>
      </w:pPr>
      <w:bookmarkStart w:id="0" w:name="_GoBack"/>
      <w:bookmarkEnd w:id="0"/>
    </w:p>
    <w:p w14:paraId="2B0B7616" w14:textId="1100D280" w:rsidR="004256E5" w:rsidRPr="004256E5" w:rsidRDefault="0007078C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</w:t>
      </w:r>
      <w:r w:rsidR="00E53C03" w:rsidRPr="004256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4C26B157" w14:textId="77777777" w:rsidR="001650D7" w:rsidRDefault="00C1639B" w:rsidP="002650E3">
      <w:pPr>
        <w:jc w:val="center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>I.</w:t>
      </w:r>
    </w:p>
    <w:p w14:paraId="44554B1E" w14:textId="3A68C6FC" w:rsidR="00E41A1F" w:rsidRPr="008D22E3" w:rsidRDefault="000A4AC4" w:rsidP="00B80A2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8D22E3">
        <w:rPr>
          <w:b w:val="0"/>
          <w:sz w:val="24"/>
          <w:szCs w:val="24"/>
        </w:rPr>
        <w:t>Pronajímatel a nájemce konstatují, že d</w:t>
      </w:r>
      <w:r w:rsidR="004256E5" w:rsidRPr="008D22E3">
        <w:rPr>
          <w:b w:val="0"/>
          <w:sz w:val="24"/>
          <w:szCs w:val="24"/>
        </w:rPr>
        <w:t xml:space="preserve">ne </w:t>
      </w:r>
      <w:proofErr w:type="gramStart"/>
      <w:r w:rsidR="006D5CDC" w:rsidRPr="008D22E3">
        <w:rPr>
          <w:b w:val="0"/>
          <w:sz w:val="24"/>
          <w:szCs w:val="24"/>
        </w:rPr>
        <w:t>5.12.2016</w:t>
      </w:r>
      <w:proofErr w:type="gramEnd"/>
      <w:r w:rsidR="004256E5" w:rsidRPr="008D22E3">
        <w:rPr>
          <w:b w:val="0"/>
          <w:sz w:val="24"/>
          <w:szCs w:val="24"/>
        </w:rPr>
        <w:t xml:space="preserve"> </w:t>
      </w:r>
      <w:r w:rsidR="006D5CDC" w:rsidRPr="008D22E3">
        <w:rPr>
          <w:b w:val="0"/>
          <w:sz w:val="24"/>
          <w:szCs w:val="24"/>
        </w:rPr>
        <w:t>uzavřel MUDr. Vít Křehnáč, IČ</w:t>
      </w:r>
      <w:r w:rsidR="005B4877">
        <w:rPr>
          <w:b w:val="0"/>
          <w:sz w:val="24"/>
          <w:szCs w:val="24"/>
        </w:rPr>
        <w:t> </w:t>
      </w:r>
      <w:r w:rsidR="006D5CDC" w:rsidRPr="008D22E3">
        <w:rPr>
          <w:b w:val="0"/>
          <w:sz w:val="24"/>
          <w:szCs w:val="24"/>
        </w:rPr>
        <w:t>74486942, místo podnikání Katovická 405, 181 00</w:t>
      </w:r>
      <w:r w:rsidR="005B4877">
        <w:rPr>
          <w:b w:val="0"/>
          <w:sz w:val="24"/>
          <w:szCs w:val="24"/>
        </w:rPr>
        <w:t>,</w:t>
      </w:r>
      <w:r w:rsidR="006D5CDC" w:rsidRPr="008D22E3">
        <w:rPr>
          <w:b w:val="0"/>
          <w:sz w:val="24"/>
          <w:szCs w:val="24"/>
        </w:rPr>
        <w:t xml:space="preserve"> Praha 8 </w:t>
      </w:r>
      <w:r w:rsidR="005B4877">
        <w:rPr>
          <w:b w:val="0"/>
          <w:sz w:val="24"/>
          <w:szCs w:val="24"/>
        </w:rPr>
        <w:t>–</w:t>
      </w:r>
      <w:r w:rsidR="006D5CDC" w:rsidRPr="008D22E3">
        <w:rPr>
          <w:b w:val="0"/>
          <w:sz w:val="24"/>
          <w:szCs w:val="24"/>
        </w:rPr>
        <w:t xml:space="preserve"> Bohnice</w:t>
      </w:r>
      <w:r w:rsidR="005B4877">
        <w:rPr>
          <w:b w:val="0"/>
          <w:sz w:val="24"/>
          <w:szCs w:val="24"/>
        </w:rPr>
        <w:t xml:space="preserve"> jako nájemce</w:t>
      </w:r>
      <w:r w:rsidR="006D5CDC" w:rsidRPr="008D22E3">
        <w:rPr>
          <w:b w:val="0"/>
          <w:sz w:val="24"/>
          <w:szCs w:val="24"/>
        </w:rPr>
        <w:t xml:space="preserve"> </w:t>
      </w:r>
      <w:r w:rsidRPr="008D22E3">
        <w:rPr>
          <w:b w:val="0"/>
          <w:sz w:val="24"/>
          <w:szCs w:val="24"/>
        </w:rPr>
        <w:t>s </w:t>
      </w:r>
      <w:r w:rsidR="005B4877">
        <w:rPr>
          <w:b w:val="0"/>
          <w:sz w:val="24"/>
          <w:szCs w:val="24"/>
        </w:rPr>
        <w:t>pronajímatelem</w:t>
      </w:r>
      <w:r w:rsidRPr="008D22E3">
        <w:rPr>
          <w:b w:val="0"/>
          <w:sz w:val="24"/>
          <w:szCs w:val="24"/>
        </w:rPr>
        <w:t xml:space="preserve"> smlouvu o nájmu prostoru sloužícího podnikání v </w:t>
      </w:r>
      <w:r w:rsidR="004F7D2E" w:rsidRPr="008D22E3">
        <w:rPr>
          <w:b w:val="0"/>
          <w:sz w:val="24"/>
          <w:szCs w:val="24"/>
        </w:rPr>
        <w:t>přízemí</w:t>
      </w:r>
      <w:r w:rsidRPr="008D22E3">
        <w:rPr>
          <w:b w:val="0"/>
          <w:sz w:val="24"/>
          <w:szCs w:val="24"/>
        </w:rPr>
        <w:t xml:space="preserve"> domu č. p. 764, který je součástí pozemku </w:t>
      </w:r>
      <w:proofErr w:type="spellStart"/>
      <w:r w:rsidRPr="008D22E3">
        <w:rPr>
          <w:b w:val="0"/>
          <w:sz w:val="24"/>
          <w:szCs w:val="24"/>
        </w:rPr>
        <w:t>parc</w:t>
      </w:r>
      <w:proofErr w:type="spellEnd"/>
      <w:r w:rsidRPr="008D22E3">
        <w:rPr>
          <w:b w:val="0"/>
          <w:sz w:val="24"/>
          <w:szCs w:val="24"/>
        </w:rPr>
        <w:t xml:space="preserve">. č. 869/1, k. </w:t>
      </w:r>
      <w:proofErr w:type="spellStart"/>
      <w:r w:rsidRPr="008D22E3">
        <w:rPr>
          <w:b w:val="0"/>
          <w:sz w:val="24"/>
          <w:szCs w:val="24"/>
        </w:rPr>
        <w:t>ú</w:t>
      </w:r>
      <w:r w:rsidR="004F7D2E" w:rsidRPr="008D22E3">
        <w:rPr>
          <w:b w:val="0"/>
          <w:sz w:val="24"/>
          <w:szCs w:val="24"/>
        </w:rPr>
        <w:t>.</w:t>
      </w:r>
      <w:proofErr w:type="spellEnd"/>
      <w:r w:rsidR="004256E5" w:rsidRPr="008D22E3">
        <w:rPr>
          <w:b w:val="0"/>
          <w:sz w:val="24"/>
          <w:szCs w:val="24"/>
        </w:rPr>
        <w:t xml:space="preserve"> </w:t>
      </w:r>
      <w:r w:rsidRPr="008D22E3">
        <w:rPr>
          <w:b w:val="0"/>
          <w:sz w:val="24"/>
          <w:szCs w:val="24"/>
        </w:rPr>
        <w:t xml:space="preserve">Kbely, obec Praha, a to za účelem provozování </w:t>
      </w:r>
      <w:r w:rsidR="006D5CDC" w:rsidRPr="008D22E3">
        <w:rPr>
          <w:b w:val="0"/>
          <w:sz w:val="24"/>
          <w:szCs w:val="24"/>
        </w:rPr>
        <w:t>zdravotních služeb v oboru všeobecného lékařství</w:t>
      </w:r>
      <w:r w:rsidRPr="008D22E3">
        <w:rPr>
          <w:b w:val="0"/>
          <w:sz w:val="24"/>
          <w:szCs w:val="24"/>
        </w:rPr>
        <w:t xml:space="preserve">. </w:t>
      </w:r>
      <w:r w:rsidR="00131A7A" w:rsidRPr="008D22E3">
        <w:rPr>
          <w:b w:val="0"/>
          <w:sz w:val="24"/>
          <w:szCs w:val="24"/>
        </w:rPr>
        <w:t xml:space="preserve"> </w:t>
      </w:r>
      <w:r w:rsidR="005B4877">
        <w:rPr>
          <w:b w:val="0"/>
          <w:sz w:val="24"/>
          <w:szCs w:val="24"/>
        </w:rPr>
        <w:t>D</w:t>
      </w:r>
      <w:r w:rsidR="00131A7A" w:rsidRPr="008D22E3">
        <w:rPr>
          <w:b w:val="0"/>
          <w:sz w:val="24"/>
          <w:szCs w:val="24"/>
        </w:rPr>
        <w:t>ne </w:t>
      </w:r>
      <w:proofErr w:type="gramStart"/>
      <w:r w:rsidR="006D5CDC" w:rsidRPr="008D22E3">
        <w:rPr>
          <w:b w:val="0"/>
          <w:sz w:val="24"/>
          <w:szCs w:val="24"/>
        </w:rPr>
        <w:t>25.3.2020</w:t>
      </w:r>
      <w:proofErr w:type="gramEnd"/>
      <w:r w:rsidR="004F7D2E" w:rsidRPr="008D22E3">
        <w:rPr>
          <w:b w:val="0"/>
          <w:sz w:val="24"/>
          <w:szCs w:val="24"/>
        </w:rPr>
        <w:t xml:space="preserve"> </w:t>
      </w:r>
      <w:r w:rsidR="005B4877">
        <w:rPr>
          <w:b w:val="0"/>
          <w:sz w:val="24"/>
          <w:szCs w:val="24"/>
        </w:rPr>
        <w:t xml:space="preserve">byla </w:t>
      </w:r>
      <w:r w:rsidR="006D5CDC" w:rsidRPr="008D22E3">
        <w:rPr>
          <w:b w:val="0"/>
          <w:sz w:val="24"/>
          <w:szCs w:val="24"/>
        </w:rPr>
        <w:t>uzavřen</w:t>
      </w:r>
      <w:r w:rsidR="005B4877">
        <w:rPr>
          <w:b w:val="0"/>
          <w:sz w:val="24"/>
          <w:szCs w:val="24"/>
        </w:rPr>
        <w:t>a</w:t>
      </w:r>
      <w:r w:rsidR="006D5CDC" w:rsidRPr="008D22E3">
        <w:rPr>
          <w:b w:val="0"/>
          <w:sz w:val="24"/>
          <w:szCs w:val="24"/>
        </w:rPr>
        <w:t xml:space="preserve"> </w:t>
      </w:r>
      <w:r w:rsidR="005B4877">
        <w:rPr>
          <w:b w:val="0"/>
          <w:sz w:val="24"/>
          <w:szCs w:val="24"/>
        </w:rPr>
        <w:t xml:space="preserve">smlouva o </w:t>
      </w:r>
      <w:r w:rsidR="006D5CDC" w:rsidRPr="008D22E3">
        <w:rPr>
          <w:b w:val="0"/>
          <w:sz w:val="24"/>
          <w:szCs w:val="24"/>
        </w:rPr>
        <w:t>postoupení</w:t>
      </w:r>
      <w:r w:rsidR="005B4877">
        <w:rPr>
          <w:b w:val="0"/>
          <w:sz w:val="24"/>
          <w:szCs w:val="24"/>
        </w:rPr>
        <w:t xml:space="preserve"> práv a povinností nájemce z výše uvedené nájemní smlouvy</w:t>
      </w:r>
      <w:r w:rsidR="006D5CDC" w:rsidRPr="008D22E3">
        <w:rPr>
          <w:b w:val="0"/>
          <w:sz w:val="24"/>
          <w:szCs w:val="24"/>
        </w:rPr>
        <w:t xml:space="preserve">, kdy MUDr. Vít Křehnáč, IČ 74486942  převedl </w:t>
      </w:r>
      <w:r w:rsidR="005B4877">
        <w:rPr>
          <w:b w:val="0"/>
          <w:sz w:val="24"/>
          <w:szCs w:val="24"/>
        </w:rPr>
        <w:t xml:space="preserve">práva a povinnosti nájmu </w:t>
      </w:r>
      <w:r w:rsidR="006D5CDC" w:rsidRPr="008D22E3">
        <w:rPr>
          <w:b w:val="0"/>
          <w:sz w:val="24"/>
          <w:szCs w:val="24"/>
        </w:rPr>
        <w:t xml:space="preserve">na nového nájemce </w:t>
      </w:r>
      <w:r w:rsidR="005B4877">
        <w:rPr>
          <w:b w:val="0"/>
          <w:sz w:val="24"/>
          <w:szCs w:val="24"/>
        </w:rPr>
        <w:t>K</w:t>
      </w:r>
      <w:r w:rsidR="005B4877">
        <w:rPr>
          <w:b w:val="0"/>
          <w:sz w:val="24"/>
          <w:szCs w:val="24"/>
        </w:rPr>
        <w:noBreakHyphen/>
      </w:r>
      <w:proofErr w:type="spellStart"/>
      <w:r w:rsidR="008D22E3" w:rsidRPr="008D22E3">
        <w:rPr>
          <w:b w:val="0"/>
          <w:sz w:val="24"/>
          <w:szCs w:val="24"/>
        </w:rPr>
        <w:t>VitaMed</w:t>
      </w:r>
      <w:proofErr w:type="spellEnd"/>
      <w:r w:rsidR="008D22E3" w:rsidRPr="008D22E3">
        <w:rPr>
          <w:b w:val="0"/>
          <w:sz w:val="24"/>
          <w:szCs w:val="24"/>
        </w:rPr>
        <w:t xml:space="preserve">, s.r.o., IČ 08895465, se sídlem </w:t>
      </w:r>
      <w:proofErr w:type="spellStart"/>
      <w:r w:rsidR="008D22E3" w:rsidRPr="008D22E3">
        <w:rPr>
          <w:b w:val="0"/>
          <w:sz w:val="24"/>
          <w:szCs w:val="24"/>
        </w:rPr>
        <w:t>Štanderova</w:t>
      </w:r>
      <w:proofErr w:type="spellEnd"/>
      <w:r w:rsidR="008D22E3" w:rsidRPr="008D22E3">
        <w:rPr>
          <w:b w:val="0"/>
          <w:sz w:val="24"/>
          <w:szCs w:val="24"/>
        </w:rPr>
        <w:t xml:space="preserve"> 887/3, 199 00, Praha 9 – Letňany</w:t>
      </w:r>
      <w:r w:rsidR="005B4877">
        <w:rPr>
          <w:b w:val="0"/>
          <w:sz w:val="24"/>
          <w:szCs w:val="24"/>
        </w:rPr>
        <w:t>.</w:t>
      </w:r>
      <w:r w:rsidR="006D5CDC" w:rsidRPr="008D22E3">
        <w:rPr>
          <w:b w:val="0"/>
          <w:sz w:val="24"/>
          <w:szCs w:val="24"/>
        </w:rPr>
        <w:t xml:space="preserve"> Dne </w:t>
      </w:r>
      <w:proofErr w:type="gramStart"/>
      <w:r w:rsidR="00BA03F7" w:rsidRPr="008D22E3">
        <w:rPr>
          <w:b w:val="0"/>
          <w:sz w:val="24"/>
          <w:szCs w:val="24"/>
        </w:rPr>
        <w:t>25.3.2020</w:t>
      </w:r>
      <w:proofErr w:type="gramEnd"/>
      <w:r w:rsidR="00BA03F7" w:rsidRPr="008D22E3">
        <w:rPr>
          <w:b w:val="0"/>
          <w:sz w:val="24"/>
          <w:szCs w:val="24"/>
        </w:rPr>
        <w:t xml:space="preserve"> byl </w:t>
      </w:r>
      <w:r w:rsidR="004F7D2E" w:rsidRPr="008D22E3">
        <w:rPr>
          <w:b w:val="0"/>
          <w:sz w:val="24"/>
          <w:szCs w:val="24"/>
        </w:rPr>
        <w:t>uzavřen dodatek č. 1.</w:t>
      </w:r>
      <w:r w:rsidR="00BA03F7" w:rsidRPr="008D22E3">
        <w:rPr>
          <w:b w:val="0"/>
          <w:sz w:val="24"/>
          <w:szCs w:val="24"/>
        </w:rPr>
        <w:t xml:space="preserve"> k</w:t>
      </w:r>
      <w:r w:rsidR="005B4877">
        <w:rPr>
          <w:b w:val="0"/>
          <w:sz w:val="24"/>
          <w:szCs w:val="24"/>
        </w:rPr>
        <w:t> výše uvedené náj</w:t>
      </w:r>
      <w:r w:rsidR="00BA03F7" w:rsidRPr="008D22E3">
        <w:rPr>
          <w:b w:val="0"/>
          <w:sz w:val="24"/>
          <w:szCs w:val="24"/>
        </w:rPr>
        <w:t>e</w:t>
      </w:r>
      <w:r w:rsidR="005B4877">
        <w:rPr>
          <w:b w:val="0"/>
          <w:sz w:val="24"/>
          <w:szCs w:val="24"/>
        </w:rPr>
        <w:t>mní</w:t>
      </w:r>
      <w:r w:rsidR="00BA03F7" w:rsidRPr="008D22E3">
        <w:rPr>
          <w:b w:val="0"/>
          <w:sz w:val="24"/>
          <w:szCs w:val="24"/>
        </w:rPr>
        <w:t xml:space="preserve"> smlouvě</w:t>
      </w:r>
      <w:r w:rsidR="005B4877">
        <w:rPr>
          <w:b w:val="0"/>
          <w:sz w:val="24"/>
          <w:szCs w:val="24"/>
        </w:rPr>
        <w:t>, kterým pronajímatel vzal výše uvedený přechod práv a povinností z nájemní smlouvy na nového nájemce na vědomí.</w:t>
      </w:r>
    </w:p>
    <w:p w14:paraId="4F88A47E" w14:textId="77777777" w:rsidR="008D22E3" w:rsidRPr="008D22E3" w:rsidRDefault="008D22E3" w:rsidP="008D22E3">
      <w:pPr>
        <w:pStyle w:val="Nzev"/>
        <w:ind w:left="360"/>
        <w:jc w:val="both"/>
        <w:rPr>
          <w:b w:val="0"/>
          <w:sz w:val="24"/>
          <w:szCs w:val="24"/>
        </w:rPr>
      </w:pPr>
    </w:p>
    <w:p w14:paraId="3B20FBF6" w14:textId="6A04CC06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 w:rsidR="001650D7">
        <w:rPr>
          <w:b w:val="0"/>
          <w:sz w:val="24"/>
          <w:szCs w:val="24"/>
        </w:rPr>
        <w:t xml:space="preserve"> konstatují, že </w:t>
      </w:r>
      <w:r>
        <w:rPr>
          <w:b w:val="0"/>
          <w:sz w:val="24"/>
          <w:szCs w:val="24"/>
        </w:rPr>
        <w:t xml:space="preserve">dne </w:t>
      </w:r>
      <w:proofErr w:type="gramStart"/>
      <w:r>
        <w:rPr>
          <w:b w:val="0"/>
          <w:sz w:val="24"/>
          <w:szCs w:val="24"/>
        </w:rPr>
        <w:t>15.9.2020</w:t>
      </w:r>
      <w:proofErr w:type="gramEnd"/>
      <w:r>
        <w:rPr>
          <w:b w:val="0"/>
          <w:sz w:val="24"/>
          <w:szCs w:val="24"/>
        </w:rPr>
        <w:t xml:space="preserve"> uzavřel pronajímatel jako </w:t>
      </w:r>
      <w:proofErr w:type="spellStart"/>
      <w:r>
        <w:rPr>
          <w:b w:val="0"/>
          <w:sz w:val="24"/>
          <w:szCs w:val="24"/>
        </w:rPr>
        <w:t>půjčitel</w:t>
      </w:r>
      <w:proofErr w:type="spellEnd"/>
      <w:r>
        <w:rPr>
          <w:b w:val="0"/>
          <w:sz w:val="24"/>
          <w:szCs w:val="24"/>
        </w:rPr>
        <w:t xml:space="preserve"> s dočasným pronajímatelem </w:t>
      </w:r>
      <w:r w:rsidR="001650D7">
        <w:rPr>
          <w:b w:val="0"/>
          <w:sz w:val="24"/>
          <w:szCs w:val="24"/>
        </w:rPr>
        <w:t>smlouv</w:t>
      </w:r>
      <w:r>
        <w:rPr>
          <w:b w:val="0"/>
          <w:sz w:val="24"/>
          <w:szCs w:val="24"/>
        </w:rPr>
        <w:t xml:space="preserve">u o výpůjčce, když předmětem výpůjčky je mimo jiné </w:t>
      </w:r>
      <w:r w:rsidRPr="000A4AC4">
        <w:rPr>
          <w:b w:val="0"/>
          <w:sz w:val="24"/>
          <w:szCs w:val="24"/>
        </w:rPr>
        <w:t>budov</w:t>
      </w:r>
      <w:r>
        <w:rPr>
          <w:b w:val="0"/>
          <w:sz w:val="24"/>
          <w:szCs w:val="24"/>
        </w:rPr>
        <w:t>a</w:t>
      </w:r>
      <w:r w:rsidRPr="000A4AC4">
        <w:rPr>
          <w:b w:val="0"/>
          <w:sz w:val="24"/>
          <w:szCs w:val="24"/>
        </w:rPr>
        <w:t xml:space="preserve"> nové sportovní haly Kbely č. p. 732</w:t>
      </w:r>
      <w:r>
        <w:rPr>
          <w:b w:val="0"/>
          <w:sz w:val="24"/>
          <w:szCs w:val="24"/>
        </w:rPr>
        <w:t xml:space="preserve"> (adresní místo Toužimská </w:t>
      </w:r>
      <w:r w:rsidRPr="000A4AC4">
        <w:rPr>
          <w:b w:val="0"/>
          <w:sz w:val="24"/>
          <w:szCs w:val="24"/>
        </w:rPr>
        <w:t xml:space="preserve">732/24i), která je </w:t>
      </w:r>
      <w:r w:rsidR="00AE4D22">
        <w:rPr>
          <w:b w:val="0"/>
          <w:sz w:val="24"/>
          <w:szCs w:val="24"/>
        </w:rPr>
        <w:t>součástí</w:t>
      </w:r>
      <w:r w:rsidRPr="000A4AC4">
        <w:rPr>
          <w:b w:val="0"/>
          <w:sz w:val="24"/>
          <w:szCs w:val="24"/>
        </w:rPr>
        <w:t xml:space="preserve"> pozemku </w:t>
      </w:r>
      <w:proofErr w:type="spellStart"/>
      <w:r w:rsidRPr="000A4AC4">
        <w:rPr>
          <w:b w:val="0"/>
          <w:sz w:val="24"/>
          <w:szCs w:val="24"/>
        </w:rPr>
        <w:t>parc</w:t>
      </w:r>
      <w:proofErr w:type="spellEnd"/>
      <w:r w:rsidRPr="000A4AC4">
        <w:rPr>
          <w:b w:val="0"/>
          <w:sz w:val="24"/>
          <w:szCs w:val="24"/>
        </w:rPr>
        <w:t>. č. 24</w:t>
      </w:r>
      <w:r>
        <w:rPr>
          <w:b w:val="0"/>
          <w:sz w:val="24"/>
          <w:szCs w:val="24"/>
        </w:rPr>
        <w:t>8,</w:t>
      </w:r>
      <w:r w:rsidRPr="000A4AC4"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vše </w:t>
      </w:r>
      <w:r w:rsidRPr="000A4AC4">
        <w:rPr>
          <w:b w:val="0"/>
          <w:sz w:val="24"/>
          <w:szCs w:val="24"/>
        </w:rPr>
        <w:t xml:space="preserve">k. </w:t>
      </w:r>
      <w:proofErr w:type="spellStart"/>
      <w:r w:rsidRPr="000A4AC4">
        <w:rPr>
          <w:b w:val="0"/>
          <w:sz w:val="24"/>
          <w:szCs w:val="24"/>
        </w:rPr>
        <w:t>ú.</w:t>
      </w:r>
      <w:proofErr w:type="spellEnd"/>
      <w:r w:rsidRPr="000A4AC4">
        <w:rPr>
          <w:b w:val="0"/>
          <w:sz w:val="24"/>
          <w:szCs w:val="24"/>
        </w:rPr>
        <w:t xml:space="preserve"> Kbely, obec Praha</w:t>
      </w:r>
      <w:r>
        <w:rPr>
          <w:b w:val="0"/>
          <w:sz w:val="24"/>
          <w:szCs w:val="24"/>
        </w:rPr>
        <w:t>.</w:t>
      </w:r>
    </w:p>
    <w:p w14:paraId="021D5946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69FAB57D" w14:textId="178EC68A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konstatují, že </w:t>
      </w:r>
      <w:r w:rsidR="00E41A1F">
        <w:rPr>
          <w:b w:val="0"/>
          <w:sz w:val="24"/>
          <w:szCs w:val="24"/>
        </w:rPr>
        <w:t>probíhá</w:t>
      </w:r>
      <w:r>
        <w:rPr>
          <w:b w:val="0"/>
          <w:sz w:val="24"/>
          <w:szCs w:val="24"/>
        </w:rPr>
        <w:t xml:space="preserve"> rekonstrukce domu č. p. 764</w:t>
      </w:r>
      <w:r w:rsidR="00AE4D2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který je součástí pozemku </w:t>
      </w:r>
      <w:proofErr w:type="spellStart"/>
      <w:r w:rsidR="00AE4D22">
        <w:rPr>
          <w:b w:val="0"/>
          <w:sz w:val="24"/>
          <w:szCs w:val="24"/>
        </w:rPr>
        <w:t>parc</w:t>
      </w:r>
      <w:proofErr w:type="spellEnd"/>
      <w:r w:rsidR="00AE4D22">
        <w:rPr>
          <w:b w:val="0"/>
          <w:sz w:val="24"/>
          <w:szCs w:val="24"/>
        </w:rPr>
        <w:t xml:space="preserve">. </w:t>
      </w:r>
      <w:proofErr w:type="gramStart"/>
      <w:r w:rsidR="00AE4D22">
        <w:rPr>
          <w:b w:val="0"/>
          <w:sz w:val="24"/>
          <w:szCs w:val="24"/>
        </w:rPr>
        <w:t>č.</w:t>
      </w:r>
      <w:proofErr w:type="gramEnd"/>
      <w:r w:rsidR="00AE4D22">
        <w:rPr>
          <w:b w:val="0"/>
          <w:sz w:val="24"/>
          <w:szCs w:val="24"/>
        </w:rPr>
        <w:t xml:space="preserve"> 869/1, k. </w:t>
      </w:r>
      <w:proofErr w:type="spellStart"/>
      <w:r w:rsidR="00AE4D22">
        <w:rPr>
          <w:b w:val="0"/>
          <w:sz w:val="24"/>
          <w:szCs w:val="24"/>
        </w:rPr>
        <w:t>ú.</w:t>
      </w:r>
      <w:proofErr w:type="spellEnd"/>
      <w:r w:rsidR="00AE4D22">
        <w:rPr>
          <w:b w:val="0"/>
          <w:sz w:val="24"/>
          <w:szCs w:val="24"/>
        </w:rPr>
        <w:t xml:space="preserve"> Kbely, obec Praha, když sta</w:t>
      </w:r>
      <w:r w:rsidR="00131A7A">
        <w:rPr>
          <w:b w:val="0"/>
          <w:sz w:val="24"/>
          <w:szCs w:val="24"/>
        </w:rPr>
        <w:t xml:space="preserve">vební práce budou probíhat i </w:t>
      </w:r>
      <w:r w:rsidR="00E41A1F">
        <w:rPr>
          <w:b w:val="0"/>
          <w:sz w:val="24"/>
          <w:szCs w:val="24"/>
        </w:rPr>
        <w:t>v přízemí</w:t>
      </w:r>
      <w:r w:rsidR="00AE4D22">
        <w:rPr>
          <w:b w:val="0"/>
          <w:sz w:val="24"/>
          <w:szCs w:val="24"/>
        </w:rPr>
        <w:t xml:space="preserve"> této budovy, tj. dotknou se výše uvedeného </w:t>
      </w:r>
      <w:r w:rsidR="008A0083">
        <w:rPr>
          <w:b w:val="0"/>
          <w:sz w:val="24"/>
          <w:szCs w:val="24"/>
        </w:rPr>
        <w:t xml:space="preserve">předmětu </w:t>
      </w:r>
      <w:r w:rsidR="00AE4D22">
        <w:rPr>
          <w:b w:val="0"/>
          <w:sz w:val="24"/>
          <w:szCs w:val="24"/>
        </w:rPr>
        <w:t>nájmu. Práce v</w:t>
      </w:r>
      <w:r w:rsidR="00E41A1F">
        <w:rPr>
          <w:b w:val="0"/>
          <w:sz w:val="24"/>
          <w:szCs w:val="24"/>
        </w:rPr>
        <w:t> této části budovy</w:t>
      </w:r>
      <w:r w:rsidR="00AE4D22">
        <w:rPr>
          <w:b w:val="0"/>
          <w:sz w:val="24"/>
          <w:szCs w:val="24"/>
        </w:rPr>
        <w:t xml:space="preserve"> by měly být dokončeny do dne </w:t>
      </w:r>
      <w:proofErr w:type="gramStart"/>
      <w:r w:rsidR="008D22E3">
        <w:rPr>
          <w:b w:val="0"/>
          <w:sz w:val="24"/>
          <w:szCs w:val="24"/>
        </w:rPr>
        <w:t>31.5.2021</w:t>
      </w:r>
      <w:proofErr w:type="gramEnd"/>
      <w:r w:rsidR="00AE4D22">
        <w:rPr>
          <w:b w:val="0"/>
          <w:sz w:val="24"/>
          <w:szCs w:val="24"/>
        </w:rPr>
        <w:t>.</w:t>
      </w:r>
    </w:p>
    <w:p w14:paraId="4DE76C0D" w14:textId="0DE8EEB7" w:rsidR="00AE4D22" w:rsidRPr="000A4AC4" w:rsidRDefault="00AE4D22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>
        <w:rPr>
          <w:b w:val="0"/>
          <w:sz w:val="24"/>
          <w:szCs w:val="24"/>
        </w:rPr>
        <w:t xml:space="preserve"> konstatují, že ve výše uvedené smlouvě o výpůjčce je uvedeno právo vypůjčitele přenechat předmět výpůjčky nebo jeho část do užívání třetí osoby pouze pro realizaci školní výuky a činností s ní související, resp. jako sportoviště a s ohledem na předmět této smlouvy o dočasné změně předmětu nájmu se tyt</w:t>
      </w:r>
      <w:r w:rsidR="00E41A1F">
        <w:rPr>
          <w:b w:val="0"/>
          <w:sz w:val="24"/>
          <w:szCs w:val="24"/>
        </w:rPr>
        <w:t xml:space="preserve">o strany </w:t>
      </w:r>
      <w:r w:rsidR="00E41A1F">
        <w:rPr>
          <w:b w:val="0"/>
          <w:sz w:val="24"/>
          <w:szCs w:val="24"/>
        </w:rPr>
        <w:lastRenderedPageBreak/>
        <w:t xml:space="preserve">dohodly, že do dne </w:t>
      </w:r>
      <w:proofErr w:type="gramStart"/>
      <w:r w:rsidR="008D22E3">
        <w:rPr>
          <w:b w:val="0"/>
          <w:sz w:val="24"/>
          <w:szCs w:val="24"/>
        </w:rPr>
        <w:t>31.5.2021</w:t>
      </w:r>
      <w:proofErr w:type="gramEnd"/>
      <w:r>
        <w:rPr>
          <w:b w:val="0"/>
          <w:sz w:val="24"/>
          <w:szCs w:val="24"/>
        </w:rPr>
        <w:t xml:space="preserve"> je vypůjčitel oprávněn přenechat část prostor předmětné budovy i pro poskytování zdravotních služeb.</w:t>
      </w:r>
    </w:p>
    <w:p w14:paraId="7F41086D" w14:textId="0FD868B9" w:rsidR="00E95346" w:rsidRDefault="000A4AC4" w:rsidP="004256E5">
      <w:pPr>
        <w:pStyle w:val="Nzev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16FC7AB0" w14:textId="77777777" w:rsidR="004256E5" w:rsidRDefault="004256E5" w:rsidP="004256E5">
      <w:pPr>
        <w:pStyle w:val="Zkladntext"/>
        <w:jc w:val="center"/>
        <w:rPr>
          <w:b/>
          <w:sz w:val="24"/>
          <w:szCs w:val="24"/>
        </w:rPr>
      </w:pPr>
      <w:r w:rsidRPr="005760C8">
        <w:rPr>
          <w:b/>
          <w:sz w:val="24"/>
          <w:szCs w:val="24"/>
        </w:rPr>
        <w:t>II.</w:t>
      </w:r>
    </w:p>
    <w:p w14:paraId="1982D383" w14:textId="520CC0CA" w:rsidR="00AE4D22" w:rsidRDefault="00AE4D22" w:rsidP="00AE4D22">
      <w:pPr>
        <w:pStyle w:val="Zkladntext"/>
        <w:numPr>
          <w:ilvl w:val="0"/>
          <w:numId w:val="1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ode dne </w:t>
      </w:r>
      <w:proofErr w:type="gramStart"/>
      <w:r w:rsidR="008D22E3">
        <w:rPr>
          <w:sz w:val="24"/>
          <w:szCs w:val="24"/>
        </w:rPr>
        <w:t>8</w:t>
      </w:r>
      <w:r w:rsidR="004D2E95">
        <w:rPr>
          <w:sz w:val="24"/>
          <w:szCs w:val="24"/>
        </w:rPr>
        <w:t>.</w:t>
      </w:r>
      <w:r w:rsidR="00E41A1F">
        <w:rPr>
          <w:sz w:val="24"/>
          <w:szCs w:val="24"/>
        </w:rPr>
        <w:t>3</w:t>
      </w:r>
      <w:r w:rsidR="004D2E95">
        <w:rPr>
          <w:sz w:val="24"/>
          <w:szCs w:val="24"/>
        </w:rPr>
        <w:t>.2021</w:t>
      </w:r>
      <w:proofErr w:type="gramEnd"/>
      <w:r w:rsidR="00E41A1F">
        <w:rPr>
          <w:sz w:val="24"/>
          <w:szCs w:val="24"/>
        </w:rPr>
        <w:t xml:space="preserve"> do dne </w:t>
      </w:r>
      <w:r w:rsidR="008D22E3">
        <w:rPr>
          <w:sz w:val="24"/>
          <w:szCs w:val="24"/>
        </w:rPr>
        <w:t>31.5</w:t>
      </w:r>
      <w:r>
        <w:rPr>
          <w:sz w:val="24"/>
          <w:szCs w:val="24"/>
        </w:rPr>
        <w:t xml:space="preserve">.2021 nájemce nebude užívat předmět nájmu uvedený ve výše uvedené smlouvě ze dne </w:t>
      </w:r>
      <w:r w:rsidR="008D22E3" w:rsidRPr="008D22E3">
        <w:rPr>
          <w:sz w:val="24"/>
          <w:szCs w:val="24"/>
        </w:rPr>
        <w:t>5.12.2016</w:t>
      </w:r>
      <w:r w:rsidR="008D22E3" w:rsidRPr="008D22E3">
        <w:rPr>
          <w:b/>
          <w:sz w:val="24"/>
          <w:szCs w:val="24"/>
        </w:rPr>
        <w:t xml:space="preserve"> </w:t>
      </w:r>
      <w:r w:rsidR="003A55E8">
        <w:rPr>
          <w:sz w:val="24"/>
          <w:szCs w:val="24"/>
        </w:rPr>
        <w:t>a</w:t>
      </w:r>
      <w:r w:rsidR="005B4877">
        <w:rPr>
          <w:sz w:val="24"/>
          <w:szCs w:val="24"/>
        </w:rPr>
        <w:t xml:space="preserve"> ve znění dodatku č. </w:t>
      </w:r>
      <w:r>
        <w:rPr>
          <w:sz w:val="24"/>
          <w:szCs w:val="24"/>
        </w:rPr>
        <w:t xml:space="preserve">1 ze dne </w:t>
      </w:r>
      <w:r w:rsidR="00A93279" w:rsidRPr="00A93279">
        <w:rPr>
          <w:sz w:val="24"/>
          <w:szCs w:val="24"/>
        </w:rPr>
        <w:t>25.3.2020</w:t>
      </w:r>
      <w:r>
        <w:rPr>
          <w:sz w:val="24"/>
          <w:szCs w:val="24"/>
        </w:rPr>
        <w:t xml:space="preserve">, přede dnem </w:t>
      </w:r>
      <w:r w:rsidR="00A93279">
        <w:rPr>
          <w:sz w:val="24"/>
          <w:szCs w:val="24"/>
        </w:rPr>
        <w:t>15</w:t>
      </w:r>
      <w:r w:rsidR="004D2E95">
        <w:rPr>
          <w:sz w:val="24"/>
          <w:szCs w:val="24"/>
        </w:rPr>
        <w:t>.</w:t>
      </w:r>
      <w:r w:rsidR="003A55E8">
        <w:rPr>
          <w:sz w:val="24"/>
          <w:szCs w:val="24"/>
        </w:rPr>
        <w:t>3</w:t>
      </w:r>
      <w:r w:rsidR="004D2E95">
        <w:rPr>
          <w:sz w:val="24"/>
          <w:szCs w:val="24"/>
        </w:rPr>
        <w:t>.2021</w:t>
      </w:r>
      <w:r>
        <w:rPr>
          <w:sz w:val="24"/>
          <w:szCs w:val="24"/>
        </w:rPr>
        <w:t xml:space="preserve"> tento předmět nájmu zcela vyklidí a umožní provést rekonstrukci v předmětném podlaží předmětné budovy, když po tuto dobu mu dočasný pronajímatel přenechá k užívání prostory (jejich prostorové zakreslení je uvedeno na plánku, který tvoří nedílnou </w:t>
      </w:r>
      <w:r w:rsidR="007557FB">
        <w:rPr>
          <w:sz w:val="24"/>
          <w:szCs w:val="24"/>
        </w:rPr>
        <w:t>sou</w:t>
      </w:r>
      <w:r>
        <w:rPr>
          <w:sz w:val="24"/>
          <w:szCs w:val="24"/>
        </w:rPr>
        <w:t>část této smlouvy) v budově nové sportovní haly Kbely č. p. </w:t>
      </w:r>
      <w:r w:rsidRPr="00AE4D22">
        <w:rPr>
          <w:sz w:val="24"/>
          <w:szCs w:val="24"/>
        </w:rPr>
        <w:t xml:space="preserve">732 (adresní místo Toužimská 732/24i), která je </w:t>
      </w:r>
      <w:r>
        <w:rPr>
          <w:sz w:val="24"/>
          <w:szCs w:val="24"/>
        </w:rPr>
        <w:t>součástí</w:t>
      </w:r>
      <w:r w:rsidRPr="00AE4D22">
        <w:rPr>
          <w:sz w:val="24"/>
          <w:szCs w:val="24"/>
        </w:rPr>
        <w:t xml:space="preserve"> pozemku </w:t>
      </w:r>
      <w:proofErr w:type="spellStart"/>
      <w:r w:rsidRPr="00AE4D22">
        <w:rPr>
          <w:sz w:val="24"/>
          <w:szCs w:val="24"/>
        </w:rPr>
        <w:t>parc</w:t>
      </w:r>
      <w:proofErr w:type="spellEnd"/>
      <w:r w:rsidRPr="00AE4D22">
        <w:rPr>
          <w:sz w:val="24"/>
          <w:szCs w:val="24"/>
        </w:rPr>
        <w:t xml:space="preserve">. č. 248, vše </w:t>
      </w: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za těchto podmínek:</w:t>
      </w:r>
    </w:p>
    <w:p w14:paraId="1256FC17" w14:textId="77777777" w:rsidR="00AE4D22" w:rsidRDefault="00AE4D22" w:rsidP="00AE4D22">
      <w:pPr>
        <w:pStyle w:val="Zkladntext"/>
        <w:ind w:left="360"/>
        <w:rPr>
          <w:sz w:val="24"/>
          <w:szCs w:val="24"/>
        </w:rPr>
      </w:pPr>
    </w:p>
    <w:p w14:paraId="2E11CBFC" w14:textId="6DADCB75" w:rsidR="00AE4D22" w:rsidRPr="00B077B3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Prostory budou využívány pro provozování </w:t>
      </w:r>
      <w:r w:rsidR="00B077B3" w:rsidRPr="00B077B3">
        <w:rPr>
          <w:sz w:val="24"/>
          <w:szCs w:val="24"/>
        </w:rPr>
        <w:t>zdravotních služeb v oboru všeobecného lékařství</w:t>
      </w:r>
      <w:r w:rsidRPr="00B077B3">
        <w:rPr>
          <w:sz w:val="24"/>
          <w:szCs w:val="24"/>
        </w:rPr>
        <w:t>.</w:t>
      </w:r>
    </w:p>
    <w:p w14:paraId="040604CC" w14:textId="5B068C46" w:rsidR="00842D88" w:rsidRDefault="00842D88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Přístup k tomuto dočasnému předmětu nájmu je zakreslen na výše uvedeném plánku a nájemce je povinen respektovat tento přístup jak pro sebe, tak pro své návštěvníky.</w:t>
      </w:r>
    </w:p>
    <w:p w14:paraId="4F9B2797" w14:textId="593B088D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Nájemné bude ve výš</w:t>
      </w:r>
      <w:r w:rsidR="00842D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32813" w:rsidRPr="00F32813">
        <w:rPr>
          <w:sz w:val="24"/>
          <w:szCs w:val="24"/>
        </w:rPr>
        <w:t xml:space="preserve">7240 </w:t>
      </w:r>
      <w:r w:rsidR="004D2E95" w:rsidRPr="00F32813">
        <w:rPr>
          <w:sz w:val="24"/>
          <w:szCs w:val="24"/>
        </w:rPr>
        <w:t>Kč</w:t>
      </w:r>
      <w:r w:rsidR="00131A7A" w:rsidRPr="00F32813">
        <w:rPr>
          <w:sz w:val="24"/>
          <w:szCs w:val="24"/>
        </w:rPr>
        <w:t xml:space="preserve"> </w:t>
      </w:r>
      <w:r w:rsidRPr="00F32813">
        <w:rPr>
          <w:sz w:val="24"/>
          <w:szCs w:val="24"/>
        </w:rPr>
        <w:t>a bude</w:t>
      </w:r>
      <w:r>
        <w:rPr>
          <w:sz w:val="24"/>
          <w:szCs w:val="24"/>
        </w:rPr>
        <w:t xml:space="preserve"> hrazeno </w:t>
      </w:r>
      <w:r w:rsidR="00887DAA">
        <w:rPr>
          <w:sz w:val="24"/>
          <w:szCs w:val="24"/>
        </w:rPr>
        <w:t xml:space="preserve">dočasnému </w:t>
      </w:r>
      <w:r>
        <w:rPr>
          <w:sz w:val="24"/>
          <w:szCs w:val="24"/>
        </w:rPr>
        <w:t>pronajímateli</w:t>
      </w:r>
      <w:r w:rsidR="00E95346">
        <w:rPr>
          <w:sz w:val="24"/>
          <w:szCs w:val="24"/>
        </w:rPr>
        <w:t xml:space="preserve"> na účet číslo </w:t>
      </w:r>
      <w:r w:rsidR="004D2E95" w:rsidRPr="00A93279">
        <w:rPr>
          <w:sz w:val="24"/>
          <w:szCs w:val="24"/>
        </w:rPr>
        <w:t>60011-2000933379/0800</w:t>
      </w:r>
      <w:r w:rsidR="00E95346" w:rsidRPr="00A93279">
        <w:rPr>
          <w:sz w:val="24"/>
          <w:szCs w:val="24"/>
        </w:rPr>
        <w:t xml:space="preserve"> vedený</w:t>
      </w:r>
      <w:r w:rsidR="00E95346">
        <w:rPr>
          <w:sz w:val="24"/>
          <w:szCs w:val="24"/>
        </w:rPr>
        <w:t xml:space="preserve"> u </w:t>
      </w:r>
      <w:r w:rsidR="004D2E95">
        <w:rPr>
          <w:sz w:val="24"/>
          <w:szCs w:val="24"/>
        </w:rPr>
        <w:t>Česká spořitelna a.s.</w:t>
      </w:r>
      <w:r w:rsidR="00E95346">
        <w:rPr>
          <w:sz w:val="24"/>
          <w:szCs w:val="24"/>
        </w:rPr>
        <w:t>, a to v termínu vždy do 15. dne běžného měsíce</w:t>
      </w:r>
      <w:r w:rsidR="00887D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3F87A3A" w14:textId="3BFD3091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Zálohy na služby po předmětnou dobu </w:t>
      </w:r>
      <w:r w:rsidR="00842D88">
        <w:rPr>
          <w:sz w:val="24"/>
          <w:szCs w:val="24"/>
        </w:rPr>
        <w:t xml:space="preserve">za původní předmět nájmu </w:t>
      </w:r>
      <w:r>
        <w:rPr>
          <w:sz w:val="24"/>
          <w:szCs w:val="24"/>
        </w:rPr>
        <w:t>nebudou pronajímateli</w:t>
      </w:r>
      <w:r w:rsidR="00842D88">
        <w:rPr>
          <w:sz w:val="24"/>
          <w:szCs w:val="24"/>
        </w:rPr>
        <w:t xml:space="preserve"> hrazeny</w:t>
      </w:r>
      <w:r>
        <w:rPr>
          <w:sz w:val="24"/>
          <w:szCs w:val="24"/>
        </w:rPr>
        <w:t>.</w:t>
      </w:r>
      <w:r w:rsidR="00842D88">
        <w:rPr>
          <w:sz w:val="24"/>
          <w:szCs w:val="24"/>
        </w:rPr>
        <w:t xml:space="preserve"> </w:t>
      </w:r>
    </w:p>
    <w:p w14:paraId="60C273EF" w14:textId="4C78565B" w:rsidR="00E45F87" w:rsidRPr="00EB1FCE" w:rsidRDefault="00E45F87" w:rsidP="00E45F87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EB1FCE">
        <w:rPr>
          <w:sz w:val="24"/>
          <w:szCs w:val="24"/>
        </w:rPr>
        <w:t>Platba za nájem prostor původního předmětu nájmu po předmětnou dobu nebude pronajímateli hrazen.</w:t>
      </w:r>
    </w:p>
    <w:p w14:paraId="44ACB75B" w14:textId="1EF32297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Za služby spojené s užíváním dočasného předmětu nájmu, a to za dodávku studené vody, teplé užitkové vody, tepla a elektrické energie, bude hradit nájemce dočasnému pronajímateli měsíčně částku </w:t>
      </w:r>
      <w:r w:rsidR="00F32813" w:rsidRPr="000A4812">
        <w:rPr>
          <w:sz w:val="24"/>
          <w:szCs w:val="24"/>
        </w:rPr>
        <w:t xml:space="preserve">2.399 </w:t>
      </w:r>
      <w:r w:rsidRPr="000A4812">
        <w:rPr>
          <w:sz w:val="24"/>
          <w:szCs w:val="24"/>
        </w:rPr>
        <w:t>Kč</w:t>
      </w:r>
      <w:r>
        <w:rPr>
          <w:sz w:val="24"/>
          <w:szCs w:val="24"/>
        </w:rPr>
        <w:t xml:space="preserve"> na výše uvedený účet dočasného pronajímatele vždy do 15. dne běžného měsíce.</w:t>
      </w:r>
    </w:p>
    <w:p w14:paraId="043FA700" w14:textId="1D9FD3DB" w:rsidR="006D7F1A" w:rsidRDefault="00E45F87" w:rsidP="006D7F1A">
      <w:pPr>
        <w:pStyle w:val="Zkladntext"/>
        <w:numPr>
          <w:ilvl w:val="0"/>
          <w:numId w:val="19"/>
        </w:numPr>
        <w:rPr>
          <w:sz w:val="24"/>
          <w:szCs w:val="24"/>
        </w:rPr>
      </w:pPr>
      <w:r w:rsidRPr="00EB1FCE">
        <w:rPr>
          <w:sz w:val="24"/>
          <w:szCs w:val="24"/>
        </w:rPr>
        <w:t>Ú</w:t>
      </w:r>
      <w:r w:rsidR="006D7F1A" w:rsidRPr="00EB1FCE">
        <w:rPr>
          <w:sz w:val="24"/>
          <w:szCs w:val="24"/>
        </w:rPr>
        <w:t xml:space="preserve">klid dočasného předmětu nájmu </w:t>
      </w:r>
      <w:r w:rsidRPr="00EB1FCE">
        <w:rPr>
          <w:sz w:val="24"/>
          <w:szCs w:val="24"/>
        </w:rPr>
        <w:t xml:space="preserve">si </w:t>
      </w:r>
      <w:r w:rsidR="008330EF" w:rsidRPr="00EB1FCE">
        <w:rPr>
          <w:sz w:val="24"/>
          <w:szCs w:val="24"/>
        </w:rPr>
        <w:t xml:space="preserve">zajistí nájemce a nájemce </w:t>
      </w:r>
      <w:r w:rsidR="0060129C" w:rsidRPr="00EB1FCE">
        <w:rPr>
          <w:sz w:val="24"/>
          <w:szCs w:val="24"/>
        </w:rPr>
        <w:t xml:space="preserve">si bude </w:t>
      </w:r>
      <w:r w:rsidRPr="00EB1FCE">
        <w:rPr>
          <w:sz w:val="24"/>
          <w:szCs w:val="24"/>
        </w:rPr>
        <w:t xml:space="preserve">hradit na své náklady. Za úklid </w:t>
      </w:r>
      <w:r w:rsidR="006D7F1A" w:rsidRPr="00EB1FCE">
        <w:rPr>
          <w:sz w:val="24"/>
          <w:szCs w:val="24"/>
        </w:rPr>
        <w:t xml:space="preserve">přístupových společných prostor bude nájemce hradit dočasnému pronajímateli částku </w:t>
      </w:r>
      <w:r w:rsidR="008330EF" w:rsidRPr="00EB1FCE">
        <w:rPr>
          <w:sz w:val="24"/>
          <w:szCs w:val="24"/>
        </w:rPr>
        <w:t>300</w:t>
      </w:r>
      <w:r w:rsidR="006D7F1A" w:rsidRPr="00EB1FCE">
        <w:rPr>
          <w:sz w:val="24"/>
          <w:szCs w:val="24"/>
        </w:rPr>
        <w:t xml:space="preserve"> Kč měsíčně,</w:t>
      </w:r>
      <w:r w:rsidR="006D7F1A">
        <w:rPr>
          <w:sz w:val="24"/>
          <w:szCs w:val="24"/>
        </w:rPr>
        <w:t xml:space="preserve"> a to na výše uvedený účet dočasného pronajímatele vždy do 15. dne běžného měsíce. </w:t>
      </w:r>
    </w:p>
    <w:p w14:paraId="11F334E9" w14:textId="2134EB3E" w:rsidR="00842D88" w:rsidRDefault="00E45F87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EB1FCE">
        <w:rPr>
          <w:sz w:val="24"/>
          <w:szCs w:val="24"/>
        </w:rPr>
        <w:t>Dočasný pronajímatel zajistí</w:t>
      </w:r>
      <w:r w:rsidR="00842D88">
        <w:rPr>
          <w:sz w:val="24"/>
          <w:szCs w:val="24"/>
        </w:rPr>
        <w:t xml:space="preserve"> vedení telefonních a datových linek do dočasného předmětu nájmu.</w:t>
      </w:r>
    </w:p>
    <w:p w14:paraId="6043D8EB" w14:textId="1BDC5E14" w:rsidR="00E95346" w:rsidRDefault="00E95346" w:rsidP="00B71ECB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B50ACC">
        <w:rPr>
          <w:sz w:val="24"/>
          <w:szCs w:val="24"/>
        </w:rPr>
        <w:t xml:space="preserve">Provozní doba, resp. ordinační doba nájemce nesmí začít dříve, než </w:t>
      </w:r>
      <w:r w:rsidRPr="00EB1FCE">
        <w:rPr>
          <w:sz w:val="24"/>
          <w:szCs w:val="24"/>
        </w:rPr>
        <w:t xml:space="preserve">před </w:t>
      </w:r>
      <w:r w:rsidR="00E45F87" w:rsidRPr="00EB1FCE">
        <w:rPr>
          <w:sz w:val="24"/>
          <w:szCs w:val="24"/>
        </w:rPr>
        <w:t>7:</w:t>
      </w:r>
      <w:r w:rsidRPr="00EB1FCE">
        <w:rPr>
          <w:sz w:val="24"/>
          <w:szCs w:val="24"/>
        </w:rPr>
        <w:t>00</w:t>
      </w:r>
      <w:r w:rsidRPr="00B50ACC">
        <w:rPr>
          <w:sz w:val="24"/>
          <w:szCs w:val="24"/>
        </w:rPr>
        <w:t xml:space="preserve"> hod. a skončit později než </w:t>
      </w:r>
      <w:r w:rsidR="00842D88" w:rsidRPr="00B50ACC">
        <w:rPr>
          <w:sz w:val="24"/>
          <w:szCs w:val="24"/>
        </w:rPr>
        <w:t xml:space="preserve">v </w:t>
      </w:r>
      <w:r w:rsidRPr="00B50ACC">
        <w:rPr>
          <w:sz w:val="24"/>
          <w:szCs w:val="24"/>
        </w:rPr>
        <w:t xml:space="preserve">18:00 hod. </w:t>
      </w:r>
    </w:p>
    <w:p w14:paraId="4BF64B01" w14:textId="35F3B97F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 budově, kde bude dočasný nájem, bude uvedeno označení ordinací s rozpisem ordinačních hodin na hlavním vchodu do nové sportovní haly Kbely (toto zajistí dočasný pronajímatel</w:t>
      </w:r>
      <w:r w:rsidR="00F258D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Označení nájemce </w:t>
      </w:r>
      <w:r w:rsidR="00B31FE5" w:rsidRPr="00EB1FCE">
        <w:rPr>
          <w:sz w:val="24"/>
          <w:szCs w:val="24"/>
        </w:rPr>
        <w:t>musí</w:t>
      </w:r>
      <w:r>
        <w:rPr>
          <w:sz w:val="24"/>
          <w:szCs w:val="24"/>
        </w:rPr>
        <w:t xml:space="preserve"> být uvedeno i na dveřích do dočasného předmětu nájmu</w:t>
      </w:r>
      <w:r w:rsidR="00842D88">
        <w:rPr>
          <w:sz w:val="24"/>
          <w:szCs w:val="24"/>
        </w:rPr>
        <w:t xml:space="preserve"> (toto si zajistí na své náklady nájemce)</w:t>
      </w:r>
      <w:r>
        <w:rPr>
          <w:sz w:val="24"/>
          <w:szCs w:val="24"/>
        </w:rPr>
        <w:t xml:space="preserve">, avšak pouze tak, aby bylo uchyceno snímatelným způsobem bez jakéhokoliv poškození dveří či předmětné budovy. </w:t>
      </w:r>
    </w:p>
    <w:p w14:paraId="25E58B4F" w14:textId="76651472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Nájemce obdrží od dočasného pronajímatele čip od hlavního vchodu a klíč o dočasného předmětu nájmu, který ke dni skončení užívání dočasného předmětu nájmu vrátí dočasnému pronajímateli.</w:t>
      </w:r>
    </w:p>
    <w:p w14:paraId="38F5E6CC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4B6AEE49" w14:textId="64566458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Ke dni skončení dočasného užívání nájemce předmět dočasného nájmu vyklidí a vyklizený v řádném stavu předá dočasnému pronajímateli.</w:t>
      </w:r>
    </w:p>
    <w:p w14:paraId="54B5EC10" w14:textId="77777777" w:rsidR="00A06779" w:rsidRDefault="00A06779" w:rsidP="00A06779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Smluvní strany se dohodly, že nezbytné náklady na odstěhování předmětných věcí z dosavadního předmětu nájmu (smluvní strany konstatují, že se jedná i o zdravotnický materiál) do dočasného předmětu nájmu a zpět, uhradí nájemci pronajímatel.</w:t>
      </w:r>
    </w:p>
    <w:p w14:paraId="2988133A" w14:textId="423D90E7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Ve věcech neupravených touto smlouvou se ve vztahu dočasného pronajímatele a nájemce použijí ustanovení smlouvy o nájmu ze dne </w:t>
      </w:r>
      <w:proofErr w:type="gramStart"/>
      <w:r w:rsidR="00A93279" w:rsidRPr="008D22E3">
        <w:rPr>
          <w:sz w:val="24"/>
          <w:szCs w:val="24"/>
        </w:rPr>
        <w:t>5.12.2016</w:t>
      </w:r>
      <w:proofErr w:type="gramEnd"/>
      <w:r w:rsidR="007557FB">
        <w:rPr>
          <w:sz w:val="24"/>
          <w:szCs w:val="24"/>
        </w:rPr>
        <w:t>, ve znění dodatku č. </w:t>
      </w:r>
      <w:r w:rsidR="00131A7A">
        <w:rPr>
          <w:sz w:val="24"/>
          <w:szCs w:val="24"/>
        </w:rPr>
        <w:t xml:space="preserve">1 ze dne </w:t>
      </w:r>
      <w:r w:rsidR="00A93279" w:rsidRPr="00A93279">
        <w:rPr>
          <w:sz w:val="24"/>
          <w:szCs w:val="24"/>
        </w:rPr>
        <w:t>25.3.2020</w:t>
      </w:r>
      <w:r>
        <w:rPr>
          <w:sz w:val="24"/>
          <w:szCs w:val="24"/>
        </w:rPr>
        <w:t>.</w:t>
      </w:r>
    </w:p>
    <w:p w14:paraId="5513E1F0" w14:textId="290025CB" w:rsidR="008A0083" w:rsidRPr="00CE56F2" w:rsidRDefault="008A0083" w:rsidP="008A0083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Pokud bude zřejmé, že rekonstrukce </w:t>
      </w:r>
      <w:r w:rsidR="00CE56F2">
        <w:rPr>
          <w:sz w:val="24"/>
          <w:szCs w:val="24"/>
        </w:rPr>
        <w:t xml:space="preserve">prostor </w:t>
      </w:r>
      <w:r w:rsidR="00CE56F2" w:rsidRPr="00CE56F2">
        <w:rPr>
          <w:sz w:val="24"/>
          <w:szCs w:val="24"/>
        </w:rPr>
        <w:t xml:space="preserve">navrhovaných </w:t>
      </w:r>
      <w:r w:rsidR="004A563E" w:rsidRPr="00CE56F2">
        <w:rPr>
          <w:sz w:val="24"/>
          <w:szCs w:val="24"/>
        </w:rPr>
        <w:t xml:space="preserve"> </w:t>
      </w:r>
      <w:r w:rsidR="00CE56F2" w:rsidRPr="00CE56F2">
        <w:rPr>
          <w:sz w:val="24"/>
          <w:szCs w:val="24"/>
        </w:rPr>
        <w:t>za účelem provozování zdravotních služeb v oboru všeobecného lékařství</w:t>
      </w:r>
      <w:r w:rsidRPr="00CE56F2">
        <w:rPr>
          <w:sz w:val="24"/>
          <w:szCs w:val="24"/>
        </w:rPr>
        <w:t xml:space="preserve"> domu č. p. 764, který je součástí pozemku </w:t>
      </w:r>
      <w:proofErr w:type="spellStart"/>
      <w:r w:rsidRPr="00CE56F2">
        <w:rPr>
          <w:sz w:val="24"/>
          <w:szCs w:val="24"/>
        </w:rPr>
        <w:t>parc</w:t>
      </w:r>
      <w:proofErr w:type="spellEnd"/>
      <w:r w:rsidRPr="00CE56F2">
        <w:rPr>
          <w:sz w:val="24"/>
          <w:szCs w:val="24"/>
        </w:rPr>
        <w:t xml:space="preserve">. </w:t>
      </w:r>
      <w:proofErr w:type="gramStart"/>
      <w:r w:rsidRPr="00CE56F2">
        <w:rPr>
          <w:sz w:val="24"/>
          <w:szCs w:val="24"/>
        </w:rPr>
        <w:t>č.</w:t>
      </w:r>
      <w:proofErr w:type="gramEnd"/>
      <w:r w:rsidRPr="00CE56F2">
        <w:rPr>
          <w:sz w:val="24"/>
          <w:szCs w:val="24"/>
        </w:rPr>
        <w:t xml:space="preserve"> 869/1, k. </w:t>
      </w:r>
      <w:proofErr w:type="spellStart"/>
      <w:r w:rsidRPr="00CE56F2">
        <w:rPr>
          <w:sz w:val="24"/>
          <w:szCs w:val="24"/>
        </w:rPr>
        <w:t>ú.</w:t>
      </w:r>
      <w:proofErr w:type="spellEnd"/>
      <w:r w:rsidRPr="00CE56F2">
        <w:rPr>
          <w:sz w:val="24"/>
          <w:szCs w:val="24"/>
        </w:rPr>
        <w:t xml:space="preserve"> Kbely, obec Praha, nebude moci být dokončena </w:t>
      </w:r>
      <w:r w:rsidR="004A563E" w:rsidRPr="00CE56F2">
        <w:rPr>
          <w:sz w:val="24"/>
          <w:szCs w:val="24"/>
        </w:rPr>
        <w:t>v plánovaném termínu</w:t>
      </w:r>
      <w:r w:rsidRPr="00CE56F2">
        <w:rPr>
          <w:sz w:val="24"/>
          <w:szCs w:val="24"/>
        </w:rPr>
        <w:t xml:space="preserve">, uzavřou smluvní strany </w:t>
      </w:r>
      <w:r w:rsidR="003A55E8" w:rsidRPr="00CE56F2">
        <w:rPr>
          <w:sz w:val="24"/>
          <w:szCs w:val="24"/>
        </w:rPr>
        <w:t xml:space="preserve">do </w:t>
      </w:r>
      <w:proofErr w:type="gramStart"/>
      <w:r w:rsidR="00CE56F2" w:rsidRPr="00CE56F2">
        <w:rPr>
          <w:sz w:val="24"/>
          <w:szCs w:val="24"/>
        </w:rPr>
        <w:t>31.5</w:t>
      </w:r>
      <w:r w:rsidR="00971028" w:rsidRPr="00CE56F2">
        <w:rPr>
          <w:sz w:val="24"/>
          <w:szCs w:val="24"/>
        </w:rPr>
        <w:t>.2021</w:t>
      </w:r>
      <w:proofErr w:type="gramEnd"/>
      <w:r w:rsidR="00971028" w:rsidRPr="00CE56F2">
        <w:rPr>
          <w:sz w:val="24"/>
          <w:szCs w:val="24"/>
        </w:rPr>
        <w:t xml:space="preserve"> </w:t>
      </w:r>
      <w:r w:rsidRPr="00CE56F2">
        <w:rPr>
          <w:sz w:val="24"/>
          <w:szCs w:val="24"/>
        </w:rPr>
        <w:t xml:space="preserve">dodatek k této smlouvě, kterým </w:t>
      </w:r>
      <w:r w:rsidR="00971028" w:rsidRPr="00CE56F2">
        <w:rPr>
          <w:sz w:val="24"/>
          <w:szCs w:val="24"/>
        </w:rPr>
        <w:t>dobu dočasného pronájmu</w:t>
      </w:r>
      <w:r w:rsidRPr="00CE56F2">
        <w:rPr>
          <w:sz w:val="24"/>
          <w:szCs w:val="24"/>
        </w:rPr>
        <w:t xml:space="preserve"> přiměřeně prodlouží.</w:t>
      </w:r>
    </w:p>
    <w:p w14:paraId="7BA2D5C0" w14:textId="77777777" w:rsidR="008A0083" w:rsidRDefault="008A0083" w:rsidP="00C813BD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548C0A92" w14:textId="77777777" w:rsidR="004549E2" w:rsidRDefault="004256E5" w:rsidP="00C813BD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4549E2" w:rsidRPr="004256E5">
        <w:rPr>
          <w:b/>
          <w:sz w:val="24"/>
          <w:szCs w:val="24"/>
        </w:rPr>
        <w:t>.</w:t>
      </w:r>
    </w:p>
    <w:p w14:paraId="2DA5E84B" w14:textId="77777777" w:rsidR="008A0083" w:rsidRDefault="00B25BDE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Tato </w:t>
      </w:r>
      <w:r w:rsidR="008A0083" w:rsidRPr="008A0083">
        <w:rPr>
          <w:sz w:val="24"/>
          <w:szCs w:val="24"/>
        </w:rPr>
        <w:t>smlouva</w:t>
      </w:r>
      <w:r w:rsidR="00BE433C" w:rsidRPr="008A0083">
        <w:rPr>
          <w:sz w:val="24"/>
          <w:szCs w:val="24"/>
        </w:rPr>
        <w:t xml:space="preserve"> je vyhotovena ve </w:t>
      </w:r>
      <w:r w:rsidR="004256E5" w:rsidRPr="008A0083">
        <w:rPr>
          <w:sz w:val="24"/>
          <w:szCs w:val="24"/>
        </w:rPr>
        <w:t>3</w:t>
      </w:r>
      <w:r w:rsidR="00BE433C" w:rsidRPr="008A0083">
        <w:rPr>
          <w:sz w:val="24"/>
          <w:szCs w:val="24"/>
        </w:rPr>
        <w:t xml:space="preserve"> stejnopisech, z nichž </w:t>
      </w:r>
      <w:r w:rsidR="00226FC7" w:rsidRPr="008A0083">
        <w:rPr>
          <w:sz w:val="24"/>
          <w:szCs w:val="24"/>
        </w:rPr>
        <w:t>kaž</w:t>
      </w:r>
      <w:r w:rsidR="00490BB1" w:rsidRPr="008A0083">
        <w:rPr>
          <w:sz w:val="24"/>
          <w:szCs w:val="24"/>
        </w:rPr>
        <w:t>dá ze smluvních stran obdrží po 1</w:t>
      </w:r>
      <w:r w:rsidR="008A0083" w:rsidRPr="008A0083">
        <w:rPr>
          <w:sz w:val="24"/>
          <w:szCs w:val="24"/>
        </w:rPr>
        <w:t xml:space="preserve"> podepsaném</w:t>
      </w:r>
      <w:r w:rsidR="00226FC7" w:rsidRPr="008A0083">
        <w:rPr>
          <w:sz w:val="24"/>
          <w:szCs w:val="24"/>
        </w:rPr>
        <w:t xml:space="preserve"> vyhotovení</w:t>
      </w:r>
      <w:r w:rsidR="00BE433C" w:rsidRPr="008A0083">
        <w:rPr>
          <w:sz w:val="24"/>
          <w:szCs w:val="24"/>
        </w:rPr>
        <w:t xml:space="preserve">. </w:t>
      </w:r>
    </w:p>
    <w:p w14:paraId="6EB7C3D7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25C63B29" w14:textId="77777777" w:rsidR="008A0083" w:rsidRDefault="00B20B4B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Obě smluvní strany prohlašují, že tato </w:t>
      </w:r>
      <w:r w:rsidR="008A0083" w:rsidRPr="008A0083">
        <w:rPr>
          <w:sz w:val="24"/>
          <w:szCs w:val="24"/>
        </w:rPr>
        <w:t>smlouva</w:t>
      </w:r>
      <w:r w:rsidRPr="008A0083">
        <w:rPr>
          <w:sz w:val="24"/>
          <w:szCs w:val="24"/>
        </w:rPr>
        <w:t xml:space="preserve"> odpovídá jejich svobodné a pravé vůli, že ji neuzavřely v tísni ani za nápadně nevýhodných podmínek, že si </w:t>
      </w:r>
      <w:r w:rsidR="008A0083" w:rsidRPr="008A0083">
        <w:rPr>
          <w:sz w:val="24"/>
          <w:szCs w:val="24"/>
        </w:rPr>
        <w:t>smlouvu</w:t>
      </w:r>
      <w:r w:rsidRPr="008A0083">
        <w:rPr>
          <w:sz w:val="24"/>
          <w:szCs w:val="24"/>
        </w:rPr>
        <w:t xml:space="preserve"> po jejím sepsání řádně přečetly a na důkaz souhlasu s jejím obsahem připojují své podpisy.</w:t>
      </w:r>
    </w:p>
    <w:p w14:paraId="45B2481D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452F9DA7" w14:textId="40D85143" w:rsidR="00C813BD" w:rsidRPr="008A0083" w:rsidRDefault="00C813BD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>Ve smyslu zákona č. 340/2015 Sb., o registru smluv, v platném znění, je s ohledem na výši hodnoty předmětu plnění povinná registrace této smlouvy a smlouva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 _____________________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2B3D54D6" w14:textId="77777777" w:rsidR="005B4877" w:rsidRDefault="005B4877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4E4CE5F7" w14:textId="77777777" w:rsidR="005B4877" w:rsidRDefault="005B4877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</w:p>
    <w:p w14:paraId="551EEB6E" w14:textId="77777777" w:rsidR="005B4877" w:rsidRDefault="005B4877" w:rsidP="008A0083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</w:p>
    <w:p w14:paraId="771F13BD" w14:textId="268EF377" w:rsidR="005B4877" w:rsidRDefault="005B4877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</w:p>
    <w:p w14:paraId="6AEC58A7" w14:textId="77777777" w:rsidR="005B4877" w:rsidRDefault="005B4877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</w:p>
    <w:p w14:paraId="1E3AB494" w14:textId="77777777" w:rsidR="005B4877" w:rsidRDefault="005B4877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</w:p>
    <w:p w14:paraId="4D2E4E88" w14:textId="77777777" w:rsidR="005B4877" w:rsidRPr="0007078C" w:rsidRDefault="005B4877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</w:p>
    <w:p w14:paraId="7B73DEC1" w14:textId="76F1287B" w:rsidR="001A5DEA" w:rsidRDefault="00CE56F2" w:rsidP="00BE433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CE1520A" w14:textId="77777777" w:rsidR="005B4877" w:rsidRDefault="00CE56F2" w:rsidP="003A55E8">
      <w:pPr>
        <w:jc w:val="both"/>
        <w:rPr>
          <w:sz w:val="24"/>
          <w:szCs w:val="24"/>
        </w:rPr>
      </w:pPr>
      <w:r w:rsidRPr="00CE56F2">
        <w:rPr>
          <w:sz w:val="24"/>
          <w:szCs w:val="24"/>
        </w:rPr>
        <w:t>K-</w:t>
      </w:r>
      <w:proofErr w:type="spellStart"/>
      <w:r w:rsidRPr="00CE56F2">
        <w:rPr>
          <w:sz w:val="24"/>
          <w:szCs w:val="24"/>
        </w:rPr>
        <w:t>VitaMed</w:t>
      </w:r>
      <w:proofErr w:type="spellEnd"/>
      <w:r w:rsidRPr="00CE56F2">
        <w:rPr>
          <w:sz w:val="24"/>
          <w:szCs w:val="24"/>
        </w:rPr>
        <w:t>, s.r.o</w:t>
      </w:r>
    </w:p>
    <w:p w14:paraId="315E314C" w14:textId="2B151264" w:rsidR="00CE56F2" w:rsidRPr="00CE56F2" w:rsidRDefault="00CE56F2" w:rsidP="003A55E8">
      <w:pPr>
        <w:jc w:val="both"/>
        <w:rPr>
          <w:sz w:val="24"/>
          <w:szCs w:val="24"/>
        </w:rPr>
      </w:pPr>
      <w:proofErr w:type="spellStart"/>
      <w:proofErr w:type="gramStart"/>
      <w:r w:rsidRPr="00CE56F2">
        <w:rPr>
          <w:sz w:val="24"/>
          <w:szCs w:val="24"/>
        </w:rPr>
        <w:t>MUDr.Vít</w:t>
      </w:r>
      <w:proofErr w:type="spellEnd"/>
      <w:proofErr w:type="gramEnd"/>
      <w:r w:rsidRPr="00CE56F2">
        <w:rPr>
          <w:sz w:val="24"/>
          <w:szCs w:val="24"/>
        </w:rPr>
        <w:t xml:space="preserve"> Křehnáč, jednatel</w:t>
      </w:r>
    </w:p>
    <w:p w14:paraId="3FB75DB0" w14:textId="26E93797" w:rsidR="0007078C" w:rsidRDefault="003A55E8" w:rsidP="003A55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5C0BB" w14:textId="77777777" w:rsidR="006719A9" w:rsidRDefault="006719A9" w:rsidP="008A0083">
      <w:r>
        <w:separator/>
      </w:r>
    </w:p>
  </w:endnote>
  <w:endnote w:type="continuationSeparator" w:id="0">
    <w:p w14:paraId="30561C64" w14:textId="77777777" w:rsidR="006719A9" w:rsidRDefault="006719A9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DAD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B514F" w14:textId="77777777" w:rsidR="006719A9" w:rsidRDefault="006719A9" w:rsidP="008A0083">
      <w:r>
        <w:separator/>
      </w:r>
    </w:p>
  </w:footnote>
  <w:footnote w:type="continuationSeparator" w:id="0">
    <w:p w14:paraId="2646C66C" w14:textId="77777777" w:rsidR="006719A9" w:rsidRDefault="006719A9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812"/>
    <w:rsid w:val="000A4AC4"/>
    <w:rsid w:val="000D1C81"/>
    <w:rsid w:val="00130099"/>
    <w:rsid w:val="00131A7A"/>
    <w:rsid w:val="001650D7"/>
    <w:rsid w:val="00181DD7"/>
    <w:rsid w:val="001A5DEA"/>
    <w:rsid w:val="001D0922"/>
    <w:rsid w:val="00226FC7"/>
    <w:rsid w:val="002650E3"/>
    <w:rsid w:val="002B7025"/>
    <w:rsid w:val="003A55E8"/>
    <w:rsid w:val="003B7991"/>
    <w:rsid w:val="003E2D42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94B37"/>
    <w:rsid w:val="005B4877"/>
    <w:rsid w:val="005C3C7A"/>
    <w:rsid w:val="0060129C"/>
    <w:rsid w:val="00670B9B"/>
    <w:rsid w:val="006719A9"/>
    <w:rsid w:val="006A5842"/>
    <w:rsid w:val="006A7596"/>
    <w:rsid w:val="006D5CDC"/>
    <w:rsid w:val="006D7F1A"/>
    <w:rsid w:val="006F4DAD"/>
    <w:rsid w:val="00703FAA"/>
    <w:rsid w:val="00741BAA"/>
    <w:rsid w:val="00751093"/>
    <w:rsid w:val="007557F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971028"/>
    <w:rsid w:val="00987A98"/>
    <w:rsid w:val="009F043D"/>
    <w:rsid w:val="00A06779"/>
    <w:rsid w:val="00A53BC8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1FE5"/>
    <w:rsid w:val="00B50ACC"/>
    <w:rsid w:val="00B5137F"/>
    <w:rsid w:val="00BA03F7"/>
    <w:rsid w:val="00BA61D0"/>
    <w:rsid w:val="00BC5859"/>
    <w:rsid w:val="00BE433C"/>
    <w:rsid w:val="00BE73DA"/>
    <w:rsid w:val="00C1488E"/>
    <w:rsid w:val="00C1639B"/>
    <w:rsid w:val="00C343BF"/>
    <w:rsid w:val="00C555FB"/>
    <w:rsid w:val="00C813BD"/>
    <w:rsid w:val="00CC6F5A"/>
    <w:rsid w:val="00CD47DF"/>
    <w:rsid w:val="00CE56F2"/>
    <w:rsid w:val="00D20960"/>
    <w:rsid w:val="00D70112"/>
    <w:rsid w:val="00D7380B"/>
    <w:rsid w:val="00D767F7"/>
    <w:rsid w:val="00E41A1F"/>
    <w:rsid w:val="00E45F87"/>
    <w:rsid w:val="00E53C03"/>
    <w:rsid w:val="00E53FAE"/>
    <w:rsid w:val="00E738D8"/>
    <w:rsid w:val="00E95346"/>
    <w:rsid w:val="00EB1FCE"/>
    <w:rsid w:val="00F0392D"/>
    <w:rsid w:val="00F258D9"/>
    <w:rsid w:val="00F32813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A88B-8C44-4E13-92CD-A1E1C808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Havelková Monika</cp:lastModifiedBy>
  <cp:revision>5</cp:revision>
  <cp:lastPrinted>2021-03-05T09:25:00Z</cp:lastPrinted>
  <dcterms:created xsi:type="dcterms:W3CDTF">2021-03-05T10:27:00Z</dcterms:created>
  <dcterms:modified xsi:type="dcterms:W3CDTF">2021-03-08T15:46:00Z</dcterms:modified>
</cp:coreProperties>
</file>