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7" w:rsidRDefault="00EC34B7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2104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Náchodě </w:t>
      </w:r>
      <w:r w:rsidR="006C0240">
        <w:rPr>
          <w:rFonts w:asciiTheme="minorHAnsi" w:hAnsiTheme="minorHAnsi" w:cstheme="minorHAnsi"/>
          <w:sz w:val="24"/>
          <w:szCs w:val="24"/>
        </w:rPr>
        <w:t>2</w:t>
      </w:r>
      <w:r w:rsidR="00833D3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2E0E0A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 202</w:t>
      </w:r>
      <w:r w:rsidR="00833D3A">
        <w:rPr>
          <w:rFonts w:asciiTheme="minorHAnsi" w:hAnsiTheme="minorHAnsi" w:cstheme="minorHAnsi"/>
          <w:sz w:val="24"/>
          <w:szCs w:val="24"/>
        </w:rPr>
        <w:t>3</w:t>
      </w: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Pr="0021049B" w:rsidRDefault="005371F6" w:rsidP="0021049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Příloha objednávky</w:t>
      </w:r>
      <w:bookmarkStart w:id="0" w:name="_GoBack"/>
      <w:bookmarkEnd w:id="0"/>
    </w:p>
    <w:p w:rsidR="0021049B" w:rsidRPr="00E16B5F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Pr="00E16B5F" w:rsidRDefault="0021049B" w:rsidP="00FE7276">
      <w:pPr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Dodavatel: </w:t>
      </w:r>
      <w:proofErr w:type="spellStart"/>
      <w:r w:rsidR="00E16B5F" w:rsidRPr="00E16B5F">
        <w:rPr>
          <w:rFonts w:ascii="Calibri" w:hAnsi="Calibri" w:cs="Calibri"/>
          <w:sz w:val="24"/>
          <w:szCs w:val="24"/>
        </w:rPr>
        <w:t>Di</w:t>
      </w:r>
      <w:r w:rsidR="00A36F85">
        <w:rPr>
          <w:rFonts w:ascii="Calibri" w:hAnsi="Calibri" w:cs="Calibri"/>
          <w:sz w:val="24"/>
          <w:szCs w:val="24"/>
        </w:rPr>
        <w:t>plus</w:t>
      </w:r>
      <w:proofErr w:type="spellEnd"/>
      <w:r w:rsidR="00E16B5F" w:rsidRPr="00E16B5F">
        <w:rPr>
          <w:rFonts w:ascii="Calibri" w:hAnsi="Calibri" w:cs="Calibri"/>
          <w:sz w:val="24"/>
          <w:szCs w:val="24"/>
        </w:rPr>
        <w:t xml:space="preserve"> s.r.o., Ml</w:t>
      </w:r>
      <w:r w:rsidR="00A36F85">
        <w:rPr>
          <w:rFonts w:ascii="Calibri" w:hAnsi="Calibri" w:cs="Calibri"/>
          <w:sz w:val="24"/>
          <w:szCs w:val="24"/>
        </w:rPr>
        <w:t>ýnská 225/44, 602 00 Brno, IČO 19153856</w:t>
      </w:r>
    </w:p>
    <w:p w:rsidR="0021049B" w:rsidRPr="00E16B5F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Pr="00E16B5F" w:rsidRDefault="0021049B" w:rsidP="0021049B">
      <w:pPr>
        <w:rPr>
          <w:rFonts w:asciiTheme="minorHAnsi" w:hAnsiTheme="minorHAnsi" w:cstheme="minorHAnsi"/>
          <w:b/>
          <w:sz w:val="24"/>
          <w:szCs w:val="24"/>
        </w:rPr>
      </w:pPr>
      <w:r w:rsidRPr="00E16B5F">
        <w:rPr>
          <w:rFonts w:asciiTheme="minorHAnsi" w:hAnsiTheme="minorHAnsi" w:cstheme="minorHAnsi"/>
          <w:b/>
          <w:sz w:val="24"/>
          <w:szCs w:val="24"/>
        </w:rPr>
        <w:t>Objednávka učebnic pro žáky</w:t>
      </w:r>
    </w:p>
    <w:p w:rsidR="0021049B" w:rsidRDefault="0021049B" w:rsidP="0021049B">
      <w:pPr>
        <w:rPr>
          <w:rFonts w:asciiTheme="minorHAnsi" w:hAnsiTheme="minorHAnsi" w:cstheme="minorHAnsi"/>
          <w:sz w:val="24"/>
          <w:szCs w:val="24"/>
        </w:rPr>
      </w:pPr>
    </w:p>
    <w:p w:rsidR="0068022C" w:rsidRPr="00E16B5F" w:rsidRDefault="007E1F22" w:rsidP="0068022C">
      <w:pPr>
        <w:tabs>
          <w:tab w:val="center" w:pos="935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1049B" w:rsidRPr="00E16B5F" w:rsidRDefault="0021049B" w:rsidP="0068022C">
      <w:pPr>
        <w:tabs>
          <w:tab w:val="center" w:pos="1134"/>
          <w:tab w:val="center" w:pos="8789"/>
          <w:tab w:val="center" w:pos="9356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ab/>
        <w:t>Název</w:t>
      </w:r>
      <w:r w:rsidRPr="00E16B5F">
        <w:rPr>
          <w:rFonts w:asciiTheme="minorHAnsi" w:hAnsiTheme="minorHAnsi" w:cstheme="minorHAnsi"/>
          <w:sz w:val="24"/>
          <w:szCs w:val="24"/>
        </w:rPr>
        <w:tab/>
        <w:t>Ks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Komunikace v českém jazyce pro</w:t>
      </w:r>
      <w:r w:rsidR="00E03416">
        <w:rPr>
          <w:rFonts w:asciiTheme="minorHAnsi" w:hAnsiTheme="minorHAnsi" w:cstheme="minorHAnsi"/>
          <w:sz w:val="24"/>
          <w:szCs w:val="24"/>
        </w:rPr>
        <w:t xml:space="preserve"> SŠ – učebnice,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78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Komunikace v českém jazyce pro SŠ – </w:t>
      </w:r>
      <w:r w:rsidR="00E03416">
        <w:rPr>
          <w:rFonts w:asciiTheme="minorHAnsi" w:hAnsiTheme="minorHAnsi" w:cstheme="minorHAnsi"/>
          <w:sz w:val="24"/>
          <w:szCs w:val="24"/>
        </w:rPr>
        <w:t xml:space="preserve">pracovní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92</w:t>
      </w:r>
    </w:p>
    <w:p w:rsidR="00E03416" w:rsidRDefault="00E03416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Maturita z ČJ a literatury – didaktický test, </w:t>
      </w:r>
      <w:proofErr w:type="spellStart"/>
      <w:r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38</w:t>
      </w:r>
    </w:p>
    <w:p w:rsidR="00E03416" w:rsidRDefault="00E03416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Maturita z ČJ a literatury – písemná práce, </w:t>
      </w:r>
      <w:proofErr w:type="spellStart"/>
      <w:r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22</w:t>
      </w:r>
    </w:p>
    <w:p w:rsidR="00E03416" w:rsidRDefault="00E03416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Maturita z ČJ a literatury – ústní zkouška, </w:t>
      </w:r>
      <w:proofErr w:type="spellStart"/>
      <w:r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21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Nová literatura 1 pro</w:t>
      </w:r>
      <w:r w:rsidR="00E03416">
        <w:rPr>
          <w:rFonts w:asciiTheme="minorHAnsi" w:hAnsiTheme="minorHAnsi" w:cstheme="minorHAnsi"/>
          <w:sz w:val="24"/>
          <w:szCs w:val="24"/>
        </w:rPr>
        <w:t xml:space="preserve"> SŠ – učebnice,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73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Nová literatura 1 pro SŠ – pracovní seši</w:t>
      </w:r>
      <w:r w:rsidR="00E03416">
        <w:rPr>
          <w:rFonts w:asciiTheme="minorHAnsi" w:hAnsiTheme="minorHAnsi" w:cstheme="minorHAnsi"/>
          <w:sz w:val="24"/>
          <w:szCs w:val="24"/>
        </w:rPr>
        <w:t xml:space="preserve">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107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Nová literatura 2 pro</w:t>
      </w:r>
      <w:r w:rsidR="00E03416">
        <w:rPr>
          <w:rFonts w:asciiTheme="minorHAnsi" w:hAnsiTheme="minorHAnsi" w:cstheme="minorHAnsi"/>
          <w:sz w:val="24"/>
          <w:szCs w:val="24"/>
        </w:rPr>
        <w:t xml:space="preserve"> SŠ – učebnice,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28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2 pro SŠ – </w:t>
      </w:r>
      <w:r w:rsidR="00E03416">
        <w:rPr>
          <w:rFonts w:asciiTheme="minorHAnsi" w:hAnsiTheme="minorHAnsi" w:cstheme="minorHAnsi"/>
          <w:sz w:val="24"/>
          <w:szCs w:val="24"/>
        </w:rPr>
        <w:t xml:space="preserve">pracovní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81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Nová literatura 3 pro</w:t>
      </w:r>
      <w:r w:rsidR="00E03416">
        <w:rPr>
          <w:rFonts w:asciiTheme="minorHAnsi" w:hAnsiTheme="minorHAnsi" w:cstheme="minorHAnsi"/>
          <w:sz w:val="24"/>
          <w:szCs w:val="24"/>
        </w:rPr>
        <w:t xml:space="preserve"> SŠ – učebnice,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20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3 pro SŠ – </w:t>
      </w:r>
      <w:r w:rsidR="00E03416">
        <w:rPr>
          <w:rFonts w:asciiTheme="minorHAnsi" w:hAnsiTheme="minorHAnsi" w:cstheme="minorHAnsi"/>
          <w:sz w:val="24"/>
          <w:szCs w:val="24"/>
        </w:rPr>
        <w:t xml:space="preserve">pracovní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67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2. díl Výrazy, rovnice a nerovnice – </w:t>
      </w:r>
      <w:r w:rsidR="00E03416">
        <w:rPr>
          <w:rFonts w:asciiTheme="minorHAnsi" w:hAnsiTheme="minorHAnsi" w:cstheme="minorHAnsi"/>
          <w:sz w:val="24"/>
          <w:szCs w:val="24"/>
        </w:rPr>
        <w:t xml:space="preserve">pracovní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104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4. díl Funkce 1 – </w:t>
      </w:r>
      <w:r w:rsidR="00E03416">
        <w:rPr>
          <w:rFonts w:asciiTheme="minorHAnsi" w:hAnsiTheme="minorHAnsi" w:cstheme="minorHAnsi"/>
          <w:sz w:val="24"/>
          <w:szCs w:val="24"/>
        </w:rPr>
        <w:t xml:space="preserve">pracovní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104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5. díl Funkce 2 – </w:t>
      </w:r>
      <w:r w:rsidR="00E03416">
        <w:rPr>
          <w:rFonts w:asciiTheme="minorHAnsi" w:hAnsiTheme="minorHAnsi" w:cstheme="minorHAnsi"/>
          <w:sz w:val="24"/>
          <w:szCs w:val="24"/>
        </w:rPr>
        <w:t xml:space="preserve">pracovní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81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Matematika pro SŠ 7. díl A Analytická geometrie v r</w:t>
      </w:r>
      <w:r w:rsidR="000F0149">
        <w:rPr>
          <w:rFonts w:asciiTheme="minorHAnsi" w:hAnsiTheme="minorHAnsi" w:cstheme="minorHAnsi"/>
          <w:sz w:val="24"/>
          <w:szCs w:val="24"/>
        </w:rPr>
        <w:t xml:space="preserve">ovině – </w:t>
      </w:r>
      <w:proofErr w:type="spellStart"/>
      <w:r w:rsidR="000F0149">
        <w:rPr>
          <w:rFonts w:asciiTheme="minorHAnsi" w:hAnsiTheme="minorHAnsi" w:cstheme="minorHAnsi"/>
          <w:sz w:val="24"/>
          <w:szCs w:val="24"/>
        </w:rPr>
        <w:t>prac</w:t>
      </w:r>
      <w:proofErr w:type="spellEnd"/>
      <w:r w:rsidR="000F0149">
        <w:rPr>
          <w:rFonts w:asciiTheme="minorHAnsi" w:hAnsiTheme="minorHAnsi" w:cstheme="minorHAnsi"/>
          <w:sz w:val="24"/>
          <w:szCs w:val="24"/>
        </w:rPr>
        <w:t>.</w:t>
      </w:r>
      <w:r w:rsidR="00E0341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03416">
        <w:rPr>
          <w:rFonts w:asciiTheme="minorHAnsi" w:hAnsiTheme="minorHAnsi" w:cstheme="minorHAnsi"/>
          <w:sz w:val="24"/>
          <w:szCs w:val="24"/>
        </w:rPr>
        <w:t>sešit</w:t>
      </w:r>
      <w:proofErr w:type="gramEnd"/>
      <w:r w:rsidR="00E03416">
        <w:rPr>
          <w:rFonts w:asciiTheme="minorHAnsi" w:hAnsiTheme="minorHAnsi" w:cstheme="minorHAnsi"/>
          <w:sz w:val="24"/>
          <w:szCs w:val="24"/>
        </w:rPr>
        <w:t xml:space="preserve">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71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Matematika pro SŠ</w:t>
      </w:r>
      <w:r w:rsidR="000F0149">
        <w:rPr>
          <w:rFonts w:asciiTheme="minorHAnsi" w:hAnsiTheme="minorHAnsi" w:cstheme="minorHAnsi"/>
          <w:sz w:val="24"/>
          <w:szCs w:val="24"/>
        </w:rPr>
        <w:t xml:space="preserve"> 8. díl </w:t>
      </w:r>
      <w:proofErr w:type="spellStart"/>
      <w:r w:rsidR="000F0149">
        <w:rPr>
          <w:rFonts w:asciiTheme="minorHAnsi" w:hAnsiTheme="minorHAnsi" w:cstheme="minorHAnsi"/>
          <w:sz w:val="24"/>
          <w:szCs w:val="24"/>
        </w:rPr>
        <w:t>Kombinat</w:t>
      </w:r>
      <w:proofErr w:type="spellEnd"/>
      <w:r w:rsidR="000F0149">
        <w:rPr>
          <w:rFonts w:asciiTheme="minorHAnsi" w:hAnsiTheme="minorHAnsi" w:cstheme="minorHAnsi"/>
          <w:sz w:val="24"/>
          <w:szCs w:val="24"/>
        </w:rPr>
        <w:t>.</w:t>
      </w:r>
      <w:r w:rsidRPr="00E16B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pravděpod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 xml:space="preserve">., statistika. –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prac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E16B5F">
        <w:rPr>
          <w:rFonts w:asciiTheme="minorHAnsi" w:hAnsiTheme="minorHAnsi" w:cstheme="minorHAnsi"/>
          <w:sz w:val="24"/>
          <w:szCs w:val="24"/>
        </w:rPr>
        <w:t>sešit</w:t>
      </w:r>
      <w:proofErr w:type="gramEnd"/>
      <w:r w:rsidRPr="00E16B5F">
        <w:rPr>
          <w:rFonts w:asciiTheme="minorHAnsi" w:hAnsiTheme="minorHAnsi" w:cstheme="minorHAnsi"/>
          <w:sz w:val="24"/>
          <w:szCs w:val="24"/>
        </w:rPr>
        <w:t xml:space="preserve">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67</w:t>
      </w:r>
    </w:p>
    <w:p w:rsidR="0021049B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Matematika pro SŠ 9. díl Posloupnosti, řady</w:t>
      </w:r>
      <w:r w:rsidR="003A13A3">
        <w:rPr>
          <w:rFonts w:asciiTheme="minorHAnsi" w:hAnsiTheme="minorHAnsi" w:cstheme="minorHAnsi"/>
          <w:sz w:val="24"/>
          <w:szCs w:val="24"/>
        </w:rPr>
        <w:t xml:space="preserve"> – pracovní</w:t>
      </w:r>
      <w:r w:rsidR="00E03416">
        <w:rPr>
          <w:rFonts w:asciiTheme="minorHAnsi" w:hAnsiTheme="minorHAnsi" w:cstheme="minorHAnsi"/>
          <w:sz w:val="24"/>
          <w:szCs w:val="24"/>
        </w:rPr>
        <w:t xml:space="preserve"> sešit,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51</w:t>
      </w:r>
    </w:p>
    <w:p w:rsidR="00E03416" w:rsidRPr="00E16B5F" w:rsidRDefault="00E03416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Maturita z matematiky – didaktický test, </w:t>
      </w:r>
      <w:proofErr w:type="spellStart"/>
      <w:r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14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Odmaturuj ze společenských věd – r</w:t>
      </w:r>
      <w:r w:rsidR="00E03416">
        <w:rPr>
          <w:rFonts w:asciiTheme="minorHAnsi" w:hAnsiTheme="minorHAnsi" w:cstheme="minorHAnsi"/>
          <w:sz w:val="24"/>
          <w:szCs w:val="24"/>
        </w:rPr>
        <w:t xml:space="preserve">ozšířená verze, nakl. </w:t>
      </w:r>
      <w:proofErr w:type="spellStart"/>
      <w:r w:rsidR="00E03416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="00E03416">
        <w:rPr>
          <w:rFonts w:asciiTheme="minorHAnsi" w:hAnsiTheme="minorHAnsi" w:cstheme="minorHAnsi"/>
          <w:sz w:val="24"/>
          <w:szCs w:val="24"/>
        </w:rPr>
        <w:tab/>
      </w:r>
      <w:r w:rsidR="00833D3A">
        <w:rPr>
          <w:rFonts w:asciiTheme="minorHAnsi" w:hAnsiTheme="minorHAnsi" w:cstheme="minorHAnsi"/>
          <w:sz w:val="24"/>
          <w:szCs w:val="24"/>
        </w:rPr>
        <w:t>79</w:t>
      </w:r>
    </w:p>
    <w:p w:rsidR="0021049B" w:rsidRDefault="00833D3A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Literatura pro 1. roč. SŠ – učebnice – zkrácená verze</w:t>
      </w:r>
      <w:r>
        <w:rPr>
          <w:rFonts w:asciiTheme="minorHAnsi" w:hAnsiTheme="minorHAnsi" w:cstheme="minorHAnsi"/>
          <w:sz w:val="24"/>
          <w:szCs w:val="24"/>
        </w:rPr>
        <w:tab/>
        <w:t>1</w:t>
      </w:r>
    </w:p>
    <w:p w:rsidR="00833D3A" w:rsidRDefault="00833D3A" w:rsidP="00833D3A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Literatura pro 1. roč. SŠ – pracovní sešit – zkrácená verze</w:t>
      </w:r>
      <w:r>
        <w:rPr>
          <w:rFonts w:asciiTheme="minorHAnsi" w:hAnsiTheme="minorHAnsi" w:cstheme="minorHAnsi"/>
          <w:sz w:val="24"/>
          <w:szCs w:val="24"/>
        </w:rPr>
        <w:tab/>
        <w:t>1</w:t>
      </w:r>
    </w:p>
    <w:p w:rsidR="00833D3A" w:rsidRDefault="00833D3A" w:rsidP="00833D3A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</w:p>
    <w:p w:rsidR="00833D3A" w:rsidRDefault="00833D3A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E16B5F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RNDr. Věra Svatošová</w:t>
      </w:r>
    </w:p>
    <w:p w:rsidR="00E16B5F" w:rsidRDefault="00E16B5F" w:rsidP="00E16B5F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ředitelka školy</w:t>
      </w:r>
    </w:p>
    <w:p w:rsidR="00E16B5F" w:rsidRPr="00E16B5F" w:rsidRDefault="00E16B5F" w:rsidP="00E16B5F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E16B5F" w:rsidRPr="00E16B5F" w:rsidSect="000F01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69" w:rsidRDefault="00396269" w:rsidP="0096004B">
      <w:r>
        <w:separator/>
      </w:r>
    </w:p>
  </w:endnote>
  <w:endnote w:type="continuationSeparator" w:id="0">
    <w:p w:rsidR="00396269" w:rsidRDefault="00396269" w:rsidP="009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BD" w:rsidRPr="00D40573" w:rsidRDefault="00575ABD" w:rsidP="00575ABD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 w:rsidRPr="00D40573">
      <w:rPr>
        <w:sz w:val="20"/>
        <w:szCs w:val="20"/>
      </w:rPr>
      <w:t>Telefon:  491 426 243</w:t>
    </w:r>
    <w:r w:rsidRPr="00D40573">
      <w:rPr>
        <w:sz w:val="20"/>
        <w:szCs w:val="20"/>
      </w:rPr>
      <w:tab/>
      <w:t>Bankovní spojení:  ČSOB Náchod</w:t>
    </w:r>
    <w:r w:rsidRPr="00D40573">
      <w:rPr>
        <w:sz w:val="20"/>
        <w:szCs w:val="20"/>
      </w:rPr>
      <w:tab/>
      <w:t>Příspěvková organizace</w:t>
    </w:r>
  </w:p>
  <w:p w:rsidR="00575ABD" w:rsidRPr="00D40573" w:rsidRDefault="00575ABD" w:rsidP="00575ABD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 w:rsidRPr="00D40573">
      <w:rPr>
        <w:sz w:val="20"/>
        <w:szCs w:val="20"/>
      </w:rPr>
      <w:t>IČO:  06668275</w:t>
    </w:r>
    <w:r w:rsidRPr="00D40573">
      <w:rPr>
        <w:sz w:val="20"/>
        <w:szCs w:val="20"/>
      </w:rPr>
      <w:tab/>
      <w:t>Číslo účtu:  6117777611/0300</w:t>
    </w:r>
  </w:p>
  <w:p w:rsidR="00575ABD" w:rsidRPr="00D40573" w:rsidRDefault="00575ABD" w:rsidP="00575ABD">
    <w:pPr>
      <w:pStyle w:val="Zpat"/>
      <w:rPr>
        <w:sz w:val="20"/>
        <w:szCs w:val="20"/>
      </w:rPr>
    </w:pPr>
    <w:r w:rsidRPr="00D40573">
      <w:rPr>
        <w:sz w:val="20"/>
        <w:szCs w:val="20"/>
      </w:rPr>
      <w:t>DIČ:  CZ06668275</w:t>
    </w:r>
  </w:p>
  <w:p w:rsidR="00575ABD" w:rsidRDefault="00575ABD">
    <w:pPr>
      <w:pStyle w:val="Zpat"/>
    </w:pPr>
  </w:p>
  <w:p w:rsidR="00575ABD" w:rsidRDefault="00575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12" w:rsidRPr="002D575B" w:rsidRDefault="002C68B9" w:rsidP="002C68B9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Theme="minorHAnsi" w:hAnsiTheme="minorHAnsi" w:cstheme="minorHAnsi"/>
        <w:sz w:val="20"/>
        <w:szCs w:val="20"/>
      </w:rPr>
    </w:pPr>
    <w:r w:rsidRPr="002D575B">
      <w:rPr>
        <w:rFonts w:asciiTheme="minorHAnsi" w:hAnsiTheme="minorHAnsi" w:cstheme="minorHAnsi"/>
        <w:sz w:val="20"/>
        <w:szCs w:val="20"/>
      </w:rPr>
      <w:t>Telefon:  491 426 243</w:t>
    </w:r>
    <w:r w:rsidRPr="002D575B">
      <w:rPr>
        <w:rFonts w:asciiTheme="minorHAnsi" w:hAnsiTheme="minorHAnsi" w:cstheme="minorHAnsi"/>
        <w:sz w:val="20"/>
        <w:szCs w:val="20"/>
      </w:rPr>
      <w:tab/>
      <w:t>Bankovní spojení:  ČSOB Náchod</w:t>
    </w:r>
    <w:r w:rsidRPr="002D575B">
      <w:rPr>
        <w:rFonts w:asciiTheme="minorHAnsi" w:hAnsiTheme="minorHAnsi" w:cstheme="minorHAnsi"/>
        <w:sz w:val="20"/>
        <w:szCs w:val="20"/>
      </w:rPr>
      <w:tab/>
      <w:t>Příspěvková organizace</w:t>
    </w:r>
  </w:p>
  <w:p w:rsidR="002C68B9" w:rsidRPr="002D575B" w:rsidRDefault="002C68B9" w:rsidP="002C68B9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Theme="minorHAnsi" w:hAnsiTheme="minorHAnsi" w:cstheme="minorHAnsi"/>
        <w:sz w:val="20"/>
        <w:szCs w:val="20"/>
      </w:rPr>
    </w:pPr>
    <w:r w:rsidRPr="002D575B">
      <w:rPr>
        <w:rFonts w:asciiTheme="minorHAnsi" w:hAnsiTheme="minorHAnsi" w:cstheme="minorHAnsi"/>
        <w:sz w:val="20"/>
        <w:szCs w:val="20"/>
      </w:rPr>
      <w:t>IČO:  06668275</w:t>
    </w:r>
    <w:r w:rsidRPr="002D575B">
      <w:rPr>
        <w:rFonts w:asciiTheme="minorHAnsi" w:hAnsiTheme="minorHAnsi" w:cstheme="minorHAnsi"/>
        <w:sz w:val="20"/>
        <w:szCs w:val="20"/>
      </w:rPr>
      <w:tab/>
      <w:t>Číslo účtu:  6117777611/0300</w:t>
    </w:r>
  </w:p>
  <w:p w:rsidR="00470C12" w:rsidRPr="002D575B" w:rsidRDefault="002C68B9">
    <w:pPr>
      <w:pStyle w:val="Zpat"/>
      <w:rPr>
        <w:rFonts w:asciiTheme="minorHAnsi" w:hAnsiTheme="minorHAnsi" w:cstheme="minorHAnsi"/>
        <w:sz w:val="20"/>
        <w:szCs w:val="20"/>
      </w:rPr>
    </w:pPr>
    <w:r w:rsidRPr="002D575B">
      <w:rPr>
        <w:rFonts w:asciiTheme="minorHAnsi" w:hAnsiTheme="minorHAnsi" w:cstheme="minorHAnsi"/>
        <w:sz w:val="20"/>
        <w:szCs w:val="20"/>
      </w:rPr>
      <w:t>DIČ:  CZ06668275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69" w:rsidRDefault="00396269" w:rsidP="0096004B">
      <w:r>
        <w:separator/>
      </w:r>
    </w:p>
  </w:footnote>
  <w:footnote w:type="continuationSeparator" w:id="0">
    <w:p w:rsidR="00396269" w:rsidRDefault="00396269" w:rsidP="0096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4B" w:rsidRDefault="0096004B">
    <w:pPr>
      <w:pStyle w:val="Zhlav"/>
    </w:pPr>
  </w:p>
  <w:p w:rsidR="0096004B" w:rsidRDefault="009600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7B" w:rsidRPr="00034340" w:rsidRDefault="00034340" w:rsidP="00034340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  <w:sz w:val="30"/>
        <w:szCs w:val="30"/>
        <w:lang w:eastAsia="cs-CZ"/>
      </w:rPr>
    </w:pPr>
    <w:r w:rsidRPr="00034340">
      <w:rPr>
        <w:noProof/>
        <w:spacing w:val="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635000" cy="8997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7B"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Střední průmyslová škola stavební a Obchodní akademie</w:t>
    </w:r>
  </w:p>
  <w:p w:rsidR="0096004B" w:rsidRPr="00034340" w:rsidRDefault="00E7257B" w:rsidP="00034340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Theme="minorHAnsi" w:hAnsiTheme="minorHAnsi" w:cstheme="minorHAnsi"/>
        <w:b/>
        <w:spacing w:val="6"/>
        <w:sz w:val="30"/>
        <w:szCs w:val="30"/>
      </w:rPr>
    </w:pPr>
    <w:r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arch. Jana Letzela, Náchod, příspěvková organizace</w:t>
    </w:r>
  </w:p>
  <w:p w:rsidR="00F90377" w:rsidRPr="00E7257B" w:rsidRDefault="00E7257B" w:rsidP="00034340">
    <w:pPr>
      <w:pStyle w:val="Zhlav"/>
      <w:tabs>
        <w:tab w:val="clear" w:pos="4536"/>
      </w:tabs>
      <w:spacing w:before="120"/>
      <w:ind w:left="3402"/>
      <w:jc w:val="right"/>
      <w:rPr>
        <w:rFonts w:asciiTheme="minorHAnsi" w:hAnsiTheme="minorHAnsi" w:cstheme="minorHAnsi"/>
        <w:i/>
        <w:sz w:val="28"/>
        <w:szCs w:val="28"/>
      </w:rPr>
    </w:pPr>
    <w:r>
      <w:rPr>
        <w:rFonts w:asciiTheme="minorHAnsi" w:hAnsiTheme="minorHAnsi" w:cstheme="minorHAnsi"/>
        <w:i/>
        <w:sz w:val="28"/>
        <w:szCs w:val="28"/>
      </w:rPr>
      <w:t>Pražská 931, 547 01 NÁCHO</w:t>
    </w:r>
    <w:r w:rsidR="00034340">
      <w:rPr>
        <w:rFonts w:asciiTheme="minorHAnsi" w:hAnsiTheme="minorHAnsi" w:cstheme="minorHAnsi"/>
        <w:i/>
        <w:sz w:val="28"/>
        <w:szCs w:val="2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82BCB"/>
    <w:multiLevelType w:val="hybridMultilevel"/>
    <w:tmpl w:val="6F129722"/>
    <w:lvl w:ilvl="0" w:tplc="C21C2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0081F"/>
    <w:multiLevelType w:val="hybridMultilevel"/>
    <w:tmpl w:val="17569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4336"/>
    <w:multiLevelType w:val="hybridMultilevel"/>
    <w:tmpl w:val="7F6CDA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51D01"/>
    <w:multiLevelType w:val="hybridMultilevel"/>
    <w:tmpl w:val="37F4E0E6"/>
    <w:lvl w:ilvl="0" w:tplc="4C363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9B83BCF"/>
    <w:multiLevelType w:val="hybridMultilevel"/>
    <w:tmpl w:val="779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3D44"/>
    <w:multiLevelType w:val="hybridMultilevel"/>
    <w:tmpl w:val="26F0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B"/>
    <w:rsid w:val="00001963"/>
    <w:rsid w:val="00034340"/>
    <w:rsid w:val="000477A5"/>
    <w:rsid w:val="000536AA"/>
    <w:rsid w:val="000D28F5"/>
    <w:rsid w:val="000F0149"/>
    <w:rsid w:val="00111AE9"/>
    <w:rsid w:val="00114019"/>
    <w:rsid w:val="00133311"/>
    <w:rsid w:val="0015483C"/>
    <w:rsid w:val="001750A4"/>
    <w:rsid w:val="001E3CBD"/>
    <w:rsid w:val="0021049B"/>
    <w:rsid w:val="0024454F"/>
    <w:rsid w:val="002630BC"/>
    <w:rsid w:val="002965DF"/>
    <w:rsid w:val="002C68B9"/>
    <w:rsid w:val="002D575B"/>
    <w:rsid w:val="002E0E0A"/>
    <w:rsid w:val="00321552"/>
    <w:rsid w:val="00354BFA"/>
    <w:rsid w:val="003620CF"/>
    <w:rsid w:val="00396269"/>
    <w:rsid w:val="003A13A3"/>
    <w:rsid w:val="003A64F1"/>
    <w:rsid w:val="00424E72"/>
    <w:rsid w:val="00470C12"/>
    <w:rsid w:val="004A6ADF"/>
    <w:rsid w:val="004F0233"/>
    <w:rsid w:val="005371F6"/>
    <w:rsid w:val="005375B5"/>
    <w:rsid w:val="005609BC"/>
    <w:rsid w:val="00573883"/>
    <w:rsid w:val="00575ABD"/>
    <w:rsid w:val="0058114B"/>
    <w:rsid w:val="00587779"/>
    <w:rsid w:val="0059681C"/>
    <w:rsid w:val="005A55A9"/>
    <w:rsid w:val="005D5611"/>
    <w:rsid w:val="005F39D2"/>
    <w:rsid w:val="006025F7"/>
    <w:rsid w:val="006154F9"/>
    <w:rsid w:val="0068022C"/>
    <w:rsid w:val="006A31CA"/>
    <w:rsid w:val="006C0240"/>
    <w:rsid w:val="006F313C"/>
    <w:rsid w:val="0071010A"/>
    <w:rsid w:val="00755778"/>
    <w:rsid w:val="007B16DD"/>
    <w:rsid w:val="007C1498"/>
    <w:rsid w:val="007E1F22"/>
    <w:rsid w:val="007F09F2"/>
    <w:rsid w:val="00833D3A"/>
    <w:rsid w:val="008558DC"/>
    <w:rsid w:val="00855F8A"/>
    <w:rsid w:val="00877775"/>
    <w:rsid w:val="008A4C98"/>
    <w:rsid w:val="008B75E2"/>
    <w:rsid w:val="009213FE"/>
    <w:rsid w:val="0096004B"/>
    <w:rsid w:val="009C46D2"/>
    <w:rsid w:val="009E77AE"/>
    <w:rsid w:val="00A0208F"/>
    <w:rsid w:val="00A36F85"/>
    <w:rsid w:val="00AA53BF"/>
    <w:rsid w:val="00AB2812"/>
    <w:rsid w:val="00AC10A8"/>
    <w:rsid w:val="00AC4F6D"/>
    <w:rsid w:val="00C25707"/>
    <w:rsid w:val="00C56077"/>
    <w:rsid w:val="00C56F8C"/>
    <w:rsid w:val="00C87959"/>
    <w:rsid w:val="00CA786D"/>
    <w:rsid w:val="00CD7B9A"/>
    <w:rsid w:val="00D02C45"/>
    <w:rsid w:val="00D05819"/>
    <w:rsid w:val="00D141C2"/>
    <w:rsid w:val="00D40573"/>
    <w:rsid w:val="00D51126"/>
    <w:rsid w:val="00D8196E"/>
    <w:rsid w:val="00D83B04"/>
    <w:rsid w:val="00DB25AB"/>
    <w:rsid w:val="00DD5141"/>
    <w:rsid w:val="00E03416"/>
    <w:rsid w:val="00E16B5F"/>
    <w:rsid w:val="00E36396"/>
    <w:rsid w:val="00E43AB0"/>
    <w:rsid w:val="00E60CA5"/>
    <w:rsid w:val="00E615C3"/>
    <w:rsid w:val="00E7257B"/>
    <w:rsid w:val="00E77688"/>
    <w:rsid w:val="00E8182F"/>
    <w:rsid w:val="00E823F6"/>
    <w:rsid w:val="00EC34B7"/>
    <w:rsid w:val="00F105CA"/>
    <w:rsid w:val="00F62E93"/>
    <w:rsid w:val="00F90377"/>
    <w:rsid w:val="00F9637B"/>
    <w:rsid w:val="00FA6535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4C615F"/>
  <w15:docId w15:val="{CDFC66BD-B1AD-4712-A1B9-2BC302D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0A8"/>
  </w:style>
  <w:style w:type="paragraph" w:styleId="Nadpis1">
    <w:name w:val="heading 1"/>
    <w:basedOn w:val="Normln"/>
    <w:next w:val="Normln"/>
    <w:link w:val="Nadpis1Char"/>
    <w:uiPriority w:val="9"/>
    <w:qFormat/>
    <w:rsid w:val="00AC10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10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10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10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10A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10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10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0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10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10A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10A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10A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10A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10A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10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10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10A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10A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10A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A8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10A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C10A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C10A8"/>
    <w:rPr>
      <w:b/>
      <w:bCs/>
    </w:rPr>
  </w:style>
  <w:style w:type="character" w:styleId="Zdraznn">
    <w:name w:val="Emphasis"/>
    <w:uiPriority w:val="20"/>
    <w:qFormat/>
    <w:rsid w:val="00AC10A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C10A8"/>
  </w:style>
  <w:style w:type="paragraph" w:styleId="Odstavecseseznamem">
    <w:name w:val="List Paragraph"/>
    <w:basedOn w:val="Normln"/>
    <w:uiPriority w:val="34"/>
    <w:qFormat/>
    <w:rsid w:val="00AC10A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C10A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C10A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10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10A8"/>
    <w:rPr>
      <w:i/>
      <w:iCs/>
    </w:rPr>
  </w:style>
  <w:style w:type="character" w:styleId="Zdraznnjemn">
    <w:name w:val="Subtle Emphasis"/>
    <w:uiPriority w:val="19"/>
    <w:qFormat/>
    <w:rsid w:val="00AC10A8"/>
    <w:rPr>
      <w:i/>
      <w:iCs/>
    </w:rPr>
  </w:style>
  <w:style w:type="character" w:styleId="Zdraznnintenzivn">
    <w:name w:val="Intense Emphasis"/>
    <w:uiPriority w:val="21"/>
    <w:qFormat/>
    <w:rsid w:val="00AC10A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C10A8"/>
    <w:rPr>
      <w:smallCaps/>
    </w:rPr>
  </w:style>
  <w:style w:type="character" w:styleId="Odkazintenzivn">
    <w:name w:val="Intense Reference"/>
    <w:uiPriority w:val="32"/>
    <w:qFormat/>
    <w:rsid w:val="00AC10A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C10A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10A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04B"/>
  </w:style>
  <w:style w:type="paragraph" w:styleId="Zpat">
    <w:name w:val="footer"/>
    <w:basedOn w:val="Normln"/>
    <w:link w:val="Zpat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04B"/>
  </w:style>
  <w:style w:type="paragraph" w:customStyle="1" w:styleId="Bin">
    <w:name w:val="Bižný"/>
    <w:basedOn w:val="Normln"/>
    <w:rsid w:val="00D40573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D40573"/>
    <w:pPr>
      <w:spacing w:before="120"/>
      <w:ind w:firstLine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nek">
    <w:name w:val="Clánek"/>
    <w:basedOn w:val="Odstavec"/>
    <w:rsid w:val="00D40573"/>
    <w:pPr>
      <w:ind w:firstLine="0"/>
      <w:jc w:val="center"/>
    </w:pPr>
  </w:style>
  <w:style w:type="paragraph" w:customStyle="1" w:styleId="znacka">
    <w:name w:val="znacka"/>
    <w:basedOn w:val="Normln"/>
    <w:rsid w:val="00D40573"/>
    <w:pPr>
      <w:spacing w:before="120"/>
      <w:ind w:left="510" w:hanging="22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Normln"/>
    <w:rsid w:val="00D40573"/>
    <w:pPr>
      <w:spacing w:before="12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BD30-08B6-4B55-A85D-2DCDC905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Žďárská Miloslava</dc:creator>
  <cp:lastModifiedBy>Justová Jaroslava</cp:lastModifiedBy>
  <cp:revision>5</cp:revision>
  <cp:lastPrinted>2023-07-24T06:59:00Z</cp:lastPrinted>
  <dcterms:created xsi:type="dcterms:W3CDTF">2023-07-14T07:18:00Z</dcterms:created>
  <dcterms:modified xsi:type="dcterms:W3CDTF">2023-07-24T06:59:00Z</dcterms:modified>
</cp:coreProperties>
</file>