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DEC266" w14:textId="77777777" w:rsidR="00023357" w:rsidRPr="0057761D" w:rsidRDefault="00023357" w:rsidP="0095790F"/>
    <w:p w14:paraId="72D4C1D5" w14:textId="3B85CA0E" w:rsidR="00023357" w:rsidRPr="00023357" w:rsidRDefault="00756C75" w:rsidP="0095790F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DODATEK Č. </w:t>
      </w:r>
      <w:r w:rsidR="00114D7E">
        <w:rPr>
          <w:rFonts w:ascii="Arial" w:hAnsi="Arial" w:cs="Arial"/>
          <w:b/>
          <w:sz w:val="22"/>
          <w:szCs w:val="22"/>
        </w:rPr>
        <w:t>1</w:t>
      </w:r>
      <w:r w:rsidR="00C86D18">
        <w:rPr>
          <w:rFonts w:ascii="Arial" w:hAnsi="Arial" w:cs="Arial"/>
          <w:b/>
          <w:sz w:val="22"/>
          <w:szCs w:val="22"/>
        </w:rPr>
        <w:t xml:space="preserve"> </w:t>
      </w:r>
      <w:r w:rsidR="00726ADA">
        <w:rPr>
          <w:rFonts w:ascii="Arial" w:hAnsi="Arial" w:cs="Arial"/>
          <w:b/>
          <w:sz w:val="22"/>
          <w:szCs w:val="22"/>
        </w:rPr>
        <w:t xml:space="preserve">KE SMLOUVĚ O </w:t>
      </w:r>
      <w:r w:rsidR="00467C52">
        <w:rPr>
          <w:rFonts w:ascii="Arial" w:hAnsi="Arial" w:cs="Arial"/>
          <w:b/>
          <w:sz w:val="22"/>
          <w:szCs w:val="22"/>
        </w:rPr>
        <w:t xml:space="preserve">POSKYTOVÁNÍ SLUŽEB UZAVŘENÉ DNE </w:t>
      </w:r>
      <w:proofErr w:type="gramStart"/>
      <w:r w:rsidR="00467C52">
        <w:rPr>
          <w:rFonts w:ascii="Arial" w:hAnsi="Arial" w:cs="Arial"/>
          <w:b/>
          <w:sz w:val="22"/>
          <w:szCs w:val="22"/>
        </w:rPr>
        <w:t>9.11.2021</w:t>
      </w:r>
      <w:proofErr w:type="gramEnd"/>
    </w:p>
    <w:p w14:paraId="671CEF1B" w14:textId="77777777" w:rsidR="00023357" w:rsidRPr="009C1BC3" w:rsidRDefault="00023357" w:rsidP="0095790F">
      <w:pPr>
        <w:jc w:val="center"/>
        <w:rPr>
          <w:rFonts w:ascii="Arial" w:hAnsi="Arial" w:cs="Arial"/>
          <w:b/>
          <w:sz w:val="22"/>
          <w:szCs w:val="22"/>
        </w:rPr>
      </w:pPr>
    </w:p>
    <w:p w14:paraId="5C0DB9D8" w14:textId="77777777" w:rsidR="00023357" w:rsidRPr="00963128" w:rsidRDefault="00963128" w:rsidP="0095790F">
      <w:pPr>
        <w:rPr>
          <w:rFonts w:ascii="Arial" w:hAnsi="Arial" w:cs="Arial"/>
          <w:sz w:val="22"/>
          <w:szCs w:val="22"/>
        </w:rPr>
      </w:pPr>
      <w:r w:rsidRPr="00963128">
        <w:rPr>
          <w:rFonts w:ascii="Arial" w:hAnsi="Arial" w:cs="Arial"/>
          <w:sz w:val="22"/>
          <w:szCs w:val="22"/>
        </w:rPr>
        <w:t>Smluvní strany:</w:t>
      </w:r>
    </w:p>
    <w:p w14:paraId="159F87E9" w14:textId="77777777" w:rsidR="00023357" w:rsidRPr="009C1BC3" w:rsidRDefault="00023357" w:rsidP="0095790F">
      <w:pPr>
        <w:rPr>
          <w:rFonts w:ascii="Arial" w:hAnsi="Arial" w:cs="Arial"/>
          <w:b/>
          <w:sz w:val="22"/>
          <w:szCs w:val="22"/>
        </w:rPr>
      </w:pPr>
    </w:p>
    <w:p w14:paraId="242DB376" w14:textId="393E18D5" w:rsidR="00023357" w:rsidRPr="009C1BC3" w:rsidRDefault="00467C52" w:rsidP="0095790F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objednatel</w:t>
      </w:r>
      <w:r w:rsidR="00023357" w:rsidRPr="009C1BC3">
        <w:rPr>
          <w:rFonts w:ascii="Arial" w:hAnsi="Arial" w:cs="Arial"/>
          <w:b/>
          <w:sz w:val="22"/>
          <w:szCs w:val="22"/>
        </w:rPr>
        <w:t>:</w:t>
      </w:r>
    </w:p>
    <w:p w14:paraId="4D9B674D" w14:textId="77777777" w:rsidR="00467C52" w:rsidRPr="00146DEE" w:rsidRDefault="00467C52" w:rsidP="00467C5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iCs/>
          <w:sz w:val="22"/>
          <w:szCs w:val="22"/>
        </w:rPr>
        <w:t>Česká centra</w:t>
      </w:r>
      <w:r w:rsidRPr="00267A5B">
        <w:rPr>
          <w:rFonts w:ascii="Arial" w:hAnsi="Arial" w:cs="Arial"/>
          <w:b/>
          <w:iCs/>
          <w:sz w:val="22"/>
          <w:szCs w:val="22"/>
        </w:rPr>
        <w:t xml:space="preserve"> </w:t>
      </w:r>
      <w:r w:rsidRPr="00146DEE">
        <w:rPr>
          <w:rFonts w:ascii="Arial" w:hAnsi="Arial" w:cs="Arial"/>
          <w:sz w:val="22"/>
          <w:szCs w:val="22"/>
        </w:rPr>
        <w:t xml:space="preserve">IČO: </w:t>
      </w:r>
      <w:r w:rsidRPr="00C86D18">
        <w:rPr>
          <w:rFonts w:ascii="Arial" w:hAnsi="Arial" w:cs="Arial"/>
          <w:color w:val="000000"/>
          <w:sz w:val="22"/>
          <w:szCs w:val="22"/>
        </w:rPr>
        <w:t>48546038</w:t>
      </w:r>
      <w:r w:rsidRPr="00146DEE">
        <w:rPr>
          <w:rFonts w:ascii="Arial" w:hAnsi="Arial" w:cs="Arial"/>
          <w:sz w:val="22"/>
          <w:szCs w:val="22"/>
        </w:rPr>
        <w:t xml:space="preserve">, DIČ: </w:t>
      </w:r>
      <w:r w:rsidRPr="00C86D18">
        <w:rPr>
          <w:rFonts w:ascii="Arial" w:hAnsi="Arial" w:cs="Arial"/>
          <w:color w:val="000000"/>
          <w:sz w:val="22"/>
          <w:szCs w:val="22"/>
        </w:rPr>
        <w:t>CZ48546038</w:t>
      </w:r>
    </w:p>
    <w:p w14:paraId="5DD6CA04" w14:textId="77777777" w:rsidR="00467C52" w:rsidRPr="00146DEE" w:rsidRDefault="00467C52" w:rsidP="00467C52">
      <w:pPr>
        <w:rPr>
          <w:rFonts w:ascii="Arial" w:hAnsi="Arial" w:cs="Arial"/>
          <w:sz w:val="22"/>
          <w:szCs w:val="22"/>
        </w:rPr>
      </w:pPr>
      <w:r w:rsidRPr="00146DEE">
        <w:rPr>
          <w:rFonts w:ascii="Arial" w:hAnsi="Arial" w:cs="Arial"/>
          <w:sz w:val="22"/>
          <w:szCs w:val="22"/>
        </w:rPr>
        <w:t xml:space="preserve">Se sídlem </w:t>
      </w:r>
      <w:r w:rsidRPr="00C86D18">
        <w:rPr>
          <w:rFonts w:ascii="Arial" w:hAnsi="Arial" w:cs="Arial"/>
          <w:color w:val="000000"/>
          <w:sz w:val="22"/>
          <w:szCs w:val="22"/>
        </w:rPr>
        <w:t>Václavské náměstí 49, 110 00, Praha 1</w:t>
      </w:r>
    </w:p>
    <w:p w14:paraId="1410DB84" w14:textId="77777777" w:rsidR="00467C52" w:rsidRDefault="00467C52" w:rsidP="00467C5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Státní příspěvková organizace nezapsaná v obchodním rejstříku</w:t>
      </w:r>
    </w:p>
    <w:p w14:paraId="65C2052F" w14:textId="77777777" w:rsidR="00467C52" w:rsidRDefault="00467C52" w:rsidP="00467C52">
      <w:pPr>
        <w:rPr>
          <w:rFonts w:ascii="Arial" w:hAnsi="Arial" w:cs="Arial"/>
          <w:sz w:val="22"/>
          <w:szCs w:val="22"/>
        </w:rPr>
      </w:pPr>
      <w:r w:rsidRPr="00146DEE">
        <w:rPr>
          <w:rFonts w:ascii="Arial" w:hAnsi="Arial" w:cs="Arial"/>
          <w:sz w:val="22"/>
          <w:szCs w:val="22"/>
        </w:rPr>
        <w:t xml:space="preserve">Zastoupená </w:t>
      </w:r>
      <w:proofErr w:type="spellStart"/>
      <w:r>
        <w:rPr>
          <w:rFonts w:ascii="Arial" w:hAnsi="Arial" w:cs="Arial"/>
          <w:sz w:val="22"/>
          <w:szCs w:val="22"/>
        </w:rPr>
        <w:t>PhDr</w:t>
      </w:r>
      <w:proofErr w:type="spellEnd"/>
      <w:r>
        <w:rPr>
          <w:rFonts w:ascii="Arial" w:hAnsi="Arial" w:cs="Arial"/>
          <w:sz w:val="22"/>
          <w:szCs w:val="22"/>
        </w:rPr>
        <w:t xml:space="preserve">, Ondřejem Černým, generálním ředitelem </w:t>
      </w:r>
    </w:p>
    <w:p w14:paraId="36BAF2EE" w14:textId="032A3ABB" w:rsidR="00023357" w:rsidRPr="009C1BC3" w:rsidRDefault="00023357" w:rsidP="00467C52">
      <w:pPr>
        <w:rPr>
          <w:rFonts w:ascii="Arial" w:hAnsi="Arial" w:cs="Arial"/>
          <w:sz w:val="22"/>
          <w:szCs w:val="22"/>
        </w:rPr>
      </w:pPr>
      <w:r w:rsidRPr="009C1BC3">
        <w:rPr>
          <w:rFonts w:ascii="Arial" w:hAnsi="Arial" w:cs="Arial"/>
          <w:sz w:val="22"/>
          <w:szCs w:val="22"/>
        </w:rPr>
        <w:t>(dále jen „</w:t>
      </w:r>
      <w:r w:rsidR="00467C52">
        <w:rPr>
          <w:rFonts w:ascii="Arial" w:hAnsi="Arial" w:cs="Arial"/>
          <w:b/>
          <w:sz w:val="22"/>
          <w:szCs w:val="22"/>
        </w:rPr>
        <w:t>objednatel</w:t>
      </w:r>
      <w:r w:rsidRPr="009C1BC3">
        <w:rPr>
          <w:rFonts w:ascii="Arial" w:hAnsi="Arial" w:cs="Arial"/>
          <w:sz w:val="22"/>
          <w:szCs w:val="22"/>
        </w:rPr>
        <w:t>“)</w:t>
      </w:r>
    </w:p>
    <w:p w14:paraId="3D065BCB" w14:textId="77777777" w:rsidR="00023357" w:rsidRPr="009C1BC3" w:rsidRDefault="00023357" w:rsidP="0095790F">
      <w:pPr>
        <w:rPr>
          <w:rFonts w:ascii="Arial" w:hAnsi="Arial" w:cs="Arial"/>
          <w:sz w:val="22"/>
          <w:szCs w:val="22"/>
        </w:rPr>
      </w:pPr>
    </w:p>
    <w:p w14:paraId="37FC5197" w14:textId="77777777" w:rsidR="00023357" w:rsidRPr="009C1BC3" w:rsidRDefault="00023357" w:rsidP="0095790F">
      <w:pPr>
        <w:jc w:val="both"/>
        <w:rPr>
          <w:rFonts w:ascii="Arial" w:hAnsi="Arial" w:cs="Arial"/>
          <w:sz w:val="22"/>
          <w:szCs w:val="22"/>
        </w:rPr>
      </w:pPr>
      <w:r w:rsidRPr="009C1BC3">
        <w:rPr>
          <w:rFonts w:ascii="Arial" w:hAnsi="Arial" w:cs="Arial"/>
          <w:sz w:val="22"/>
          <w:szCs w:val="22"/>
        </w:rPr>
        <w:t>a</w:t>
      </w:r>
    </w:p>
    <w:p w14:paraId="7854A3D2" w14:textId="77777777" w:rsidR="004D26E3" w:rsidRPr="009C1BC3" w:rsidRDefault="004D26E3" w:rsidP="0095790F">
      <w:pPr>
        <w:jc w:val="center"/>
        <w:rPr>
          <w:rFonts w:ascii="Arial" w:hAnsi="Arial" w:cs="Arial"/>
          <w:b/>
          <w:sz w:val="22"/>
          <w:szCs w:val="22"/>
        </w:rPr>
      </w:pPr>
    </w:p>
    <w:p w14:paraId="644F2905" w14:textId="3427FB54" w:rsidR="00023357" w:rsidRPr="009C1BC3" w:rsidRDefault="00467C52" w:rsidP="0095790F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poskytovatel</w:t>
      </w:r>
      <w:r w:rsidR="00023357" w:rsidRPr="009C1BC3">
        <w:rPr>
          <w:rFonts w:ascii="Arial" w:hAnsi="Arial" w:cs="Arial"/>
          <w:b/>
          <w:sz w:val="22"/>
          <w:szCs w:val="22"/>
        </w:rPr>
        <w:t>:</w:t>
      </w:r>
    </w:p>
    <w:p w14:paraId="4C1A0A6A" w14:textId="2288AED6" w:rsidR="00146DEE" w:rsidRPr="00146DEE" w:rsidRDefault="00467C52" w:rsidP="0095790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iCs/>
          <w:sz w:val="22"/>
          <w:szCs w:val="22"/>
        </w:rPr>
        <w:t>Ing. Petr Peřinka</w:t>
      </w:r>
      <w:r w:rsidR="00146DEE" w:rsidRPr="00267A5B">
        <w:rPr>
          <w:rFonts w:ascii="Arial" w:hAnsi="Arial" w:cs="Arial"/>
          <w:b/>
          <w:iCs/>
          <w:sz w:val="22"/>
          <w:szCs w:val="22"/>
        </w:rPr>
        <w:t xml:space="preserve"> </w:t>
      </w:r>
      <w:r w:rsidR="00146DEE" w:rsidRPr="00146DEE">
        <w:rPr>
          <w:rFonts w:ascii="Arial" w:hAnsi="Arial" w:cs="Arial"/>
          <w:sz w:val="22"/>
          <w:szCs w:val="22"/>
        </w:rPr>
        <w:t xml:space="preserve">IČO: </w:t>
      </w:r>
      <w:r>
        <w:rPr>
          <w:rFonts w:ascii="Arial" w:hAnsi="Arial" w:cs="Arial"/>
          <w:color w:val="000000"/>
          <w:sz w:val="22"/>
          <w:szCs w:val="22"/>
        </w:rPr>
        <w:t>87113384</w:t>
      </w:r>
    </w:p>
    <w:p w14:paraId="2B8DA83E" w14:textId="13DB0EC4" w:rsidR="00146DEE" w:rsidRPr="00146DEE" w:rsidRDefault="00467C52" w:rsidP="0095790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Adresa</w:t>
      </w:r>
      <w:r w:rsidR="00146DEE" w:rsidRPr="00146DE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Zderazská 792/32, 153 00 Praha 5 - Radotín</w:t>
      </w:r>
    </w:p>
    <w:p w14:paraId="3FFC1066" w14:textId="21AE92BB" w:rsidR="00DB2D3D" w:rsidRDefault="00467C52" w:rsidP="0095790F">
      <w:pPr>
        <w:rPr>
          <w:rFonts w:ascii="Arial" w:hAnsi="Arial" w:cs="Arial"/>
          <w:sz w:val="22"/>
          <w:szCs w:val="22"/>
        </w:rPr>
      </w:pPr>
      <w:proofErr w:type="spellStart"/>
      <w:proofErr w:type="gramStart"/>
      <w:r>
        <w:rPr>
          <w:rFonts w:ascii="Arial" w:hAnsi="Arial" w:cs="Arial"/>
          <w:sz w:val="22"/>
          <w:szCs w:val="22"/>
        </w:rPr>
        <w:t>Č.ú</w:t>
      </w:r>
      <w:proofErr w:type="spellEnd"/>
      <w:r>
        <w:rPr>
          <w:rFonts w:ascii="Arial" w:hAnsi="Arial" w:cs="Arial"/>
          <w:sz w:val="22"/>
          <w:szCs w:val="22"/>
        </w:rPr>
        <w:t>.</w:t>
      </w:r>
      <w:proofErr w:type="gramEnd"/>
      <w:r>
        <w:rPr>
          <w:rFonts w:ascii="Arial" w:hAnsi="Arial" w:cs="Arial"/>
          <w:sz w:val="22"/>
          <w:szCs w:val="22"/>
        </w:rPr>
        <w:t xml:space="preserve"> ČSOB 183631576/0300</w:t>
      </w:r>
    </w:p>
    <w:p w14:paraId="413FCC7A" w14:textId="5B65E6D6" w:rsidR="00467C52" w:rsidRDefault="00467C52" w:rsidP="0095790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IBAN CZ64 0300 0000 0001 8363 1576</w:t>
      </w:r>
    </w:p>
    <w:p w14:paraId="6F559048" w14:textId="40B5B431" w:rsidR="00467C52" w:rsidRDefault="00467C52" w:rsidP="0095790F">
      <w:pPr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BIC ( SWIFT</w:t>
      </w:r>
      <w:proofErr w:type="gramEnd"/>
      <w:r>
        <w:rPr>
          <w:rFonts w:ascii="Arial" w:hAnsi="Arial" w:cs="Arial"/>
          <w:sz w:val="22"/>
          <w:szCs w:val="22"/>
        </w:rPr>
        <w:t>) CEKOCZPP</w:t>
      </w:r>
    </w:p>
    <w:p w14:paraId="4EBC9ED9" w14:textId="4BCE4357" w:rsidR="00023357" w:rsidRPr="009C1BC3" w:rsidRDefault="00023357" w:rsidP="0095790F">
      <w:pPr>
        <w:rPr>
          <w:rFonts w:ascii="Arial" w:hAnsi="Arial" w:cs="Arial"/>
          <w:sz w:val="22"/>
          <w:szCs w:val="22"/>
        </w:rPr>
      </w:pPr>
      <w:r w:rsidRPr="009C1BC3">
        <w:rPr>
          <w:rFonts w:ascii="Arial" w:hAnsi="Arial" w:cs="Arial"/>
          <w:sz w:val="22"/>
          <w:szCs w:val="22"/>
        </w:rPr>
        <w:t>(dále jen „</w:t>
      </w:r>
      <w:r w:rsidR="00467C52">
        <w:rPr>
          <w:rFonts w:ascii="Arial" w:hAnsi="Arial" w:cs="Arial"/>
          <w:b/>
          <w:sz w:val="22"/>
          <w:szCs w:val="22"/>
        </w:rPr>
        <w:t>poskytovatel</w:t>
      </w:r>
      <w:r w:rsidRPr="009C1BC3">
        <w:rPr>
          <w:rFonts w:ascii="Arial" w:hAnsi="Arial" w:cs="Arial"/>
          <w:sz w:val="22"/>
          <w:szCs w:val="22"/>
        </w:rPr>
        <w:t>“)</w:t>
      </w:r>
    </w:p>
    <w:p w14:paraId="3526BEE7" w14:textId="77777777" w:rsidR="00963128" w:rsidRPr="009C1BC3" w:rsidRDefault="00963128" w:rsidP="0095790F">
      <w:pPr>
        <w:jc w:val="both"/>
        <w:rPr>
          <w:rFonts w:ascii="Arial" w:hAnsi="Arial" w:cs="Arial"/>
          <w:sz w:val="22"/>
          <w:szCs w:val="22"/>
        </w:rPr>
      </w:pPr>
    </w:p>
    <w:p w14:paraId="2A76761E" w14:textId="4FC4F671" w:rsidR="00CC178B" w:rsidRDefault="00963128" w:rsidP="0095790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</w:t>
      </w:r>
      <w:r w:rsidRPr="00963128">
        <w:rPr>
          <w:rFonts w:ascii="Arial" w:hAnsi="Arial" w:cs="Arial"/>
          <w:sz w:val="22"/>
          <w:szCs w:val="22"/>
        </w:rPr>
        <w:t xml:space="preserve">zavírají </w:t>
      </w:r>
      <w:r>
        <w:rPr>
          <w:rFonts w:ascii="Arial" w:hAnsi="Arial" w:cs="Arial"/>
          <w:sz w:val="22"/>
          <w:szCs w:val="22"/>
        </w:rPr>
        <w:t xml:space="preserve">níže uvedeného dne, měsíce a roku </w:t>
      </w:r>
      <w:r w:rsidR="00726ADA">
        <w:rPr>
          <w:rFonts w:ascii="Arial" w:hAnsi="Arial" w:cs="Arial"/>
          <w:sz w:val="22"/>
          <w:szCs w:val="22"/>
        </w:rPr>
        <w:t>tento</w:t>
      </w:r>
      <w:r>
        <w:rPr>
          <w:rFonts w:ascii="Arial" w:hAnsi="Arial" w:cs="Arial"/>
          <w:sz w:val="22"/>
          <w:szCs w:val="22"/>
        </w:rPr>
        <w:t>:</w:t>
      </w:r>
    </w:p>
    <w:p w14:paraId="1D9E1A58" w14:textId="77777777" w:rsidR="00963128" w:rsidRDefault="00963128" w:rsidP="0095790F">
      <w:pPr>
        <w:jc w:val="both"/>
        <w:rPr>
          <w:rFonts w:ascii="Arial" w:hAnsi="Arial" w:cs="Arial"/>
          <w:sz w:val="22"/>
          <w:szCs w:val="22"/>
        </w:rPr>
      </w:pPr>
    </w:p>
    <w:p w14:paraId="676A68AB" w14:textId="74C7BE1D" w:rsidR="00726ADA" w:rsidRDefault="00726ADA" w:rsidP="0095790F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DODATEK Č. </w:t>
      </w:r>
      <w:r w:rsidR="00467C52">
        <w:rPr>
          <w:rFonts w:ascii="Arial" w:hAnsi="Arial" w:cs="Arial"/>
          <w:b/>
          <w:sz w:val="22"/>
          <w:szCs w:val="22"/>
        </w:rPr>
        <w:t>1</w:t>
      </w:r>
    </w:p>
    <w:p w14:paraId="2B3B4BB5" w14:textId="55D2295A" w:rsidR="00963128" w:rsidRDefault="00963128" w:rsidP="0095790F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(dále jen „</w:t>
      </w:r>
      <w:r w:rsidR="00726ADA">
        <w:rPr>
          <w:rFonts w:ascii="Arial" w:hAnsi="Arial" w:cs="Arial"/>
          <w:b/>
          <w:sz w:val="22"/>
          <w:szCs w:val="22"/>
        </w:rPr>
        <w:t>Dodatek</w:t>
      </w:r>
      <w:r>
        <w:rPr>
          <w:rFonts w:ascii="Arial" w:hAnsi="Arial" w:cs="Arial"/>
          <w:sz w:val="22"/>
          <w:szCs w:val="22"/>
        </w:rPr>
        <w:t>“)</w:t>
      </w:r>
    </w:p>
    <w:p w14:paraId="7A894BB7" w14:textId="002AAC83" w:rsidR="00467C52" w:rsidRDefault="00467C52" w:rsidP="0095790F">
      <w:pPr>
        <w:jc w:val="center"/>
        <w:rPr>
          <w:rFonts w:ascii="Arial" w:hAnsi="Arial" w:cs="Arial"/>
          <w:sz w:val="22"/>
          <w:szCs w:val="22"/>
        </w:rPr>
      </w:pPr>
    </w:p>
    <w:p w14:paraId="6460CA76" w14:textId="113D2C89" w:rsidR="0095159C" w:rsidRDefault="0095159C" w:rsidP="0095790F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I.</w:t>
      </w:r>
    </w:p>
    <w:p w14:paraId="0028C8FA" w14:textId="37B2D8D1" w:rsidR="00467C52" w:rsidRDefault="00467C52" w:rsidP="0095790F">
      <w:pPr>
        <w:jc w:val="center"/>
        <w:rPr>
          <w:rFonts w:ascii="Arial" w:hAnsi="Arial" w:cs="Arial"/>
          <w:sz w:val="22"/>
          <w:szCs w:val="22"/>
        </w:rPr>
      </w:pPr>
    </w:p>
    <w:p w14:paraId="14487F01" w14:textId="77777777" w:rsidR="001D2BB7" w:rsidRDefault="001E43AD" w:rsidP="001E43A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Smluvní strany potvrzují, že po uzavření smlouvy došlo ke změně okolností, které byly způsobeny </w:t>
      </w:r>
      <w:r w:rsidR="001D2BB7">
        <w:rPr>
          <w:rFonts w:ascii="Arial" w:hAnsi="Arial" w:cs="Arial"/>
          <w:sz w:val="22"/>
          <w:szCs w:val="22"/>
        </w:rPr>
        <w:t xml:space="preserve">vyšší mocí na </w:t>
      </w:r>
      <w:r w:rsidRPr="001B2712">
        <w:rPr>
          <w:rFonts w:ascii="Arial" w:hAnsi="Arial" w:cs="Arial"/>
          <w:sz w:val="22"/>
          <w:szCs w:val="22"/>
        </w:rPr>
        <w:t xml:space="preserve">začátku projektu (omezení v rámci </w:t>
      </w:r>
      <w:proofErr w:type="spellStart"/>
      <w:r w:rsidRPr="001B2712">
        <w:rPr>
          <w:rFonts w:ascii="Arial" w:hAnsi="Arial" w:cs="Arial"/>
          <w:sz w:val="22"/>
          <w:szCs w:val="22"/>
        </w:rPr>
        <w:t>covidu</w:t>
      </w:r>
      <w:proofErr w:type="spellEnd"/>
      <w:r w:rsidRPr="001B2712">
        <w:rPr>
          <w:rFonts w:ascii="Arial" w:hAnsi="Arial" w:cs="Arial"/>
          <w:sz w:val="22"/>
          <w:szCs w:val="22"/>
        </w:rPr>
        <w:t>, následky boje o Náhorní Karabach, válka na Ukrajině, výjimečný stav v Moldavsku)</w:t>
      </w:r>
      <w:r>
        <w:rPr>
          <w:rFonts w:ascii="Arial" w:hAnsi="Arial" w:cs="Arial"/>
          <w:sz w:val="22"/>
          <w:szCs w:val="22"/>
        </w:rPr>
        <w:t xml:space="preserve">, </w:t>
      </w:r>
      <w:r w:rsidR="001D2BB7">
        <w:rPr>
          <w:rFonts w:ascii="Arial" w:hAnsi="Arial" w:cs="Arial"/>
          <w:sz w:val="22"/>
          <w:szCs w:val="22"/>
        </w:rPr>
        <w:t xml:space="preserve">a že tedy </w:t>
      </w:r>
      <w:r w:rsidRPr="001B2712">
        <w:rPr>
          <w:rFonts w:ascii="Arial" w:hAnsi="Arial" w:cs="Arial"/>
          <w:sz w:val="22"/>
          <w:szCs w:val="22"/>
        </w:rPr>
        <w:t xml:space="preserve">došlo k přesunu některých aktivit </w:t>
      </w:r>
      <w:r>
        <w:rPr>
          <w:rFonts w:ascii="Arial" w:hAnsi="Arial" w:cs="Arial"/>
          <w:sz w:val="22"/>
          <w:szCs w:val="22"/>
        </w:rPr>
        <w:t xml:space="preserve">v projektu </w:t>
      </w:r>
      <w:r w:rsidRPr="001B2712">
        <w:rPr>
          <w:rFonts w:ascii="Arial" w:hAnsi="Arial" w:cs="Arial"/>
          <w:sz w:val="22"/>
          <w:szCs w:val="22"/>
        </w:rPr>
        <w:t>do online formátu a tím i omezení časové náročnosti</w:t>
      </w:r>
      <w:r>
        <w:rPr>
          <w:rFonts w:ascii="Arial" w:hAnsi="Arial" w:cs="Arial"/>
          <w:sz w:val="22"/>
          <w:szCs w:val="22"/>
        </w:rPr>
        <w:t xml:space="preserve"> plnění poskytovatele</w:t>
      </w:r>
      <w:r w:rsidRPr="001B2712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Z tohoto důvodu n</w:t>
      </w:r>
      <w:r w:rsidRPr="001B2712">
        <w:rPr>
          <w:rFonts w:ascii="Arial" w:hAnsi="Arial" w:cs="Arial"/>
          <w:sz w:val="22"/>
          <w:szCs w:val="22"/>
        </w:rPr>
        <w:t>ebyly vyčerpány všechny dny určené na zahajovací aktivity.</w:t>
      </w:r>
    </w:p>
    <w:p w14:paraId="4DEEA2CA" w14:textId="2E9CF1DF" w:rsidR="001D2BB7" w:rsidRPr="00AE434F" w:rsidRDefault="001D2BB7" w:rsidP="001E43AD">
      <w:pPr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</w:rPr>
        <w:t>Smluvní strany se s ohledem na výše uvedené dohodly, že n</w:t>
      </w:r>
      <w:r w:rsidR="001E43AD" w:rsidRPr="001B2712">
        <w:rPr>
          <w:rFonts w:ascii="Arial" w:hAnsi="Arial" w:cs="Arial"/>
          <w:sz w:val="22"/>
          <w:szCs w:val="22"/>
        </w:rPr>
        <w:t xml:space="preserve">evyčerpané dny </w:t>
      </w:r>
      <w:r>
        <w:rPr>
          <w:rFonts w:ascii="Arial" w:hAnsi="Arial" w:cs="Arial"/>
          <w:sz w:val="22"/>
          <w:szCs w:val="22"/>
        </w:rPr>
        <w:t xml:space="preserve">plnění poskytovatele </w:t>
      </w:r>
      <w:r w:rsidR="001E43AD" w:rsidRPr="001B2712">
        <w:rPr>
          <w:rFonts w:ascii="Arial" w:hAnsi="Arial" w:cs="Arial"/>
          <w:sz w:val="22"/>
          <w:szCs w:val="22"/>
        </w:rPr>
        <w:t>přesun</w:t>
      </w:r>
      <w:r>
        <w:rPr>
          <w:rFonts w:ascii="Arial" w:hAnsi="Arial" w:cs="Arial"/>
          <w:sz w:val="22"/>
          <w:szCs w:val="22"/>
        </w:rPr>
        <w:t xml:space="preserve">ou </w:t>
      </w:r>
      <w:r w:rsidR="001E43AD" w:rsidRPr="001B2712">
        <w:rPr>
          <w:rFonts w:ascii="Arial" w:hAnsi="Arial" w:cs="Arial"/>
          <w:sz w:val="22"/>
          <w:szCs w:val="22"/>
        </w:rPr>
        <w:t>na další aktivity v rámci projektu,</w:t>
      </w:r>
      <w:r>
        <w:rPr>
          <w:rFonts w:ascii="Arial" w:hAnsi="Arial" w:cs="Arial"/>
          <w:sz w:val="22"/>
          <w:szCs w:val="22"/>
        </w:rPr>
        <w:t xml:space="preserve"> a to na tzv. </w:t>
      </w:r>
      <w:r w:rsidR="00F5275B" w:rsidRPr="00AE434F">
        <w:rPr>
          <w:rFonts w:ascii="Arial" w:hAnsi="Arial" w:cs="Arial"/>
          <w:sz w:val="22"/>
          <w:szCs w:val="22"/>
        </w:rPr>
        <w:t>Strategické posílení měst</w:t>
      </w:r>
      <w:r w:rsidR="001E43AD" w:rsidRPr="00AE434F">
        <w:rPr>
          <w:rFonts w:ascii="Arial" w:hAnsi="Arial" w:cs="Arial"/>
          <w:sz w:val="22"/>
          <w:szCs w:val="22"/>
        </w:rPr>
        <w:t xml:space="preserve">, </w:t>
      </w:r>
      <w:r w:rsidR="00DE08C7">
        <w:rPr>
          <w:rFonts w:ascii="Arial" w:hAnsi="Arial" w:cs="Arial"/>
          <w:iCs/>
          <w:sz w:val="22"/>
          <w:szCs w:val="22"/>
        </w:rPr>
        <w:t>jehož</w:t>
      </w:r>
      <w:r w:rsidR="001E43AD" w:rsidRPr="00AE434F">
        <w:rPr>
          <w:rFonts w:ascii="Arial" w:hAnsi="Arial" w:cs="Arial"/>
          <w:iCs/>
          <w:sz w:val="22"/>
          <w:szCs w:val="22"/>
        </w:rPr>
        <w:t xml:space="preserve"> </w:t>
      </w:r>
      <w:r w:rsidR="00DE08C7">
        <w:rPr>
          <w:rFonts w:ascii="Arial" w:hAnsi="Arial" w:cs="Arial"/>
          <w:iCs/>
          <w:sz w:val="22"/>
          <w:szCs w:val="22"/>
        </w:rPr>
        <w:t>činnost nebyla</w:t>
      </w:r>
      <w:r w:rsidR="001E43AD" w:rsidRPr="00AE434F">
        <w:rPr>
          <w:rFonts w:ascii="Arial" w:hAnsi="Arial" w:cs="Arial"/>
          <w:iCs/>
          <w:sz w:val="22"/>
          <w:szCs w:val="22"/>
        </w:rPr>
        <w:t xml:space="preserve"> </w:t>
      </w:r>
      <w:r w:rsidR="006F0E76">
        <w:rPr>
          <w:rFonts w:ascii="Arial" w:hAnsi="Arial" w:cs="Arial"/>
          <w:iCs/>
          <w:sz w:val="22"/>
          <w:szCs w:val="22"/>
        </w:rPr>
        <w:t xml:space="preserve">původně </w:t>
      </w:r>
      <w:r w:rsidR="001E43AD" w:rsidRPr="00AE434F">
        <w:rPr>
          <w:rFonts w:ascii="Arial" w:hAnsi="Arial" w:cs="Arial"/>
          <w:iCs/>
          <w:sz w:val="22"/>
          <w:szCs w:val="22"/>
        </w:rPr>
        <w:t xml:space="preserve">v projektu </w:t>
      </w:r>
      <w:bookmarkStart w:id="0" w:name="_GoBack"/>
      <w:bookmarkEnd w:id="0"/>
      <w:r w:rsidR="00DE08C7">
        <w:rPr>
          <w:rFonts w:ascii="Arial" w:hAnsi="Arial" w:cs="Arial"/>
          <w:iCs/>
          <w:sz w:val="22"/>
          <w:szCs w:val="22"/>
        </w:rPr>
        <w:t>podrobně specifikována</w:t>
      </w:r>
      <w:r w:rsidRPr="00AE434F">
        <w:rPr>
          <w:rFonts w:ascii="Arial" w:hAnsi="Arial" w:cs="Arial"/>
          <w:iCs/>
          <w:sz w:val="22"/>
          <w:szCs w:val="22"/>
        </w:rPr>
        <w:t xml:space="preserve"> a tedy </w:t>
      </w:r>
      <w:r w:rsidR="00DE08C7">
        <w:rPr>
          <w:rFonts w:ascii="Arial" w:hAnsi="Arial" w:cs="Arial"/>
          <w:iCs/>
          <w:sz w:val="22"/>
          <w:szCs w:val="22"/>
        </w:rPr>
        <w:t>ani zahrnuta</w:t>
      </w:r>
      <w:r w:rsidR="001E43AD" w:rsidRPr="00AE434F">
        <w:rPr>
          <w:rFonts w:ascii="Arial" w:hAnsi="Arial" w:cs="Arial"/>
          <w:iCs/>
          <w:sz w:val="22"/>
          <w:szCs w:val="22"/>
        </w:rPr>
        <w:t xml:space="preserve"> v</w:t>
      </w:r>
      <w:r w:rsidRPr="00AE434F">
        <w:rPr>
          <w:rFonts w:ascii="Arial" w:hAnsi="Arial" w:cs="Arial"/>
          <w:iCs/>
          <w:sz w:val="22"/>
          <w:szCs w:val="22"/>
        </w:rPr>
        <w:t xml:space="preserve"> plnění poskytovatele dle </w:t>
      </w:r>
      <w:r w:rsidR="001E43AD" w:rsidRPr="00AE434F">
        <w:rPr>
          <w:rFonts w:ascii="Arial" w:hAnsi="Arial" w:cs="Arial"/>
          <w:iCs/>
          <w:sz w:val="22"/>
          <w:szCs w:val="22"/>
        </w:rPr>
        <w:t>smlouv</w:t>
      </w:r>
      <w:r w:rsidRPr="00AE434F">
        <w:rPr>
          <w:rFonts w:ascii="Arial" w:hAnsi="Arial" w:cs="Arial"/>
          <w:iCs/>
          <w:sz w:val="22"/>
          <w:szCs w:val="22"/>
        </w:rPr>
        <w:t xml:space="preserve">y. Smluvní strany se dohodly též na dalším plnění poskytovatele, dle nových </w:t>
      </w:r>
      <w:r w:rsidR="001E43AD" w:rsidRPr="00AE434F">
        <w:rPr>
          <w:rFonts w:ascii="Arial" w:hAnsi="Arial" w:cs="Arial"/>
          <w:sz w:val="22"/>
          <w:szCs w:val="22"/>
          <w:lang w:eastAsia="en-US"/>
        </w:rPr>
        <w:t>pokyn</w:t>
      </w:r>
      <w:r w:rsidRPr="00AE434F">
        <w:rPr>
          <w:rFonts w:ascii="Arial" w:hAnsi="Arial" w:cs="Arial"/>
          <w:sz w:val="22"/>
          <w:szCs w:val="22"/>
          <w:lang w:eastAsia="en-US"/>
        </w:rPr>
        <w:t>ů</w:t>
      </w:r>
      <w:r w:rsidR="001E43AD" w:rsidRPr="00AE434F">
        <w:rPr>
          <w:rFonts w:ascii="Arial" w:hAnsi="Arial" w:cs="Arial"/>
          <w:sz w:val="22"/>
          <w:szCs w:val="22"/>
          <w:lang w:eastAsia="en-US"/>
        </w:rPr>
        <w:t xml:space="preserve"> GI. </w:t>
      </w:r>
    </w:p>
    <w:p w14:paraId="0D3FAA33" w14:textId="77777777" w:rsidR="001D2BB7" w:rsidRPr="00AE434F" w:rsidRDefault="001D2BB7" w:rsidP="001E43AD">
      <w:pPr>
        <w:rPr>
          <w:rFonts w:ascii="Arial" w:hAnsi="Arial" w:cs="Arial"/>
          <w:sz w:val="22"/>
          <w:szCs w:val="22"/>
          <w:lang w:eastAsia="en-US"/>
        </w:rPr>
      </w:pPr>
    </w:p>
    <w:p w14:paraId="3A1D400F" w14:textId="5092ABC0" w:rsidR="001E43AD" w:rsidRDefault="001D2BB7" w:rsidP="001E43AD">
      <w:pPr>
        <w:rPr>
          <w:rFonts w:ascii="Arial" w:hAnsi="Arial" w:cs="Arial"/>
          <w:sz w:val="22"/>
          <w:szCs w:val="22"/>
          <w:lang w:eastAsia="en-US"/>
        </w:rPr>
      </w:pPr>
      <w:r w:rsidRPr="00AE434F">
        <w:rPr>
          <w:rFonts w:ascii="Arial" w:hAnsi="Arial" w:cs="Arial"/>
          <w:sz w:val="22"/>
          <w:szCs w:val="22"/>
          <w:lang w:eastAsia="en-US"/>
        </w:rPr>
        <w:t xml:space="preserve">Smluvní strany se dohodly, že původně sjednaný počet dnů plnění </w:t>
      </w:r>
      <w:r w:rsidR="0095159C" w:rsidRPr="00AE434F">
        <w:rPr>
          <w:rFonts w:ascii="Arial" w:hAnsi="Arial" w:cs="Arial"/>
          <w:sz w:val="22"/>
          <w:szCs w:val="22"/>
          <w:lang w:eastAsia="en-US"/>
        </w:rPr>
        <w:t>poskytovatele zůstane zachován.</w:t>
      </w:r>
      <w:r w:rsidR="0095159C">
        <w:rPr>
          <w:rFonts w:ascii="Arial" w:hAnsi="Arial" w:cs="Arial"/>
          <w:sz w:val="22"/>
          <w:szCs w:val="22"/>
          <w:lang w:eastAsia="en-US"/>
        </w:rPr>
        <w:t xml:space="preserve"> </w:t>
      </w:r>
    </w:p>
    <w:p w14:paraId="40958D05" w14:textId="77777777" w:rsidR="0095159C" w:rsidRDefault="0095159C" w:rsidP="001E43AD">
      <w:pPr>
        <w:rPr>
          <w:rFonts w:ascii="Arial" w:hAnsi="Arial" w:cs="Arial"/>
          <w:sz w:val="22"/>
          <w:szCs w:val="22"/>
          <w:lang w:eastAsia="en-US"/>
        </w:rPr>
      </w:pPr>
    </w:p>
    <w:p w14:paraId="011111D4" w14:textId="645F21C4" w:rsidR="0095159C" w:rsidRDefault="0095159C" w:rsidP="008909C9">
      <w:pPr>
        <w:jc w:val="center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>II.</w:t>
      </w:r>
    </w:p>
    <w:p w14:paraId="5CE2CFBF" w14:textId="77777777" w:rsidR="0095159C" w:rsidRDefault="0095159C" w:rsidP="001E43AD">
      <w:pPr>
        <w:rPr>
          <w:rFonts w:ascii="Arial" w:hAnsi="Arial" w:cs="Arial"/>
          <w:sz w:val="22"/>
          <w:szCs w:val="22"/>
          <w:lang w:eastAsia="en-US"/>
        </w:rPr>
      </w:pPr>
    </w:p>
    <w:p w14:paraId="6334A267" w14:textId="7E28B626" w:rsidR="00467C52" w:rsidRDefault="0095159C" w:rsidP="001B271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Smluvní strany se dohodly s ohledem na důvody uvedené v čl. I. tohoto </w:t>
      </w:r>
      <w:r w:rsidR="00467C52">
        <w:rPr>
          <w:rFonts w:ascii="Arial" w:hAnsi="Arial" w:cs="Arial"/>
          <w:sz w:val="22"/>
          <w:szCs w:val="22"/>
        </w:rPr>
        <w:t xml:space="preserve"> Dodat</w:t>
      </w:r>
      <w:r w:rsidR="00AC38A9">
        <w:rPr>
          <w:rFonts w:ascii="Arial" w:hAnsi="Arial" w:cs="Arial"/>
          <w:sz w:val="22"/>
          <w:szCs w:val="22"/>
        </w:rPr>
        <w:t>k</w:t>
      </w:r>
      <w:r>
        <w:rPr>
          <w:rFonts w:ascii="Arial" w:hAnsi="Arial" w:cs="Arial"/>
          <w:sz w:val="22"/>
          <w:szCs w:val="22"/>
        </w:rPr>
        <w:t xml:space="preserve">u na </w:t>
      </w:r>
      <w:r w:rsidR="00AC38A9">
        <w:rPr>
          <w:rFonts w:ascii="Arial" w:hAnsi="Arial" w:cs="Arial"/>
          <w:sz w:val="22"/>
          <w:szCs w:val="22"/>
        </w:rPr>
        <w:t xml:space="preserve"> změně Přílohy č. 1, která je součástí smlouvy</w:t>
      </w:r>
      <w:r w:rsidR="008F51B0">
        <w:rPr>
          <w:rFonts w:ascii="Arial" w:hAnsi="Arial" w:cs="Arial"/>
          <w:sz w:val="22"/>
          <w:szCs w:val="22"/>
        </w:rPr>
        <w:t xml:space="preserve"> a </w:t>
      </w:r>
      <w:r>
        <w:rPr>
          <w:rFonts w:ascii="Arial" w:hAnsi="Arial" w:cs="Arial"/>
          <w:sz w:val="22"/>
          <w:szCs w:val="22"/>
        </w:rPr>
        <w:t xml:space="preserve">na změně </w:t>
      </w:r>
      <w:r w:rsidR="002F2FD2">
        <w:rPr>
          <w:rFonts w:ascii="Arial" w:hAnsi="Arial" w:cs="Arial"/>
          <w:sz w:val="22"/>
          <w:szCs w:val="22"/>
        </w:rPr>
        <w:t>tabulky pro rozpočet výkazu</w:t>
      </w:r>
      <w:r w:rsidR="008F51B0">
        <w:rPr>
          <w:rFonts w:ascii="Arial" w:hAnsi="Arial" w:cs="Arial"/>
          <w:sz w:val="22"/>
          <w:szCs w:val="22"/>
        </w:rPr>
        <w:t xml:space="preserve"> (</w:t>
      </w:r>
      <w:r>
        <w:rPr>
          <w:rFonts w:ascii="Arial" w:hAnsi="Arial" w:cs="Arial"/>
          <w:sz w:val="22"/>
          <w:szCs w:val="22"/>
        </w:rPr>
        <w:t xml:space="preserve">viz vzor </w:t>
      </w:r>
      <w:proofErr w:type="gramStart"/>
      <w:r>
        <w:rPr>
          <w:rFonts w:ascii="Arial" w:hAnsi="Arial" w:cs="Arial"/>
          <w:sz w:val="22"/>
          <w:szCs w:val="22"/>
        </w:rPr>
        <w:t xml:space="preserve">dle </w:t>
      </w:r>
      <w:r w:rsidR="008F51B0">
        <w:rPr>
          <w:rFonts w:ascii="Arial" w:hAnsi="Arial" w:cs="Arial"/>
          <w:sz w:val="22"/>
          <w:szCs w:val="22"/>
        </w:rPr>
        <w:t xml:space="preserve"> příloha</w:t>
      </w:r>
      <w:proofErr w:type="gramEnd"/>
      <w:r w:rsidR="008F51B0">
        <w:rPr>
          <w:rFonts w:ascii="Arial" w:hAnsi="Arial" w:cs="Arial"/>
          <w:sz w:val="22"/>
          <w:szCs w:val="22"/>
        </w:rPr>
        <w:t xml:space="preserve"> č. 3 Z</w:t>
      </w:r>
      <w:r w:rsidR="002F2FD2">
        <w:rPr>
          <w:rFonts w:ascii="Arial" w:hAnsi="Arial" w:cs="Arial"/>
          <w:sz w:val="22"/>
          <w:szCs w:val="22"/>
        </w:rPr>
        <w:t>adávací dokumentace).</w:t>
      </w:r>
      <w:r>
        <w:rPr>
          <w:rFonts w:ascii="Arial" w:hAnsi="Arial" w:cs="Arial"/>
          <w:sz w:val="22"/>
          <w:szCs w:val="22"/>
        </w:rPr>
        <w:t xml:space="preserve"> Nová Příloha č. 1 a tabulka nahrazují původní přílohy smlouvy v celém rozsahu.  </w:t>
      </w:r>
    </w:p>
    <w:p w14:paraId="1B70A35F" w14:textId="241C8D8F" w:rsidR="0095159C" w:rsidRDefault="0095159C" w:rsidP="001B271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Ostatní text smlouvy se nemění. </w:t>
      </w:r>
    </w:p>
    <w:p w14:paraId="3423D6BE" w14:textId="77777777" w:rsidR="001B2712" w:rsidRDefault="001B2712" w:rsidP="001B2712">
      <w:pPr>
        <w:rPr>
          <w:rFonts w:ascii="Arial" w:hAnsi="Arial" w:cs="Arial"/>
          <w:sz w:val="22"/>
          <w:szCs w:val="22"/>
        </w:rPr>
      </w:pPr>
    </w:p>
    <w:p w14:paraId="06F1B03C" w14:textId="77777777" w:rsidR="001D2BB7" w:rsidRDefault="001D2BB7" w:rsidP="001B2712">
      <w:pPr>
        <w:rPr>
          <w:rFonts w:ascii="Arial" w:hAnsi="Arial" w:cs="Arial"/>
          <w:sz w:val="22"/>
          <w:szCs w:val="22"/>
        </w:rPr>
      </w:pPr>
    </w:p>
    <w:p w14:paraId="6EC1033A" w14:textId="2B585CD8" w:rsidR="008F51B0" w:rsidRDefault="001B2712" w:rsidP="001B2712">
      <w:pPr>
        <w:rPr>
          <w:rFonts w:ascii="Arial" w:hAnsi="Arial" w:cs="Arial"/>
          <w:sz w:val="22"/>
          <w:szCs w:val="22"/>
          <w:lang w:eastAsia="en-US"/>
        </w:rPr>
      </w:pPr>
      <w:r w:rsidRPr="001B2712">
        <w:rPr>
          <w:rFonts w:ascii="Arial" w:hAnsi="Arial" w:cs="Arial"/>
          <w:sz w:val="22"/>
          <w:szCs w:val="22"/>
        </w:rPr>
        <w:t xml:space="preserve"> </w:t>
      </w:r>
    </w:p>
    <w:p w14:paraId="46A04AE0" w14:textId="77777777" w:rsidR="0095159C" w:rsidRDefault="0095159C" w:rsidP="001B2712">
      <w:pPr>
        <w:rPr>
          <w:rFonts w:ascii="Arial" w:hAnsi="Arial" w:cs="Arial"/>
          <w:sz w:val="22"/>
          <w:szCs w:val="22"/>
          <w:lang w:eastAsia="en-US"/>
        </w:rPr>
      </w:pPr>
    </w:p>
    <w:p w14:paraId="04240D13" w14:textId="77777777" w:rsidR="0095159C" w:rsidRDefault="0095159C" w:rsidP="001B2712">
      <w:pPr>
        <w:rPr>
          <w:rFonts w:ascii="Arial" w:hAnsi="Arial" w:cs="Arial"/>
          <w:sz w:val="22"/>
          <w:szCs w:val="22"/>
          <w:lang w:eastAsia="en-US"/>
        </w:rPr>
      </w:pPr>
    </w:p>
    <w:p w14:paraId="19DE55DC" w14:textId="1362014D" w:rsidR="001B2712" w:rsidRDefault="0095159C" w:rsidP="0095159C">
      <w:pPr>
        <w:jc w:val="center"/>
        <w:rPr>
          <w:rFonts w:ascii="Arial" w:hAnsi="Arial" w:cs="Arial"/>
          <w:sz w:val="22"/>
          <w:szCs w:val="22"/>
        </w:rPr>
      </w:pPr>
      <w:r w:rsidRPr="008909C9">
        <w:rPr>
          <w:rFonts w:ascii="Arial" w:hAnsi="Arial" w:cs="Arial"/>
          <w:sz w:val="22"/>
          <w:szCs w:val="22"/>
        </w:rPr>
        <w:t>III.</w:t>
      </w:r>
    </w:p>
    <w:p w14:paraId="6E49E3F1" w14:textId="77777777" w:rsidR="0095159C" w:rsidRDefault="0095159C" w:rsidP="0095159C">
      <w:pPr>
        <w:jc w:val="center"/>
        <w:rPr>
          <w:rFonts w:ascii="Arial" w:hAnsi="Arial" w:cs="Arial"/>
          <w:sz w:val="22"/>
          <w:szCs w:val="22"/>
        </w:rPr>
      </w:pPr>
    </w:p>
    <w:p w14:paraId="279E8D3E" w14:textId="0749150F" w:rsidR="0095159C" w:rsidRPr="008909C9" w:rsidRDefault="0095159C" w:rsidP="0095159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Tento dodatek se vyhotovuje ve 3 stejnopisech, z nichž 2 obdrží objednatel a 1 poskytovatel.  . </w:t>
      </w:r>
    </w:p>
    <w:p w14:paraId="0BF5A163" w14:textId="71E1F603" w:rsidR="001B2712" w:rsidRPr="008909C9" w:rsidRDefault="001B2712" w:rsidP="008909C9">
      <w:pPr>
        <w:jc w:val="center"/>
        <w:rPr>
          <w:rFonts w:ascii="Arial" w:hAnsi="Arial" w:cs="Arial"/>
          <w:sz w:val="22"/>
          <w:szCs w:val="22"/>
        </w:rPr>
      </w:pPr>
    </w:p>
    <w:p w14:paraId="0C3E90A8" w14:textId="25289326" w:rsidR="001F3B1B" w:rsidRPr="00687B0A" w:rsidRDefault="001F3B1B" w:rsidP="0095790F">
      <w:pPr>
        <w:jc w:val="both"/>
        <w:rPr>
          <w:rFonts w:ascii="Arial" w:hAnsi="Arial" w:cs="Arial"/>
          <w:sz w:val="22"/>
          <w:szCs w:val="22"/>
        </w:rPr>
      </w:pPr>
    </w:p>
    <w:p w14:paraId="20A1D9B2" w14:textId="77777777" w:rsidR="00DF3C3E" w:rsidRPr="00687B0A" w:rsidRDefault="00DF3C3E" w:rsidP="0095790F">
      <w:pPr>
        <w:jc w:val="both"/>
        <w:rPr>
          <w:rFonts w:ascii="Arial" w:hAnsi="Arial" w:cs="Arial"/>
          <w:sz w:val="22"/>
          <w:szCs w:val="22"/>
        </w:rPr>
      </w:pPr>
    </w:p>
    <w:p w14:paraId="5357173F" w14:textId="255B7232" w:rsidR="00963128" w:rsidRPr="009C1BC3" w:rsidRDefault="00963128" w:rsidP="0095790F">
      <w:pPr>
        <w:rPr>
          <w:rFonts w:ascii="Arial" w:hAnsi="Arial" w:cs="Arial"/>
          <w:sz w:val="22"/>
          <w:szCs w:val="22"/>
        </w:rPr>
      </w:pPr>
      <w:r w:rsidRPr="009C1BC3">
        <w:rPr>
          <w:rFonts w:ascii="Arial" w:hAnsi="Arial" w:cs="Arial"/>
          <w:sz w:val="22"/>
          <w:szCs w:val="22"/>
        </w:rPr>
        <w:t>V</w:t>
      </w:r>
      <w:r>
        <w:rPr>
          <w:rFonts w:ascii="Arial" w:hAnsi="Arial" w:cs="Arial"/>
          <w:sz w:val="22"/>
          <w:szCs w:val="22"/>
        </w:rPr>
        <w:t xml:space="preserve"> Praze, </w:t>
      </w:r>
      <w:r w:rsidRPr="009C1BC3">
        <w:rPr>
          <w:rFonts w:ascii="Arial" w:hAnsi="Arial" w:cs="Arial"/>
          <w:sz w:val="22"/>
          <w:szCs w:val="22"/>
        </w:rPr>
        <w:t xml:space="preserve">dne </w:t>
      </w:r>
      <w:r w:rsidR="001B2712">
        <w:rPr>
          <w:rFonts w:ascii="Arial" w:hAnsi="Arial" w:cs="Arial"/>
          <w:sz w:val="22"/>
          <w:szCs w:val="22"/>
        </w:rPr>
        <w:t>30. 6.2023</w:t>
      </w:r>
      <w:r w:rsidRPr="009C1BC3">
        <w:rPr>
          <w:rFonts w:ascii="Arial" w:hAnsi="Arial" w:cs="Arial"/>
          <w:sz w:val="22"/>
          <w:szCs w:val="22"/>
        </w:rPr>
        <w:tab/>
      </w:r>
      <w:r w:rsidRPr="009C1BC3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BE410D" w:rsidRPr="009C1BC3">
        <w:rPr>
          <w:rFonts w:ascii="Arial" w:hAnsi="Arial" w:cs="Arial"/>
          <w:sz w:val="22"/>
          <w:szCs w:val="22"/>
        </w:rPr>
        <w:t>V</w:t>
      </w:r>
      <w:r w:rsidR="00BE410D">
        <w:rPr>
          <w:rFonts w:ascii="Arial" w:hAnsi="Arial" w:cs="Arial"/>
          <w:sz w:val="22"/>
          <w:szCs w:val="22"/>
        </w:rPr>
        <w:t xml:space="preserve"> Praze, </w:t>
      </w:r>
      <w:r w:rsidR="00BE410D" w:rsidRPr="009C1BC3">
        <w:rPr>
          <w:rFonts w:ascii="Arial" w:hAnsi="Arial" w:cs="Arial"/>
          <w:sz w:val="22"/>
          <w:szCs w:val="22"/>
        </w:rPr>
        <w:t xml:space="preserve">dne </w:t>
      </w:r>
      <w:r w:rsidR="001B2712">
        <w:rPr>
          <w:rFonts w:ascii="Arial" w:hAnsi="Arial" w:cs="Arial"/>
          <w:sz w:val="22"/>
          <w:szCs w:val="22"/>
        </w:rPr>
        <w:t>30. 6. 2023</w:t>
      </w:r>
    </w:p>
    <w:p w14:paraId="4F239C49" w14:textId="7378D50E" w:rsidR="00963128" w:rsidRDefault="00963128" w:rsidP="0095790F">
      <w:pPr>
        <w:rPr>
          <w:rFonts w:ascii="Arial" w:hAnsi="Arial" w:cs="Arial"/>
          <w:sz w:val="22"/>
          <w:szCs w:val="22"/>
        </w:rPr>
      </w:pPr>
    </w:p>
    <w:p w14:paraId="7D925F89" w14:textId="77777777" w:rsidR="0095790F" w:rsidRPr="009C1BC3" w:rsidRDefault="0095790F" w:rsidP="0095790F">
      <w:pPr>
        <w:rPr>
          <w:rFonts w:ascii="Arial" w:hAnsi="Arial" w:cs="Arial"/>
          <w:sz w:val="22"/>
          <w:szCs w:val="22"/>
        </w:rPr>
      </w:pPr>
    </w:p>
    <w:p w14:paraId="242F728A" w14:textId="77777777" w:rsidR="00963128" w:rsidRPr="009C1BC3" w:rsidRDefault="00963128" w:rsidP="0095790F">
      <w:pPr>
        <w:rPr>
          <w:rFonts w:ascii="Arial" w:hAnsi="Arial" w:cs="Arial"/>
          <w:sz w:val="22"/>
          <w:szCs w:val="22"/>
        </w:rPr>
      </w:pPr>
    </w:p>
    <w:p w14:paraId="4B49DFB0" w14:textId="77777777" w:rsidR="00963128" w:rsidRPr="009C1BC3" w:rsidRDefault="00963128" w:rsidP="0095790F">
      <w:pPr>
        <w:rPr>
          <w:rFonts w:ascii="Arial" w:hAnsi="Arial" w:cs="Arial"/>
          <w:sz w:val="22"/>
          <w:szCs w:val="22"/>
        </w:rPr>
      </w:pPr>
      <w:r w:rsidRPr="009C1BC3">
        <w:rPr>
          <w:rFonts w:ascii="Arial" w:hAnsi="Arial" w:cs="Arial"/>
          <w:sz w:val="22"/>
          <w:szCs w:val="22"/>
        </w:rPr>
        <w:t>.…………………………………..</w:t>
      </w:r>
      <w:r w:rsidRPr="009C1BC3">
        <w:rPr>
          <w:rFonts w:ascii="Arial" w:hAnsi="Arial" w:cs="Arial"/>
          <w:sz w:val="22"/>
          <w:szCs w:val="22"/>
        </w:rPr>
        <w:tab/>
      </w:r>
      <w:r w:rsidRPr="009C1BC3">
        <w:rPr>
          <w:rFonts w:ascii="Arial" w:hAnsi="Arial" w:cs="Arial"/>
          <w:sz w:val="22"/>
          <w:szCs w:val="22"/>
        </w:rPr>
        <w:tab/>
        <w:t>…………………………………………</w:t>
      </w:r>
    </w:p>
    <w:p w14:paraId="6C174EAF" w14:textId="2FCC6A09" w:rsidR="00963128" w:rsidRDefault="00C14564" w:rsidP="0095790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 </w:t>
      </w:r>
      <w:r w:rsidR="001B2712">
        <w:rPr>
          <w:rFonts w:ascii="Arial" w:hAnsi="Arial" w:cs="Arial"/>
          <w:sz w:val="22"/>
          <w:szCs w:val="22"/>
        </w:rPr>
        <w:t>poskytovatele</w:t>
      </w:r>
      <w:r w:rsidR="00963128" w:rsidRPr="009C1BC3">
        <w:rPr>
          <w:rFonts w:ascii="Arial" w:hAnsi="Arial" w:cs="Arial"/>
          <w:sz w:val="22"/>
          <w:szCs w:val="22"/>
        </w:rPr>
        <w:tab/>
      </w:r>
      <w:r w:rsidR="00963128" w:rsidRPr="009C1BC3">
        <w:rPr>
          <w:rFonts w:ascii="Arial" w:hAnsi="Arial" w:cs="Arial"/>
          <w:sz w:val="22"/>
          <w:szCs w:val="22"/>
        </w:rPr>
        <w:tab/>
      </w:r>
      <w:r w:rsidR="00963128" w:rsidRPr="009C1BC3">
        <w:rPr>
          <w:rFonts w:ascii="Arial" w:hAnsi="Arial" w:cs="Arial"/>
          <w:sz w:val="22"/>
          <w:szCs w:val="22"/>
        </w:rPr>
        <w:tab/>
      </w:r>
      <w:r w:rsidR="00963128" w:rsidRPr="009C1BC3">
        <w:rPr>
          <w:rFonts w:ascii="Arial" w:hAnsi="Arial" w:cs="Arial"/>
          <w:sz w:val="22"/>
          <w:szCs w:val="22"/>
        </w:rPr>
        <w:tab/>
      </w:r>
      <w:r w:rsidR="008B35D2">
        <w:rPr>
          <w:rFonts w:ascii="Arial" w:hAnsi="Arial" w:cs="Arial"/>
          <w:sz w:val="22"/>
          <w:szCs w:val="22"/>
        </w:rPr>
        <w:t xml:space="preserve">Za </w:t>
      </w:r>
      <w:r w:rsidR="001B2712">
        <w:rPr>
          <w:rFonts w:ascii="Arial" w:hAnsi="Arial" w:cs="Arial"/>
          <w:sz w:val="22"/>
          <w:szCs w:val="22"/>
        </w:rPr>
        <w:t>objednatele</w:t>
      </w:r>
      <w:r w:rsidR="00963128" w:rsidRPr="009C1BC3">
        <w:rPr>
          <w:rFonts w:ascii="Arial" w:hAnsi="Arial" w:cs="Arial"/>
          <w:sz w:val="22"/>
          <w:szCs w:val="22"/>
        </w:rPr>
        <w:t xml:space="preserve"> </w:t>
      </w:r>
    </w:p>
    <w:p w14:paraId="7D3E9889" w14:textId="3A740FD0" w:rsidR="00C14564" w:rsidRDefault="001B2712" w:rsidP="0095790F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Ing. Petr Peřinka</w:t>
      </w:r>
      <w:r w:rsidR="00C14564">
        <w:rPr>
          <w:rFonts w:ascii="Arial" w:hAnsi="Arial" w:cs="Arial"/>
          <w:b/>
          <w:sz w:val="22"/>
          <w:szCs w:val="22"/>
        </w:rPr>
        <w:tab/>
      </w:r>
      <w:r w:rsidR="00C14564">
        <w:rPr>
          <w:rFonts w:ascii="Arial" w:hAnsi="Arial" w:cs="Arial"/>
          <w:b/>
          <w:sz w:val="22"/>
          <w:szCs w:val="22"/>
        </w:rPr>
        <w:tab/>
      </w:r>
      <w:r w:rsidR="00C14564">
        <w:rPr>
          <w:rFonts w:ascii="Arial" w:hAnsi="Arial" w:cs="Arial"/>
          <w:b/>
          <w:sz w:val="22"/>
          <w:szCs w:val="22"/>
        </w:rPr>
        <w:tab/>
      </w:r>
      <w:r w:rsidR="00C14564">
        <w:rPr>
          <w:rFonts w:ascii="Arial" w:hAnsi="Arial" w:cs="Arial"/>
          <w:b/>
          <w:sz w:val="22"/>
          <w:szCs w:val="22"/>
        </w:rPr>
        <w:tab/>
      </w:r>
      <w:r w:rsidR="00386798">
        <w:rPr>
          <w:rFonts w:ascii="Arial" w:hAnsi="Arial" w:cs="Arial"/>
          <w:b/>
          <w:iCs/>
          <w:sz w:val="22"/>
          <w:szCs w:val="22"/>
        </w:rPr>
        <w:t xml:space="preserve">Česká centra </w:t>
      </w:r>
    </w:p>
    <w:p w14:paraId="5CAB687C" w14:textId="7B4FC1C9" w:rsidR="00C14564" w:rsidRPr="00C14564" w:rsidRDefault="001B2712" w:rsidP="0095790F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</w:t>
      </w:r>
      <w:r w:rsidR="00C14564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 xml:space="preserve">                                                          </w:t>
      </w:r>
      <w:r w:rsidR="00386798">
        <w:rPr>
          <w:rFonts w:ascii="Arial" w:hAnsi="Arial" w:cs="Arial"/>
          <w:b/>
          <w:sz w:val="22"/>
          <w:szCs w:val="22"/>
        </w:rPr>
        <w:t xml:space="preserve">PhDr. </w:t>
      </w:r>
      <w:r w:rsidR="00386798" w:rsidRPr="00386798">
        <w:rPr>
          <w:rFonts w:ascii="Arial" w:hAnsi="Arial" w:cs="Arial"/>
          <w:b/>
          <w:bCs/>
          <w:sz w:val="22"/>
          <w:szCs w:val="22"/>
        </w:rPr>
        <w:t>Ondřej Černý</w:t>
      </w:r>
      <w:r w:rsidR="008B35D2" w:rsidRPr="00386798">
        <w:rPr>
          <w:rFonts w:ascii="Arial" w:hAnsi="Arial" w:cs="Arial"/>
          <w:b/>
          <w:bCs/>
          <w:sz w:val="22"/>
          <w:szCs w:val="22"/>
        </w:rPr>
        <w:t xml:space="preserve">, </w:t>
      </w:r>
      <w:r w:rsidR="00386798" w:rsidRPr="00386798">
        <w:rPr>
          <w:rFonts w:ascii="Arial" w:hAnsi="Arial" w:cs="Arial"/>
          <w:b/>
          <w:bCs/>
          <w:sz w:val="22"/>
          <w:szCs w:val="22"/>
        </w:rPr>
        <w:t>generální</w:t>
      </w:r>
      <w:r w:rsidR="00386798">
        <w:rPr>
          <w:rFonts w:ascii="Arial" w:hAnsi="Arial" w:cs="Arial"/>
          <w:b/>
          <w:sz w:val="22"/>
          <w:szCs w:val="22"/>
        </w:rPr>
        <w:t xml:space="preserve"> ředitel </w:t>
      </w:r>
    </w:p>
    <w:p w14:paraId="5532710E" w14:textId="77777777" w:rsidR="00963128" w:rsidRPr="009C1BC3" w:rsidRDefault="00963128" w:rsidP="0095790F">
      <w:pPr>
        <w:rPr>
          <w:rFonts w:ascii="Arial" w:hAnsi="Arial" w:cs="Arial"/>
          <w:sz w:val="22"/>
          <w:szCs w:val="22"/>
        </w:rPr>
      </w:pPr>
    </w:p>
    <w:p w14:paraId="6E013A13" w14:textId="77777777" w:rsidR="00E62DE5" w:rsidRDefault="00E62DE5" w:rsidP="0095790F">
      <w:pPr>
        <w:jc w:val="both"/>
        <w:rPr>
          <w:rFonts w:ascii="Arial" w:hAnsi="Arial" w:cs="Arial"/>
          <w:sz w:val="22"/>
          <w:szCs w:val="22"/>
        </w:rPr>
      </w:pPr>
    </w:p>
    <w:p w14:paraId="1534E774" w14:textId="77777777" w:rsidR="00C14564" w:rsidRPr="00963128" w:rsidRDefault="00C14564" w:rsidP="0095790F">
      <w:pPr>
        <w:jc w:val="both"/>
        <w:rPr>
          <w:rFonts w:ascii="Arial" w:hAnsi="Arial" w:cs="Arial"/>
          <w:sz w:val="22"/>
          <w:szCs w:val="22"/>
        </w:rPr>
      </w:pPr>
    </w:p>
    <w:sectPr w:rsidR="00C14564" w:rsidRPr="0096312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DEE0A5" w14:textId="77777777" w:rsidR="00F004B2" w:rsidRDefault="00F004B2" w:rsidP="001A7F46">
      <w:r>
        <w:separator/>
      </w:r>
    </w:p>
  </w:endnote>
  <w:endnote w:type="continuationSeparator" w:id="0">
    <w:p w14:paraId="6DEF4F92" w14:textId="77777777" w:rsidR="00F004B2" w:rsidRDefault="00F004B2" w:rsidP="001A7F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6B650B" w14:textId="77777777" w:rsidR="00F004B2" w:rsidRDefault="00F004B2" w:rsidP="001A7F46">
      <w:r>
        <w:separator/>
      </w:r>
    </w:p>
  </w:footnote>
  <w:footnote w:type="continuationSeparator" w:id="0">
    <w:p w14:paraId="18E31440" w14:textId="77777777" w:rsidR="00F004B2" w:rsidRDefault="00F004B2" w:rsidP="001A7F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3384BB" w14:textId="614CDEA8" w:rsidR="001A7F46" w:rsidRDefault="00155EBB">
    <w:pPr>
      <w:pStyle w:val="Zhlav"/>
    </w:pPr>
    <w:r>
      <w:t>2021/0000/6177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17659"/>
    <w:multiLevelType w:val="hybridMultilevel"/>
    <w:tmpl w:val="1F4CF452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3EB3F8F"/>
    <w:multiLevelType w:val="hybridMultilevel"/>
    <w:tmpl w:val="35402950"/>
    <w:lvl w:ilvl="0" w:tplc="C1EADF5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5760E6A"/>
    <w:multiLevelType w:val="hybridMultilevel"/>
    <w:tmpl w:val="7B9A301E"/>
    <w:lvl w:ilvl="0" w:tplc="8842EA3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C515DF"/>
    <w:multiLevelType w:val="hybridMultilevel"/>
    <w:tmpl w:val="662E6DD2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5900BD"/>
    <w:multiLevelType w:val="multilevel"/>
    <w:tmpl w:val="11683BA0"/>
    <w:lvl w:ilvl="0">
      <w:start w:val="1"/>
      <w:numFmt w:val="upperRoman"/>
      <w:pStyle w:val="Prvo1"/>
      <w:suff w:val="space"/>
      <w:lvlText w:val="%1."/>
      <w:lvlJc w:val="center"/>
      <w:pPr>
        <w:ind w:left="0" w:firstLine="0"/>
      </w:pPr>
    </w:lvl>
    <w:lvl w:ilvl="1">
      <w:start w:val="1"/>
      <w:numFmt w:val="decimal"/>
      <w:suff w:val="space"/>
      <w:lvlText w:val="(%2)"/>
      <w:lvlJc w:val="left"/>
      <w:pPr>
        <w:ind w:left="0" w:firstLine="0"/>
      </w:pPr>
    </w:lvl>
    <w:lvl w:ilvl="2">
      <w:start w:val="1"/>
      <w:numFmt w:val="lowerLetter"/>
      <w:pStyle w:val="Prvo3"/>
      <w:suff w:val="space"/>
      <w:lvlText w:val="%3)"/>
      <w:lvlJc w:val="left"/>
      <w:pPr>
        <w:ind w:left="851" w:hanging="284"/>
      </w:pPr>
      <w:rPr>
        <w:rFonts w:ascii="Arial" w:eastAsia="Times New Roman" w:hAnsi="Arial" w:cs="Times New Roman"/>
      </w:rPr>
    </w:lvl>
    <w:lvl w:ilvl="3">
      <w:start w:val="1"/>
      <w:numFmt w:val="lowerRoman"/>
      <w:pStyle w:val="Prvo4"/>
      <w:suff w:val="space"/>
      <w:lvlText w:val="%4)"/>
      <w:lvlJc w:val="left"/>
      <w:pPr>
        <w:ind w:left="1418" w:hanging="284"/>
      </w:pPr>
    </w:lvl>
    <w:lvl w:ilvl="4">
      <w:start w:val="1"/>
      <w:numFmt w:val="bullet"/>
      <w:pStyle w:val="Prvo5"/>
      <w:suff w:val="space"/>
      <w:lvlText w:val=""/>
      <w:lvlJc w:val="left"/>
      <w:pPr>
        <w:ind w:left="1985" w:hanging="284"/>
      </w:pPr>
      <w:rPr>
        <w:rFonts w:ascii="Symbol" w:hAnsi="Symbol" w:hint="default"/>
        <w:color w:val="auto"/>
      </w:rPr>
    </w:lvl>
    <w:lvl w:ilvl="5">
      <w:start w:val="1"/>
      <w:numFmt w:val="bullet"/>
      <w:pStyle w:val="Prvo6"/>
      <w:suff w:val="space"/>
      <w:lvlText w:val=""/>
      <w:lvlJc w:val="left"/>
      <w:pPr>
        <w:ind w:left="2552" w:hanging="284"/>
      </w:pPr>
      <w:rPr>
        <w:rFonts w:ascii="Symbol" w:hAnsi="Symbol" w:hint="default"/>
        <w:color w:val="auto"/>
      </w:rPr>
    </w:lvl>
    <w:lvl w:ilvl="6">
      <w:start w:val="1"/>
      <w:numFmt w:val="bullet"/>
      <w:pStyle w:val="Prvo7"/>
      <w:suff w:val="space"/>
      <w:lvlText w:val=""/>
      <w:lvlJc w:val="left"/>
      <w:pPr>
        <w:ind w:left="3119" w:hanging="284"/>
      </w:pPr>
      <w:rPr>
        <w:rFonts w:ascii="Symbol" w:hAnsi="Symbol" w:hint="default"/>
        <w:color w:val="auto"/>
      </w:rPr>
    </w:lvl>
    <w:lvl w:ilvl="7">
      <w:start w:val="1"/>
      <w:numFmt w:val="bullet"/>
      <w:pStyle w:val="Prvo8"/>
      <w:suff w:val="space"/>
      <w:lvlText w:val=""/>
      <w:lvlJc w:val="left"/>
      <w:pPr>
        <w:ind w:left="3686" w:hanging="284"/>
      </w:pPr>
      <w:rPr>
        <w:rFonts w:ascii="Symbol" w:hAnsi="Symbol" w:hint="default"/>
        <w:color w:val="auto"/>
      </w:rPr>
    </w:lvl>
    <w:lvl w:ilvl="8">
      <w:start w:val="1"/>
      <w:numFmt w:val="bullet"/>
      <w:pStyle w:val="Prvo9"/>
      <w:suff w:val="space"/>
      <w:lvlText w:val=""/>
      <w:lvlJc w:val="left"/>
      <w:pPr>
        <w:ind w:left="4253" w:hanging="284"/>
      </w:pPr>
      <w:rPr>
        <w:rFonts w:ascii="Symbol" w:hAnsi="Symbol" w:hint="default"/>
        <w:color w:val="auto"/>
      </w:rPr>
    </w:lvl>
  </w:abstractNum>
  <w:abstractNum w:abstractNumId="5" w15:restartNumberingAfterBreak="0">
    <w:nsid w:val="2B661DDA"/>
    <w:multiLevelType w:val="hybridMultilevel"/>
    <w:tmpl w:val="F9DE453E"/>
    <w:lvl w:ilvl="0" w:tplc="BEEA9BF0">
      <w:start w:val="1"/>
      <w:numFmt w:val="decimal"/>
      <w:lvlText w:val="%1."/>
      <w:lvlJc w:val="left"/>
      <w:pPr>
        <w:ind w:left="720" w:hanging="360"/>
      </w:pPr>
      <w:rPr>
        <w:rFonts w:hint="default"/>
        <w:i/>
        <w:i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12460C"/>
    <w:multiLevelType w:val="hybridMultilevel"/>
    <w:tmpl w:val="F9DE453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i/>
        <w:i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3F23F5"/>
    <w:multiLevelType w:val="hybridMultilevel"/>
    <w:tmpl w:val="41C22114"/>
    <w:lvl w:ilvl="0" w:tplc="821839D8">
      <w:start w:val="1"/>
      <w:numFmt w:val="decimal"/>
      <w:pStyle w:val="Prvo2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04341F1"/>
    <w:multiLevelType w:val="hybridMultilevel"/>
    <w:tmpl w:val="187810E4"/>
    <w:lvl w:ilvl="0" w:tplc="C1EADF5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180927"/>
    <w:multiLevelType w:val="hybridMultilevel"/>
    <w:tmpl w:val="9B5EF3BC"/>
    <w:lvl w:ilvl="0" w:tplc="8842EA3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7970DD"/>
    <w:multiLevelType w:val="hybridMultilevel"/>
    <w:tmpl w:val="24B6B302"/>
    <w:lvl w:ilvl="0" w:tplc="733431C2">
      <w:start w:val="1"/>
      <w:numFmt w:val="decimal"/>
      <w:lvlText w:val="%1."/>
      <w:lvlJc w:val="left"/>
      <w:pPr>
        <w:tabs>
          <w:tab w:val="num" w:pos="360"/>
        </w:tabs>
        <w:ind w:left="170" w:hanging="170"/>
      </w:pPr>
    </w:lvl>
    <w:lvl w:ilvl="1" w:tplc="04050019">
      <w:start w:val="1"/>
      <w:numFmt w:val="lowerLetter"/>
      <w:lvlText w:val="%2."/>
      <w:lvlJc w:val="left"/>
      <w:pPr>
        <w:tabs>
          <w:tab w:val="num" w:pos="644"/>
        </w:tabs>
        <w:ind w:left="644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9"/>
  </w:num>
  <w:num w:numId="5">
    <w:abstractNumId w:val="1"/>
  </w:num>
  <w:num w:numId="6">
    <w:abstractNumId w:val="8"/>
  </w:num>
  <w:num w:numId="7">
    <w:abstractNumId w:val="5"/>
  </w:num>
  <w:num w:numId="8">
    <w:abstractNumId w:val="0"/>
  </w:num>
  <w:num w:numId="9">
    <w:abstractNumId w:val="6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357"/>
    <w:rsid w:val="00023357"/>
    <w:rsid w:val="0004289C"/>
    <w:rsid w:val="00073358"/>
    <w:rsid w:val="000847D0"/>
    <w:rsid w:val="0008499A"/>
    <w:rsid w:val="001145CA"/>
    <w:rsid w:val="00114D7E"/>
    <w:rsid w:val="00146DEE"/>
    <w:rsid w:val="001524FF"/>
    <w:rsid w:val="001529C0"/>
    <w:rsid w:val="00155EBB"/>
    <w:rsid w:val="001A7F46"/>
    <w:rsid w:val="001B0A4D"/>
    <w:rsid w:val="001B2712"/>
    <w:rsid w:val="001B5C35"/>
    <w:rsid w:val="001D2BB7"/>
    <w:rsid w:val="001E43AD"/>
    <w:rsid w:val="001E7042"/>
    <w:rsid w:val="001F3B1B"/>
    <w:rsid w:val="002047A1"/>
    <w:rsid w:val="002779D7"/>
    <w:rsid w:val="002B3B7B"/>
    <w:rsid w:val="002C2542"/>
    <w:rsid w:val="002C4224"/>
    <w:rsid w:val="002D60B1"/>
    <w:rsid w:val="002F2FD2"/>
    <w:rsid w:val="00305BAA"/>
    <w:rsid w:val="00386798"/>
    <w:rsid w:val="003D5755"/>
    <w:rsid w:val="00467C52"/>
    <w:rsid w:val="004A72E2"/>
    <w:rsid w:val="004C7CFC"/>
    <w:rsid w:val="004D2416"/>
    <w:rsid w:val="004D26E3"/>
    <w:rsid w:val="004E02DA"/>
    <w:rsid w:val="00551938"/>
    <w:rsid w:val="00586235"/>
    <w:rsid w:val="0059783B"/>
    <w:rsid w:val="005B4792"/>
    <w:rsid w:val="005C56FB"/>
    <w:rsid w:val="005E459D"/>
    <w:rsid w:val="0061352B"/>
    <w:rsid w:val="00687B0A"/>
    <w:rsid w:val="006A66DC"/>
    <w:rsid w:val="006C3A93"/>
    <w:rsid w:val="006F0E76"/>
    <w:rsid w:val="006F34A5"/>
    <w:rsid w:val="0070270D"/>
    <w:rsid w:val="00720B82"/>
    <w:rsid w:val="00726ADA"/>
    <w:rsid w:val="00756C75"/>
    <w:rsid w:val="007F4BB1"/>
    <w:rsid w:val="00810485"/>
    <w:rsid w:val="00861A45"/>
    <w:rsid w:val="008909C9"/>
    <w:rsid w:val="008B35D2"/>
    <w:rsid w:val="008C46A1"/>
    <w:rsid w:val="008E420C"/>
    <w:rsid w:val="008F51B0"/>
    <w:rsid w:val="008F7CB0"/>
    <w:rsid w:val="009067D1"/>
    <w:rsid w:val="0093203E"/>
    <w:rsid w:val="0095159C"/>
    <w:rsid w:val="0095525B"/>
    <w:rsid w:val="0095790F"/>
    <w:rsid w:val="00963128"/>
    <w:rsid w:val="00A16395"/>
    <w:rsid w:val="00A169B4"/>
    <w:rsid w:val="00A67A5B"/>
    <w:rsid w:val="00AC38A9"/>
    <w:rsid w:val="00AE434F"/>
    <w:rsid w:val="00B80AB9"/>
    <w:rsid w:val="00BB659C"/>
    <w:rsid w:val="00BD3282"/>
    <w:rsid w:val="00BD7CFE"/>
    <w:rsid w:val="00BE36C9"/>
    <w:rsid w:val="00BE410D"/>
    <w:rsid w:val="00C141D3"/>
    <w:rsid w:val="00C14564"/>
    <w:rsid w:val="00C61136"/>
    <w:rsid w:val="00C705D2"/>
    <w:rsid w:val="00C827B8"/>
    <w:rsid w:val="00C86D18"/>
    <w:rsid w:val="00CB4C3B"/>
    <w:rsid w:val="00CC178B"/>
    <w:rsid w:val="00D1785D"/>
    <w:rsid w:val="00D42F65"/>
    <w:rsid w:val="00D513D0"/>
    <w:rsid w:val="00DB2D3D"/>
    <w:rsid w:val="00DE08C7"/>
    <w:rsid w:val="00DF3C3E"/>
    <w:rsid w:val="00E06DE5"/>
    <w:rsid w:val="00E30896"/>
    <w:rsid w:val="00E62DE5"/>
    <w:rsid w:val="00EE200A"/>
    <w:rsid w:val="00F004B2"/>
    <w:rsid w:val="00F31B05"/>
    <w:rsid w:val="00F5275B"/>
    <w:rsid w:val="00FA0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3DE290"/>
  <w15:docId w15:val="{A7DCE576-4653-4749-A004-C464BFB50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233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023357"/>
    <w:pPr>
      <w:keepNext/>
      <w:autoSpaceDE w:val="0"/>
      <w:autoSpaceDN w:val="0"/>
      <w:adjustRightInd w:val="0"/>
      <w:jc w:val="center"/>
      <w:outlineLvl w:val="0"/>
    </w:pPr>
    <w:rPr>
      <w:b/>
      <w:bCs/>
      <w:i/>
      <w:iCs/>
      <w:color w:val="000000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023357"/>
    <w:rPr>
      <w:rFonts w:ascii="Times New Roman" w:eastAsia="Times New Roman" w:hAnsi="Times New Roman" w:cs="Times New Roman"/>
      <w:b/>
      <w:bCs/>
      <w:i/>
      <w:iCs/>
      <w:color w:val="000000"/>
      <w:szCs w:val="20"/>
      <w:lang w:eastAsia="cs-CZ"/>
    </w:rPr>
  </w:style>
  <w:style w:type="paragraph" w:styleId="Zkladntextodsazen">
    <w:name w:val="Body Text Indent"/>
    <w:basedOn w:val="Normln"/>
    <w:link w:val="ZkladntextodsazenChar"/>
    <w:rsid w:val="00963128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96312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963128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96312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963128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DB2D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B2D3D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B2D3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B2D3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B2D3D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B2D3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B2D3D"/>
    <w:rPr>
      <w:rFonts w:ascii="Segoe UI" w:eastAsia="Times New Roman" w:hAnsi="Segoe UI" w:cs="Segoe UI"/>
      <w:sz w:val="18"/>
      <w:szCs w:val="18"/>
      <w:lang w:eastAsia="cs-CZ"/>
    </w:rPr>
  </w:style>
  <w:style w:type="paragraph" w:styleId="Revize">
    <w:name w:val="Revision"/>
    <w:hidden/>
    <w:uiPriority w:val="99"/>
    <w:semiHidden/>
    <w:rsid w:val="002C42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A7F4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A7F4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A7F4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A7F4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Prvo1">
    <w:name w:val="Právo1"/>
    <w:autoRedefine/>
    <w:rsid w:val="0093203E"/>
    <w:pPr>
      <w:keepNext/>
      <w:numPr>
        <w:numId w:val="10"/>
      </w:numPr>
      <w:spacing w:before="120" w:after="240" w:line="240" w:lineRule="auto"/>
      <w:jc w:val="center"/>
      <w:outlineLvl w:val="0"/>
    </w:pPr>
    <w:rPr>
      <w:rFonts w:ascii="Arial" w:eastAsia="Times New Roman" w:hAnsi="Arial" w:cs="Times New Roman"/>
      <w:b/>
      <w:noProof/>
      <w:sz w:val="20"/>
      <w:szCs w:val="20"/>
      <w:lang w:eastAsia="cs-CZ"/>
    </w:rPr>
  </w:style>
  <w:style w:type="paragraph" w:customStyle="1" w:styleId="Prvo2">
    <w:name w:val="Právo2"/>
    <w:autoRedefine/>
    <w:rsid w:val="0093203E"/>
    <w:pPr>
      <w:numPr>
        <w:numId w:val="2"/>
      </w:numPr>
      <w:spacing w:after="120" w:line="240" w:lineRule="auto"/>
      <w:jc w:val="both"/>
      <w:outlineLvl w:val="1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Prvo3">
    <w:name w:val="Právo3"/>
    <w:basedOn w:val="Prvo2"/>
    <w:autoRedefine/>
    <w:rsid w:val="0093203E"/>
    <w:pPr>
      <w:numPr>
        <w:ilvl w:val="2"/>
        <w:numId w:val="10"/>
      </w:numPr>
      <w:tabs>
        <w:tab w:val="num" w:pos="360"/>
      </w:tabs>
      <w:outlineLvl w:val="2"/>
    </w:pPr>
  </w:style>
  <w:style w:type="paragraph" w:customStyle="1" w:styleId="Prvo4">
    <w:name w:val="Právo4"/>
    <w:basedOn w:val="Prvo3"/>
    <w:autoRedefine/>
    <w:rsid w:val="0093203E"/>
    <w:pPr>
      <w:numPr>
        <w:ilvl w:val="3"/>
      </w:numPr>
      <w:tabs>
        <w:tab w:val="num" w:pos="360"/>
      </w:tabs>
      <w:outlineLvl w:val="3"/>
    </w:pPr>
  </w:style>
  <w:style w:type="paragraph" w:customStyle="1" w:styleId="Prvo5">
    <w:name w:val="Právo5"/>
    <w:basedOn w:val="Normln"/>
    <w:autoRedefine/>
    <w:rsid w:val="0093203E"/>
    <w:pPr>
      <w:numPr>
        <w:ilvl w:val="4"/>
        <w:numId w:val="10"/>
      </w:numPr>
      <w:spacing w:line="220" w:lineRule="atLeast"/>
      <w:jc w:val="both"/>
      <w:outlineLvl w:val="4"/>
    </w:pPr>
    <w:rPr>
      <w:rFonts w:ascii="Arial" w:hAnsi="Arial"/>
    </w:rPr>
  </w:style>
  <w:style w:type="paragraph" w:customStyle="1" w:styleId="Prvo6">
    <w:name w:val="Právo6"/>
    <w:basedOn w:val="Prvo5"/>
    <w:autoRedefine/>
    <w:rsid w:val="0093203E"/>
    <w:pPr>
      <w:numPr>
        <w:ilvl w:val="5"/>
      </w:numPr>
      <w:tabs>
        <w:tab w:val="num" w:pos="360"/>
      </w:tabs>
      <w:outlineLvl w:val="5"/>
    </w:pPr>
  </w:style>
  <w:style w:type="paragraph" w:customStyle="1" w:styleId="Prvo7">
    <w:name w:val="Právo7"/>
    <w:basedOn w:val="Prvo6"/>
    <w:autoRedefine/>
    <w:rsid w:val="0093203E"/>
    <w:pPr>
      <w:numPr>
        <w:ilvl w:val="6"/>
      </w:numPr>
      <w:tabs>
        <w:tab w:val="num" w:pos="360"/>
      </w:tabs>
      <w:outlineLvl w:val="6"/>
    </w:pPr>
  </w:style>
  <w:style w:type="paragraph" w:customStyle="1" w:styleId="Prvo8">
    <w:name w:val="Právo8"/>
    <w:basedOn w:val="Prvo7"/>
    <w:autoRedefine/>
    <w:rsid w:val="0093203E"/>
    <w:pPr>
      <w:numPr>
        <w:ilvl w:val="7"/>
      </w:numPr>
      <w:tabs>
        <w:tab w:val="num" w:pos="360"/>
      </w:tabs>
      <w:outlineLvl w:val="7"/>
    </w:pPr>
  </w:style>
  <w:style w:type="paragraph" w:customStyle="1" w:styleId="Prvo9">
    <w:name w:val="Právo9"/>
    <w:basedOn w:val="Prvo8"/>
    <w:autoRedefine/>
    <w:rsid w:val="0093203E"/>
    <w:pPr>
      <w:numPr>
        <w:ilvl w:val="8"/>
      </w:numPr>
      <w:tabs>
        <w:tab w:val="num" w:pos="360"/>
      </w:tabs>
      <w:outlineLvl w:val="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1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4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2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p r o p e r t i e s   x m l n s = " h t t p : / / w w w . i m a n a g e . c o m / w o r k / x m l s c h e m a " >  
     < d o c u m e n t i d > C E E M A T T E R S ! 8 0 3 4 4 0 1 . 2 < / d o c u m e n t i d >  
     < s e n d e r i d > V O N D R A S T < / s e n d e r i d >  
     < s e n d e r e m a i l > T E R E Z I E . V O N D R A S K O V A @ D L A P I P E R . C O M < / s e n d e r e m a i l >  
     < l a s t m o d i f i e d > 2 0 2 3 - 0 1 - 3 1 T 1 6 : 3 3 : 0 0 . 0 0 0 0 0 0 0 + 0 1 : 0 0 < / l a s t m o d i f i e d >  
     < d a t a b a s e > C E E M A T T E R S < / d a t a b a s e >  
 < / p r o p e r t i e s > 
</file>

<file path=customXml/itemProps1.xml><?xml version="1.0" encoding="utf-8"?>
<ds:datastoreItem xmlns:ds="http://schemas.openxmlformats.org/officeDocument/2006/customXml" ds:itemID="{9CB9B6C1-CA58-4DB6-8705-2B826FA7F196}">
  <ds:schemaRefs>
    <ds:schemaRef ds:uri="http://www.imanage.com/work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328</Words>
  <Characters>1938</Characters>
  <Application>Microsoft Office Word</Application>
  <DocSecurity>0</DocSecurity>
  <Lines>16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Aleš Váňa</dc:creator>
  <cp:lastModifiedBy>Višňarová Petra</cp:lastModifiedBy>
  <cp:revision>4</cp:revision>
  <dcterms:created xsi:type="dcterms:W3CDTF">2023-07-18T17:08:00Z</dcterms:created>
  <dcterms:modified xsi:type="dcterms:W3CDTF">2023-07-18T17:22:00Z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lato EditorId">
    <vt:lpwstr>9bfe3dbf-cc53-468e-9ef2-0cad05a91585</vt:lpwstr>
  </property>
</Properties>
</file>