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5000" w:type="pct"/>
        <w:tblLook w:val="04A0" w:firstRow="1" w:lastRow="0" w:firstColumn="1" w:lastColumn="0" w:noHBand="0" w:noVBand="1"/>
      </w:tblPr>
      <w:tblGrid>
        <w:gridCol w:w="5233"/>
        <w:gridCol w:w="5233"/>
      </w:tblGrid>
      <w:tr w:rsidR="00134366" w:rsidRPr="007A6AEB" w14:paraId="6B94468E" w14:textId="77777777" w:rsidTr="00134366">
        <w:tc>
          <w:tcPr>
            <w:tcW w:w="2500" w:type="pct"/>
            <w:tcMar>
              <w:right w:w="284" w:type="dxa"/>
            </w:tcMar>
          </w:tcPr>
          <w:p w14:paraId="5B069694" w14:textId="69E693D6" w:rsidR="00134366" w:rsidRPr="00134366" w:rsidRDefault="00134366" w:rsidP="00134366">
            <w:pPr>
              <w:spacing w:before="60" w:after="60" w:line="240" w:lineRule="auto"/>
              <w:jc w:val="center"/>
              <w:rPr>
                <w:b/>
                <w:sz w:val="28"/>
                <w:szCs w:val="28"/>
                <w:lang w:val="sk-SK"/>
              </w:rPr>
            </w:pPr>
            <w:r w:rsidRPr="00134366">
              <w:rPr>
                <w:b/>
                <w:sz w:val="28"/>
                <w:szCs w:val="28"/>
                <w:lang w:val="sk-SK"/>
              </w:rPr>
              <w:t xml:space="preserve">AMENDMENT NO. </w:t>
            </w:r>
            <w:r w:rsidRPr="00134366">
              <w:rPr>
                <w:b/>
                <w:spacing w:val="-3"/>
                <w:sz w:val="28"/>
                <w:szCs w:val="28"/>
                <w:highlight w:val="lightGray"/>
                <w:lang w:val="sk-SK"/>
              </w:rPr>
              <w:fldChar w:fldCharType="begin">
                <w:ffData>
                  <w:name w:val=""/>
                  <w:enabled/>
                  <w:calcOnExit w:val="0"/>
                  <w:textInput>
                    <w:default w:val="1"/>
                  </w:textInput>
                </w:ffData>
              </w:fldChar>
            </w:r>
            <w:r w:rsidRPr="00134366">
              <w:rPr>
                <w:b/>
                <w:spacing w:val="-3"/>
                <w:sz w:val="28"/>
                <w:szCs w:val="28"/>
                <w:highlight w:val="lightGray"/>
                <w:lang w:val="sk-SK"/>
              </w:rPr>
              <w:instrText xml:space="preserve"> FORMTEXT </w:instrText>
            </w:r>
            <w:r w:rsidRPr="00134366">
              <w:rPr>
                <w:b/>
                <w:spacing w:val="-3"/>
                <w:sz w:val="28"/>
                <w:szCs w:val="28"/>
                <w:highlight w:val="lightGray"/>
                <w:lang w:val="sk-SK"/>
              </w:rPr>
            </w:r>
            <w:r w:rsidRPr="00134366">
              <w:rPr>
                <w:b/>
                <w:spacing w:val="-3"/>
                <w:sz w:val="28"/>
                <w:szCs w:val="28"/>
                <w:highlight w:val="lightGray"/>
                <w:lang w:val="sk-SK"/>
              </w:rPr>
              <w:fldChar w:fldCharType="separate"/>
            </w:r>
            <w:r w:rsidRPr="00134366">
              <w:rPr>
                <w:b/>
                <w:noProof/>
                <w:spacing w:val="-3"/>
                <w:sz w:val="28"/>
                <w:szCs w:val="28"/>
                <w:highlight w:val="lightGray"/>
                <w:lang w:val="sk-SK"/>
              </w:rPr>
              <w:t>1</w:t>
            </w:r>
            <w:r w:rsidRPr="00134366">
              <w:rPr>
                <w:b/>
                <w:spacing w:val="-3"/>
                <w:sz w:val="28"/>
                <w:szCs w:val="28"/>
                <w:highlight w:val="lightGray"/>
                <w:lang w:val="sk-SK"/>
              </w:rPr>
              <w:fldChar w:fldCharType="end"/>
            </w:r>
            <w:r w:rsidRPr="00134366">
              <w:rPr>
                <w:b/>
                <w:sz w:val="28"/>
                <w:szCs w:val="28"/>
              </w:rPr>
              <w:t xml:space="preserve"> </w:t>
            </w:r>
          </w:p>
        </w:tc>
        <w:tc>
          <w:tcPr>
            <w:tcW w:w="2500" w:type="pct"/>
            <w:tcMar>
              <w:left w:w="284" w:type="dxa"/>
            </w:tcMar>
          </w:tcPr>
          <w:p w14:paraId="6CED6DA5" w14:textId="6BF4FD87" w:rsidR="00134366" w:rsidRPr="00134366" w:rsidRDefault="00134366" w:rsidP="00134366">
            <w:pPr>
              <w:spacing w:before="60" w:after="60" w:line="240" w:lineRule="auto"/>
              <w:jc w:val="center"/>
              <w:rPr>
                <w:b/>
                <w:sz w:val="28"/>
                <w:szCs w:val="28"/>
                <w:lang w:val="sk-SK"/>
              </w:rPr>
            </w:pPr>
            <w:r w:rsidRPr="00134366">
              <w:rPr>
                <w:b/>
                <w:sz w:val="28"/>
                <w:szCs w:val="28"/>
                <w:lang w:val="sk-SK"/>
              </w:rPr>
              <w:t>DODATEK Č.</w:t>
            </w:r>
            <w:r w:rsidRPr="00134366">
              <w:rPr>
                <w:b/>
                <w:sz w:val="28"/>
                <w:szCs w:val="28"/>
              </w:rPr>
              <w:t xml:space="preserve"> </w:t>
            </w:r>
            <w:r w:rsidRPr="00134366">
              <w:rPr>
                <w:b/>
                <w:spacing w:val="-3"/>
                <w:sz w:val="28"/>
                <w:szCs w:val="28"/>
                <w:highlight w:val="lightGray"/>
                <w:lang w:val="sk-SK"/>
              </w:rPr>
              <w:fldChar w:fldCharType="begin">
                <w:ffData>
                  <w:name w:val=""/>
                  <w:enabled/>
                  <w:calcOnExit w:val="0"/>
                  <w:textInput>
                    <w:default w:val="1"/>
                  </w:textInput>
                </w:ffData>
              </w:fldChar>
            </w:r>
            <w:r w:rsidRPr="00134366">
              <w:rPr>
                <w:b/>
                <w:spacing w:val="-3"/>
                <w:sz w:val="28"/>
                <w:szCs w:val="28"/>
                <w:highlight w:val="lightGray"/>
                <w:lang w:val="sk-SK"/>
              </w:rPr>
              <w:instrText xml:space="preserve"> FORMTEXT </w:instrText>
            </w:r>
            <w:r w:rsidRPr="00134366">
              <w:rPr>
                <w:b/>
                <w:spacing w:val="-3"/>
                <w:sz w:val="28"/>
                <w:szCs w:val="28"/>
                <w:highlight w:val="lightGray"/>
                <w:lang w:val="sk-SK"/>
              </w:rPr>
            </w:r>
            <w:r w:rsidRPr="00134366">
              <w:rPr>
                <w:b/>
                <w:spacing w:val="-3"/>
                <w:sz w:val="28"/>
                <w:szCs w:val="28"/>
                <w:highlight w:val="lightGray"/>
                <w:lang w:val="sk-SK"/>
              </w:rPr>
              <w:fldChar w:fldCharType="separate"/>
            </w:r>
            <w:r w:rsidRPr="00134366">
              <w:rPr>
                <w:b/>
                <w:noProof/>
                <w:spacing w:val="-3"/>
                <w:sz w:val="28"/>
                <w:szCs w:val="28"/>
                <w:highlight w:val="lightGray"/>
                <w:lang w:val="sk-SK"/>
              </w:rPr>
              <w:t>1</w:t>
            </w:r>
            <w:r w:rsidRPr="00134366">
              <w:rPr>
                <w:b/>
                <w:spacing w:val="-3"/>
                <w:sz w:val="28"/>
                <w:szCs w:val="28"/>
                <w:highlight w:val="lightGray"/>
                <w:lang w:val="sk-SK"/>
              </w:rPr>
              <w:fldChar w:fldCharType="end"/>
            </w:r>
          </w:p>
        </w:tc>
      </w:tr>
      <w:tr w:rsidR="00134366" w:rsidRPr="004B613B" w14:paraId="29057702" w14:textId="77777777" w:rsidTr="00134366">
        <w:tc>
          <w:tcPr>
            <w:tcW w:w="2500" w:type="pct"/>
            <w:tcMar>
              <w:right w:w="284" w:type="dxa"/>
            </w:tcMar>
          </w:tcPr>
          <w:p w14:paraId="326399EB" w14:textId="3C0BFFC8" w:rsidR="00134366" w:rsidRPr="007A6AEB" w:rsidRDefault="00134366" w:rsidP="00134366">
            <w:pPr>
              <w:spacing w:before="60" w:after="60" w:line="240" w:lineRule="auto"/>
              <w:jc w:val="center"/>
              <w:rPr>
                <w:b/>
                <w:szCs w:val="24"/>
                <w:lang w:val="sk-SK"/>
              </w:rPr>
            </w:pPr>
            <w:r>
              <w:rPr>
                <w:szCs w:val="24"/>
                <w:lang w:val="sk-SK"/>
              </w:rPr>
              <w:t>This is an amendment (</w:t>
            </w:r>
            <w:r w:rsidRPr="007A6AEB">
              <w:rPr>
                <w:spacing w:val="-3"/>
                <w:szCs w:val="24"/>
                <w:lang w:val="sk-SK"/>
              </w:rPr>
              <w:t>"</w:t>
            </w:r>
            <w:r>
              <w:rPr>
                <w:szCs w:val="24"/>
                <w:lang w:val="sk-SK"/>
              </w:rPr>
              <w:t>Amendment</w:t>
            </w:r>
            <w:r w:rsidRPr="007A6AEB">
              <w:rPr>
                <w:spacing w:val="-3"/>
                <w:szCs w:val="24"/>
                <w:lang w:val="sk-SK"/>
              </w:rPr>
              <w:t>"</w:t>
            </w:r>
            <w:r>
              <w:rPr>
                <w:szCs w:val="24"/>
                <w:lang w:val="sk-SK"/>
              </w:rPr>
              <w:t xml:space="preserve">) </w:t>
            </w:r>
            <w:r w:rsidRPr="007A6AEB">
              <w:rPr>
                <w:szCs w:val="24"/>
                <w:lang w:val="sk-SK"/>
              </w:rPr>
              <w:t xml:space="preserve">to the Clinical Trial Research Agreement </w:t>
            </w:r>
            <w:r>
              <w:rPr>
                <w:szCs w:val="24"/>
                <w:lang w:val="sk-SK"/>
              </w:rPr>
              <w:t>by and between</w:t>
            </w:r>
          </w:p>
        </w:tc>
        <w:tc>
          <w:tcPr>
            <w:tcW w:w="2500" w:type="pct"/>
            <w:tcMar>
              <w:left w:w="284" w:type="dxa"/>
            </w:tcMar>
          </w:tcPr>
          <w:p w14:paraId="58BB6B05" w14:textId="49FE4E3B" w:rsidR="00134366" w:rsidRPr="00134366" w:rsidRDefault="00134366" w:rsidP="00134366">
            <w:pPr>
              <w:spacing w:before="60" w:after="60" w:line="240" w:lineRule="auto"/>
              <w:jc w:val="center"/>
              <w:rPr>
                <w:szCs w:val="24"/>
                <w:lang w:val="cs-CZ"/>
              </w:rPr>
            </w:pPr>
            <w:r>
              <w:rPr>
                <w:szCs w:val="24"/>
                <w:lang w:val="cs-CZ"/>
              </w:rPr>
              <w:t>Toto je dodatek (</w:t>
            </w:r>
            <w:r w:rsidRPr="007A6AEB">
              <w:rPr>
                <w:spacing w:val="-3"/>
                <w:szCs w:val="24"/>
                <w:lang w:val="sk-SK"/>
              </w:rPr>
              <w:t>"</w:t>
            </w:r>
            <w:r>
              <w:rPr>
                <w:szCs w:val="24"/>
                <w:lang w:val="cs-CZ"/>
              </w:rPr>
              <w:t>Dodatek</w:t>
            </w:r>
            <w:r w:rsidRPr="007A6AEB">
              <w:rPr>
                <w:spacing w:val="-3"/>
                <w:szCs w:val="24"/>
                <w:lang w:val="sk-SK"/>
              </w:rPr>
              <w:t>"</w:t>
            </w:r>
            <w:r>
              <w:rPr>
                <w:spacing w:val="-3"/>
                <w:szCs w:val="24"/>
                <w:lang w:val="sk-SK"/>
              </w:rPr>
              <w:t>)</w:t>
            </w:r>
            <w:r>
              <w:rPr>
                <w:szCs w:val="24"/>
                <w:lang w:val="cs-CZ"/>
              </w:rPr>
              <w:t xml:space="preserve"> </w:t>
            </w:r>
            <w:r w:rsidRPr="002E15E0">
              <w:rPr>
                <w:szCs w:val="24"/>
                <w:lang w:val="cs-CZ"/>
              </w:rPr>
              <w:t>ke Smlouvě o provedení klinického hodnocení</w:t>
            </w:r>
            <w:r>
              <w:rPr>
                <w:szCs w:val="24"/>
                <w:lang w:val="cs-CZ"/>
              </w:rPr>
              <w:t xml:space="preserve"> </w:t>
            </w:r>
            <w:r w:rsidRPr="002E15E0">
              <w:rPr>
                <w:szCs w:val="24"/>
                <w:lang w:val="cs-CZ"/>
              </w:rPr>
              <w:t>uzavřený mezi</w:t>
            </w:r>
          </w:p>
        </w:tc>
      </w:tr>
      <w:tr w:rsidR="00134366" w:rsidRPr="004B613B" w14:paraId="7C63439D" w14:textId="77777777" w:rsidTr="00134366">
        <w:tc>
          <w:tcPr>
            <w:tcW w:w="2500" w:type="pct"/>
            <w:tcMar>
              <w:right w:w="284" w:type="dxa"/>
            </w:tcMar>
          </w:tcPr>
          <w:p w14:paraId="1AE6AD21" w14:textId="496D5DE0" w:rsidR="00134366" w:rsidRPr="007A6AEB" w:rsidRDefault="00134366" w:rsidP="00134366">
            <w:pPr>
              <w:spacing w:before="60" w:after="60" w:line="240" w:lineRule="auto"/>
              <w:rPr>
                <w:spacing w:val="-3"/>
                <w:szCs w:val="24"/>
                <w:lang w:val="sk-SK"/>
              </w:rPr>
            </w:pPr>
            <w:r w:rsidRPr="003341B4">
              <w:rPr>
                <w:b/>
                <w:noProof/>
              </w:rPr>
              <w:t>MERCK SHARP &amp; DOHME s.r.o.</w:t>
            </w:r>
            <w:r w:rsidRPr="003341B4">
              <w:rPr>
                <w:noProof/>
              </w:rPr>
              <w:t>, with its address at Na Valentince 3336/4, Prague 5, Zip code 150 00, ID: 284 62 564, tax ID: CZ 284 62 564, registered in the Companies Register maintained by the Municipal Court in Prague (Section C, File No. 143294), acting in its own name at the request of Merck Sharp &amp; Dohme Corp. with its address at One Merck Drive, Whitehouse Station, New Jersey 08889, United States of America (hereinafter called “</w:t>
            </w:r>
            <w:r w:rsidRPr="003341B4">
              <w:rPr>
                <w:b/>
                <w:noProof/>
              </w:rPr>
              <w:t>Sponsor</w:t>
            </w:r>
            <w:r w:rsidRPr="003341B4">
              <w:rPr>
                <w:noProof/>
              </w:rPr>
              <w:t>”)</w:t>
            </w:r>
          </w:p>
        </w:tc>
        <w:tc>
          <w:tcPr>
            <w:tcW w:w="2500" w:type="pct"/>
            <w:tcMar>
              <w:left w:w="284" w:type="dxa"/>
            </w:tcMar>
          </w:tcPr>
          <w:p w14:paraId="0E01F6BC" w14:textId="30AF200D" w:rsidR="00134366" w:rsidRPr="00134366" w:rsidRDefault="00134366" w:rsidP="00134366">
            <w:pPr>
              <w:spacing w:before="60" w:after="60" w:line="240" w:lineRule="auto"/>
              <w:rPr>
                <w:spacing w:val="-3"/>
                <w:lang w:val="sk-SK"/>
              </w:rPr>
            </w:pPr>
            <w:r w:rsidRPr="00134366">
              <w:rPr>
                <w:b/>
                <w:noProof/>
                <w:lang w:val="sk-SK"/>
              </w:rPr>
              <w:t>MERCK SHARP &amp; DOHME s.r.o.</w:t>
            </w:r>
            <w:r w:rsidRPr="00134366">
              <w:rPr>
                <w:noProof/>
                <w:lang w:val="sk-SK"/>
              </w:rPr>
              <w:t>, se sídlem Na Valentince 3336/4, Praha 5, PSČ 150 00, IČ: 284 62 564, DIČ: CZ28462564, zapsaná v obchodním rejstříku vedeném Městským soudem v Praze (oddíl C, vložka 143294), jednající svým jménem na žádost společnosti Merck Sharp &amp; Dohme Corp., se sídlem One Merck Drive, Whitehouse Station, New Jersey 08889, Spojené státy americké (dále jen „</w:t>
            </w:r>
            <w:r w:rsidRPr="00134366">
              <w:rPr>
                <w:b/>
                <w:noProof/>
                <w:lang w:val="sk-SK"/>
              </w:rPr>
              <w:t>Zadavatel</w:t>
            </w:r>
            <w:r w:rsidRPr="00134366">
              <w:rPr>
                <w:noProof/>
                <w:lang w:val="sk-SK"/>
              </w:rPr>
              <w:t>“)</w:t>
            </w:r>
          </w:p>
        </w:tc>
      </w:tr>
      <w:tr w:rsidR="00134366" w:rsidRPr="007A6AEB" w14:paraId="4BF60621" w14:textId="77777777" w:rsidTr="00134366">
        <w:tc>
          <w:tcPr>
            <w:tcW w:w="2500" w:type="pct"/>
            <w:tcMar>
              <w:right w:w="284" w:type="dxa"/>
            </w:tcMar>
          </w:tcPr>
          <w:p w14:paraId="52897ECE" w14:textId="03B73B56" w:rsidR="00134366" w:rsidRPr="007A6AEB" w:rsidRDefault="00134366" w:rsidP="00134366">
            <w:pPr>
              <w:spacing w:before="60" w:after="60" w:line="240" w:lineRule="auto"/>
              <w:jc w:val="left"/>
              <w:rPr>
                <w:spacing w:val="-3"/>
                <w:szCs w:val="24"/>
                <w:lang w:val="sk-SK"/>
              </w:rPr>
            </w:pPr>
            <w:r>
              <w:rPr>
                <w:spacing w:val="-3"/>
                <w:szCs w:val="24"/>
                <w:lang w:val="sk-SK"/>
              </w:rPr>
              <w:t>a</w:t>
            </w:r>
            <w:r w:rsidRPr="007A6AEB">
              <w:rPr>
                <w:spacing w:val="-3"/>
                <w:szCs w:val="24"/>
                <w:lang w:val="sk-SK"/>
              </w:rPr>
              <w:t>nd</w:t>
            </w:r>
          </w:p>
        </w:tc>
        <w:tc>
          <w:tcPr>
            <w:tcW w:w="2500" w:type="pct"/>
            <w:tcMar>
              <w:left w:w="284" w:type="dxa"/>
            </w:tcMar>
          </w:tcPr>
          <w:p w14:paraId="7FD29048" w14:textId="77777777" w:rsidR="00134366" w:rsidRPr="007A6AEB" w:rsidRDefault="00134366" w:rsidP="00134366">
            <w:pPr>
              <w:spacing w:before="60" w:after="60" w:line="240" w:lineRule="auto"/>
              <w:jc w:val="left"/>
              <w:rPr>
                <w:szCs w:val="24"/>
                <w:lang w:val="sk-SK"/>
              </w:rPr>
            </w:pPr>
            <w:r>
              <w:rPr>
                <w:szCs w:val="24"/>
                <w:lang w:val="sk-SK"/>
              </w:rPr>
              <w:t>a</w:t>
            </w:r>
          </w:p>
        </w:tc>
      </w:tr>
      <w:tr w:rsidR="00134366" w:rsidRPr="004B613B" w14:paraId="5C3762EF" w14:textId="77777777" w:rsidTr="00134366">
        <w:tc>
          <w:tcPr>
            <w:tcW w:w="2500" w:type="pct"/>
            <w:tcMar>
              <w:right w:w="284" w:type="dxa"/>
            </w:tcMar>
          </w:tcPr>
          <w:p w14:paraId="0E6F110A" w14:textId="316B7CC0" w:rsidR="00134366" w:rsidRPr="007A6AEB" w:rsidRDefault="00134366" w:rsidP="00134366">
            <w:pPr>
              <w:tabs>
                <w:tab w:val="left" w:pos="0"/>
              </w:tabs>
              <w:suppressAutoHyphens/>
              <w:spacing w:before="60" w:after="60" w:line="240" w:lineRule="auto"/>
              <w:rPr>
                <w:spacing w:val="-3"/>
                <w:szCs w:val="24"/>
                <w:lang w:val="sk-SK"/>
              </w:rPr>
            </w:pPr>
            <w:bookmarkStart w:id="0" w:name="Text1"/>
            <w:r w:rsidRPr="003341B4">
              <w:rPr>
                <w:b/>
                <w:noProof/>
                <w:spacing w:val="-3"/>
              </w:rPr>
              <w:t xml:space="preserve">VŠEOBECNÁ FAKULTNÍ NEMOCNICE V PRAZE, </w:t>
            </w:r>
            <w:bookmarkEnd w:id="0"/>
            <w:r w:rsidRPr="003341B4">
              <w:rPr>
                <w:noProof/>
                <w:spacing w:val="-3"/>
              </w:rPr>
              <w:t>U Nemocnice 499/2, 128 08 Praha 2, Czech Republic, ID: 00064165, tax ID: CZ00064165</w:t>
            </w:r>
            <w:r w:rsidRPr="003341B4" w:rsidDel="00261AFA">
              <w:rPr>
                <w:spacing w:val="-3"/>
              </w:rPr>
              <w:t xml:space="preserve"> </w:t>
            </w:r>
            <w:r w:rsidRPr="003341B4">
              <w:t>(hereinafter called “</w:t>
            </w:r>
            <w:r w:rsidRPr="003341B4">
              <w:rPr>
                <w:b/>
              </w:rPr>
              <w:t>Provider of Healthcare</w:t>
            </w:r>
            <w:r w:rsidRPr="003341B4">
              <w:t>”)</w:t>
            </w:r>
          </w:p>
        </w:tc>
        <w:tc>
          <w:tcPr>
            <w:tcW w:w="2500" w:type="pct"/>
            <w:tcMar>
              <w:left w:w="284" w:type="dxa"/>
            </w:tcMar>
          </w:tcPr>
          <w:p w14:paraId="33339066" w14:textId="3B83A636" w:rsidR="00134366" w:rsidRPr="00E054C7" w:rsidRDefault="00134366" w:rsidP="00134366">
            <w:pPr>
              <w:spacing w:before="60" w:after="60" w:line="240" w:lineRule="auto"/>
              <w:rPr>
                <w:szCs w:val="24"/>
                <w:lang w:val="sk-SK"/>
              </w:rPr>
            </w:pPr>
            <w:bookmarkStart w:id="1" w:name="Institution"/>
            <w:r w:rsidRPr="003341B4">
              <w:rPr>
                <w:b/>
                <w:noProof/>
                <w:spacing w:val="-3"/>
                <w:lang w:val="cs-CZ"/>
              </w:rPr>
              <w:t xml:space="preserve">VŠEOBECNÁ FAKULTNÍ NEMOCNICE V PRAZE, </w:t>
            </w:r>
            <w:bookmarkEnd w:id="1"/>
            <w:r w:rsidRPr="003341B4">
              <w:rPr>
                <w:noProof/>
                <w:spacing w:val="-3"/>
                <w:lang w:val="cs-CZ"/>
              </w:rPr>
              <w:t>U Nemocnice 499/2, 128 08 Praha 2, Česká republika, IČ: 00064165, DIČ: CZ00064165</w:t>
            </w:r>
            <w:r w:rsidRPr="003341B4" w:rsidDel="00261AFA">
              <w:rPr>
                <w:spacing w:val="-3"/>
                <w:lang w:val="cs-CZ"/>
              </w:rPr>
              <w:t xml:space="preserve"> </w:t>
            </w:r>
            <w:r w:rsidRPr="003341B4">
              <w:rPr>
                <w:lang w:val="cs-CZ"/>
              </w:rPr>
              <w:t>(dále jen „</w:t>
            </w:r>
            <w:r w:rsidRPr="003341B4">
              <w:rPr>
                <w:b/>
                <w:lang w:val="cs-CZ"/>
              </w:rPr>
              <w:t>Poskytovatel zdravotních služeb</w:t>
            </w:r>
            <w:r w:rsidRPr="003341B4">
              <w:rPr>
                <w:lang w:val="cs-CZ"/>
              </w:rPr>
              <w:t>“)</w:t>
            </w:r>
          </w:p>
        </w:tc>
      </w:tr>
      <w:tr w:rsidR="00134366" w:rsidRPr="007A6AEB" w14:paraId="29B4DDCF" w14:textId="77777777" w:rsidTr="00134366">
        <w:tc>
          <w:tcPr>
            <w:tcW w:w="2500" w:type="pct"/>
            <w:tcMar>
              <w:right w:w="284" w:type="dxa"/>
            </w:tcMar>
          </w:tcPr>
          <w:p w14:paraId="0213AAD9" w14:textId="2A9DEB86" w:rsidR="00134366" w:rsidRPr="00134366" w:rsidRDefault="00134366" w:rsidP="00134366">
            <w:pPr>
              <w:tabs>
                <w:tab w:val="left" w:pos="0"/>
              </w:tabs>
              <w:suppressAutoHyphens/>
              <w:spacing w:before="60" w:after="60" w:line="240" w:lineRule="auto"/>
              <w:rPr>
                <w:bCs/>
                <w:noProof/>
                <w:spacing w:val="-3"/>
              </w:rPr>
            </w:pPr>
            <w:r>
              <w:rPr>
                <w:bCs/>
                <w:noProof/>
                <w:spacing w:val="-3"/>
              </w:rPr>
              <w:t>and</w:t>
            </w:r>
          </w:p>
        </w:tc>
        <w:tc>
          <w:tcPr>
            <w:tcW w:w="2500" w:type="pct"/>
            <w:tcMar>
              <w:left w:w="284" w:type="dxa"/>
            </w:tcMar>
          </w:tcPr>
          <w:p w14:paraId="478DE5C7" w14:textId="07614608" w:rsidR="00134366" w:rsidRPr="00134366" w:rsidRDefault="00134366" w:rsidP="00134366">
            <w:pPr>
              <w:spacing w:before="60" w:after="60" w:line="240" w:lineRule="auto"/>
              <w:rPr>
                <w:bCs/>
                <w:noProof/>
                <w:spacing w:val="-3"/>
                <w:lang w:val="cs-CZ"/>
              </w:rPr>
            </w:pPr>
            <w:r>
              <w:rPr>
                <w:bCs/>
                <w:noProof/>
                <w:spacing w:val="-3"/>
                <w:lang w:val="cs-CZ"/>
              </w:rPr>
              <w:t>a</w:t>
            </w:r>
          </w:p>
        </w:tc>
      </w:tr>
      <w:tr w:rsidR="00134366" w:rsidRPr="007A6AEB" w14:paraId="22259202" w14:textId="77777777" w:rsidTr="00134366">
        <w:tc>
          <w:tcPr>
            <w:tcW w:w="2500" w:type="pct"/>
            <w:tcMar>
              <w:right w:w="284" w:type="dxa"/>
            </w:tcMar>
          </w:tcPr>
          <w:p w14:paraId="398A212D" w14:textId="0B5702A3" w:rsidR="00134366" w:rsidRPr="00134366" w:rsidRDefault="00B90511" w:rsidP="00134366">
            <w:pPr>
              <w:tabs>
                <w:tab w:val="left" w:pos="0"/>
              </w:tabs>
              <w:suppressAutoHyphens/>
              <w:spacing w:before="60" w:after="60" w:line="240" w:lineRule="auto"/>
              <w:rPr>
                <w:bCs/>
                <w:noProof/>
                <w:spacing w:val="-3"/>
              </w:rPr>
            </w:pPr>
            <w:r>
              <w:rPr>
                <w:b/>
                <w:bCs/>
                <w:spacing w:val="-3"/>
                <w:szCs w:val="24"/>
                <w:highlight w:val="lightGray"/>
                <w:lang w:val="sk-SK"/>
              </w:rPr>
              <w:t xml:space="preserve">XXX </w:t>
            </w:r>
            <w:r w:rsidR="006721DB">
              <w:rPr>
                <w:b/>
                <w:bCs/>
                <w:spacing w:val="-3"/>
                <w:szCs w:val="24"/>
                <w:lang w:val="sk-SK"/>
              </w:rPr>
              <w:t xml:space="preserve">, </w:t>
            </w:r>
            <w:r w:rsidR="00134366" w:rsidRPr="003341B4">
              <w:rPr>
                <w:noProof/>
                <w:spacing w:val="-3"/>
              </w:rPr>
              <w:t xml:space="preserve">Work Address: </w:t>
            </w:r>
            <w:r w:rsidR="006721DB">
              <w:rPr>
                <w:noProof/>
                <w:spacing w:val="-3"/>
              </w:rPr>
              <w:t xml:space="preserve">XXX </w:t>
            </w:r>
            <w:r w:rsidR="00134366" w:rsidRPr="003341B4">
              <w:rPr>
                <w:noProof/>
                <w:spacing w:val="-3"/>
              </w:rPr>
              <w:t xml:space="preserve">Date of Birth: </w:t>
            </w:r>
            <w:r w:rsidR="006721DB">
              <w:rPr>
                <w:noProof/>
                <w:spacing w:val="-3"/>
              </w:rPr>
              <w:t>XXX</w:t>
            </w:r>
            <w:r w:rsidR="00134366" w:rsidRPr="003341B4" w:rsidDel="00261AFA">
              <w:rPr>
                <w:spacing w:val="-3"/>
              </w:rPr>
              <w:t xml:space="preserve"> </w:t>
            </w:r>
            <w:r w:rsidR="00134366" w:rsidRPr="003341B4">
              <w:t>(hereinafter called “</w:t>
            </w:r>
            <w:r w:rsidR="00134366" w:rsidRPr="003341B4">
              <w:rPr>
                <w:b/>
              </w:rPr>
              <w:t>Principal Investigator</w:t>
            </w:r>
            <w:r w:rsidR="00134366" w:rsidRPr="003341B4">
              <w:rPr>
                <w:lang w:val="en-US"/>
              </w:rPr>
              <w:t>”</w:t>
            </w:r>
            <w:r w:rsidR="00134366" w:rsidRPr="003341B4">
              <w:rPr>
                <w:b/>
              </w:rPr>
              <w:t>)</w:t>
            </w:r>
          </w:p>
        </w:tc>
        <w:tc>
          <w:tcPr>
            <w:tcW w:w="2500" w:type="pct"/>
            <w:tcMar>
              <w:left w:w="284" w:type="dxa"/>
            </w:tcMar>
          </w:tcPr>
          <w:p w14:paraId="03279FAE" w14:textId="389BCC6E" w:rsidR="00134366" w:rsidRPr="00134366" w:rsidRDefault="00B90511" w:rsidP="00134366">
            <w:pPr>
              <w:spacing w:before="60" w:after="60" w:line="240" w:lineRule="auto"/>
              <w:rPr>
                <w:bCs/>
                <w:noProof/>
                <w:spacing w:val="-3"/>
                <w:lang w:val="cs-CZ"/>
              </w:rPr>
            </w:pPr>
            <w:r>
              <w:rPr>
                <w:b/>
                <w:bCs/>
                <w:spacing w:val="-3"/>
                <w:szCs w:val="24"/>
                <w:highlight w:val="lightGray"/>
                <w:lang w:val="sk-SK"/>
              </w:rPr>
              <w:t>XXX</w:t>
            </w:r>
            <w:r w:rsidR="00134366">
              <w:rPr>
                <w:spacing w:val="-3"/>
                <w:szCs w:val="24"/>
                <w:lang w:val="sk-SK"/>
              </w:rPr>
              <w:t>,</w:t>
            </w:r>
            <w:r w:rsidR="00134366">
              <w:rPr>
                <w:szCs w:val="24"/>
                <w:lang w:val="sk-SK"/>
              </w:rPr>
              <w:t xml:space="preserve"> </w:t>
            </w:r>
            <w:r w:rsidR="00134366" w:rsidRPr="003341B4">
              <w:rPr>
                <w:noProof/>
                <w:spacing w:val="-3"/>
                <w:lang w:val="cs-CZ"/>
              </w:rPr>
              <w:t xml:space="preserve">adresa pracoviště: </w:t>
            </w:r>
            <w:r w:rsidR="006721DB">
              <w:rPr>
                <w:noProof/>
                <w:spacing w:val="-3"/>
                <w:lang w:val="cs-CZ"/>
              </w:rPr>
              <w:t>XXX</w:t>
            </w:r>
            <w:r w:rsidR="00134366" w:rsidRPr="003341B4">
              <w:rPr>
                <w:noProof/>
                <w:spacing w:val="-3"/>
                <w:lang w:val="cs-CZ"/>
              </w:rPr>
              <w:t xml:space="preserve">, Datum narození: </w:t>
            </w:r>
            <w:r w:rsidR="006721DB">
              <w:rPr>
                <w:noProof/>
                <w:spacing w:val="-3"/>
                <w:lang w:val="cs-CZ"/>
              </w:rPr>
              <w:t>XXX</w:t>
            </w:r>
            <w:r w:rsidR="00134366" w:rsidRPr="003341B4" w:rsidDel="00261AFA">
              <w:rPr>
                <w:spacing w:val="-3"/>
                <w:lang w:val="cs-CZ"/>
              </w:rPr>
              <w:t xml:space="preserve"> </w:t>
            </w:r>
            <w:r w:rsidR="00134366" w:rsidRPr="003341B4">
              <w:rPr>
                <w:lang w:val="cs-CZ"/>
              </w:rPr>
              <w:t>(dále jen „</w:t>
            </w:r>
            <w:r w:rsidR="00134366" w:rsidRPr="003341B4">
              <w:rPr>
                <w:b/>
                <w:lang w:val="cs-CZ"/>
              </w:rPr>
              <w:t>Hlavní zkoušející</w:t>
            </w:r>
            <w:r w:rsidR="00134366" w:rsidRPr="003341B4">
              <w:rPr>
                <w:lang w:val="cs-CZ"/>
              </w:rPr>
              <w:t>“</w:t>
            </w:r>
            <w:r w:rsidR="00134366" w:rsidRPr="003341B4">
              <w:rPr>
                <w:b/>
                <w:lang w:val="cs-CZ"/>
              </w:rPr>
              <w:t>)</w:t>
            </w:r>
          </w:p>
        </w:tc>
      </w:tr>
      <w:tr w:rsidR="00134366" w:rsidRPr="004B613B" w14:paraId="2AA763E8" w14:textId="77777777" w:rsidTr="00134366">
        <w:tc>
          <w:tcPr>
            <w:tcW w:w="2500" w:type="pct"/>
            <w:tcMar>
              <w:right w:w="284" w:type="dxa"/>
            </w:tcMar>
          </w:tcPr>
          <w:p w14:paraId="6032FBEF" w14:textId="4BFE6F7A" w:rsidR="00134366" w:rsidRPr="00134366" w:rsidRDefault="00134366" w:rsidP="00134366">
            <w:pPr>
              <w:tabs>
                <w:tab w:val="left" w:pos="0"/>
              </w:tabs>
              <w:suppressAutoHyphens/>
              <w:spacing w:before="60" w:after="60" w:line="240" w:lineRule="auto"/>
              <w:rPr>
                <w:bCs/>
                <w:noProof/>
                <w:spacing w:val="-3"/>
              </w:rPr>
            </w:pPr>
            <w:r>
              <w:rPr>
                <w:spacing w:val="-3"/>
                <w:lang w:val="sk-SK"/>
              </w:rPr>
              <w:t xml:space="preserve">entered into on </w:t>
            </w:r>
            <w:r w:rsidR="00B90511">
              <w:rPr>
                <w:spacing w:val="-3"/>
                <w:lang w:val="sk-SK"/>
              </w:rPr>
              <w:t xml:space="preserve">XXX </w:t>
            </w:r>
            <w:r>
              <w:rPr>
                <w:spacing w:val="-3"/>
                <w:lang w:val="sk-SK"/>
              </w:rPr>
              <w:t xml:space="preserve"> (the </w:t>
            </w:r>
            <w:r w:rsidRPr="007A6AEB">
              <w:rPr>
                <w:spacing w:val="-3"/>
                <w:szCs w:val="24"/>
                <w:lang w:val="sk-SK"/>
              </w:rPr>
              <w:t>"</w:t>
            </w:r>
            <w:r w:rsidRPr="00134366">
              <w:rPr>
                <w:b/>
                <w:bCs/>
                <w:spacing w:val="-3"/>
                <w:szCs w:val="24"/>
                <w:lang w:val="sk-SK"/>
              </w:rPr>
              <w:t>Agreement</w:t>
            </w:r>
            <w:r w:rsidRPr="007A6AEB">
              <w:rPr>
                <w:spacing w:val="-3"/>
                <w:szCs w:val="24"/>
                <w:lang w:val="sk-SK"/>
              </w:rPr>
              <w:t>"</w:t>
            </w:r>
            <w:r>
              <w:rPr>
                <w:spacing w:val="-3"/>
                <w:szCs w:val="24"/>
                <w:lang w:val="sk-SK"/>
              </w:rPr>
              <w:t>).</w:t>
            </w:r>
          </w:p>
        </w:tc>
        <w:tc>
          <w:tcPr>
            <w:tcW w:w="2500" w:type="pct"/>
            <w:tcMar>
              <w:left w:w="284" w:type="dxa"/>
            </w:tcMar>
          </w:tcPr>
          <w:p w14:paraId="1EF7FCBB" w14:textId="7B077B26" w:rsidR="00134366" w:rsidRPr="00134366" w:rsidRDefault="00134366" w:rsidP="00134366">
            <w:pPr>
              <w:spacing w:before="60" w:after="60" w:line="240" w:lineRule="auto"/>
              <w:rPr>
                <w:bCs/>
                <w:noProof/>
                <w:spacing w:val="-3"/>
                <w:lang w:val="cs-CZ"/>
              </w:rPr>
            </w:pPr>
            <w:r w:rsidRPr="00134366">
              <w:rPr>
                <w:color w:val="222222"/>
                <w:lang w:val="pl-PL"/>
              </w:rPr>
              <w:t xml:space="preserve">dne </w:t>
            </w:r>
            <w:r w:rsidR="00B90511">
              <w:rPr>
                <w:color w:val="222222"/>
                <w:lang w:val="pl-PL"/>
              </w:rPr>
              <w:t xml:space="preserve">XXX </w:t>
            </w:r>
            <w:r w:rsidRPr="00134366">
              <w:rPr>
                <w:color w:val="222222"/>
                <w:lang w:val="pl-PL"/>
              </w:rPr>
              <w:t xml:space="preserve"> (dále jen "</w:t>
            </w:r>
            <w:r w:rsidRPr="00134366">
              <w:rPr>
                <w:b/>
                <w:bCs/>
                <w:color w:val="222222"/>
                <w:lang w:val="pl-PL"/>
              </w:rPr>
              <w:t>Smlouva</w:t>
            </w:r>
            <w:r w:rsidRPr="00134366">
              <w:rPr>
                <w:color w:val="222222"/>
                <w:lang w:val="pl-PL"/>
              </w:rPr>
              <w:t>").</w:t>
            </w:r>
          </w:p>
        </w:tc>
      </w:tr>
      <w:tr w:rsidR="00134366" w:rsidRPr="004B613B" w14:paraId="2545A6E3" w14:textId="77777777" w:rsidTr="00134366">
        <w:tc>
          <w:tcPr>
            <w:tcW w:w="2500" w:type="pct"/>
            <w:tcMar>
              <w:right w:w="284" w:type="dxa"/>
            </w:tcMar>
          </w:tcPr>
          <w:p w14:paraId="53DB4869" w14:textId="77777777" w:rsidR="00134366" w:rsidRPr="007A6AEB" w:rsidRDefault="00134366" w:rsidP="00134366">
            <w:pPr>
              <w:spacing w:before="60" w:after="60" w:line="240" w:lineRule="auto"/>
              <w:rPr>
                <w:szCs w:val="24"/>
                <w:lang w:val="sk-SK"/>
              </w:rPr>
            </w:pPr>
          </w:p>
        </w:tc>
        <w:tc>
          <w:tcPr>
            <w:tcW w:w="2500" w:type="pct"/>
            <w:tcMar>
              <w:left w:w="284" w:type="dxa"/>
            </w:tcMar>
          </w:tcPr>
          <w:p w14:paraId="1E75B8F7" w14:textId="77777777" w:rsidR="00134366" w:rsidRPr="007A6AEB" w:rsidRDefault="00134366" w:rsidP="00134366">
            <w:pPr>
              <w:spacing w:before="60" w:after="60" w:line="240" w:lineRule="auto"/>
              <w:rPr>
                <w:szCs w:val="24"/>
                <w:lang w:val="sk-SK"/>
              </w:rPr>
            </w:pPr>
          </w:p>
        </w:tc>
      </w:tr>
      <w:tr w:rsidR="00134366" w:rsidRPr="004B613B" w14:paraId="32694484" w14:textId="77777777" w:rsidTr="00134366">
        <w:tc>
          <w:tcPr>
            <w:tcW w:w="2500" w:type="pct"/>
            <w:tcMar>
              <w:right w:w="284" w:type="dxa"/>
            </w:tcMar>
          </w:tcPr>
          <w:p w14:paraId="74A1D3EF" w14:textId="09B00EB1" w:rsidR="00134366" w:rsidRPr="007A6AEB" w:rsidRDefault="00134366" w:rsidP="00134366">
            <w:pPr>
              <w:numPr>
                <w:ilvl w:val="0"/>
                <w:numId w:val="10"/>
              </w:numPr>
              <w:spacing w:before="60" w:after="60" w:line="240" w:lineRule="auto"/>
              <w:ind w:left="284" w:hanging="284"/>
              <w:rPr>
                <w:szCs w:val="24"/>
                <w:lang w:val="sk-SK"/>
              </w:rPr>
            </w:pPr>
            <w:r>
              <w:t xml:space="preserve">The parties hereto are in accord that the Agreement for the conduct of study, </w:t>
            </w:r>
            <w:r w:rsidR="00B90511">
              <w:t xml:space="preserve">XXX </w:t>
            </w:r>
            <w:r w:rsidR="006721DB" w:rsidRPr="006721DB">
              <w:rPr>
                <w:spacing w:val="-3"/>
                <w:szCs w:val="24"/>
                <w:lang w:val="sk-SK"/>
              </w:rPr>
              <w:fldChar w:fldCharType="begin">
                <w:ffData>
                  <w:name w:val=""/>
                  <w:enabled/>
                  <w:calcOnExit w:val="0"/>
                  <w:textInput>
                    <w:default w:val=", Site Number XXX"/>
                  </w:textInput>
                </w:ffData>
              </w:fldChar>
            </w:r>
            <w:r w:rsidR="006721DB" w:rsidRPr="006721DB">
              <w:rPr>
                <w:spacing w:val="-3"/>
                <w:szCs w:val="24"/>
                <w:lang w:val="sk-SK"/>
              </w:rPr>
              <w:instrText xml:space="preserve"> FORMTEXT </w:instrText>
            </w:r>
            <w:r w:rsidR="006721DB" w:rsidRPr="006721DB">
              <w:rPr>
                <w:spacing w:val="-3"/>
                <w:szCs w:val="24"/>
                <w:lang w:val="sk-SK"/>
              </w:rPr>
            </w:r>
            <w:r w:rsidR="006721DB" w:rsidRPr="006721DB">
              <w:rPr>
                <w:spacing w:val="-3"/>
                <w:szCs w:val="24"/>
                <w:lang w:val="sk-SK"/>
              </w:rPr>
              <w:fldChar w:fldCharType="separate"/>
            </w:r>
            <w:r w:rsidR="006721DB" w:rsidRPr="006721DB">
              <w:rPr>
                <w:noProof/>
                <w:spacing w:val="-3"/>
                <w:szCs w:val="24"/>
                <w:lang w:val="sk-SK"/>
              </w:rPr>
              <w:t>, Site Number XXX</w:t>
            </w:r>
            <w:r w:rsidR="006721DB" w:rsidRPr="006721DB">
              <w:rPr>
                <w:spacing w:val="-3"/>
                <w:szCs w:val="24"/>
                <w:lang w:val="sk-SK"/>
              </w:rPr>
              <w:fldChar w:fldCharType="end"/>
            </w:r>
            <w:r w:rsidRPr="007624D6">
              <w:rPr>
                <w:szCs w:val="24"/>
                <w:lang w:val="et-EE"/>
              </w:rPr>
              <w:t>:</w:t>
            </w:r>
            <w:r>
              <w:t xml:space="preserve"> </w:t>
            </w:r>
            <w:r w:rsidRPr="007A6AEB">
              <w:rPr>
                <w:spacing w:val="-3"/>
                <w:szCs w:val="24"/>
                <w:lang w:val="sk-SK"/>
              </w:rPr>
              <w:t>"</w:t>
            </w:r>
            <w:r w:rsidR="00B90511">
              <w:rPr>
                <w:spacing w:val="-3"/>
                <w:szCs w:val="24"/>
                <w:lang w:val="sk-SK"/>
              </w:rPr>
              <w:t>XXX</w:t>
            </w:r>
            <w:r>
              <w:rPr>
                <w:spacing w:val="-3"/>
                <w:szCs w:val="24"/>
                <w:lang w:val="sk-SK"/>
              </w:rPr>
              <w:t>,</w:t>
            </w:r>
            <w:r w:rsidRPr="007A6AEB">
              <w:rPr>
                <w:spacing w:val="-3"/>
                <w:szCs w:val="24"/>
                <w:lang w:val="sk-SK"/>
              </w:rPr>
              <w:t>"</w:t>
            </w:r>
            <w:r>
              <w:t xml:space="preserve"> (the </w:t>
            </w:r>
            <w:r w:rsidRPr="007A6AEB">
              <w:rPr>
                <w:spacing w:val="-3"/>
                <w:szCs w:val="24"/>
                <w:lang w:val="sk-SK"/>
              </w:rPr>
              <w:t>"</w:t>
            </w:r>
            <w:r w:rsidRPr="00134366">
              <w:rPr>
                <w:b/>
                <w:bCs/>
              </w:rPr>
              <w:t>Protocol</w:t>
            </w:r>
            <w:r w:rsidRPr="007A6AEB">
              <w:rPr>
                <w:spacing w:val="-3"/>
                <w:szCs w:val="24"/>
                <w:lang w:val="sk-SK"/>
              </w:rPr>
              <w:t>"</w:t>
            </w:r>
            <w:r>
              <w:t>) is hereby amended as follows:</w:t>
            </w:r>
          </w:p>
        </w:tc>
        <w:tc>
          <w:tcPr>
            <w:tcW w:w="2500" w:type="pct"/>
            <w:tcMar>
              <w:left w:w="284" w:type="dxa"/>
            </w:tcMar>
          </w:tcPr>
          <w:p w14:paraId="7F4C6FC8" w14:textId="0D6B800C" w:rsidR="00134366" w:rsidRPr="007A6AEB" w:rsidRDefault="00134366" w:rsidP="00134366">
            <w:pPr>
              <w:numPr>
                <w:ilvl w:val="0"/>
                <w:numId w:val="15"/>
              </w:numPr>
              <w:spacing w:before="60" w:after="60" w:line="240" w:lineRule="auto"/>
              <w:ind w:left="284" w:hanging="284"/>
              <w:rPr>
                <w:szCs w:val="24"/>
                <w:lang w:val="sk-SK"/>
              </w:rPr>
            </w:pPr>
            <w:r>
              <w:rPr>
                <w:szCs w:val="24"/>
                <w:lang w:val="sk-SK"/>
              </w:rPr>
              <w:t>Strany se dohodly, že Smlouva o provedení klinického hodnocení</w:t>
            </w:r>
            <w:r w:rsidRPr="00134366">
              <w:rPr>
                <w:lang w:val="sk-SK"/>
              </w:rPr>
              <w:t xml:space="preserve">, </w:t>
            </w:r>
            <w:r w:rsidR="00B90511">
              <w:rPr>
                <w:lang w:val="sk-SK"/>
              </w:rPr>
              <w:t xml:space="preserve">XXX </w:t>
            </w:r>
            <w:r w:rsidR="006721DB" w:rsidRPr="006721DB">
              <w:rPr>
                <w:spacing w:val="-3"/>
                <w:szCs w:val="24"/>
                <w:lang w:val="sk-SK"/>
              </w:rPr>
              <w:fldChar w:fldCharType="begin">
                <w:ffData>
                  <w:name w:val=""/>
                  <w:enabled/>
                  <w:calcOnExit w:val="0"/>
                  <w:textInput>
                    <w:default w:val=", číslo místa hodnocení  XXX"/>
                  </w:textInput>
                </w:ffData>
              </w:fldChar>
            </w:r>
            <w:r w:rsidR="006721DB" w:rsidRPr="006721DB">
              <w:rPr>
                <w:spacing w:val="-3"/>
                <w:szCs w:val="24"/>
                <w:lang w:val="sk-SK"/>
              </w:rPr>
              <w:instrText xml:space="preserve"> FORMTEXT </w:instrText>
            </w:r>
            <w:r w:rsidR="006721DB" w:rsidRPr="006721DB">
              <w:rPr>
                <w:spacing w:val="-3"/>
                <w:szCs w:val="24"/>
                <w:lang w:val="sk-SK"/>
              </w:rPr>
            </w:r>
            <w:r w:rsidR="006721DB" w:rsidRPr="006721DB">
              <w:rPr>
                <w:spacing w:val="-3"/>
                <w:szCs w:val="24"/>
                <w:lang w:val="sk-SK"/>
              </w:rPr>
              <w:fldChar w:fldCharType="separate"/>
            </w:r>
            <w:r w:rsidR="006721DB" w:rsidRPr="006721DB">
              <w:rPr>
                <w:noProof/>
                <w:spacing w:val="-3"/>
                <w:szCs w:val="24"/>
                <w:lang w:val="sk-SK"/>
              </w:rPr>
              <w:t>, číslo místa hodnocení  XXX</w:t>
            </w:r>
            <w:r w:rsidR="006721DB" w:rsidRPr="006721DB">
              <w:rPr>
                <w:spacing w:val="-3"/>
                <w:szCs w:val="24"/>
                <w:lang w:val="sk-SK"/>
              </w:rPr>
              <w:fldChar w:fldCharType="end"/>
            </w:r>
            <w:r w:rsidRPr="007624D6">
              <w:rPr>
                <w:szCs w:val="24"/>
                <w:lang w:val="et-EE"/>
              </w:rPr>
              <w:t>:</w:t>
            </w:r>
            <w:r w:rsidRPr="00134366">
              <w:rPr>
                <w:lang w:val="sk-SK"/>
              </w:rPr>
              <w:t xml:space="preserve"> </w:t>
            </w:r>
            <w:r w:rsidRPr="007A6AEB">
              <w:rPr>
                <w:spacing w:val="-3"/>
                <w:szCs w:val="24"/>
                <w:lang w:val="sk-SK"/>
              </w:rPr>
              <w:t>"</w:t>
            </w:r>
            <w:r w:rsidR="00B90511">
              <w:rPr>
                <w:spacing w:val="-3"/>
                <w:szCs w:val="24"/>
                <w:lang w:val="sk-SK"/>
              </w:rPr>
              <w:t>XXX</w:t>
            </w:r>
            <w:r>
              <w:rPr>
                <w:spacing w:val="-3"/>
                <w:szCs w:val="24"/>
                <w:lang w:val="sk-SK"/>
              </w:rPr>
              <w:t>,</w:t>
            </w:r>
            <w:r w:rsidRPr="007A6AEB">
              <w:rPr>
                <w:spacing w:val="-3"/>
                <w:szCs w:val="24"/>
                <w:lang w:val="sk-SK"/>
              </w:rPr>
              <w:t>"</w:t>
            </w:r>
            <w:r>
              <w:rPr>
                <w:spacing w:val="-3"/>
                <w:szCs w:val="24"/>
                <w:lang w:val="sk-SK"/>
              </w:rPr>
              <w:t>(</w:t>
            </w:r>
            <w:r w:rsidRPr="007A6AEB">
              <w:rPr>
                <w:spacing w:val="-3"/>
                <w:szCs w:val="24"/>
                <w:lang w:val="sk-SK"/>
              </w:rPr>
              <w:t>"</w:t>
            </w:r>
            <w:r w:rsidRPr="00134366">
              <w:rPr>
                <w:b/>
                <w:bCs/>
                <w:spacing w:val="-3"/>
                <w:szCs w:val="24"/>
                <w:lang w:val="sk-SK"/>
              </w:rPr>
              <w:t>Protokol</w:t>
            </w:r>
            <w:r w:rsidRPr="007A6AEB">
              <w:rPr>
                <w:spacing w:val="-3"/>
                <w:szCs w:val="24"/>
                <w:lang w:val="sk-SK"/>
              </w:rPr>
              <w:t>"</w:t>
            </w:r>
            <w:r>
              <w:rPr>
                <w:spacing w:val="-3"/>
                <w:szCs w:val="24"/>
                <w:lang w:val="sk-SK"/>
              </w:rPr>
              <w:t>) se změní jak je stanoveno  níže :</w:t>
            </w:r>
          </w:p>
        </w:tc>
      </w:tr>
      <w:tr w:rsidR="00134366" w:rsidRPr="004B613B" w14:paraId="7540CE84" w14:textId="77777777" w:rsidTr="00134366">
        <w:tc>
          <w:tcPr>
            <w:tcW w:w="2500" w:type="pct"/>
            <w:tcMar>
              <w:right w:w="284" w:type="dxa"/>
            </w:tcMar>
          </w:tcPr>
          <w:p w14:paraId="16E34CEB" w14:textId="459784B7" w:rsidR="00134366" w:rsidRPr="007A6AEB" w:rsidRDefault="00134366" w:rsidP="00134366">
            <w:pPr>
              <w:numPr>
                <w:ilvl w:val="0"/>
                <w:numId w:val="10"/>
              </w:numPr>
              <w:spacing w:before="60" w:after="60" w:line="240" w:lineRule="auto"/>
              <w:ind w:left="284" w:hanging="284"/>
              <w:rPr>
                <w:szCs w:val="24"/>
                <w:lang w:val="sk-SK"/>
              </w:rPr>
            </w:pPr>
            <w:r>
              <w:rPr>
                <w:szCs w:val="24"/>
                <w:lang w:val="sk-SK"/>
              </w:rPr>
              <w:t>The budget is amended in accordance with the new budget terms set forth in Attachement A to this  Amendment.</w:t>
            </w:r>
          </w:p>
        </w:tc>
        <w:tc>
          <w:tcPr>
            <w:tcW w:w="2500" w:type="pct"/>
            <w:tcMar>
              <w:left w:w="284" w:type="dxa"/>
            </w:tcMar>
          </w:tcPr>
          <w:p w14:paraId="6410D824" w14:textId="438A88AF" w:rsidR="00134366" w:rsidRPr="007D6E6B" w:rsidRDefault="00134366" w:rsidP="00134366">
            <w:pPr>
              <w:numPr>
                <w:ilvl w:val="0"/>
                <w:numId w:val="15"/>
              </w:numPr>
              <w:spacing w:before="60" w:after="60" w:line="240" w:lineRule="auto"/>
              <w:ind w:left="284" w:hanging="284"/>
              <w:rPr>
                <w:szCs w:val="24"/>
                <w:lang w:val="sk-SK"/>
              </w:rPr>
            </w:pPr>
            <w:r>
              <w:rPr>
                <w:szCs w:val="24"/>
                <w:lang w:val="cs-CZ"/>
              </w:rPr>
              <w:t>Rozpočet se mění v souladu s novými podmínkami rozpočtu uvedenými v příloze A tohoto  dodatku.</w:t>
            </w:r>
          </w:p>
        </w:tc>
      </w:tr>
      <w:tr w:rsidR="00134366" w:rsidRPr="004B613B" w14:paraId="3977F62A" w14:textId="77777777" w:rsidTr="00134366">
        <w:tc>
          <w:tcPr>
            <w:tcW w:w="2500" w:type="pct"/>
            <w:tcMar>
              <w:right w:w="284" w:type="dxa"/>
            </w:tcMar>
          </w:tcPr>
          <w:p w14:paraId="64FABBB0" w14:textId="583D1BF6" w:rsidR="00134366" w:rsidRDefault="00134366" w:rsidP="00134366">
            <w:pPr>
              <w:numPr>
                <w:ilvl w:val="0"/>
                <w:numId w:val="10"/>
              </w:numPr>
              <w:spacing w:before="60" w:after="60" w:line="240" w:lineRule="auto"/>
              <w:ind w:left="284" w:hanging="284"/>
              <w:rPr>
                <w:szCs w:val="24"/>
                <w:lang w:val="sk-SK"/>
              </w:rPr>
            </w:pPr>
            <w:r w:rsidRPr="00335363">
              <w:rPr>
                <w:szCs w:val="24"/>
                <w:lang w:val="sk-SK"/>
              </w:rPr>
              <w:t xml:space="preserve">The </w:t>
            </w:r>
            <w:r>
              <w:rPr>
                <w:szCs w:val="24"/>
                <w:lang w:val="sk-SK"/>
              </w:rPr>
              <w:t>p</w:t>
            </w:r>
            <w:r w:rsidRPr="00335363">
              <w:rPr>
                <w:szCs w:val="24"/>
                <w:lang w:val="sk-SK"/>
              </w:rPr>
              <w:t xml:space="preserve">arties hereby agree that all other terms and conditions of the Agreement </w:t>
            </w:r>
            <w:r>
              <w:t>shall remain in full force and effect.</w:t>
            </w:r>
          </w:p>
        </w:tc>
        <w:tc>
          <w:tcPr>
            <w:tcW w:w="2500" w:type="pct"/>
            <w:tcMar>
              <w:left w:w="284" w:type="dxa"/>
            </w:tcMar>
          </w:tcPr>
          <w:p w14:paraId="01FF47F3" w14:textId="2B06EBA3" w:rsidR="00134366" w:rsidRDefault="00134366" w:rsidP="00134366">
            <w:pPr>
              <w:numPr>
                <w:ilvl w:val="0"/>
                <w:numId w:val="15"/>
              </w:numPr>
              <w:spacing w:before="60" w:after="60" w:line="240" w:lineRule="auto"/>
              <w:ind w:left="284" w:hanging="284"/>
              <w:rPr>
                <w:szCs w:val="24"/>
                <w:lang w:val="cs-CZ"/>
              </w:rPr>
            </w:pPr>
            <w:r w:rsidRPr="00EE71BC">
              <w:rPr>
                <w:szCs w:val="24"/>
                <w:lang w:val="sk-SK"/>
              </w:rPr>
              <w:t>Strany tímto souhlasí, že veškeré další náležitosti a podmínky Smlouvy zůstávají tímto Dodatkem nedotčeny.</w:t>
            </w:r>
          </w:p>
        </w:tc>
      </w:tr>
      <w:tr w:rsidR="00134366" w:rsidRPr="004B613B" w14:paraId="54D19CAD" w14:textId="77777777" w:rsidTr="00134366">
        <w:tc>
          <w:tcPr>
            <w:tcW w:w="2500" w:type="pct"/>
            <w:tcMar>
              <w:right w:w="284" w:type="dxa"/>
            </w:tcMar>
          </w:tcPr>
          <w:p w14:paraId="6DA8F604" w14:textId="70D69E75" w:rsidR="00134366" w:rsidRPr="007A6AEB" w:rsidRDefault="00134366" w:rsidP="00134366">
            <w:pPr>
              <w:numPr>
                <w:ilvl w:val="0"/>
                <w:numId w:val="10"/>
              </w:numPr>
              <w:spacing w:before="60" w:after="60" w:line="240" w:lineRule="auto"/>
              <w:ind w:left="284" w:hanging="284"/>
              <w:rPr>
                <w:szCs w:val="24"/>
                <w:lang w:val="sk-SK"/>
              </w:rPr>
            </w:pPr>
            <w:r w:rsidRPr="007A6AEB">
              <w:rPr>
                <w:szCs w:val="24"/>
                <w:lang w:val="sk-SK"/>
              </w:rPr>
              <w:t xml:space="preserve">This Amendment becomes valid </w:t>
            </w:r>
            <w:r>
              <w:rPr>
                <w:szCs w:val="24"/>
                <w:lang w:val="sk-SK"/>
              </w:rPr>
              <w:t>as of the last date of</w:t>
            </w:r>
            <w:r w:rsidRPr="007A6AEB">
              <w:rPr>
                <w:szCs w:val="24"/>
                <w:lang w:val="sk-SK"/>
              </w:rPr>
              <w:t xml:space="preserve"> signing by a </w:t>
            </w:r>
            <w:r>
              <w:rPr>
                <w:szCs w:val="24"/>
                <w:lang w:val="sk-SK"/>
              </w:rPr>
              <w:t>p</w:t>
            </w:r>
            <w:r w:rsidRPr="007A6AEB">
              <w:rPr>
                <w:szCs w:val="24"/>
                <w:lang w:val="sk-SK"/>
              </w:rPr>
              <w:t>art</w:t>
            </w:r>
            <w:r>
              <w:rPr>
                <w:szCs w:val="24"/>
                <w:lang w:val="sk-SK"/>
              </w:rPr>
              <w:t xml:space="preserve">y below and </w:t>
            </w:r>
            <w:r>
              <w:rPr>
                <w:lang w:val="sk-SK"/>
              </w:rPr>
              <w:t>effective upon publication in the Register of Contracts</w:t>
            </w:r>
            <w:r w:rsidRPr="007A6AEB">
              <w:rPr>
                <w:szCs w:val="24"/>
                <w:lang w:val="sk-SK"/>
              </w:rPr>
              <w:t xml:space="preserve">. </w:t>
            </w:r>
            <w:r>
              <w:rPr>
                <w:szCs w:val="24"/>
                <w:lang w:val="sk-SK"/>
              </w:rPr>
              <w:t xml:space="preserve">This </w:t>
            </w:r>
            <w:r w:rsidRPr="007A6AEB">
              <w:rPr>
                <w:szCs w:val="24"/>
                <w:lang w:val="sk-SK"/>
              </w:rPr>
              <w:t xml:space="preserve">Amendment shall apply </w:t>
            </w:r>
            <w:r>
              <w:rPr>
                <w:szCs w:val="24"/>
                <w:lang w:val="sk-SK"/>
              </w:rPr>
              <w:t xml:space="preserve">to </w:t>
            </w:r>
            <w:r w:rsidRPr="007A6AEB">
              <w:rPr>
                <w:szCs w:val="24"/>
                <w:lang w:val="sk-SK"/>
              </w:rPr>
              <w:t xml:space="preserve">claims </w:t>
            </w:r>
            <w:r>
              <w:rPr>
                <w:szCs w:val="24"/>
                <w:lang w:val="sk-SK"/>
              </w:rPr>
              <w:t>for</w:t>
            </w:r>
            <w:r w:rsidRPr="007A6AEB">
              <w:rPr>
                <w:szCs w:val="24"/>
                <w:lang w:val="sk-SK"/>
              </w:rPr>
              <w:t xml:space="preserve"> remuneration that could be claimed in the period from </w:t>
            </w:r>
            <w:r>
              <w:rPr>
                <w:spacing w:val="-3"/>
                <w:szCs w:val="24"/>
                <w:highlight w:val="lightGray"/>
                <w:lang w:val="sk-SK"/>
              </w:rPr>
              <w:fldChar w:fldCharType="begin">
                <w:ffData>
                  <w:name w:val=""/>
                  <w:enabled/>
                  <w:calcOnExit w:val="0"/>
                  <w:textInput>
                    <w:default w:val="22 February 2022"/>
                  </w:textInput>
                </w:ffData>
              </w:fldChar>
            </w:r>
            <w:r>
              <w:rPr>
                <w:spacing w:val="-3"/>
                <w:szCs w:val="24"/>
                <w:highlight w:val="lightGray"/>
                <w:lang w:val="sk-SK"/>
              </w:rPr>
              <w:instrText xml:space="preserve"> FORMTEXT </w:instrText>
            </w:r>
            <w:r>
              <w:rPr>
                <w:spacing w:val="-3"/>
                <w:szCs w:val="24"/>
                <w:highlight w:val="lightGray"/>
                <w:lang w:val="sk-SK"/>
              </w:rPr>
            </w:r>
            <w:r>
              <w:rPr>
                <w:spacing w:val="-3"/>
                <w:szCs w:val="24"/>
                <w:highlight w:val="lightGray"/>
                <w:lang w:val="sk-SK"/>
              </w:rPr>
              <w:fldChar w:fldCharType="separate"/>
            </w:r>
            <w:r>
              <w:rPr>
                <w:noProof/>
                <w:spacing w:val="-3"/>
                <w:szCs w:val="24"/>
                <w:highlight w:val="lightGray"/>
                <w:lang w:val="sk-SK"/>
              </w:rPr>
              <w:t>22 February 2022</w:t>
            </w:r>
            <w:r>
              <w:rPr>
                <w:spacing w:val="-3"/>
                <w:szCs w:val="24"/>
                <w:highlight w:val="lightGray"/>
                <w:lang w:val="sk-SK"/>
              </w:rPr>
              <w:fldChar w:fldCharType="end"/>
            </w:r>
            <w:r>
              <w:rPr>
                <w:szCs w:val="24"/>
                <w:lang w:val="sk-SK"/>
              </w:rPr>
              <w:t>.</w:t>
            </w:r>
          </w:p>
        </w:tc>
        <w:tc>
          <w:tcPr>
            <w:tcW w:w="2500" w:type="pct"/>
            <w:tcMar>
              <w:left w:w="284" w:type="dxa"/>
            </w:tcMar>
          </w:tcPr>
          <w:p w14:paraId="05F2F5F0" w14:textId="195E998C" w:rsidR="00134366" w:rsidRPr="00134366" w:rsidRDefault="00134366" w:rsidP="00134366">
            <w:pPr>
              <w:numPr>
                <w:ilvl w:val="0"/>
                <w:numId w:val="15"/>
              </w:numPr>
              <w:spacing w:before="60" w:after="60" w:line="240" w:lineRule="auto"/>
              <w:ind w:left="284" w:hanging="284"/>
              <w:rPr>
                <w:szCs w:val="24"/>
                <w:lang w:val="cs-CZ"/>
              </w:rPr>
            </w:pPr>
            <w:r w:rsidRPr="002E15E0">
              <w:rPr>
                <w:szCs w:val="24"/>
                <w:lang w:val="cs-CZ"/>
              </w:rPr>
              <w:t xml:space="preserve">Tento Dodatek nabývá platnosti  </w:t>
            </w:r>
            <w:r>
              <w:rPr>
                <w:szCs w:val="24"/>
                <w:lang w:val="cs-CZ"/>
              </w:rPr>
              <w:t xml:space="preserve">posledním </w:t>
            </w:r>
            <w:r w:rsidRPr="002E15E0">
              <w:rPr>
                <w:szCs w:val="24"/>
                <w:lang w:val="cs-CZ"/>
              </w:rPr>
              <w:t>dnem podpisu Stranami</w:t>
            </w:r>
            <w:r>
              <w:rPr>
                <w:szCs w:val="24"/>
                <w:lang w:val="cs-CZ"/>
              </w:rPr>
              <w:t xml:space="preserve"> uvedenými níže, účinnosti dnem uveřejnění dodatku v registru smluv. </w:t>
            </w:r>
            <w:r w:rsidRPr="002E15E0">
              <w:rPr>
                <w:szCs w:val="24"/>
                <w:lang w:val="cs-CZ"/>
              </w:rPr>
              <w:t>Doda</w:t>
            </w:r>
            <w:r>
              <w:rPr>
                <w:szCs w:val="24"/>
                <w:lang w:val="cs-CZ"/>
              </w:rPr>
              <w:t>tkem se u</w:t>
            </w:r>
            <w:r w:rsidRPr="002E15E0">
              <w:rPr>
                <w:szCs w:val="24"/>
                <w:lang w:val="cs-CZ"/>
              </w:rPr>
              <w:t>plat</w:t>
            </w:r>
            <w:r>
              <w:rPr>
                <w:szCs w:val="24"/>
                <w:lang w:val="cs-CZ"/>
              </w:rPr>
              <w:t>ňuje i nárok ve vztahu k </w:t>
            </w:r>
            <w:r w:rsidRPr="002E15E0">
              <w:rPr>
                <w:szCs w:val="24"/>
                <w:lang w:val="cs-CZ"/>
              </w:rPr>
              <w:t xml:space="preserve">odměnám, na něž vznikl nárok v období od </w:t>
            </w:r>
            <w:r w:rsidRPr="00134366">
              <w:rPr>
                <w:szCs w:val="24"/>
                <w:lang w:val="cs-CZ"/>
              </w:rPr>
              <w:fldChar w:fldCharType="begin">
                <w:ffData>
                  <w:name w:val=""/>
                  <w:enabled/>
                  <w:calcOnExit w:val="0"/>
                  <w:textInput>
                    <w:default w:val="22. února 2022"/>
                  </w:textInput>
                </w:ffData>
              </w:fldChar>
            </w:r>
            <w:r w:rsidRPr="00134366">
              <w:rPr>
                <w:szCs w:val="24"/>
                <w:lang w:val="cs-CZ"/>
              </w:rPr>
              <w:instrText xml:space="preserve"> FORMTEXT </w:instrText>
            </w:r>
            <w:r w:rsidRPr="00134366">
              <w:rPr>
                <w:szCs w:val="24"/>
                <w:lang w:val="cs-CZ"/>
              </w:rPr>
            </w:r>
            <w:r w:rsidRPr="00134366">
              <w:rPr>
                <w:szCs w:val="24"/>
                <w:lang w:val="cs-CZ"/>
              </w:rPr>
              <w:fldChar w:fldCharType="separate"/>
            </w:r>
            <w:r w:rsidRPr="00134366">
              <w:rPr>
                <w:szCs w:val="24"/>
                <w:lang w:val="cs-CZ"/>
              </w:rPr>
              <w:t>22. února 2022</w:t>
            </w:r>
            <w:r w:rsidRPr="00134366">
              <w:rPr>
                <w:szCs w:val="24"/>
                <w:lang w:val="cs-CZ"/>
              </w:rPr>
              <w:fldChar w:fldCharType="end"/>
            </w:r>
            <w:r w:rsidRPr="00134366">
              <w:rPr>
                <w:szCs w:val="24"/>
                <w:lang w:val="cs-CZ"/>
              </w:rPr>
              <w:t>.</w:t>
            </w:r>
          </w:p>
        </w:tc>
      </w:tr>
      <w:tr w:rsidR="00134366" w:rsidRPr="004B613B" w14:paraId="482A98B0" w14:textId="77777777" w:rsidTr="00134366">
        <w:tc>
          <w:tcPr>
            <w:tcW w:w="2500" w:type="pct"/>
            <w:tcMar>
              <w:right w:w="284" w:type="dxa"/>
            </w:tcMar>
          </w:tcPr>
          <w:p w14:paraId="0874844C" w14:textId="77777777" w:rsidR="00134366" w:rsidRPr="007A6AEB" w:rsidRDefault="00134366" w:rsidP="00134366">
            <w:pPr>
              <w:numPr>
                <w:ilvl w:val="0"/>
                <w:numId w:val="10"/>
              </w:numPr>
              <w:spacing w:before="60" w:after="60" w:line="240" w:lineRule="auto"/>
              <w:ind w:left="284" w:hanging="284"/>
              <w:rPr>
                <w:szCs w:val="24"/>
                <w:lang w:val="sk-SK"/>
              </w:rPr>
            </w:pPr>
            <w:r w:rsidRPr="007A6AEB">
              <w:rPr>
                <w:szCs w:val="24"/>
                <w:lang w:val="sk-SK"/>
              </w:rPr>
              <w:t xml:space="preserve">This Amendment is made in three </w:t>
            </w:r>
            <w:r>
              <w:rPr>
                <w:szCs w:val="24"/>
                <w:lang w:val="sk-SK"/>
              </w:rPr>
              <w:t xml:space="preserve">Czech </w:t>
            </w:r>
            <w:r w:rsidRPr="007A6AEB">
              <w:rPr>
                <w:szCs w:val="24"/>
                <w:lang w:val="sk-SK"/>
              </w:rPr>
              <w:t xml:space="preserve">-English language versions of which each </w:t>
            </w:r>
            <w:r>
              <w:rPr>
                <w:szCs w:val="24"/>
                <w:lang w:val="sk-SK"/>
              </w:rPr>
              <w:t>p</w:t>
            </w:r>
            <w:r w:rsidRPr="007A6AEB">
              <w:rPr>
                <w:szCs w:val="24"/>
                <w:lang w:val="sk-SK"/>
              </w:rPr>
              <w:t xml:space="preserve">arty shall receive one counterpart. In case there is a discrepancy between both language versions, the </w:t>
            </w:r>
            <w:r>
              <w:rPr>
                <w:szCs w:val="24"/>
                <w:lang w:val="sk-SK"/>
              </w:rPr>
              <w:t>Czech</w:t>
            </w:r>
            <w:r w:rsidRPr="007A6AEB">
              <w:rPr>
                <w:szCs w:val="24"/>
                <w:lang w:val="sk-SK"/>
              </w:rPr>
              <w:t xml:space="preserve"> language version shall be decisive.</w:t>
            </w:r>
          </w:p>
        </w:tc>
        <w:tc>
          <w:tcPr>
            <w:tcW w:w="2500" w:type="pct"/>
            <w:tcMar>
              <w:left w:w="284" w:type="dxa"/>
            </w:tcMar>
          </w:tcPr>
          <w:p w14:paraId="2DE1BD5E" w14:textId="60CB4302" w:rsidR="00134366" w:rsidRPr="00134366" w:rsidRDefault="00134366" w:rsidP="00134366">
            <w:pPr>
              <w:numPr>
                <w:ilvl w:val="0"/>
                <w:numId w:val="15"/>
              </w:numPr>
              <w:spacing w:before="60" w:after="60" w:line="240" w:lineRule="auto"/>
              <w:ind w:left="284" w:hanging="284"/>
              <w:rPr>
                <w:szCs w:val="24"/>
                <w:lang w:val="cs-CZ"/>
              </w:rPr>
            </w:pPr>
            <w:r w:rsidRPr="002E15E0">
              <w:rPr>
                <w:szCs w:val="24"/>
                <w:lang w:val="cs-CZ"/>
              </w:rPr>
              <w:t xml:space="preserve">Tento Dodatek je vyhotoven ve třech česko-anglických jazykových verzích, z nichž každá Strana obdrží po jednom vyhotovení. Objeví-li se mezi oběma jazykovými verzemi </w:t>
            </w:r>
            <w:r w:rsidRPr="002E15E0">
              <w:rPr>
                <w:szCs w:val="24"/>
                <w:lang w:val="cs-CZ"/>
              </w:rPr>
              <w:lastRenderedPageBreak/>
              <w:t>nesrovnalosti, je rozhodující česká jazyková verze.</w:t>
            </w:r>
          </w:p>
        </w:tc>
      </w:tr>
      <w:tr w:rsidR="00134366" w:rsidRPr="007A6AEB" w14:paraId="6DDD9FBA" w14:textId="77777777" w:rsidTr="00134366">
        <w:tc>
          <w:tcPr>
            <w:tcW w:w="2500" w:type="pct"/>
            <w:tcMar>
              <w:right w:w="284" w:type="dxa"/>
            </w:tcMar>
          </w:tcPr>
          <w:p w14:paraId="2530741A" w14:textId="77777777" w:rsidR="00134366" w:rsidRPr="00275A01" w:rsidRDefault="00134366" w:rsidP="00134366">
            <w:pPr>
              <w:numPr>
                <w:ilvl w:val="0"/>
                <w:numId w:val="10"/>
              </w:numPr>
              <w:spacing w:before="60" w:after="60" w:line="240" w:lineRule="auto"/>
              <w:ind w:left="284" w:hanging="284"/>
              <w:rPr>
                <w:szCs w:val="24"/>
                <w:lang w:val="en-US"/>
              </w:rPr>
            </w:pPr>
            <w:r w:rsidRPr="002E15E0">
              <w:rPr>
                <w:szCs w:val="24"/>
                <w:lang w:val="en-US"/>
              </w:rPr>
              <w:lastRenderedPageBreak/>
              <w:t xml:space="preserve">The </w:t>
            </w:r>
            <w:r>
              <w:rPr>
                <w:szCs w:val="24"/>
                <w:lang w:val="en-US"/>
              </w:rPr>
              <w:t>p</w:t>
            </w:r>
            <w:r w:rsidRPr="002E15E0">
              <w:rPr>
                <w:szCs w:val="24"/>
                <w:lang w:val="en-US"/>
              </w:rPr>
              <w:t xml:space="preserve">arties declare that they have read this Amendment prior to its signing, fully understand its contents and </w:t>
            </w:r>
            <w:r w:rsidRPr="002E15E0">
              <w:rPr>
                <w:szCs w:val="24"/>
                <w:lang w:val="cs-CZ"/>
              </w:rPr>
              <w:t>conclude</w:t>
            </w:r>
            <w:r w:rsidRPr="002E15E0">
              <w:rPr>
                <w:szCs w:val="24"/>
                <w:lang w:val="en-US"/>
              </w:rPr>
              <w:t xml:space="preserve"> it in good faith as manifestation of their serious and free will which they confirm with their below signatures.</w:t>
            </w:r>
          </w:p>
        </w:tc>
        <w:tc>
          <w:tcPr>
            <w:tcW w:w="2500" w:type="pct"/>
            <w:tcMar>
              <w:left w:w="284" w:type="dxa"/>
            </w:tcMar>
          </w:tcPr>
          <w:p w14:paraId="4EE2CCF5" w14:textId="6DB37102" w:rsidR="00134366" w:rsidRPr="00134366" w:rsidRDefault="00134366" w:rsidP="00134366">
            <w:pPr>
              <w:numPr>
                <w:ilvl w:val="0"/>
                <w:numId w:val="15"/>
              </w:numPr>
              <w:spacing w:before="60" w:after="60" w:line="240" w:lineRule="auto"/>
              <w:ind w:left="284" w:hanging="284"/>
              <w:rPr>
                <w:szCs w:val="24"/>
                <w:lang w:val="cs-CZ"/>
              </w:rPr>
            </w:pPr>
            <w:r w:rsidRPr="001644D1">
              <w:rPr>
                <w:szCs w:val="24"/>
                <w:lang w:val="cs-CZ"/>
              </w:rPr>
              <w:t>Strany prohlašují, že si tento Dodatek před jeho podpisem přečetly, plně porozuměly jeho obsahu a že jej uzavírají v dobré víře jako projev své vážné a svobodné vůle, na důkaz čehož jej stvrzují svými podpisy</w:t>
            </w:r>
            <w:r>
              <w:rPr>
                <w:szCs w:val="24"/>
                <w:lang w:val="cs-CZ"/>
              </w:rPr>
              <w:t>.</w:t>
            </w:r>
          </w:p>
        </w:tc>
      </w:tr>
      <w:tr w:rsidR="00134366" w:rsidRPr="007A6AEB" w14:paraId="074B4D0A" w14:textId="77777777" w:rsidTr="00134366">
        <w:tc>
          <w:tcPr>
            <w:tcW w:w="5000" w:type="pct"/>
            <w:gridSpan w:val="2"/>
            <w:tcMar>
              <w:right w:w="284" w:type="dxa"/>
            </w:tcMar>
          </w:tcPr>
          <w:p w14:paraId="6A45A2C5" w14:textId="6F7C89EF" w:rsidR="00134366" w:rsidRDefault="00134366" w:rsidP="00134366">
            <w:pPr>
              <w:spacing w:before="60" w:after="60" w:line="240" w:lineRule="auto"/>
              <w:rPr>
                <w:spacing w:val="-3"/>
                <w:szCs w:val="24"/>
                <w:lang w:val="sk-SK"/>
              </w:rPr>
            </w:pPr>
            <w:r w:rsidRPr="00097E56">
              <w:rPr>
                <w:b/>
                <w:bCs/>
                <w:spacing w:val="-3"/>
                <w:szCs w:val="24"/>
                <w:highlight w:val="lightGray"/>
                <w:lang w:val="sk-SK"/>
              </w:rPr>
              <w:fldChar w:fldCharType="begin">
                <w:ffData>
                  <w:name w:val=""/>
                  <w:enabled/>
                  <w:calcOnExit w:val="0"/>
                  <w:textInput>
                    <w:default w:val="VŠEOBECNÁ FAKULTNÍ NEMOCNICE V PRAZE"/>
                  </w:textInput>
                </w:ffData>
              </w:fldChar>
            </w:r>
            <w:r w:rsidRPr="00097E56">
              <w:rPr>
                <w:b/>
                <w:bCs/>
                <w:spacing w:val="-3"/>
                <w:szCs w:val="24"/>
                <w:highlight w:val="lightGray"/>
                <w:lang w:val="sk-SK"/>
              </w:rPr>
              <w:instrText xml:space="preserve"> FORMTEXT </w:instrText>
            </w:r>
            <w:r w:rsidRPr="00097E56">
              <w:rPr>
                <w:b/>
                <w:bCs/>
                <w:spacing w:val="-3"/>
                <w:szCs w:val="24"/>
                <w:highlight w:val="lightGray"/>
                <w:lang w:val="sk-SK"/>
              </w:rPr>
            </w:r>
            <w:r w:rsidRPr="00097E56">
              <w:rPr>
                <w:b/>
                <w:bCs/>
                <w:spacing w:val="-3"/>
                <w:szCs w:val="24"/>
                <w:highlight w:val="lightGray"/>
                <w:lang w:val="sk-SK"/>
              </w:rPr>
              <w:fldChar w:fldCharType="separate"/>
            </w:r>
            <w:r w:rsidRPr="00097E56">
              <w:rPr>
                <w:b/>
                <w:bCs/>
                <w:noProof/>
                <w:spacing w:val="-3"/>
                <w:szCs w:val="24"/>
                <w:highlight w:val="lightGray"/>
                <w:lang w:val="sk-SK"/>
              </w:rPr>
              <w:t>VŠEOBECNÁ FAKULTNÍ NEMOCNICE V PRAZE</w:t>
            </w:r>
            <w:r w:rsidRPr="00097E56">
              <w:rPr>
                <w:b/>
                <w:bCs/>
                <w:spacing w:val="-3"/>
                <w:szCs w:val="24"/>
                <w:highlight w:val="lightGray"/>
                <w:lang w:val="sk-SK"/>
              </w:rPr>
              <w:fldChar w:fldCharType="end"/>
            </w:r>
            <w:r>
              <w:rPr>
                <w:spacing w:val="-3"/>
                <w:szCs w:val="24"/>
                <w:lang w:val="sk-SK"/>
              </w:rPr>
              <w:t>:</w:t>
            </w:r>
            <w:r>
              <w:rPr>
                <w:spacing w:val="-3"/>
                <w:szCs w:val="24"/>
                <w:highlight w:val="lightGray"/>
                <w:lang w:val="sk-SK"/>
              </w:rPr>
              <w:t xml:space="preserve"> </w:t>
            </w:r>
          </w:p>
          <w:p w14:paraId="0C8257AE" w14:textId="77777777" w:rsidR="00134366" w:rsidRDefault="00134366" w:rsidP="00134366">
            <w:pPr>
              <w:spacing w:before="60" w:after="60" w:line="240" w:lineRule="auto"/>
              <w:rPr>
                <w:spacing w:val="-3"/>
                <w:szCs w:val="24"/>
                <w:lang w:val="sk-SK"/>
              </w:rPr>
            </w:pPr>
          </w:p>
          <w:p w14:paraId="306B7A61" w14:textId="6644F96C" w:rsidR="00134366" w:rsidRDefault="00134366" w:rsidP="00134366">
            <w:pPr>
              <w:spacing w:before="60" w:after="60" w:line="240" w:lineRule="auto"/>
              <w:rPr>
                <w:spacing w:val="-3"/>
                <w:szCs w:val="24"/>
                <w:lang w:val="sk-SK"/>
              </w:rPr>
            </w:pPr>
            <w:r w:rsidRPr="007624D6">
              <w:rPr>
                <w:color w:val="000000"/>
                <w:spacing w:val="-3"/>
                <w:szCs w:val="24"/>
                <w:lang w:val="et-EE"/>
              </w:rPr>
              <w:t>NAME</w:t>
            </w:r>
            <w:r>
              <w:rPr>
                <w:color w:val="000000"/>
                <w:spacing w:val="-3"/>
                <w:szCs w:val="24"/>
                <w:lang w:val="et-EE"/>
              </w:rPr>
              <w:t>/</w:t>
            </w:r>
            <w:r w:rsidRPr="00495EEF">
              <w:rPr>
                <w:color w:val="000000"/>
                <w:spacing w:val="-3"/>
                <w:szCs w:val="24"/>
                <w:lang w:val="et-EE"/>
              </w:rPr>
              <w:t>JMÉNO:</w:t>
            </w:r>
            <w:r w:rsidRPr="007624D6">
              <w:rPr>
                <w:color w:val="000000"/>
                <w:spacing w:val="-3"/>
                <w:szCs w:val="24"/>
                <w:lang w:val="et-EE"/>
              </w:rPr>
              <w:t xml:space="preserve"> </w:t>
            </w:r>
            <w:r w:rsidR="00B90511">
              <w:rPr>
                <w:color w:val="000000"/>
                <w:spacing w:val="-3"/>
                <w:szCs w:val="24"/>
                <w:lang w:val="et-EE"/>
              </w:rPr>
              <w:t xml:space="preserve">XXX </w:t>
            </w:r>
          </w:p>
          <w:p w14:paraId="2642B202" w14:textId="7F218AF5" w:rsidR="00134366" w:rsidRDefault="00134366" w:rsidP="00134366">
            <w:pPr>
              <w:spacing w:before="60" w:after="60" w:line="240" w:lineRule="auto"/>
              <w:rPr>
                <w:spacing w:val="-3"/>
                <w:szCs w:val="24"/>
                <w:lang w:val="sk-SK"/>
              </w:rPr>
            </w:pPr>
            <w:r w:rsidRPr="007624D6">
              <w:rPr>
                <w:color w:val="000000"/>
                <w:spacing w:val="-3"/>
                <w:szCs w:val="24"/>
                <w:lang w:val="et-EE"/>
              </w:rPr>
              <w:t>TITLE</w:t>
            </w:r>
            <w:r>
              <w:rPr>
                <w:color w:val="000000"/>
                <w:spacing w:val="-3"/>
                <w:szCs w:val="24"/>
                <w:lang w:val="et-EE"/>
              </w:rPr>
              <w:t>/TITUL</w:t>
            </w:r>
            <w:r w:rsidRPr="007624D6">
              <w:rPr>
                <w:color w:val="000000"/>
                <w:spacing w:val="-3"/>
                <w:szCs w:val="24"/>
                <w:lang w:val="et-EE"/>
              </w:rPr>
              <w:t>:</w:t>
            </w:r>
            <w:r w:rsidR="00B90511">
              <w:rPr>
                <w:color w:val="000000"/>
                <w:spacing w:val="-3"/>
                <w:szCs w:val="24"/>
                <w:lang w:val="et-EE"/>
              </w:rPr>
              <w:t xml:space="preserve">XXX </w:t>
            </w:r>
            <w:r w:rsidRPr="007624D6">
              <w:rPr>
                <w:color w:val="000000"/>
                <w:spacing w:val="-3"/>
                <w:szCs w:val="24"/>
                <w:lang w:val="et-EE"/>
              </w:rPr>
              <w:t xml:space="preserve"> </w:t>
            </w:r>
          </w:p>
          <w:p w14:paraId="67B3B73D" w14:textId="77777777" w:rsidR="00134366" w:rsidRDefault="00134366" w:rsidP="00134366">
            <w:pPr>
              <w:spacing w:before="60" w:after="60" w:line="240" w:lineRule="auto"/>
              <w:rPr>
                <w:spacing w:val="-3"/>
                <w:szCs w:val="24"/>
                <w:lang w:val="sk-SK"/>
              </w:rPr>
            </w:pPr>
            <w:r>
              <w:rPr>
                <w:spacing w:val="-3"/>
                <w:szCs w:val="24"/>
                <w:lang w:val="sk-SK"/>
              </w:rPr>
              <w:t xml:space="preserve"> </w:t>
            </w:r>
          </w:p>
          <w:p w14:paraId="7489880F" w14:textId="77777777" w:rsidR="00134366" w:rsidRDefault="00134366" w:rsidP="00134366">
            <w:pPr>
              <w:spacing w:before="60" w:after="60" w:line="240" w:lineRule="auto"/>
              <w:rPr>
                <w:color w:val="000000"/>
                <w:spacing w:val="-3"/>
                <w:szCs w:val="24"/>
                <w:lang w:val="et-EE"/>
              </w:rPr>
            </w:pPr>
            <w:r w:rsidRPr="007624D6">
              <w:rPr>
                <w:color w:val="000000"/>
                <w:spacing w:val="-3"/>
                <w:szCs w:val="24"/>
                <w:lang w:val="et-EE"/>
              </w:rPr>
              <w:t>DATE</w:t>
            </w:r>
            <w:r>
              <w:rPr>
                <w:color w:val="000000"/>
                <w:spacing w:val="-3"/>
                <w:szCs w:val="24"/>
                <w:lang w:val="et-EE"/>
              </w:rPr>
              <w:t>/DATUM:</w:t>
            </w:r>
            <w:r w:rsidRPr="007624D6">
              <w:rPr>
                <w:color w:val="000000"/>
                <w:spacing w:val="-3"/>
                <w:szCs w:val="24"/>
                <w:lang w:val="et-EE"/>
              </w:rPr>
              <w:t xml:space="preserve">  </w:t>
            </w:r>
            <w:r>
              <w:rPr>
                <w:color w:val="000000"/>
                <w:spacing w:val="-3"/>
                <w:szCs w:val="24"/>
                <w:lang w:val="et-EE"/>
              </w:rPr>
              <w:t xml:space="preserve">________________ </w:t>
            </w:r>
          </w:p>
          <w:p w14:paraId="3062B1F9" w14:textId="77777777" w:rsidR="00134366" w:rsidRDefault="00134366" w:rsidP="00134366">
            <w:pPr>
              <w:spacing w:before="60" w:after="60" w:line="240" w:lineRule="auto"/>
              <w:rPr>
                <w:color w:val="000000"/>
                <w:spacing w:val="-3"/>
                <w:szCs w:val="24"/>
                <w:lang w:val="et-EE"/>
              </w:rPr>
            </w:pPr>
          </w:p>
          <w:p w14:paraId="5552713A" w14:textId="77777777" w:rsidR="00134366" w:rsidRDefault="00134366" w:rsidP="00134366">
            <w:pPr>
              <w:spacing w:before="60" w:after="60" w:line="240" w:lineRule="auto"/>
              <w:rPr>
                <w:color w:val="000000"/>
                <w:spacing w:val="-3"/>
                <w:szCs w:val="24"/>
                <w:lang w:val="et-EE"/>
              </w:rPr>
            </w:pPr>
          </w:p>
          <w:p w14:paraId="56CE9AC1" w14:textId="4E1A2443" w:rsidR="00134366" w:rsidRPr="00097E56" w:rsidRDefault="00134366" w:rsidP="00134366">
            <w:pPr>
              <w:spacing w:before="60" w:after="60" w:line="240" w:lineRule="auto"/>
              <w:rPr>
                <w:b/>
                <w:bCs/>
                <w:spacing w:val="-3"/>
                <w:szCs w:val="24"/>
                <w:lang w:val="sk-SK"/>
              </w:rPr>
            </w:pPr>
            <w:r w:rsidRPr="00097E56">
              <w:rPr>
                <w:b/>
                <w:bCs/>
                <w:spacing w:val="-3"/>
                <w:szCs w:val="24"/>
                <w:highlight w:val="lightGray"/>
                <w:lang w:val="sk-SK"/>
              </w:rPr>
              <w:fldChar w:fldCharType="begin">
                <w:ffData>
                  <w:name w:val=""/>
                  <w:enabled/>
                  <w:calcOnExit w:val="0"/>
                  <w:textInput>
                    <w:default w:val="MERCK SHARP &amp; DOHME s.r.o."/>
                  </w:textInput>
                </w:ffData>
              </w:fldChar>
            </w:r>
            <w:r w:rsidRPr="00097E56">
              <w:rPr>
                <w:b/>
                <w:bCs/>
                <w:spacing w:val="-3"/>
                <w:szCs w:val="24"/>
                <w:highlight w:val="lightGray"/>
                <w:lang w:val="sk-SK"/>
              </w:rPr>
              <w:instrText xml:space="preserve"> FORMTEXT </w:instrText>
            </w:r>
            <w:r w:rsidRPr="00097E56">
              <w:rPr>
                <w:b/>
                <w:bCs/>
                <w:spacing w:val="-3"/>
                <w:szCs w:val="24"/>
                <w:highlight w:val="lightGray"/>
                <w:lang w:val="sk-SK"/>
              </w:rPr>
            </w:r>
            <w:r w:rsidRPr="00097E56">
              <w:rPr>
                <w:b/>
                <w:bCs/>
                <w:spacing w:val="-3"/>
                <w:szCs w:val="24"/>
                <w:highlight w:val="lightGray"/>
                <w:lang w:val="sk-SK"/>
              </w:rPr>
              <w:fldChar w:fldCharType="separate"/>
            </w:r>
            <w:r w:rsidRPr="00097E56">
              <w:rPr>
                <w:b/>
                <w:bCs/>
                <w:noProof/>
                <w:spacing w:val="-3"/>
                <w:szCs w:val="24"/>
                <w:highlight w:val="lightGray"/>
                <w:lang w:val="sk-SK"/>
              </w:rPr>
              <w:t>MERCK SHARP &amp; DOHME s.r.o.</w:t>
            </w:r>
            <w:r w:rsidRPr="00097E56">
              <w:rPr>
                <w:b/>
                <w:bCs/>
                <w:spacing w:val="-3"/>
                <w:szCs w:val="24"/>
                <w:highlight w:val="lightGray"/>
                <w:lang w:val="sk-SK"/>
              </w:rPr>
              <w:fldChar w:fldCharType="end"/>
            </w:r>
          </w:p>
          <w:p w14:paraId="639D0AF1" w14:textId="77777777" w:rsidR="00134366" w:rsidRDefault="00134366" w:rsidP="00134366">
            <w:pPr>
              <w:spacing w:before="60" w:after="60" w:line="240" w:lineRule="auto"/>
              <w:rPr>
                <w:color w:val="000000"/>
                <w:spacing w:val="-3"/>
                <w:szCs w:val="24"/>
                <w:lang w:val="et-EE"/>
              </w:rPr>
            </w:pPr>
          </w:p>
          <w:p w14:paraId="1AB9A229" w14:textId="44DCDA55" w:rsidR="00134366" w:rsidRDefault="00134366" w:rsidP="00134366">
            <w:pPr>
              <w:spacing w:before="60" w:after="60" w:line="240" w:lineRule="auto"/>
              <w:rPr>
                <w:spacing w:val="-3"/>
                <w:szCs w:val="24"/>
                <w:lang w:val="sk-SK"/>
              </w:rPr>
            </w:pPr>
            <w:r w:rsidRPr="007624D6">
              <w:rPr>
                <w:color w:val="000000"/>
                <w:spacing w:val="-3"/>
                <w:szCs w:val="24"/>
                <w:lang w:val="et-EE"/>
              </w:rPr>
              <w:t>NAME</w:t>
            </w:r>
            <w:r>
              <w:rPr>
                <w:color w:val="000000"/>
                <w:spacing w:val="-3"/>
                <w:szCs w:val="24"/>
                <w:lang w:val="et-EE"/>
              </w:rPr>
              <w:t xml:space="preserve">/ </w:t>
            </w:r>
            <w:r w:rsidRPr="00495EEF">
              <w:rPr>
                <w:color w:val="000000"/>
                <w:spacing w:val="-3"/>
                <w:szCs w:val="24"/>
                <w:lang w:val="et-EE"/>
              </w:rPr>
              <w:t>/JMÉNO:</w:t>
            </w:r>
            <w:r w:rsidRPr="007624D6">
              <w:rPr>
                <w:color w:val="000000"/>
                <w:spacing w:val="-3"/>
                <w:szCs w:val="24"/>
                <w:lang w:val="et-EE"/>
              </w:rPr>
              <w:t xml:space="preserve"> </w:t>
            </w:r>
            <w:r w:rsidR="00B90511">
              <w:rPr>
                <w:color w:val="000000"/>
                <w:spacing w:val="-3"/>
                <w:szCs w:val="24"/>
                <w:lang w:val="et-EE"/>
              </w:rPr>
              <w:t xml:space="preserve">XXX </w:t>
            </w:r>
          </w:p>
          <w:p w14:paraId="5E8EB3DE" w14:textId="77777777" w:rsidR="00134366" w:rsidRDefault="00134366" w:rsidP="00134366">
            <w:pPr>
              <w:spacing w:before="60" w:after="60" w:line="240" w:lineRule="auto"/>
              <w:rPr>
                <w:color w:val="000000"/>
                <w:spacing w:val="-3"/>
                <w:szCs w:val="24"/>
                <w:lang w:val="et-EE"/>
              </w:rPr>
            </w:pPr>
          </w:p>
          <w:p w14:paraId="23973599" w14:textId="67B0B622" w:rsidR="00134366" w:rsidRDefault="00134366" w:rsidP="00134366">
            <w:pPr>
              <w:spacing w:before="60" w:after="60" w:line="240" w:lineRule="auto"/>
              <w:rPr>
                <w:spacing w:val="-3"/>
                <w:szCs w:val="24"/>
                <w:lang w:val="sk-SK"/>
              </w:rPr>
            </w:pPr>
            <w:r w:rsidRPr="007624D6">
              <w:rPr>
                <w:color w:val="000000"/>
                <w:spacing w:val="-3"/>
                <w:szCs w:val="24"/>
                <w:lang w:val="et-EE"/>
              </w:rPr>
              <w:t>TITLE</w:t>
            </w:r>
            <w:r>
              <w:rPr>
                <w:color w:val="000000"/>
                <w:spacing w:val="-3"/>
                <w:szCs w:val="24"/>
                <w:lang w:val="et-EE"/>
              </w:rPr>
              <w:t>/TITUL</w:t>
            </w:r>
            <w:r w:rsidRPr="007624D6">
              <w:rPr>
                <w:color w:val="000000"/>
                <w:spacing w:val="-3"/>
                <w:szCs w:val="24"/>
                <w:lang w:val="et-EE"/>
              </w:rPr>
              <w:t xml:space="preserve">: </w:t>
            </w:r>
            <w:r w:rsidR="00B90511">
              <w:rPr>
                <w:color w:val="000000"/>
                <w:spacing w:val="-3"/>
                <w:szCs w:val="24"/>
                <w:lang w:val="et-EE"/>
              </w:rPr>
              <w:t xml:space="preserve">XXX </w:t>
            </w:r>
          </w:p>
          <w:p w14:paraId="7AF00246" w14:textId="77777777" w:rsidR="00134366" w:rsidRDefault="00134366" w:rsidP="00134366">
            <w:pPr>
              <w:spacing w:before="60" w:after="60" w:line="240" w:lineRule="auto"/>
              <w:rPr>
                <w:color w:val="000000"/>
                <w:spacing w:val="-3"/>
                <w:szCs w:val="24"/>
                <w:lang w:val="et-EE"/>
              </w:rPr>
            </w:pPr>
          </w:p>
          <w:p w14:paraId="64943382" w14:textId="437C7DC2" w:rsidR="00134366" w:rsidRDefault="00134366" w:rsidP="00134366">
            <w:pPr>
              <w:spacing w:before="60" w:after="60" w:line="240" w:lineRule="auto"/>
              <w:rPr>
                <w:color w:val="000000"/>
                <w:spacing w:val="-3"/>
                <w:szCs w:val="24"/>
                <w:lang w:val="et-EE"/>
              </w:rPr>
            </w:pPr>
            <w:r w:rsidRPr="007624D6">
              <w:rPr>
                <w:color w:val="000000"/>
                <w:spacing w:val="-3"/>
                <w:szCs w:val="24"/>
                <w:lang w:val="et-EE"/>
              </w:rPr>
              <w:t>DATE</w:t>
            </w:r>
            <w:r>
              <w:rPr>
                <w:color w:val="000000"/>
                <w:spacing w:val="-3"/>
                <w:szCs w:val="24"/>
                <w:lang w:val="et-EE"/>
              </w:rPr>
              <w:t>/DATUM:</w:t>
            </w:r>
            <w:r w:rsidRPr="007624D6">
              <w:rPr>
                <w:color w:val="000000"/>
                <w:spacing w:val="-3"/>
                <w:szCs w:val="24"/>
                <w:lang w:val="et-EE"/>
              </w:rPr>
              <w:t xml:space="preserve"> </w:t>
            </w:r>
            <w:r>
              <w:rPr>
                <w:color w:val="000000"/>
                <w:spacing w:val="-3"/>
                <w:szCs w:val="24"/>
                <w:lang w:val="et-EE"/>
              </w:rPr>
              <w:t xml:space="preserve">________________ </w:t>
            </w:r>
          </w:p>
          <w:p w14:paraId="2488FAA3" w14:textId="77777777" w:rsidR="00134366" w:rsidRDefault="00134366" w:rsidP="00134366">
            <w:pPr>
              <w:spacing w:before="60" w:after="60" w:line="240" w:lineRule="auto"/>
              <w:rPr>
                <w:szCs w:val="24"/>
              </w:rPr>
            </w:pPr>
          </w:p>
          <w:p w14:paraId="55A9A69C" w14:textId="1796674A" w:rsidR="00134366" w:rsidRDefault="00134366" w:rsidP="00134366">
            <w:pPr>
              <w:spacing w:before="60" w:after="60" w:line="240" w:lineRule="auto"/>
              <w:rPr>
                <w:spacing w:val="-3"/>
                <w:szCs w:val="24"/>
                <w:highlight w:val="lightGray"/>
                <w:lang w:val="sk-SK"/>
              </w:rPr>
            </w:pPr>
          </w:p>
          <w:p w14:paraId="6869A2A9" w14:textId="77777777" w:rsidR="00134366" w:rsidRPr="00097E56" w:rsidRDefault="00134366" w:rsidP="00134366">
            <w:pPr>
              <w:spacing w:before="60" w:after="60" w:line="240" w:lineRule="auto"/>
              <w:rPr>
                <w:b/>
                <w:bCs/>
                <w:spacing w:val="-3"/>
                <w:szCs w:val="24"/>
                <w:lang w:val="sk-SK"/>
              </w:rPr>
            </w:pPr>
            <w:r w:rsidRPr="00097E56">
              <w:rPr>
                <w:b/>
                <w:bCs/>
                <w:spacing w:val="-3"/>
                <w:szCs w:val="24"/>
                <w:highlight w:val="lightGray"/>
                <w:lang w:val="sk-SK"/>
              </w:rPr>
              <w:fldChar w:fldCharType="begin">
                <w:ffData>
                  <w:name w:val=""/>
                  <w:enabled/>
                  <w:calcOnExit w:val="0"/>
                  <w:textInput>
                    <w:default w:val="[PRINCIPAL INVESTIGATOR NAME]"/>
                  </w:textInput>
                </w:ffData>
              </w:fldChar>
            </w:r>
            <w:r w:rsidRPr="00097E56">
              <w:rPr>
                <w:b/>
                <w:bCs/>
                <w:spacing w:val="-3"/>
                <w:szCs w:val="24"/>
                <w:highlight w:val="lightGray"/>
                <w:lang w:val="sk-SK"/>
              </w:rPr>
              <w:instrText xml:space="preserve"> FORMTEXT </w:instrText>
            </w:r>
            <w:r w:rsidRPr="00097E56">
              <w:rPr>
                <w:b/>
                <w:bCs/>
                <w:spacing w:val="-3"/>
                <w:szCs w:val="24"/>
                <w:highlight w:val="lightGray"/>
                <w:lang w:val="sk-SK"/>
              </w:rPr>
            </w:r>
            <w:r w:rsidRPr="00097E56">
              <w:rPr>
                <w:b/>
                <w:bCs/>
                <w:spacing w:val="-3"/>
                <w:szCs w:val="24"/>
                <w:highlight w:val="lightGray"/>
                <w:lang w:val="sk-SK"/>
              </w:rPr>
              <w:fldChar w:fldCharType="separate"/>
            </w:r>
            <w:r w:rsidRPr="00097E56">
              <w:rPr>
                <w:b/>
                <w:bCs/>
                <w:noProof/>
                <w:spacing w:val="-3"/>
                <w:szCs w:val="24"/>
                <w:highlight w:val="lightGray"/>
                <w:lang w:val="sk-SK"/>
              </w:rPr>
              <w:t>[PRINCIPAL INVESTIGATOR NAME]</w:t>
            </w:r>
            <w:r w:rsidRPr="00097E56">
              <w:rPr>
                <w:b/>
                <w:bCs/>
                <w:spacing w:val="-3"/>
                <w:szCs w:val="24"/>
                <w:highlight w:val="lightGray"/>
                <w:lang w:val="sk-SK"/>
              </w:rPr>
              <w:fldChar w:fldCharType="end"/>
            </w:r>
            <w:r w:rsidRPr="00097E56">
              <w:rPr>
                <w:b/>
                <w:bCs/>
                <w:spacing w:val="-3"/>
                <w:szCs w:val="24"/>
                <w:lang w:val="sk-SK"/>
              </w:rPr>
              <w:t>/</w:t>
            </w:r>
            <w:r w:rsidRPr="00097E56">
              <w:rPr>
                <w:b/>
                <w:bCs/>
                <w:spacing w:val="-3"/>
                <w:szCs w:val="24"/>
                <w:highlight w:val="lightGray"/>
                <w:lang w:val="sk-SK"/>
              </w:rPr>
              <w:t xml:space="preserve"> </w:t>
            </w:r>
            <w:r w:rsidRPr="00097E56">
              <w:rPr>
                <w:b/>
                <w:bCs/>
                <w:spacing w:val="-3"/>
                <w:szCs w:val="24"/>
                <w:highlight w:val="lightGray"/>
                <w:lang w:val="sk-SK"/>
              </w:rPr>
              <w:fldChar w:fldCharType="begin">
                <w:ffData>
                  <w:name w:val=""/>
                  <w:enabled/>
                  <w:calcOnExit w:val="0"/>
                  <w:textInput>
                    <w:default w:val="[HLAVNÍ ZKOUŠEJÍCI]"/>
                  </w:textInput>
                </w:ffData>
              </w:fldChar>
            </w:r>
            <w:r w:rsidRPr="00097E56">
              <w:rPr>
                <w:b/>
                <w:bCs/>
                <w:spacing w:val="-3"/>
                <w:szCs w:val="24"/>
                <w:highlight w:val="lightGray"/>
                <w:lang w:val="sk-SK"/>
              </w:rPr>
              <w:instrText xml:space="preserve"> FORMTEXT </w:instrText>
            </w:r>
            <w:r w:rsidRPr="00097E56">
              <w:rPr>
                <w:b/>
                <w:bCs/>
                <w:spacing w:val="-3"/>
                <w:szCs w:val="24"/>
                <w:highlight w:val="lightGray"/>
                <w:lang w:val="sk-SK"/>
              </w:rPr>
            </w:r>
            <w:r w:rsidRPr="00097E56">
              <w:rPr>
                <w:b/>
                <w:bCs/>
                <w:spacing w:val="-3"/>
                <w:szCs w:val="24"/>
                <w:highlight w:val="lightGray"/>
                <w:lang w:val="sk-SK"/>
              </w:rPr>
              <w:fldChar w:fldCharType="separate"/>
            </w:r>
            <w:r w:rsidRPr="00097E56">
              <w:rPr>
                <w:b/>
                <w:bCs/>
                <w:noProof/>
                <w:spacing w:val="-3"/>
                <w:szCs w:val="24"/>
                <w:highlight w:val="lightGray"/>
                <w:lang w:val="sk-SK"/>
              </w:rPr>
              <w:t>[HLAVNÍ ZKOUŠEJÍCI]</w:t>
            </w:r>
            <w:r w:rsidRPr="00097E56">
              <w:rPr>
                <w:b/>
                <w:bCs/>
                <w:spacing w:val="-3"/>
                <w:szCs w:val="24"/>
                <w:highlight w:val="lightGray"/>
                <w:lang w:val="sk-SK"/>
              </w:rPr>
              <w:fldChar w:fldCharType="end"/>
            </w:r>
          </w:p>
          <w:p w14:paraId="37920E21" w14:textId="750D96DE" w:rsidR="00134366" w:rsidRDefault="00134366" w:rsidP="00134366">
            <w:pPr>
              <w:spacing w:before="60" w:after="60" w:line="240" w:lineRule="auto"/>
              <w:rPr>
                <w:spacing w:val="-3"/>
                <w:szCs w:val="24"/>
                <w:lang w:val="sk-SK"/>
              </w:rPr>
            </w:pPr>
          </w:p>
          <w:p w14:paraId="778F1280" w14:textId="77777777" w:rsidR="00134366" w:rsidRDefault="00134366" w:rsidP="00134366">
            <w:pPr>
              <w:spacing w:before="60" w:after="60" w:line="240" w:lineRule="auto"/>
              <w:rPr>
                <w:color w:val="000000"/>
                <w:spacing w:val="-3"/>
                <w:szCs w:val="24"/>
                <w:lang w:val="et-EE"/>
              </w:rPr>
            </w:pPr>
          </w:p>
          <w:p w14:paraId="46C5A093" w14:textId="01482C98" w:rsidR="00134366" w:rsidRDefault="00134366" w:rsidP="00134366">
            <w:pPr>
              <w:spacing w:before="60" w:after="60" w:line="240" w:lineRule="auto"/>
              <w:rPr>
                <w:spacing w:val="-3"/>
                <w:szCs w:val="24"/>
                <w:lang w:val="sk-SK"/>
              </w:rPr>
            </w:pPr>
            <w:r w:rsidRPr="007624D6">
              <w:rPr>
                <w:color w:val="000000"/>
                <w:spacing w:val="-3"/>
                <w:szCs w:val="24"/>
                <w:lang w:val="et-EE"/>
              </w:rPr>
              <w:t>NAME</w:t>
            </w:r>
            <w:r>
              <w:rPr>
                <w:color w:val="000000"/>
                <w:spacing w:val="-3"/>
                <w:szCs w:val="24"/>
                <w:lang w:val="et-EE"/>
              </w:rPr>
              <w:t>/</w:t>
            </w:r>
            <w:r w:rsidRPr="00495EEF">
              <w:rPr>
                <w:color w:val="000000"/>
                <w:spacing w:val="-3"/>
                <w:szCs w:val="24"/>
                <w:lang w:val="et-EE"/>
              </w:rPr>
              <w:t>/JMÉNO:</w:t>
            </w:r>
            <w:r w:rsidRPr="007624D6">
              <w:rPr>
                <w:color w:val="000000"/>
                <w:spacing w:val="-3"/>
                <w:szCs w:val="24"/>
                <w:lang w:val="et-EE"/>
              </w:rPr>
              <w:t xml:space="preserve"> </w:t>
            </w:r>
            <w:r w:rsidR="00B90511">
              <w:rPr>
                <w:color w:val="000000"/>
                <w:spacing w:val="-3"/>
                <w:szCs w:val="24"/>
                <w:lang w:val="et-EE"/>
              </w:rPr>
              <w:t xml:space="preserve">XXX </w:t>
            </w:r>
          </w:p>
          <w:p w14:paraId="26AE0CC8" w14:textId="77777777" w:rsidR="00134366" w:rsidRDefault="00134366" w:rsidP="00134366">
            <w:pPr>
              <w:spacing w:before="60" w:after="60" w:line="240" w:lineRule="auto"/>
              <w:rPr>
                <w:color w:val="000000"/>
                <w:spacing w:val="-3"/>
                <w:szCs w:val="24"/>
                <w:lang w:val="et-EE"/>
              </w:rPr>
            </w:pPr>
          </w:p>
          <w:p w14:paraId="24FBFFB8" w14:textId="77777777" w:rsidR="00134366" w:rsidRDefault="00134366" w:rsidP="00134366">
            <w:pPr>
              <w:spacing w:before="60" w:after="60" w:line="240" w:lineRule="auto"/>
              <w:rPr>
                <w:color w:val="000000"/>
                <w:spacing w:val="-3"/>
                <w:szCs w:val="24"/>
                <w:lang w:val="et-EE"/>
              </w:rPr>
            </w:pPr>
          </w:p>
          <w:p w14:paraId="728DF11C" w14:textId="77777777" w:rsidR="00134366" w:rsidRPr="00A308C1" w:rsidRDefault="00134366" w:rsidP="00134366">
            <w:pPr>
              <w:spacing w:before="60" w:after="60" w:line="240" w:lineRule="auto"/>
              <w:rPr>
                <w:color w:val="000000"/>
                <w:spacing w:val="-3"/>
                <w:szCs w:val="24"/>
                <w:lang w:val="et-EE"/>
              </w:rPr>
            </w:pPr>
            <w:r w:rsidRPr="007624D6">
              <w:rPr>
                <w:color w:val="000000"/>
                <w:spacing w:val="-3"/>
                <w:szCs w:val="24"/>
                <w:lang w:val="et-EE"/>
              </w:rPr>
              <w:t>DATE</w:t>
            </w:r>
            <w:r>
              <w:rPr>
                <w:color w:val="000000"/>
                <w:spacing w:val="-3"/>
                <w:szCs w:val="24"/>
                <w:lang w:val="et-EE"/>
              </w:rPr>
              <w:t>/DATUM:</w:t>
            </w:r>
            <w:r w:rsidRPr="007624D6">
              <w:rPr>
                <w:color w:val="000000"/>
                <w:spacing w:val="-3"/>
                <w:szCs w:val="24"/>
                <w:lang w:val="et-EE"/>
              </w:rPr>
              <w:t xml:space="preserve">  </w:t>
            </w:r>
            <w:r>
              <w:rPr>
                <w:color w:val="000000"/>
                <w:spacing w:val="-3"/>
                <w:szCs w:val="24"/>
                <w:lang w:val="et-EE"/>
              </w:rPr>
              <w:t xml:space="preserve">________________ </w:t>
            </w:r>
          </w:p>
        </w:tc>
      </w:tr>
      <w:tr w:rsidR="00134366" w:rsidRPr="007A6AEB" w14:paraId="50341ACD" w14:textId="77777777" w:rsidTr="00134366">
        <w:tc>
          <w:tcPr>
            <w:tcW w:w="5000" w:type="pct"/>
            <w:gridSpan w:val="2"/>
            <w:tcMar>
              <w:right w:w="284" w:type="dxa"/>
            </w:tcMar>
          </w:tcPr>
          <w:p w14:paraId="6ED72F07" w14:textId="5EA80256" w:rsidR="00134366" w:rsidRPr="00A308C1" w:rsidRDefault="00134366" w:rsidP="00134366">
            <w:pPr>
              <w:spacing w:before="60" w:after="60" w:line="240" w:lineRule="auto"/>
              <w:ind w:right="-450"/>
              <w:rPr>
                <w:sz w:val="22"/>
                <w:szCs w:val="22"/>
                <w:vertAlign w:val="superscript"/>
              </w:rPr>
            </w:pPr>
            <w:r w:rsidRPr="00A308C1">
              <w:rPr>
                <w:sz w:val="22"/>
                <w:szCs w:val="22"/>
                <w:vertAlign w:val="superscript"/>
              </w:rPr>
              <w:t xml:space="preserve">Czech Republic Amendment Budget Change </w:t>
            </w:r>
            <w:r>
              <w:rPr>
                <w:sz w:val="22"/>
                <w:szCs w:val="22"/>
                <w:vertAlign w:val="superscript"/>
              </w:rPr>
              <w:t>Tracked</w:t>
            </w:r>
            <w:r w:rsidRPr="00A308C1">
              <w:rPr>
                <w:sz w:val="22"/>
                <w:szCs w:val="22"/>
                <w:vertAlign w:val="superscript"/>
              </w:rPr>
              <w:t xml:space="preserve"> </w:t>
            </w:r>
            <w:r>
              <w:rPr>
                <w:sz w:val="22"/>
                <w:szCs w:val="22"/>
                <w:vertAlign w:val="superscript"/>
              </w:rPr>
              <w:t>01 May 2022</w:t>
            </w:r>
          </w:p>
        </w:tc>
      </w:tr>
    </w:tbl>
    <w:p w14:paraId="79F4FCAA" w14:textId="72BC9A21" w:rsidR="009A7D34" w:rsidRPr="007A6AEB" w:rsidRDefault="009A7D34" w:rsidP="00134366">
      <w:pPr>
        <w:spacing w:before="60" w:after="60" w:line="240" w:lineRule="auto"/>
        <w:rPr>
          <w:szCs w:val="24"/>
          <w:lang w:val="sk-SK"/>
        </w:rPr>
      </w:pPr>
    </w:p>
    <w:sectPr w:rsidR="009A7D34" w:rsidRPr="007A6AEB" w:rsidSect="00A308C1">
      <w:footerReference w:type="default" r:id="rId14"/>
      <w:pgSz w:w="11906" w:h="16838"/>
      <w:pgMar w:top="1080" w:right="720" w:bottom="108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9CF1" w14:textId="77777777" w:rsidR="000B36FF" w:rsidRDefault="000B36FF">
      <w:pPr>
        <w:spacing w:line="240" w:lineRule="auto"/>
      </w:pPr>
      <w:r>
        <w:separator/>
      </w:r>
    </w:p>
  </w:endnote>
  <w:endnote w:type="continuationSeparator" w:id="0">
    <w:p w14:paraId="7B3FA8CE" w14:textId="77777777" w:rsidR="000B36FF" w:rsidRDefault="000B3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D8D6" w14:textId="520D641C" w:rsidR="001E56D6" w:rsidRPr="00134366" w:rsidRDefault="005C513B" w:rsidP="0072499E">
    <w:pPr>
      <w:pStyle w:val="Footer"/>
      <w:spacing w:line="240" w:lineRule="auto"/>
      <w:jc w:val="center"/>
      <w:rPr>
        <w:sz w:val="24"/>
        <w:szCs w:val="24"/>
      </w:rPr>
    </w:pPr>
    <w:r w:rsidRPr="00134366">
      <w:rPr>
        <w:sz w:val="24"/>
        <w:szCs w:val="24"/>
      </w:rPr>
      <w:fldChar w:fldCharType="begin"/>
    </w:r>
    <w:r w:rsidRPr="00134366">
      <w:instrText xml:space="preserve"> PAGE </w:instrText>
    </w:r>
    <w:r w:rsidRPr="00134366">
      <w:rPr>
        <w:sz w:val="24"/>
        <w:szCs w:val="24"/>
      </w:rPr>
      <w:fldChar w:fldCharType="separate"/>
    </w:r>
    <w:r w:rsidR="006A2FDE" w:rsidRPr="00134366">
      <w:rPr>
        <w:noProof/>
      </w:rPr>
      <w:t>2</w:t>
    </w:r>
    <w:r w:rsidRPr="00134366">
      <w:rPr>
        <w:sz w:val="24"/>
        <w:szCs w:val="24"/>
      </w:rPr>
      <w:fldChar w:fldCharType="end"/>
    </w:r>
    <w:r w:rsidRPr="00134366">
      <w:t xml:space="preserve"> / </w:t>
    </w:r>
    <w:r w:rsidRPr="00134366">
      <w:rPr>
        <w:sz w:val="24"/>
        <w:szCs w:val="24"/>
      </w:rPr>
      <w:fldChar w:fldCharType="begin"/>
    </w:r>
    <w:r w:rsidRPr="00134366">
      <w:instrText xml:space="preserve"> NUMPAGES  </w:instrText>
    </w:r>
    <w:r w:rsidRPr="00134366">
      <w:rPr>
        <w:sz w:val="24"/>
        <w:szCs w:val="24"/>
      </w:rPr>
      <w:fldChar w:fldCharType="separate"/>
    </w:r>
    <w:r w:rsidR="006A2FDE" w:rsidRPr="00134366">
      <w:rPr>
        <w:noProof/>
      </w:rPr>
      <w:t>2</w:t>
    </w:r>
    <w:r w:rsidRPr="00134366">
      <w:rPr>
        <w:sz w:val="24"/>
        <w:szCs w:val="24"/>
      </w:rPr>
      <w:fldChar w:fldCharType="end"/>
    </w:r>
  </w:p>
  <w:p w14:paraId="66C6737D" w14:textId="19F850EB" w:rsidR="00134366" w:rsidRPr="00134366" w:rsidRDefault="00B90511" w:rsidP="0072499E">
    <w:pPr>
      <w:pStyle w:val="Footer"/>
      <w:spacing w:line="240" w:lineRule="auto"/>
      <w:jc w:val="center"/>
    </w:pPr>
    <w:r>
      <w:t xml:space="preserve">XXX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B446" w14:textId="77777777" w:rsidR="000B36FF" w:rsidRDefault="000B36FF">
      <w:pPr>
        <w:spacing w:line="240" w:lineRule="auto"/>
      </w:pPr>
      <w:r>
        <w:separator/>
      </w:r>
    </w:p>
  </w:footnote>
  <w:footnote w:type="continuationSeparator" w:id="0">
    <w:p w14:paraId="3351614F" w14:textId="77777777" w:rsidR="000B36FF" w:rsidRDefault="000B36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B795FA1"/>
    <w:multiLevelType w:val="hybridMultilevel"/>
    <w:tmpl w:val="D4C2BF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48645C"/>
    <w:multiLevelType w:val="hybridMultilevel"/>
    <w:tmpl w:val="C994B682"/>
    <w:lvl w:ilvl="0" w:tplc="A5B475D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986593"/>
    <w:multiLevelType w:val="multilevel"/>
    <w:tmpl w:val="152ED7D0"/>
    <w:lvl w:ilvl="0">
      <w:start w:val="1"/>
      <w:numFmt w:val="decimal"/>
      <w:lvlText w:val="%1."/>
      <w:lvlJc w:val="left"/>
      <w:pPr>
        <w:tabs>
          <w:tab w:val="num" w:pos="454"/>
        </w:tabs>
        <w:ind w:left="454" w:hanging="454"/>
      </w:pPr>
    </w:lvl>
    <w:lvl w:ilvl="1">
      <w:start w:val="1"/>
      <w:numFmt w:val="none"/>
      <w:suff w:val="space"/>
      <w:lvlText w:val="%2-"/>
      <w:lvlJc w:val="left"/>
      <w:pPr>
        <w:ind w:left="567" w:hanging="11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9F4E25"/>
    <w:multiLevelType w:val="hybridMultilevel"/>
    <w:tmpl w:val="D4C2BF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5D08AC"/>
    <w:multiLevelType w:val="hybridMultilevel"/>
    <w:tmpl w:val="351E5162"/>
    <w:lvl w:ilvl="0" w:tplc="9B16025E">
      <w:start w:val="6"/>
      <w:numFmt w:val="bullet"/>
      <w:pStyle w:val="bullet3"/>
      <w:lvlText w:val="-"/>
      <w:lvlJc w:val="left"/>
      <w:pPr>
        <w:tabs>
          <w:tab w:val="num" w:pos="2041"/>
        </w:tabs>
        <w:ind w:left="2041" w:hanging="794"/>
      </w:pPr>
      <w:rPr>
        <w:rFonts w:ascii="Times New Roman" w:eastAsia="Times New Roman" w:hAnsi="Times New Roman" w:cs="Times New Roman" w:hint="default"/>
      </w:rPr>
    </w:lvl>
    <w:lvl w:ilvl="1" w:tplc="5B2E7000" w:tentative="1">
      <w:start w:val="1"/>
      <w:numFmt w:val="bullet"/>
      <w:lvlText w:val="o"/>
      <w:lvlJc w:val="left"/>
      <w:pPr>
        <w:tabs>
          <w:tab w:val="num" w:pos="1440"/>
        </w:tabs>
        <w:ind w:left="1440" w:hanging="360"/>
      </w:pPr>
      <w:rPr>
        <w:rFonts w:ascii="Courier New" w:hAnsi="Courier New" w:hint="default"/>
      </w:rPr>
    </w:lvl>
    <w:lvl w:ilvl="2" w:tplc="463CF6EA" w:tentative="1">
      <w:start w:val="1"/>
      <w:numFmt w:val="bullet"/>
      <w:lvlText w:val=""/>
      <w:lvlJc w:val="left"/>
      <w:pPr>
        <w:tabs>
          <w:tab w:val="num" w:pos="2160"/>
        </w:tabs>
        <w:ind w:left="2160" w:hanging="360"/>
      </w:pPr>
      <w:rPr>
        <w:rFonts w:ascii="Wingdings" w:hAnsi="Wingdings" w:hint="default"/>
      </w:rPr>
    </w:lvl>
    <w:lvl w:ilvl="3" w:tplc="3AEE2926" w:tentative="1">
      <w:start w:val="1"/>
      <w:numFmt w:val="bullet"/>
      <w:lvlText w:val=""/>
      <w:lvlJc w:val="left"/>
      <w:pPr>
        <w:tabs>
          <w:tab w:val="num" w:pos="2880"/>
        </w:tabs>
        <w:ind w:left="2880" w:hanging="360"/>
      </w:pPr>
      <w:rPr>
        <w:rFonts w:ascii="Symbol" w:hAnsi="Symbol" w:hint="default"/>
      </w:rPr>
    </w:lvl>
    <w:lvl w:ilvl="4" w:tplc="E7949A50" w:tentative="1">
      <w:start w:val="1"/>
      <w:numFmt w:val="bullet"/>
      <w:lvlText w:val="o"/>
      <w:lvlJc w:val="left"/>
      <w:pPr>
        <w:tabs>
          <w:tab w:val="num" w:pos="3600"/>
        </w:tabs>
        <w:ind w:left="3600" w:hanging="360"/>
      </w:pPr>
      <w:rPr>
        <w:rFonts w:ascii="Courier New" w:hAnsi="Courier New" w:hint="default"/>
      </w:rPr>
    </w:lvl>
    <w:lvl w:ilvl="5" w:tplc="97AAF276" w:tentative="1">
      <w:start w:val="1"/>
      <w:numFmt w:val="bullet"/>
      <w:lvlText w:val=""/>
      <w:lvlJc w:val="left"/>
      <w:pPr>
        <w:tabs>
          <w:tab w:val="num" w:pos="4320"/>
        </w:tabs>
        <w:ind w:left="4320" w:hanging="360"/>
      </w:pPr>
      <w:rPr>
        <w:rFonts w:ascii="Wingdings" w:hAnsi="Wingdings" w:hint="default"/>
      </w:rPr>
    </w:lvl>
    <w:lvl w:ilvl="6" w:tplc="5C80EDC2" w:tentative="1">
      <w:start w:val="1"/>
      <w:numFmt w:val="bullet"/>
      <w:lvlText w:val=""/>
      <w:lvlJc w:val="left"/>
      <w:pPr>
        <w:tabs>
          <w:tab w:val="num" w:pos="5040"/>
        </w:tabs>
        <w:ind w:left="5040" w:hanging="360"/>
      </w:pPr>
      <w:rPr>
        <w:rFonts w:ascii="Symbol" w:hAnsi="Symbol" w:hint="default"/>
      </w:rPr>
    </w:lvl>
    <w:lvl w:ilvl="7" w:tplc="C74E773E" w:tentative="1">
      <w:start w:val="1"/>
      <w:numFmt w:val="bullet"/>
      <w:lvlText w:val="o"/>
      <w:lvlJc w:val="left"/>
      <w:pPr>
        <w:tabs>
          <w:tab w:val="num" w:pos="5760"/>
        </w:tabs>
        <w:ind w:left="5760" w:hanging="360"/>
      </w:pPr>
      <w:rPr>
        <w:rFonts w:ascii="Courier New" w:hAnsi="Courier New" w:hint="default"/>
      </w:rPr>
    </w:lvl>
    <w:lvl w:ilvl="8" w:tplc="E0AE1D3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D197F"/>
    <w:multiLevelType w:val="hybridMultilevel"/>
    <w:tmpl w:val="3E76992A"/>
    <w:lvl w:ilvl="0" w:tplc="ACC0BF1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AA0E21"/>
    <w:multiLevelType w:val="hybridMultilevel"/>
    <w:tmpl w:val="BB5A01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2035931"/>
    <w:multiLevelType w:val="hybridMultilevel"/>
    <w:tmpl w:val="545CCCC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705D16"/>
    <w:multiLevelType w:val="singleLevel"/>
    <w:tmpl w:val="9CA29962"/>
    <w:lvl w:ilvl="0">
      <w:start w:val="1"/>
      <w:numFmt w:val="lowerLetter"/>
      <w:pStyle w:val="alpha3"/>
      <w:lvlText w:val="(%1)"/>
      <w:lvlJc w:val="left"/>
      <w:pPr>
        <w:tabs>
          <w:tab w:val="num" w:pos="2041"/>
        </w:tabs>
        <w:ind w:left="2041" w:hanging="794"/>
      </w:pPr>
      <w:rPr>
        <w:rFonts w:ascii="Arial" w:hAnsi="Arial" w:hint="default"/>
        <w:b w:val="0"/>
        <w:i w:val="0"/>
        <w:sz w:val="22"/>
        <w:szCs w:val="22"/>
      </w:rPr>
    </w:lvl>
  </w:abstractNum>
  <w:abstractNum w:abstractNumId="10" w15:restartNumberingAfterBreak="0">
    <w:nsid w:val="3736513F"/>
    <w:multiLevelType w:val="hybridMultilevel"/>
    <w:tmpl w:val="1B144614"/>
    <w:lvl w:ilvl="0" w:tplc="2EEC5EE0">
      <w:start w:val="1"/>
      <w:numFmt w:val="decimal"/>
      <w:lvlText w:val="%1."/>
      <w:lvlJc w:val="left"/>
      <w:pPr>
        <w:ind w:left="658"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37714D"/>
    <w:multiLevelType w:val="hybridMultilevel"/>
    <w:tmpl w:val="76E464DC"/>
    <w:lvl w:ilvl="0" w:tplc="39E8E32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CB4379"/>
    <w:multiLevelType w:val="hybridMultilevel"/>
    <w:tmpl w:val="9B68504A"/>
    <w:lvl w:ilvl="0" w:tplc="281AF6C2">
      <w:start w:val="1"/>
      <w:numFmt w:val="upperLetter"/>
      <w:pStyle w:val="Recitals"/>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62215270"/>
    <w:multiLevelType w:val="singleLevel"/>
    <w:tmpl w:val="D6C86DA8"/>
    <w:lvl w:ilvl="0">
      <w:start w:val="1"/>
      <w:numFmt w:val="lowerRoman"/>
      <w:pStyle w:val="roman3"/>
      <w:lvlText w:val="(%1)"/>
      <w:lvlJc w:val="left"/>
      <w:pPr>
        <w:tabs>
          <w:tab w:val="num" w:pos="2041"/>
        </w:tabs>
        <w:ind w:left="2041" w:hanging="794"/>
      </w:pPr>
      <w:rPr>
        <w:rFonts w:ascii="Arial" w:hAnsi="Arial" w:hint="default"/>
        <w:b w:val="0"/>
        <w:i w:val="0"/>
        <w:sz w:val="22"/>
        <w:szCs w:val="22"/>
      </w:rPr>
    </w:lvl>
  </w:abstractNum>
  <w:abstractNum w:abstractNumId="14" w15:restartNumberingAfterBreak="0">
    <w:nsid w:val="65861BD4"/>
    <w:multiLevelType w:val="hybridMultilevel"/>
    <w:tmpl w:val="99BC3028"/>
    <w:lvl w:ilvl="0" w:tplc="F5CE9DC6">
      <w:start w:val="6"/>
      <w:numFmt w:val="bullet"/>
      <w:pStyle w:val="bullet2"/>
      <w:lvlText w:val="-"/>
      <w:lvlJc w:val="left"/>
      <w:pPr>
        <w:tabs>
          <w:tab w:val="num" w:pos="1247"/>
        </w:tabs>
        <w:ind w:left="1247" w:hanging="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D57466"/>
    <w:multiLevelType w:val="hybridMultilevel"/>
    <w:tmpl w:val="BB5A01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1D1232"/>
    <w:multiLevelType w:val="multilevel"/>
    <w:tmpl w:val="871E3190"/>
    <w:lvl w:ilvl="0">
      <w:start w:val="1"/>
      <w:numFmt w:val="decimal"/>
      <w:lvlText w:val="%1."/>
      <w:lvlJc w:val="left"/>
      <w:pPr>
        <w:tabs>
          <w:tab w:val="num" w:pos="567"/>
        </w:tabs>
        <w:ind w:left="567" w:hanging="567"/>
      </w:pPr>
      <w:rPr>
        <w:rFonts w:ascii="Arial" w:hAnsi="Arial" w:cs="Arial" w:hint="default"/>
        <w:b/>
        <w:i w:val="0"/>
        <w:sz w:val="22"/>
        <w:szCs w:val="22"/>
      </w:rPr>
    </w:lvl>
    <w:lvl w:ilvl="1">
      <w:start w:val="1"/>
      <w:numFmt w:val="decimal"/>
      <w:pStyle w:val="Level2"/>
      <w:lvlText w:val="%1.%2"/>
      <w:lvlJc w:val="left"/>
      <w:pPr>
        <w:tabs>
          <w:tab w:val="num" w:pos="1248"/>
        </w:tabs>
        <w:ind w:left="1248" w:hanging="680"/>
      </w:pPr>
      <w:rPr>
        <w:rFonts w:hint="default"/>
        <w:b/>
        <w:i w:val="0"/>
        <w:sz w:val="24"/>
        <w:szCs w:val="24"/>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num w:numId="1" w16cid:durableId="166867590">
    <w:abstractNumId w:val="0"/>
  </w:num>
  <w:num w:numId="2" w16cid:durableId="2135101664">
    <w:abstractNumId w:val="12"/>
  </w:num>
  <w:num w:numId="3" w16cid:durableId="174080787">
    <w:abstractNumId w:val="13"/>
  </w:num>
  <w:num w:numId="4" w16cid:durableId="76749774">
    <w:abstractNumId w:val="16"/>
  </w:num>
  <w:num w:numId="5" w16cid:durableId="1843860356">
    <w:abstractNumId w:val="2"/>
  </w:num>
  <w:num w:numId="6" w16cid:durableId="1648362437">
    <w:abstractNumId w:val="14"/>
  </w:num>
  <w:num w:numId="7" w16cid:durableId="1489252383">
    <w:abstractNumId w:val="5"/>
  </w:num>
  <w:num w:numId="8" w16cid:durableId="1314486813">
    <w:abstractNumId w:val="9"/>
  </w:num>
  <w:num w:numId="9" w16cid:durableId="83380201">
    <w:abstractNumId w:val="7"/>
  </w:num>
  <w:num w:numId="10" w16cid:durableId="2125297017">
    <w:abstractNumId w:val="4"/>
  </w:num>
  <w:num w:numId="11" w16cid:durableId="2016150063">
    <w:abstractNumId w:val="15"/>
  </w:num>
  <w:num w:numId="12" w16cid:durableId="1652368985">
    <w:abstractNumId w:val="1"/>
  </w:num>
  <w:num w:numId="13" w16cid:durableId="1681932870">
    <w:abstractNumId w:val="3"/>
  </w:num>
  <w:num w:numId="14" w16cid:durableId="1176110312">
    <w:abstractNumId w:val="8"/>
  </w:num>
  <w:num w:numId="15" w16cid:durableId="1849445602">
    <w:abstractNumId w:val="10"/>
  </w:num>
  <w:num w:numId="16" w16cid:durableId="848521604">
    <w:abstractNumId w:val="6"/>
  </w:num>
  <w:num w:numId="17" w16cid:durableId="116943943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proofState w:spelling="clean"/>
  <w:documentProtection w:edit="trackedChanges" w:enforcement="0"/>
  <w:defaultTabStop w:val="567"/>
  <w:consecutiveHyphenLimit w:val="2"/>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49"/>
    <w:rsid w:val="00004B3D"/>
    <w:rsid w:val="000172F9"/>
    <w:rsid w:val="00020D1E"/>
    <w:rsid w:val="00020E3B"/>
    <w:rsid w:val="00021674"/>
    <w:rsid w:val="00024DE1"/>
    <w:rsid w:val="00045C02"/>
    <w:rsid w:val="00051AAF"/>
    <w:rsid w:val="00051DE6"/>
    <w:rsid w:val="0005499A"/>
    <w:rsid w:val="00060C4F"/>
    <w:rsid w:val="00064BD5"/>
    <w:rsid w:val="000676B1"/>
    <w:rsid w:val="0007221C"/>
    <w:rsid w:val="000775E6"/>
    <w:rsid w:val="00080B2B"/>
    <w:rsid w:val="00081CBD"/>
    <w:rsid w:val="00083542"/>
    <w:rsid w:val="000931B3"/>
    <w:rsid w:val="000936D7"/>
    <w:rsid w:val="00093FA0"/>
    <w:rsid w:val="00097E56"/>
    <w:rsid w:val="000A4570"/>
    <w:rsid w:val="000A772D"/>
    <w:rsid w:val="000B36FF"/>
    <w:rsid w:val="000B4903"/>
    <w:rsid w:val="000C39B2"/>
    <w:rsid w:val="000C7E29"/>
    <w:rsid w:val="000D4CBE"/>
    <w:rsid w:val="000D6A39"/>
    <w:rsid w:val="000E0F65"/>
    <w:rsid w:val="000E47B4"/>
    <w:rsid w:val="000E4A96"/>
    <w:rsid w:val="000E6249"/>
    <w:rsid w:val="000E7C86"/>
    <w:rsid w:val="000F17C5"/>
    <w:rsid w:val="000F2452"/>
    <w:rsid w:val="000F2E3E"/>
    <w:rsid w:val="000F5156"/>
    <w:rsid w:val="00101962"/>
    <w:rsid w:val="0010199F"/>
    <w:rsid w:val="0011319D"/>
    <w:rsid w:val="00113C66"/>
    <w:rsid w:val="00121563"/>
    <w:rsid w:val="00125135"/>
    <w:rsid w:val="001258A2"/>
    <w:rsid w:val="001266FA"/>
    <w:rsid w:val="001338BD"/>
    <w:rsid w:val="00134366"/>
    <w:rsid w:val="00134C7A"/>
    <w:rsid w:val="00135B43"/>
    <w:rsid w:val="00135DDB"/>
    <w:rsid w:val="00136AC5"/>
    <w:rsid w:val="00141FEB"/>
    <w:rsid w:val="001477F4"/>
    <w:rsid w:val="0016257F"/>
    <w:rsid w:val="001644D1"/>
    <w:rsid w:val="00164543"/>
    <w:rsid w:val="001650FD"/>
    <w:rsid w:val="00165B1B"/>
    <w:rsid w:val="00166F6D"/>
    <w:rsid w:val="00167C65"/>
    <w:rsid w:val="00170729"/>
    <w:rsid w:val="001827D6"/>
    <w:rsid w:val="00190474"/>
    <w:rsid w:val="001930B4"/>
    <w:rsid w:val="0019455E"/>
    <w:rsid w:val="001A2352"/>
    <w:rsid w:val="001B2A81"/>
    <w:rsid w:val="001B4341"/>
    <w:rsid w:val="001B542C"/>
    <w:rsid w:val="001B5B01"/>
    <w:rsid w:val="001C3B28"/>
    <w:rsid w:val="001C5876"/>
    <w:rsid w:val="001D01CD"/>
    <w:rsid w:val="001D64FA"/>
    <w:rsid w:val="001E0C76"/>
    <w:rsid w:val="001E56D6"/>
    <w:rsid w:val="001F3E5B"/>
    <w:rsid w:val="001F428B"/>
    <w:rsid w:val="001F6AC6"/>
    <w:rsid w:val="00201FD7"/>
    <w:rsid w:val="00202C11"/>
    <w:rsid w:val="00204E1A"/>
    <w:rsid w:val="0020584B"/>
    <w:rsid w:val="00206422"/>
    <w:rsid w:val="00216AC7"/>
    <w:rsid w:val="002177DF"/>
    <w:rsid w:val="00224BB9"/>
    <w:rsid w:val="00230FA0"/>
    <w:rsid w:val="00235351"/>
    <w:rsid w:val="00240780"/>
    <w:rsid w:val="0024196C"/>
    <w:rsid w:val="00243424"/>
    <w:rsid w:val="002438FC"/>
    <w:rsid w:val="002522B1"/>
    <w:rsid w:val="002533E7"/>
    <w:rsid w:val="00255984"/>
    <w:rsid w:val="0026756D"/>
    <w:rsid w:val="0027220A"/>
    <w:rsid w:val="00275A01"/>
    <w:rsid w:val="00295EC2"/>
    <w:rsid w:val="002A2637"/>
    <w:rsid w:val="002A4966"/>
    <w:rsid w:val="002A51C4"/>
    <w:rsid w:val="002B0105"/>
    <w:rsid w:val="002B4433"/>
    <w:rsid w:val="002C28C1"/>
    <w:rsid w:val="002D2443"/>
    <w:rsid w:val="002D3798"/>
    <w:rsid w:val="002E0809"/>
    <w:rsid w:val="002E0A56"/>
    <w:rsid w:val="002E15E0"/>
    <w:rsid w:val="002E174C"/>
    <w:rsid w:val="002E427F"/>
    <w:rsid w:val="002E4A5D"/>
    <w:rsid w:val="002F2ED6"/>
    <w:rsid w:val="002F5F08"/>
    <w:rsid w:val="002F6BF7"/>
    <w:rsid w:val="002F770E"/>
    <w:rsid w:val="00304E73"/>
    <w:rsid w:val="00320B88"/>
    <w:rsid w:val="00323DC8"/>
    <w:rsid w:val="003300C6"/>
    <w:rsid w:val="00334A79"/>
    <w:rsid w:val="00335363"/>
    <w:rsid w:val="003362E7"/>
    <w:rsid w:val="003426DF"/>
    <w:rsid w:val="0034541A"/>
    <w:rsid w:val="0034795D"/>
    <w:rsid w:val="00350CC1"/>
    <w:rsid w:val="00352520"/>
    <w:rsid w:val="00353D8B"/>
    <w:rsid w:val="0035627F"/>
    <w:rsid w:val="00360D7C"/>
    <w:rsid w:val="00360E3C"/>
    <w:rsid w:val="00362E48"/>
    <w:rsid w:val="00372B3F"/>
    <w:rsid w:val="00374853"/>
    <w:rsid w:val="00382177"/>
    <w:rsid w:val="00385BC6"/>
    <w:rsid w:val="003867E9"/>
    <w:rsid w:val="003A292C"/>
    <w:rsid w:val="003A2FAA"/>
    <w:rsid w:val="003A752D"/>
    <w:rsid w:val="003B0429"/>
    <w:rsid w:val="003B1D16"/>
    <w:rsid w:val="003C2E7C"/>
    <w:rsid w:val="003C382B"/>
    <w:rsid w:val="003C463D"/>
    <w:rsid w:val="003E08C5"/>
    <w:rsid w:val="003E59D3"/>
    <w:rsid w:val="003E6AC6"/>
    <w:rsid w:val="003E7AD3"/>
    <w:rsid w:val="003F0AF7"/>
    <w:rsid w:val="003F4122"/>
    <w:rsid w:val="003F5F44"/>
    <w:rsid w:val="00400064"/>
    <w:rsid w:val="00400327"/>
    <w:rsid w:val="00404B60"/>
    <w:rsid w:val="0040656A"/>
    <w:rsid w:val="00410BC0"/>
    <w:rsid w:val="00411EAF"/>
    <w:rsid w:val="00417B1B"/>
    <w:rsid w:val="00424E46"/>
    <w:rsid w:val="00426D6A"/>
    <w:rsid w:val="004329DF"/>
    <w:rsid w:val="0044097B"/>
    <w:rsid w:val="004427FA"/>
    <w:rsid w:val="00445DCC"/>
    <w:rsid w:val="00446347"/>
    <w:rsid w:val="0045128C"/>
    <w:rsid w:val="0045237C"/>
    <w:rsid w:val="0045375B"/>
    <w:rsid w:val="004551B0"/>
    <w:rsid w:val="004714F3"/>
    <w:rsid w:val="00482681"/>
    <w:rsid w:val="00484F32"/>
    <w:rsid w:val="00485770"/>
    <w:rsid w:val="00487D0D"/>
    <w:rsid w:val="0049275C"/>
    <w:rsid w:val="004929C8"/>
    <w:rsid w:val="00494722"/>
    <w:rsid w:val="00495971"/>
    <w:rsid w:val="00495EEF"/>
    <w:rsid w:val="004A061F"/>
    <w:rsid w:val="004A3C88"/>
    <w:rsid w:val="004A578B"/>
    <w:rsid w:val="004B15B6"/>
    <w:rsid w:val="004B352A"/>
    <w:rsid w:val="004B3DC9"/>
    <w:rsid w:val="004B613B"/>
    <w:rsid w:val="004C6984"/>
    <w:rsid w:val="004D5029"/>
    <w:rsid w:val="004E188F"/>
    <w:rsid w:val="004E2571"/>
    <w:rsid w:val="004E25A1"/>
    <w:rsid w:val="004E483F"/>
    <w:rsid w:val="004F0425"/>
    <w:rsid w:val="004F3A59"/>
    <w:rsid w:val="004F4F60"/>
    <w:rsid w:val="0050084D"/>
    <w:rsid w:val="005040A7"/>
    <w:rsid w:val="005109E8"/>
    <w:rsid w:val="00511B4F"/>
    <w:rsid w:val="005154ED"/>
    <w:rsid w:val="00521EF9"/>
    <w:rsid w:val="005232C2"/>
    <w:rsid w:val="0054159E"/>
    <w:rsid w:val="00545DC4"/>
    <w:rsid w:val="00547EA7"/>
    <w:rsid w:val="00552F5E"/>
    <w:rsid w:val="0057385F"/>
    <w:rsid w:val="00574113"/>
    <w:rsid w:val="00586BDF"/>
    <w:rsid w:val="00586E22"/>
    <w:rsid w:val="00587A30"/>
    <w:rsid w:val="005A3B81"/>
    <w:rsid w:val="005A5446"/>
    <w:rsid w:val="005A795D"/>
    <w:rsid w:val="005B507C"/>
    <w:rsid w:val="005C048F"/>
    <w:rsid w:val="005C239E"/>
    <w:rsid w:val="005C3F58"/>
    <w:rsid w:val="005C4C75"/>
    <w:rsid w:val="005C4D37"/>
    <w:rsid w:val="005C513B"/>
    <w:rsid w:val="005C6D39"/>
    <w:rsid w:val="005D179E"/>
    <w:rsid w:val="005D3EA4"/>
    <w:rsid w:val="005E041D"/>
    <w:rsid w:val="005E2CED"/>
    <w:rsid w:val="005E449A"/>
    <w:rsid w:val="005E6D92"/>
    <w:rsid w:val="005F66CA"/>
    <w:rsid w:val="005F77D4"/>
    <w:rsid w:val="006005C1"/>
    <w:rsid w:val="006219DD"/>
    <w:rsid w:val="00622116"/>
    <w:rsid w:val="00622BF6"/>
    <w:rsid w:val="00625ABB"/>
    <w:rsid w:val="00625CC4"/>
    <w:rsid w:val="00630766"/>
    <w:rsid w:val="00637FB2"/>
    <w:rsid w:val="006423A9"/>
    <w:rsid w:val="006530A5"/>
    <w:rsid w:val="0065381D"/>
    <w:rsid w:val="0065491E"/>
    <w:rsid w:val="00656F50"/>
    <w:rsid w:val="0066143D"/>
    <w:rsid w:val="006626A4"/>
    <w:rsid w:val="00664CDB"/>
    <w:rsid w:val="006721DB"/>
    <w:rsid w:val="0067241C"/>
    <w:rsid w:val="00676B70"/>
    <w:rsid w:val="00680FEE"/>
    <w:rsid w:val="00682660"/>
    <w:rsid w:val="00682C83"/>
    <w:rsid w:val="00693286"/>
    <w:rsid w:val="006960D2"/>
    <w:rsid w:val="006A0FBB"/>
    <w:rsid w:val="006A2FDE"/>
    <w:rsid w:val="006A5B2A"/>
    <w:rsid w:val="006B059D"/>
    <w:rsid w:val="006C0D93"/>
    <w:rsid w:val="006C3507"/>
    <w:rsid w:val="006C5106"/>
    <w:rsid w:val="006D075E"/>
    <w:rsid w:val="006D12D6"/>
    <w:rsid w:val="006D1C4D"/>
    <w:rsid w:val="006E491F"/>
    <w:rsid w:val="006F26C9"/>
    <w:rsid w:val="006F3D4E"/>
    <w:rsid w:val="006F3FD5"/>
    <w:rsid w:val="006F4199"/>
    <w:rsid w:val="006F4F3D"/>
    <w:rsid w:val="006F52C5"/>
    <w:rsid w:val="006F66DE"/>
    <w:rsid w:val="00701181"/>
    <w:rsid w:val="00712A88"/>
    <w:rsid w:val="00715A29"/>
    <w:rsid w:val="00721A30"/>
    <w:rsid w:val="0072499E"/>
    <w:rsid w:val="00726253"/>
    <w:rsid w:val="007314FA"/>
    <w:rsid w:val="00740255"/>
    <w:rsid w:val="0074125F"/>
    <w:rsid w:val="00747BDE"/>
    <w:rsid w:val="00757350"/>
    <w:rsid w:val="00764150"/>
    <w:rsid w:val="0077266D"/>
    <w:rsid w:val="00775269"/>
    <w:rsid w:val="00776AD6"/>
    <w:rsid w:val="0078249B"/>
    <w:rsid w:val="007911D5"/>
    <w:rsid w:val="00791415"/>
    <w:rsid w:val="00793F0C"/>
    <w:rsid w:val="007A1ECB"/>
    <w:rsid w:val="007A474E"/>
    <w:rsid w:val="007A5290"/>
    <w:rsid w:val="007A59E0"/>
    <w:rsid w:val="007A6AEB"/>
    <w:rsid w:val="007B2611"/>
    <w:rsid w:val="007B33ED"/>
    <w:rsid w:val="007B4EC7"/>
    <w:rsid w:val="007B71E8"/>
    <w:rsid w:val="007C0589"/>
    <w:rsid w:val="007C423C"/>
    <w:rsid w:val="007C4D8B"/>
    <w:rsid w:val="007C59E4"/>
    <w:rsid w:val="007D3C56"/>
    <w:rsid w:val="007D4BB1"/>
    <w:rsid w:val="007D6624"/>
    <w:rsid w:val="007D6E6B"/>
    <w:rsid w:val="007E2EAB"/>
    <w:rsid w:val="007E77B5"/>
    <w:rsid w:val="007F5154"/>
    <w:rsid w:val="008014D5"/>
    <w:rsid w:val="008015AF"/>
    <w:rsid w:val="00804153"/>
    <w:rsid w:val="00805272"/>
    <w:rsid w:val="00805381"/>
    <w:rsid w:val="008056E0"/>
    <w:rsid w:val="008063CF"/>
    <w:rsid w:val="00807F6E"/>
    <w:rsid w:val="00810668"/>
    <w:rsid w:val="008141C2"/>
    <w:rsid w:val="008149B6"/>
    <w:rsid w:val="0081665B"/>
    <w:rsid w:val="008167A2"/>
    <w:rsid w:val="0081703B"/>
    <w:rsid w:val="008256F8"/>
    <w:rsid w:val="00837170"/>
    <w:rsid w:val="00841F41"/>
    <w:rsid w:val="00845769"/>
    <w:rsid w:val="00846B1A"/>
    <w:rsid w:val="0085531D"/>
    <w:rsid w:val="008566A2"/>
    <w:rsid w:val="008566FA"/>
    <w:rsid w:val="00857DD6"/>
    <w:rsid w:val="00860ABF"/>
    <w:rsid w:val="0086357E"/>
    <w:rsid w:val="00863784"/>
    <w:rsid w:val="008643E7"/>
    <w:rsid w:val="00871645"/>
    <w:rsid w:val="00872896"/>
    <w:rsid w:val="00874238"/>
    <w:rsid w:val="008756B8"/>
    <w:rsid w:val="00877B66"/>
    <w:rsid w:val="00890FD6"/>
    <w:rsid w:val="00892342"/>
    <w:rsid w:val="0089390F"/>
    <w:rsid w:val="00893A93"/>
    <w:rsid w:val="00894B1D"/>
    <w:rsid w:val="00896C74"/>
    <w:rsid w:val="008B0960"/>
    <w:rsid w:val="008B176D"/>
    <w:rsid w:val="008B2B63"/>
    <w:rsid w:val="008B3413"/>
    <w:rsid w:val="008B4425"/>
    <w:rsid w:val="008B584F"/>
    <w:rsid w:val="008C49E8"/>
    <w:rsid w:val="008D3AC7"/>
    <w:rsid w:val="008D55F1"/>
    <w:rsid w:val="008D5DEF"/>
    <w:rsid w:val="008D6447"/>
    <w:rsid w:val="008D6F5D"/>
    <w:rsid w:val="008E1EA5"/>
    <w:rsid w:val="008E6BD3"/>
    <w:rsid w:val="008F0116"/>
    <w:rsid w:val="008F24E6"/>
    <w:rsid w:val="00900164"/>
    <w:rsid w:val="00901241"/>
    <w:rsid w:val="00903361"/>
    <w:rsid w:val="00905937"/>
    <w:rsid w:val="00907241"/>
    <w:rsid w:val="00907D52"/>
    <w:rsid w:val="0091468E"/>
    <w:rsid w:val="0091726A"/>
    <w:rsid w:val="0092119B"/>
    <w:rsid w:val="009222CF"/>
    <w:rsid w:val="009300F0"/>
    <w:rsid w:val="00931D1C"/>
    <w:rsid w:val="00932F5E"/>
    <w:rsid w:val="00935426"/>
    <w:rsid w:val="00937B20"/>
    <w:rsid w:val="00941BC8"/>
    <w:rsid w:val="00942508"/>
    <w:rsid w:val="009465C4"/>
    <w:rsid w:val="009473C0"/>
    <w:rsid w:val="00952A0F"/>
    <w:rsid w:val="009568C7"/>
    <w:rsid w:val="00967F35"/>
    <w:rsid w:val="00972E2A"/>
    <w:rsid w:val="0097314D"/>
    <w:rsid w:val="00973BED"/>
    <w:rsid w:val="00980E00"/>
    <w:rsid w:val="00983816"/>
    <w:rsid w:val="00990204"/>
    <w:rsid w:val="0099387C"/>
    <w:rsid w:val="00993E32"/>
    <w:rsid w:val="009947D5"/>
    <w:rsid w:val="00996F48"/>
    <w:rsid w:val="0099765B"/>
    <w:rsid w:val="009A33E8"/>
    <w:rsid w:val="009A4D65"/>
    <w:rsid w:val="009A7D34"/>
    <w:rsid w:val="009B50C0"/>
    <w:rsid w:val="009B5D56"/>
    <w:rsid w:val="009B7578"/>
    <w:rsid w:val="009C118F"/>
    <w:rsid w:val="009D404F"/>
    <w:rsid w:val="009D5BFB"/>
    <w:rsid w:val="009E6A6E"/>
    <w:rsid w:val="009F3BEB"/>
    <w:rsid w:val="009F5F84"/>
    <w:rsid w:val="00A02BAA"/>
    <w:rsid w:val="00A0770C"/>
    <w:rsid w:val="00A13B85"/>
    <w:rsid w:val="00A225C9"/>
    <w:rsid w:val="00A23BAF"/>
    <w:rsid w:val="00A308C1"/>
    <w:rsid w:val="00A34E37"/>
    <w:rsid w:val="00A357DF"/>
    <w:rsid w:val="00A36B00"/>
    <w:rsid w:val="00A46B90"/>
    <w:rsid w:val="00A476CE"/>
    <w:rsid w:val="00A47BF8"/>
    <w:rsid w:val="00A51529"/>
    <w:rsid w:val="00A523B1"/>
    <w:rsid w:val="00A63C36"/>
    <w:rsid w:val="00A7082E"/>
    <w:rsid w:val="00A80C3B"/>
    <w:rsid w:val="00A8199D"/>
    <w:rsid w:val="00A85515"/>
    <w:rsid w:val="00A97F24"/>
    <w:rsid w:val="00AA676B"/>
    <w:rsid w:val="00AA6C2A"/>
    <w:rsid w:val="00AB2A03"/>
    <w:rsid w:val="00AB3598"/>
    <w:rsid w:val="00AB43FE"/>
    <w:rsid w:val="00AB7480"/>
    <w:rsid w:val="00AC7390"/>
    <w:rsid w:val="00AD7285"/>
    <w:rsid w:val="00AE1702"/>
    <w:rsid w:val="00AF3527"/>
    <w:rsid w:val="00B0055E"/>
    <w:rsid w:val="00B03583"/>
    <w:rsid w:val="00B066D7"/>
    <w:rsid w:val="00B06724"/>
    <w:rsid w:val="00B06C53"/>
    <w:rsid w:val="00B109FA"/>
    <w:rsid w:val="00B121E6"/>
    <w:rsid w:val="00B14951"/>
    <w:rsid w:val="00B22973"/>
    <w:rsid w:val="00B23D12"/>
    <w:rsid w:val="00B24E1F"/>
    <w:rsid w:val="00B26346"/>
    <w:rsid w:val="00B34F47"/>
    <w:rsid w:val="00B41F32"/>
    <w:rsid w:val="00B44DE1"/>
    <w:rsid w:val="00B50BEE"/>
    <w:rsid w:val="00B54097"/>
    <w:rsid w:val="00B5631C"/>
    <w:rsid w:val="00B63E94"/>
    <w:rsid w:val="00B65CCB"/>
    <w:rsid w:val="00B667A9"/>
    <w:rsid w:val="00B83D15"/>
    <w:rsid w:val="00B83DA7"/>
    <w:rsid w:val="00B855F0"/>
    <w:rsid w:val="00B8601C"/>
    <w:rsid w:val="00B874BB"/>
    <w:rsid w:val="00B90511"/>
    <w:rsid w:val="00B91865"/>
    <w:rsid w:val="00B91DEA"/>
    <w:rsid w:val="00B92F52"/>
    <w:rsid w:val="00BA04CA"/>
    <w:rsid w:val="00BA0594"/>
    <w:rsid w:val="00BA7476"/>
    <w:rsid w:val="00BB1652"/>
    <w:rsid w:val="00BB1764"/>
    <w:rsid w:val="00BB4C35"/>
    <w:rsid w:val="00BC6C4D"/>
    <w:rsid w:val="00BC7344"/>
    <w:rsid w:val="00BC7E49"/>
    <w:rsid w:val="00BD2BB8"/>
    <w:rsid w:val="00BD38F9"/>
    <w:rsid w:val="00BE130A"/>
    <w:rsid w:val="00BE294E"/>
    <w:rsid w:val="00BE3429"/>
    <w:rsid w:val="00BE5026"/>
    <w:rsid w:val="00BF3287"/>
    <w:rsid w:val="00BF5E41"/>
    <w:rsid w:val="00C00588"/>
    <w:rsid w:val="00C079B8"/>
    <w:rsid w:val="00C07D96"/>
    <w:rsid w:val="00C10B30"/>
    <w:rsid w:val="00C10C85"/>
    <w:rsid w:val="00C10D04"/>
    <w:rsid w:val="00C13E58"/>
    <w:rsid w:val="00C14089"/>
    <w:rsid w:val="00C15CF2"/>
    <w:rsid w:val="00C200D9"/>
    <w:rsid w:val="00C24594"/>
    <w:rsid w:val="00C26D0F"/>
    <w:rsid w:val="00C30345"/>
    <w:rsid w:val="00C31E39"/>
    <w:rsid w:val="00C35D78"/>
    <w:rsid w:val="00C40673"/>
    <w:rsid w:val="00C535EC"/>
    <w:rsid w:val="00C6535F"/>
    <w:rsid w:val="00C7033E"/>
    <w:rsid w:val="00C723B5"/>
    <w:rsid w:val="00C7699E"/>
    <w:rsid w:val="00C8643B"/>
    <w:rsid w:val="00C872E7"/>
    <w:rsid w:val="00C87A52"/>
    <w:rsid w:val="00C9026D"/>
    <w:rsid w:val="00C90945"/>
    <w:rsid w:val="00C94FE8"/>
    <w:rsid w:val="00C974D9"/>
    <w:rsid w:val="00CA469D"/>
    <w:rsid w:val="00CA54DE"/>
    <w:rsid w:val="00CB1076"/>
    <w:rsid w:val="00CB2C59"/>
    <w:rsid w:val="00CB3961"/>
    <w:rsid w:val="00CB7A0F"/>
    <w:rsid w:val="00CC4437"/>
    <w:rsid w:val="00CC6404"/>
    <w:rsid w:val="00CD0966"/>
    <w:rsid w:val="00CD1C27"/>
    <w:rsid w:val="00CE7B16"/>
    <w:rsid w:val="00CF75CC"/>
    <w:rsid w:val="00D00415"/>
    <w:rsid w:val="00D055ED"/>
    <w:rsid w:val="00D06006"/>
    <w:rsid w:val="00D12B3A"/>
    <w:rsid w:val="00D14891"/>
    <w:rsid w:val="00D20003"/>
    <w:rsid w:val="00D27734"/>
    <w:rsid w:val="00D30A12"/>
    <w:rsid w:val="00D31A99"/>
    <w:rsid w:val="00D32600"/>
    <w:rsid w:val="00D32CB7"/>
    <w:rsid w:val="00D40D2C"/>
    <w:rsid w:val="00D40D72"/>
    <w:rsid w:val="00D44161"/>
    <w:rsid w:val="00D5454D"/>
    <w:rsid w:val="00D56614"/>
    <w:rsid w:val="00D57539"/>
    <w:rsid w:val="00D66E1E"/>
    <w:rsid w:val="00D80CFA"/>
    <w:rsid w:val="00D919DB"/>
    <w:rsid w:val="00D91AAC"/>
    <w:rsid w:val="00DA5AD0"/>
    <w:rsid w:val="00DA661B"/>
    <w:rsid w:val="00DB446A"/>
    <w:rsid w:val="00DB7088"/>
    <w:rsid w:val="00DC24F7"/>
    <w:rsid w:val="00DD22E8"/>
    <w:rsid w:val="00DD2D5E"/>
    <w:rsid w:val="00DD7C2C"/>
    <w:rsid w:val="00DD7C69"/>
    <w:rsid w:val="00DE10D8"/>
    <w:rsid w:val="00DE4CF2"/>
    <w:rsid w:val="00DE663B"/>
    <w:rsid w:val="00DE7D68"/>
    <w:rsid w:val="00DF3E84"/>
    <w:rsid w:val="00DF4ACE"/>
    <w:rsid w:val="00DF5978"/>
    <w:rsid w:val="00DF6B0F"/>
    <w:rsid w:val="00E054C7"/>
    <w:rsid w:val="00E20A7A"/>
    <w:rsid w:val="00E26099"/>
    <w:rsid w:val="00E2632C"/>
    <w:rsid w:val="00E34223"/>
    <w:rsid w:val="00E437E9"/>
    <w:rsid w:val="00E43C5A"/>
    <w:rsid w:val="00E4461C"/>
    <w:rsid w:val="00E546C8"/>
    <w:rsid w:val="00E553D5"/>
    <w:rsid w:val="00E56234"/>
    <w:rsid w:val="00E578F1"/>
    <w:rsid w:val="00E57B6D"/>
    <w:rsid w:val="00E725AF"/>
    <w:rsid w:val="00E72BBA"/>
    <w:rsid w:val="00E76AB5"/>
    <w:rsid w:val="00E824E2"/>
    <w:rsid w:val="00E844A8"/>
    <w:rsid w:val="00E86317"/>
    <w:rsid w:val="00E91780"/>
    <w:rsid w:val="00E94D61"/>
    <w:rsid w:val="00E97362"/>
    <w:rsid w:val="00EA1803"/>
    <w:rsid w:val="00EB42C1"/>
    <w:rsid w:val="00EC71D6"/>
    <w:rsid w:val="00ED0F21"/>
    <w:rsid w:val="00ED47E7"/>
    <w:rsid w:val="00ED5B87"/>
    <w:rsid w:val="00EE47AF"/>
    <w:rsid w:val="00EE71BC"/>
    <w:rsid w:val="00EF6539"/>
    <w:rsid w:val="00EF785B"/>
    <w:rsid w:val="00F000D7"/>
    <w:rsid w:val="00F03DDD"/>
    <w:rsid w:val="00F12260"/>
    <w:rsid w:val="00F1299C"/>
    <w:rsid w:val="00F13CA1"/>
    <w:rsid w:val="00F1584E"/>
    <w:rsid w:val="00F16813"/>
    <w:rsid w:val="00F17D4C"/>
    <w:rsid w:val="00F21C15"/>
    <w:rsid w:val="00F2351B"/>
    <w:rsid w:val="00F237BE"/>
    <w:rsid w:val="00F27C7C"/>
    <w:rsid w:val="00F351F4"/>
    <w:rsid w:val="00F462E0"/>
    <w:rsid w:val="00F5293A"/>
    <w:rsid w:val="00F56D19"/>
    <w:rsid w:val="00F61377"/>
    <w:rsid w:val="00F619F6"/>
    <w:rsid w:val="00F649A4"/>
    <w:rsid w:val="00F83429"/>
    <w:rsid w:val="00F84E34"/>
    <w:rsid w:val="00F94B14"/>
    <w:rsid w:val="00F94D18"/>
    <w:rsid w:val="00F958A5"/>
    <w:rsid w:val="00F972BE"/>
    <w:rsid w:val="00FA080C"/>
    <w:rsid w:val="00FA26B6"/>
    <w:rsid w:val="00FA2C29"/>
    <w:rsid w:val="00FA4FDC"/>
    <w:rsid w:val="00FB1CFC"/>
    <w:rsid w:val="00FB586A"/>
    <w:rsid w:val="00FC0A0B"/>
    <w:rsid w:val="00FC270E"/>
    <w:rsid w:val="00FC2AF8"/>
    <w:rsid w:val="00FC413F"/>
    <w:rsid w:val="00FD27FE"/>
    <w:rsid w:val="00FE4C54"/>
    <w:rsid w:val="00FE7452"/>
    <w:rsid w:val="00FF115E"/>
    <w:rsid w:val="00FF630F"/>
    <w:rsid w:val="00FF6B33"/>
    <w:rsid w:val="00FF7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7979A"/>
  <w15:chartTrackingRefBased/>
  <w15:docId w15:val="{5696CD79-7A4B-4A5F-AF27-EB7FC683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C4D"/>
    <w:pPr>
      <w:spacing w:line="360" w:lineRule="atLeast"/>
      <w:jc w:val="both"/>
    </w:pPr>
    <w:rPr>
      <w:sz w:val="24"/>
      <w:lang w:val="en-GB" w:eastAsia="cs-CZ"/>
    </w:rPr>
  </w:style>
  <w:style w:type="paragraph" w:styleId="Heading1">
    <w:name w:val="heading 1"/>
    <w:basedOn w:val="Normal"/>
    <w:next w:val="Normal"/>
    <w:qFormat/>
    <w:rsid w:val="006D1C4D"/>
    <w:pPr>
      <w:keepNext/>
      <w:numPr>
        <w:numId w:val="1"/>
      </w:numPr>
      <w:jc w:val="left"/>
      <w:outlineLvl w:val="0"/>
    </w:pPr>
    <w:rPr>
      <w:b/>
      <w:sz w:val="28"/>
    </w:rPr>
  </w:style>
  <w:style w:type="paragraph" w:styleId="Heading2">
    <w:name w:val="heading 2"/>
    <w:basedOn w:val="Normal"/>
    <w:next w:val="Normal"/>
    <w:qFormat/>
    <w:rsid w:val="006D1C4D"/>
    <w:pPr>
      <w:keepNext/>
      <w:jc w:val="left"/>
      <w:outlineLvl w:val="1"/>
    </w:pPr>
    <w:rPr>
      <w:b/>
      <w:sz w:val="26"/>
    </w:rPr>
  </w:style>
  <w:style w:type="paragraph" w:styleId="Heading3">
    <w:name w:val="heading 3"/>
    <w:basedOn w:val="Normal"/>
    <w:next w:val="Normal"/>
    <w:qFormat/>
    <w:rsid w:val="006D1C4D"/>
    <w:pPr>
      <w:keepNext/>
      <w:jc w:val="left"/>
      <w:outlineLvl w:val="2"/>
    </w:pPr>
    <w:rPr>
      <w:b/>
    </w:rPr>
  </w:style>
  <w:style w:type="paragraph" w:styleId="Heading4">
    <w:name w:val="heading 4"/>
    <w:basedOn w:val="Normal"/>
    <w:next w:val="Normal"/>
    <w:qFormat/>
    <w:rsid w:val="006D1C4D"/>
    <w:pPr>
      <w:keepNext/>
      <w:jc w:val="left"/>
      <w:outlineLvl w:val="3"/>
    </w:pPr>
    <w:rPr>
      <w:b/>
    </w:rPr>
  </w:style>
  <w:style w:type="paragraph" w:styleId="Heading5">
    <w:name w:val="heading 5"/>
    <w:basedOn w:val="Normal"/>
    <w:next w:val="Normal"/>
    <w:qFormat/>
    <w:rsid w:val="006D1C4D"/>
    <w:pPr>
      <w:keepNext/>
      <w:jc w:val="lef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D1C4D"/>
    <w:pPr>
      <w:tabs>
        <w:tab w:val="center" w:pos="4536"/>
        <w:tab w:val="right" w:pos="9072"/>
      </w:tabs>
    </w:pPr>
  </w:style>
  <w:style w:type="character" w:styleId="PageNumber">
    <w:name w:val="page number"/>
    <w:basedOn w:val="DefaultParagraphFont"/>
    <w:semiHidden/>
    <w:rsid w:val="006D1C4D"/>
  </w:style>
  <w:style w:type="paragraph" w:styleId="Footer">
    <w:name w:val="footer"/>
    <w:basedOn w:val="Normal"/>
    <w:link w:val="FooterChar"/>
    <w:uiPriority w:val="99"/>
    <w:rsid w:val="006D1C4D"/>
    <w:pPr>
      <w:tabs>
        <w:tab w:val="center" w:pos="4252"/>
        <w:tab w:val="right" w:pos="8504"/>
      </w:tabs>
    </w:pPr>
    <w:rPr>
      <w:sz w:val="18"/>
    </w:rPr>
  </w:style>
  <w:style w:type="paragraph" w:customStyle="1" w:styleId="absatzeingerckt">
    <w:name w:val="absatz eingerückt"/>
    <w:basedOn w:val="Normal"/>
    <w:rsid w:val="006D1C4D"/>
    <w:pPr>
      <w:spacing w:line="360" w:lineRule="auto"/>
    </w:pPr>
  </w:style>
  <w:style w:type="paragraph" w:customStyle="1" w:styleId="einzeiligflattersatz">
    <w:name w:val="einzeilig. flattersatz"/>
    <w:basedOn w:val="Normal"/>
    <w:rsid w:val="006D1C4D"/>
    <w:pPr>
      <w:spacing w:line="240" w:lineRule="atLeast"/>
      <w:jc w:val="left"/>
    </w:pPr>
  </w:style>
  <w:style w:type="paragraph" w:customStyle="1" w:styleId="-tabfrnotariatsak">
    <w:name w:val="-tab für notariatsak"/>
    <w:basedOn w:val="Normal"/>
    <w:rsid w:val="006D1C4D"/>
    <w:pPr>
      <w:tabs>
        <w:tab w:val="left" w:pos="567"/>
        <w:tab w:val="right" w:leader="hyphen" w:pos="9072"/>
      </w:tabs>
    </w:pPr>
  </w:style>
  <w:style w:type="paragraph" w:customStyle="1" w:styleId="unterschr">
    <w:name w:val="unterschr"/>
    <w:rsid w:val="006D1C4D"/>
    <w:pPr>
      <w:tabs>
        <w:tab w:val="center" w:pos="2302"/>
        <w:tab w:val="center" w:pos="7201"/>
      </w:tabs>
      <w:spacing w:line="240" w:lineRule="exact"/>
    </w:pPr>
    <w:rPr>
      <w:sz w:val="24"/>
      <w:lang w:val="de-DE" w:eastAsia="cs-CZ"/>
    </w:rPr>
  </w:style>
  <w:style w:type="paragraph" w:styleId="TOC1">
    <w:name w:val="toc 1"/>
    <w:basedOn w:val="Normal"/>
    <w:next w:val="Normal"/>
    <w:autoRedefine/>
    <w:semiHidden/>
    <w:rsid w:val="006D1C4D"/>
    <w:pPr>
      <w:widowControl w:val="0"/>
      <w:tabs>
        <w:tab w:val="left" w:pos="1134"/>
        <w:tab w:val="right" w:pos="10206"/>
      </w:tabs>
      <w:autoSpaceDE w:val="0"/>
      <w:autoSpaceDN w:val="0"/>
      <w:adjustRightInd w:val="0"/>
      <w:spacing w:line="360" w:lineRule="auto"/>
      <w:ind w:left="1134" w:hanging="1134"/>
      <w:jc w:val="left"/>
    </w:pPr>
    <w:rPr>
      <w:rFonts w:ascii="Arial" w:hAnsi="Arial" w:cs="Arial"/>
      <w:noProof/>
      <w:sz w:val="20"/>
      <w:szCs w:val="28"/>
      <w:lang w:val="cs-CZ"/>
    </w:rPr>
  </w:style>
  <w:style w:type="paragraph" w:styleId="TOC2">
    <w:name w:val="toc 2"/>
    <w:basedOn w:val="Normal"/>
    <w:next w:val="Gabi1"/>
    <w:autoRedefine/>
    <w:semiHidden/>
    <w:rsid w:val="006D1C4D"/>
    <w:pPr>
      <w:widowControl w:val="0"/>
      <w:tabs>
        <w:tab w:val="left" w:pos="1134"/>
        <w:tab w:val="right" w:pos="10206"/>
      </w:tabs>
      <w:autoSpaceDE w:val="0"/>
      <w:autoSpaceDN w:val="0"/>
      <w:adjustRightInd w:val="0"/>
      <w:spacing w:line="360" w:lineRule="auto"/>
      <w:ind w:left="198"/>
      <w:jc w:val="left"/>
    </w:pPr>
    <w:rPr>
      <w:rFonts w:ascii="Arial" w:hAnsi="Arial" w:cs="Arial"/>
      <w:b/>
      <w:sz w:val="20"/>
      <w:lang w:val="cs-CZ"/>
    </w:rPr>
  </w:style>
  <w:style w:type="paragraph" w:customStyle="1" w:styleId="Gabi1">
    <w:name w:val="Gabi 1"/>
    <w:basedOn w:val="TOC3"/>
    <w:rsid w:val="006D1C4D"/>
    <w:pPr>
      <w:spacing w:line="240" w:lineRule="auto"/>
      <w:ind w:left="400"/>
    </w:pPr>
  </w:style>
  <w:style w:type="paragraph" w:styleId="TOC3">
    <w:name w:val="toc 3"/>
    <w:basedOn w:val="Normal"/>
    <w:next w:val="Normal"/>
    <w:autoRedefine/>
    <w:semiHidden/>
    <w:rsid w:val="006D1C4D"/>
    <w:pPr>
      <w:widowControl w:val="0"/>
      <w:autoSpaceDE w:val="0"/>
      <w:autoSpaceDN w:val="0"/>
      <w:adjustRightInd w:val="0"/>
      <w:spacing w:line="360" w:lineRule="auto"/>
      <w:ind w:left="403"/>
      <w:jc w:val="left"/>
    </w:pPr>
    <w:rPr>
      <w:rFonts w:ascii="Arial" w:hAnsi="Arial" w:cs="Arial"/>
      <w:sz w:val="20"/>
      <w:lang w:val="cs-CZ"/>
    </w:rPr>
  </w:style>
  <w:style w:type="table" w:styleId="TableGrid">
    <w:name w:val="Table Grid"/>
    <w:basedOn w:val="TableNormal"/>
    <w:uiPriority w:val="59"/>
    <w:rsid w:val="00FE7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s">
    <w:name w:val="Recitals"/>
    <w:basedOn w:val="Normal"/>
    <w:qFormat/>
    <w:rsid w:val="00D06006"/>
    <w:pPr>
      <w:widowControl w:val="0"/>
      <w:numPr>
        <w:numId w:val="2"/>
      </w:numPr>
      <w:adjustRightInd w:val="0"/>
      <w:spacing w:after="137" w:line="280" w:lineRule="atLeast"/>
      <w:textAlignment w:val="baseline"/>
    </w:pPr>
    <w:rPr>
      <w:rFonts w:ascii="Arial" w:hAnsi="Arial"/>
      <w:kern w:val="20"/>
      <w:sz w:val="20"/>
      <w:lang w:eastAsia="en-US"/>
    </w:rPr>
  </w:style>
  <w:style w:type="paragraph" w:customStyle="1" w:styleId="roman3">
    <w:name w:val="roman 3"/>
    <w:basedOn w:val="Normal"/>
    <w:rsid w:val="00D06006"/>
    <w:pPr>
      <w:widowControl w:val="0"/>
      <w:numPr>
        <w:numId w:val="3"/>
      </w:numPr>
      <w:adjustRightInd w:val="0"/>
      <w:spacing w:after="137" w:line="280" w:lineRule="atLeast"/>
      <w:textAlignment w:val="baseline"/>
    </w:pPr>
    <w:rPr>
      <w:rFonts w:ascii="Arial" w:hAnsi="Arial"/>
      <w:kern w:val="20"/>
      <w:sz w:val="20"/>
      <w:lang w:val="en-US" w:eastAsia="en-US"/>
    </w:rPr>
  </w:style>
  <w:style w:type="paragraph" w:styleId="CommentText">
    <w:name w:val="annotation text"/>
    <w:basedOn w:val="Normal"/>
    <w:link w:val="CommentTextChar"/>
    <w:semiHidden/>
    <w:rsid w:val="00D06006"/>
    <w:pPr>
      <w:widowControl w:val="0"/>
      <w:adjustRightInd w:val="0"/>
      <w:spacing w:line="280" w:lineRule="atLeast"/>
      <w:textAlignment w:val="baseline"/>
    </w:pPr>
    <w:rPr>
      <w:rFonts w:ascii="Arial" w:hAnsi="Arial"/>
      <w:kern w:val="20"/>
      <w:sz w:val="20"/>
      <w:lang w:eastAsia="en-US"/>
    </w:rPr>
  </w:style>
  <w:style w:type="character" w:customStyle="1" w:styleId="CommentTextChar">
    <w:name w:val="Comment Text Char"/>
    <w:link w:val="CommentText"/>
    <w:semiHidden/>
    <w:rsid w:val="00D06006"/>
    <w:rPr>
      <w:rFonts w:ascii="Arial" w:hAnsi="Arial"/>
      <w:kern w:val="20"/>
      <w:lang w:val="en-GB" w:eastAsia="en-US"/>
    </w:rPr>
  </w:style>
  <w:style w:type="character" w:styleId="CommentReference">
    <w:name w:val="annotation reference"/>
    <w:semiHidden/>
    <w:rsid w:val="00D06006"/>
    <w:rPr>
      <w:sz w:val="16"/>
      <w:szCs w:val="16"/>
    </w:rPr>
  </w:style>
  <w:style w:type="paragraph" w:customStyle="1" w:styleId="Body2">
    <w:name w:val="Body 2"/>
    <w:basedOn w:val="Normal"/>
    <w:link w:val="Body2Char"/>
    <w:qFormat/>
    <w:rsid w:val="001B542C"/>
    <w:pPr>
      <w:widowControl w:val="0"/>
      <w:adjustRightInd w:val="0"/>
      <w:spacing w:after="137" w:line="280" w:lineRule="atLeast"/>
      <w:ind w:left="1276"/>
      <w:textAlignment w:val="baseline"/>
    </w:pPr>
    <w:rPr>
      <w:rFonts w:ascii="Arial" w:hAnsi="Arial"/>
      <w:kern w:val="20"/>
      <w:sz w:val="20"/>
      <w:lang w:val="en-US" w:eastAsia="en-US"/>
    </w:rPr>
  </w:style>
  <w:style w:type="character" w:customStyle="1" w:styleId="Body2Char">
    <w:name w:val="Body 2 Char"/>
    <w:link w:val="Body2"/>
    <w:rsid w:val="001B542C"/>
    <w:rPr>
      <w:rFonts w:ascii="Arial" w:hAnsi="Arial"/>
      <w:kern w:val="20"/>
      <w:lang w:val="en-US" w:eastAsia="en-US"/>
    </w:rPr>
  </w:style>
  <w:style w:type="character" w:styleId="Strong">
    <w:name w:val="Strong"/>
    <w:qFormat/>
    <w:rsid w:val="00BA7476"/>
    <w:rPr>
      <w:b/>
      <w:bCs/>
    </w:rPr>
  </w:style>
  <w:style w:type="paragraph" w:customStyle="1" w:styleId="Level1">
    <w:name w:val="Level 1"/>
    <w:basedOn w:val="Normal"/>
    <w:next w:val="Normal"/>
    <w:qFormat/>
    <w:rsid w:val="00BA7476"/>
    <w:pPr>
      <w:widowControl w:val="0"/>
      <w:adjustRightInd w:val="0"/>
      <w:spacing w:before="280" w:after="137" w:line="280" w:lineRule="atLeast"/>
      <w:textAlignment w:val="baseline"/>
    </w:pPr>
    <w:rPr>
      <w:rFonts w:ascii="Arial Bold" w:hAnsi="Arial Bold"/>
      <w:b/>
      <w:kern w:val="20"/>
      <w:sz w:val="22"/>
      <w:lang w:eastAsia="en-US"/>
    </w:rPr>
  </w:style>
  <w:style w:type="paragraph" w:customStyle="1" w:styleId="Level2">
    <w:name w:val="Level 2"/>
    <w:basedOn w:val="Normal"/>
    <w:next w:val="Body2"/>
    <w:link w:val="Level2Char1"/>
    <w:qFormat/>
    <w:rsid w:val="00BA7476"/>
    <w:pPr>
      <w:widowControl w:val="0"/>
      <w:numPr>
        <w:ilvl w:val="1"/>
        <w:numId w:val="4"/>
      </w:numPr>
      <w:adjustRightInd w:val="0"/>
      <w:spacing w:after="137" w:line="280" w:lineRule="atLeast"/>
      <w:textAlignment w:val="baseline"/>
    </w:pPr>
    <w:rPr>
      <w:rFonts w:ascii="Arial Bold" w:hAnsi="Arial Bold"/>
      <w:b/>
      <w:kern w:val="20"/>
      <w:sz w:val="21"/>
      <w:lang w:eastAsia="en-US"/>
    </w:rPr>
  </w:style>
  <w:style w:type="paragraph" w:customStyle="1" w:styleId="Level3">
    <w:name w:val="Level 3"/>
    <w:basedOn w:val="Normal"/>
    <w:next w:val="Normal"/>
    <w:link w:val="Level3Char"/>
    <w:qFormat/>
    <w:rsid w:val="00BA7476"/>
    <w:pPr>
      <w:widowControl w:val="0"/>
      <w:numPr>
        <w:ilvl w:val="2"/>
        <w:numId w:val="4"/>
      </w:numPr>
      <w:adjustRightInd w:val="0"/>
      <w:spacing w:after="137" w:line="280" w:lineRule="atLeast"/>
      <w:textAlignment w:val="baseline"/>
    </w:pPr>
    <w:rPr>
      <w:rFonts w:ascii="Arial" w:hAnsi="Arial"/>
      <w:kern w:val="20"/>
      <w:sz w:val="20"/>
      <w:lang w:eastAsia="en-US"/>
    </w:rPr>
  </w:style>
  <w:style w:type="paragraph" w:customStyle="1" w:styleId="Level4">
    <w:name w:val="Level 4"/>
    <w:basedOn w:val="Normal"/>
    <w:next w:val="Normal"/>
    <w:qFormat/>
    <w:rsid w:val="00BA7476"/>
    <w:pPr>
      <w:widowControl w:val="0"/>
      <w:numPr>
        <w:ilvl w:val="3"/>
        <w:numId w:val="4"/>
      </w:numPr>
      <w:adjustRightInd w:val="0"/>
      <w:spacing w:after="137" w:line="280" w:lineRule="atLeast"/>
      <w:textAlignment w:val="baseline"/>
    </w:pPr>
    <w:rPr>
      <w:rFonts w:ascii="Arial" w:hAnsi="Arial"/>
      <w:kern w:val="20"/>
      <w:sz w:val="20"/>
      <w:lang w:eastAsia="en-US"/>
    </w:rPr>
  </w:style>
  <w:style w:type="paragraph" w:customStyle="1" w:styleId="Level5">
    <w:name w:val="Level 5"/>
    <w:basedOn w:val="Normal"/>
    <w:next w:val="Normal"/>
    <w:rsid w:val="00BA7476"/>
    <w:pPr>
      <w:widowControl w:val="0"/>
      <w:numPr>
        <w:ilvl w:val="4"/>
        <w:numId w:val="4"/>
      </w:numPr>
      <w:adjustRightInd w:val="0"/>
      <w:spacing w:after="137" w:line="280" w:lineRule="atLeast"/>
      <w:textAlignment w:val="baseline"/>
    </w:pPr>
    <w:rPr>
      <w:rFonts w:ascii="Arial" w:hAnsi="Arial"/>
      <w:kern w:val="20"/>
      <w:sz w:val="20"/>
      <w:lang w:eastAsia="en-US"/>
    </w:rPr>
  </w:style>
  <w:style w:type="paragraph" w:customStyle="1" w:styleId="Level6">
    <w:name w:val="Level 6"/>
    <w:basedOn w:val="Normal"/>
    <w:next w:val="Normal"/>
    <w:rsid w:val="00BA7476"/>
    <w:pPr>
      <w:widowControl w:val="0"/>
      <w:numPr>
        <w:ilvl w:val="5"/>
        <w:numId w:val="4"/>
      </w:numPr>
      <w:adjustRightInd w:val="0"/>
      <w:spacing w:after="137" w:line="280" w:lineRule="atLeast"/>
      <w:textAlignment w:val="baseline"/>
    </w:pPr>
    <w:rPr>
      <w:rFonts w:ascii="Arial" w:hAnsi="Arial"/>
      <w:kern w:val="20"/>
      <w:sz w:val="20"/>
      <w:lang w:eastAsia="en-US"/>
    </w:rPr>
  </w:style>
  <w:style w:type="paragraph" w:customStyle="1" w:styleId="Level2NotBold">
    <w:name w:val="Level 2 Not Bold"/>
    <w:basedOn w:val="Level2"/>
    <w:next w:val="Body2"/>
    <w:link w:val="Level2NotBoldChar"/>
    <w:qFormat/>
    <w:rsid w:val="00BA7476"/>
    <w:rPr>
      <w:rFonts w:ascii="Arial" w:hAnsi="Arial"/>
      <w:b w:val="0"/>
      <w:sz w:val="20"/>
    </w:rPr>
  </w:style>
  <w:style w:type="paragraph" w:customStyle="1" w:styleId="Level7">
    <w:name w:val="Level 7"/>
    <w:basedOn w:val="Normal"/>
    <w:rsid w:val="00BA7476"/>
    <w:pPr>
      <w:widowControl w:val="0"/>
      <w:numPr>
        <w:ilvl w:val="6"/>
        <w:numId w:val="4"/>
      </w:numPr>
      <w:adjustRightInd w:val="0"/>
      <w:spacing w:after="137" w:line="280" w:lineRule="atLeast"/>
      <w:textAlignment w:val="baseline"/>
      <w:outlineLvl w:val="6"/>
    </w:pPr>
    <w:rPr>
      <w:rFonts w:ascii="Arial" w:hAnsi="Arial"/>
      <w:kern w:val="20"/>
      <w:sz w:val="20"/>
      <w:lang w:eastAsia="en-US"/>
    </w:rPr>
  </w:style>
  <w:style w:type="paragraph" w:customStyle="1" w:styleId="Level8">
    <w:name w:val="Level 8"/>
    <w:basedOn w:val="Normal"/>
    <w:rsid w:val="00BA7476"/>
    <w:pPr>
      <w:widowControl w:val="0"/>
      <w:numPr>
        <w:ilvl w:val="7"/>
        <w:numId w:val="4"/>
      </w:numPr>
      <w:adjustRightInd w:val="0"/>
      <w:spacing w:after="137" w:line="280" w:lineRule="atLeast"/>
      <w:textAlignment w:val="baseline"/>
      <w:outlineLvl w:val="7"/>
    </w:pPr>
    <w:rPr>
      <w:rFonts w:ascii="Arial" w:hAnsi="Arial"/>
      <w:kern w:val="20"/>
      <w:sz w:val="20"/>
      <w:lang w:eastAsia="en-US"/>
    </w:rPr>
  </w:style>
  <w:style w:type="paragraph" w:customStyle="1" w:styleId="Level9">
    <w:name w:val="Level 9"/>
    <w:basedOn w:val="Normal"/>
    <w:rsid w:val="00BA7476"/>
    <w:pPr>
      <w:widowControl w:val="0"/>
      <w:numPr>
        <w:ilvl w:val="8"/>
        <w:numId w:val="4"/>
      </w:numPr>
      <w:adjustRightInd w:val="0"/>
      <w:spacing w:after="137" w:line="280" w:lineRule="atLeast"/>
      <w:textAlignment w:val="baseline"/>
      <w:outlineLvl w:val="8"/>
    </w:pPr>
    <w:rPr>
      <w:rFonts w:ascii="Arial" w:hAnsi="Arial"/>
      <w:kern w:val="20"/>
      <w:sz w:val="20"/>
      <w:lang w:eastAsia="en-US"/>
    </w:rPr>
  </w:style>
  <w:style w:type="character" w:customStyle="1" w:styleId="Level2NotBoldChar">
    <w:name w:val="Level 2 Not Bold Char"/>
    <w:link w:val="Level2NotBold"/>
    <w:rsid w:val="00BA7476"/>
    <w:rPr>
      <w:rFonts w:ascii="Arial" w:hAnsi="Arial"/>
      <w:kern w:val="20"/>
      <w:lang w:val="en-GB" w:eastAsia="en-US"/>
    </w:rPr>
  </w:style>
  <w:style w:type="paragraph" w:customStyle="1" w:styleId="Co-names">
    <w:name w:val="Co-names"/>
    <w:basedOn w:val="Normal"/>
    <w:next w:val="Normal"/>
    <w:rsid w:val="002F2ED6"/>
    <w:pPr>
      <w:widowControl w:val="0"/>
      <w:adjustRightInd w:val="0"/>
      <w:spacing w:before="137" w:after="137" w:line="280" w:lineRule="atLeast"/>
      <w:jc w:val="center"/>
      <w:textAlignment w:val="baseline"/>
    </w:pPr>
    <w:rPr>
      <w:rFonts w:ascii="Arial" w:eastAsia="SimSun" w:hAnsi="Arial"/>
      <w:b/>
      <w:kern w:val="24"/>
      <w:lang w:eastAsia="en-US"/>
    </w:rPr>
  </w:style>
  <w:style w:type="paragraph" w:customStyle="1" w:styleId="CoverPageText">
    <w:name w:val="Cover Page Text"/>
    <w:basedOn w:val="Normal"/>
    <w:rsid w:val="002F2ED6"/>
    <w:pPr>
      <w:widowControl w:val="0"/>
      <w:adjustRightInd w:val="0"/>
      <w:spacing w:after="137" w:line="280" w:lineRule="atLeast"/>
      <w:jc w:val="center"/>
      <w:textAlignment w:val="baseline"/>
    </w:pPr>
    <w:rPr>
      <w:rFonts w:ascii="Arial" w:hAnsi="Arial"/>
      <w:kern w:val="20"/>
      <w:lang w:eastAsia="en-US"/>
    </w:rPr>
  </w:style>
  <w:style w:type="character" w:customStyle="1" w:styleId="platne1">
    <w:name w:val="platne1"/>
    <w:basedOn w:val="DefaultParagraphFont"/>
    <w:rsid w:val="002F2ED6"/>
  </w:style>
  <w:style w:type="paragraph" w:customStyle="1" w:styleId="Parties">
    <w:name w:val="Parties"/>
    <w:basedOn w:val="Normal"/>
    <w:link w:val="PartiesChar"/>
    <w:qFormat/>
    <w:rsid w:val="002F2ED6"/>
    <w:pPr>
      <w:widowControl w:val="0"/>
      <w:numPr>
        <w:numId w:val="5"/>
      </w:numPr>
      <w:adjustRightInd w:val="0"/>
      <w:spacing w:after="137" w:line="280" w:lineRule="atLeast"/>
      <w:textAlignment w:val="baseline"/>
    </w:pPr>
    <w:rPr>
      <w:rFonts w:ascii="Arial" w:hAnsi="Arial"/>
      <w:kern w:val="20"/>
      <w:sz w:val="20"/>
      <w:lang w:eastAsia="en-US"/>
    </w:rPr>
  </w:style>
  <w:style w:type="character" w:customStyle="1" w:styleId="PartiesChar">
    <w:name w:val="Parties Char"/>
    <w:link w:val="Parties"/>
    <w:rsid w:val="002F2ED6"/>
    <w:rPr>
      <w:rFonts w:ascii="Arial" w:hAnsi="Arial"/>
      <w:kern w:val="20"/>
      <w:lang w:val="en-GB" w:eastAsia="en-US"/>
    </w:rPr>
  </w:style>
  <w:style w:type="paragraph" w:customStyle="1" w:styleId="bullet2">
    <w:name w:val="bullet 2"/>
    <w:basedOn w:val="Normal"/>
    <w:uiPriority w:val="2"/>
    <w:qFormat/>
    <w:rsid w:val="001E0C76"/>
    <w:pPr>
      <w:widowControl w:val="0"/>
      <w:numPr>
        <w:numId w:val="6"/>
      </w:numPr>
      <w:tabs>
        <w:tab w:val="clear" w:pos="1247"/>
        <w:tab w:val="num" w:pos="1560"/>
      </w:tabs>
      <w:adjustRightInd w:val="0"/>
      <w:spacing w:after="137" w:line="280" w:lineRule="atLeast"/>
      <w:ind w:left="1560" w:hanging="284"/>
      <w:textAlignment w:val="baseline"/>
    </w:pPr>
    <w:rPr>
      <w:rFonts w:ascii="Arial" w:hAnsi="Arial"/>
      <w:kern w:val="20"/>
      <w:sz w:val="20"/>
      <w:lang w:val="en-US" w:eastAsia="en-US"/>
    </w:rPr>
  </w:style>
  <w:style w:type="paragraph" w:customStyle="1" w:styleId="bullet3">
    <w:name w:val="bullet 3"/>
    <w:basedOn w:val="Normal"/>
    <w:rsid w:val="001E0C76"/>
    <w:pPr>
      <w:widowControl w:val="0"/>
      <w:numPr>
        <w:numId w:val="7"/>
      </w:numPr>
      <w:tabs>
        <w:tab w:val="clear" w:pos="2041"/>
        <w:tab w:val="num" w:pos="2410"/>
      </w:tabs>
      <w:adjustRightInd w:val="0"/>
      <w:spacing w:after="137" w:line="280" w:lineRule="atLeast"/>
      <w:ind w:left="2410" w:hanging="283"/>
      <w:textAlignment w:val="baseline"/>
    </w:pPr>
    <w:rPr>
      <w:rFonts w:ascii="Arial" w:hAnsi="Arial"/>
      <w:kern w:val="20"/>
      <w:sz w:val="20"/>
      <w:lang w:val="en-US" w:eastAsia="en-US"/>
    </w:rPr>
  </w:style>
  <w:style w:type="character" w:customStyle="1" w:styleId="Level3Char">
    <w:name w:val="Level 3 Char"/>
    <w:link w:val="Level3"/>
    <w:rsid w:val="001E0C76"/>
    <w:rPr>
      <w:rFonts w:ascii="Arial" w:hAnsi="Arial"/>
      <w:kern w:val="20"/>
      <w:lang w:val="en-GB" w:eastAsia="en-US"/>
    </w:rPr>
  </w:style>
  <w:style w:type="paragraph" w:customStyle="1" w:styleId="alpha3">
    <w:name w:val="alpha 3"/>
    <w:basedOn w:val="Normal"/>
    <w:rsid w:val="000E4A96"/>
    <w:pPr>
      <w:widowControl w:val="0"/>
      <w:numPr>
        <w:numId w:val="8"/>
      </w:numPr>
      <w:adjustRightInd w:val="0"/>
      <w:spacing w:after="137" w:line="280" w:lineRule="atLeast"/>
      <w:textAlignment w:val="baseline"/>
    </w:pPr>
    <w:rPr>
      <w:rFonts w:ascii="Arial" w:hAnsi="Arial"/>
      <w:bCs/>
      <w:kern w:val="20"/>
      <w:sz w:val="20"/>
      <w:lang w:val="en-US" w:eastAsia="en-US"/>
    </w:rPr>
  </w:style>
  <w:style w:type="character" w:customStyle="1" w:styleId="Level2Char1">
    <w:name w:val="Level 2 Char1"/>
    <w:link w:val="Level2"/>
    <w:rsid w:val="000F5156"/>
    <w:rPr>
      <w:rFonts w:ascii="Arial Bold" w:hAnsi="Arial Bold"/>
      <w:b/>
      <w:kern w:val="20"/>
      <w:sz w:val="21"/>
      <w:lang w:val="en-GB" w:eastAsia="en-US"/>
    </w:rPr>
  </w:style>
  <w:style w:type="paragraph" w:styleId="BalloonText">
    <w:name w:val="Balloon Text"/>
    <w:basedOn w:val="Normal"/>
    <w:link w:val="BalloonTextChar"/>
    <w:uiPriority w:val="99"/>
    <w:semiHidden/>
    <w:unhideWhenUsed/>
    <w:rsid w:val="00C535E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535EC"/>
    <w:rPr>
      <w:rFonts w:ascii="Tahoma" w:hAnsi="Tahoma" w:cs="Tahoma"/>
      <w:sz w:val="16"/>
      <w:szCs w:val="16"/>
      <w:lang w:val="en-GB"/>
    </w:rPr>
  </w:style>
  <w:style w:type="paragraph" w:styleId="ListParagraph">
    <w:name w:val="List Paragraph"/>
    <w:basedOn w:val="Normal"/>
    <w:uiPriority w:val="34"/>
    <w:qFormat/>
    <w:rsid w:val="008C49E8"/>
    <w:pPr>
      <w:spacing w:after="200" w:line="240" w:lineRule="auto"/>
      <w:ind w:left="720"/>
      <w:jc w:val="left"/>
    </w:pPr>
    <w:rPr>
      <w:rFonts w:ascii="Calibri" w:eastAsia="Calibri" w:hAnsi="Calibri"/>
      <w:sz w:val="22"/>
      <w:szCs w:val="22"/>
      <w:lang w:val="da-DK" w:eastAsia="da-DK"/>
    </w:rPr>
  </w:style>
  <w:style w:type="paragraph" w:styleId="CommentSubject">
    <w:name w:val="annotation subject"/>
    <w:basedOn w:val="CommentText"/>
    <w:next w:val="CommentText"/>
    <w:link w:val="CommentSubjectChar"/>
    <w:uiPriority w:val="99"/>
    <w:semiHidden/>
    <w:unhideWhenUsed/>
    <w:rsid w:val="006F26C9"/>
    <w:pPr>
      <w:widowControl/>
      <w:adjustRightInd/>
      <w:spacing w:line="360" w:lineRule="atLeast"/>
      <w:textAlignment w:val="auto"/>
    </w:pPr>
    <w:rPr>
      <w:rFonts w:ascii="Times New Roman" w:hAnsi="Times New Roman"/>
      <w:b/>
      <w:bCs/>
      <w:kern w:val="0"/>
      <w:lang w:eastAsia="cs-CZ"/>
    </w:rPr>
  </w:style>
  <w:style w:type="character" w:customStyle="1" w:styleId="CommentSubjectChar">
    <w:name w:val="Comment Subject Char"/>
    <w:link w:val="CommentSubject"/>
    <w:uiPriority w:val="99"/>
    <w:semiHidden/>
    <w:rsid w:val="006F26C9"/>
    <w:rPr>
      <w:rFonts w:ascii="Arial" w:hAnsi="Arial"/>
      <w:b/>
      <w:bCs/>
      <w:kern w:val="20"/>
      <w:lang w:val="en-GB" w:eastAsia="en-US"/>
    </w:rPr>
  </w:style>
  <w:style w:type="paragraph" w:styleId="Revision">
    <w:name w:val="Revision"/>
    <w:hidden/>
    <w:uiPriority w:val="99"/>
    <w:semiHidden/>
    <w:rsid w:val="006F26C9"/>
    <w:rPr>
      <w:sz w:val="24"/>
      <w:lang w:val="en-GB" w:eastAsia="cs-CZ"/>
    </w:rPr>
  </w:style>
  <w:style w:type="character" w:customStyle="1" w:styleId="FooterChar">
    <w:name w:val="Footer Char"/>
    <w:link w:val="Footer"/>
    <w:uiPriority w:val="99"/>
    <w:rsid w:val="001E56D6"/>
    <w:rPr>
      <w:sz w:val="18"/>
      <w:lang w:val="en-GB" w:eastAsia="cs-CZ"/>
    </w:rPr>
  </w:style>
  <w:style w:type="paragraph" w:customStyle="1" w:styleId="Default">
    <w:name w:val="Default"/>
    <w:rsid w:val="00B03583"/>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7184">
      <w:bodyDiv w:val="1"/>
      <w:marLeft w:val="0"/>
      <w:marRight w:val="0"/>
      <w:marTop w:val="0"/>
      <w:marBottom w:val="0"/>
      <w:divBdr>
        <w:top w:val="none" w:sz="0" w:space="0" w:color="auto"/>
        <w:left w:val="none" w:sz="0" w:space="0" w:color="auto"/>
        <w:bottom w:val="none" w:sz="0" w:space="0" w:color="auto"/>
        <w:right w:val="none" w:sz="0" w:space="0" w:color="auto"/>
      </w:divBdr>
    </w:div>
    <w:div w:id="7838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188</RequestID>
    <PocetZnRetezec xmlns="acca34e4-9ecd-41c8-99eb-d6aa654aaa55">3</PocetZnRetezec>
    <Block_WF xmlns="acca34e4-9ecd-41c8-99eb-d6aa654aaa55">0</Block_WF>
    <ZkracenyRetezec xmlns="acca34e4-9ecd-41c8-99eb-d6aa654aaa55">188-897/897-2021%20D1%20RS.docx</ZkracenyRetezec>
    <Smazat xmlns="acca34e4-9ecd-41c8-99eb-d6aa654aaa55">&lt;a href="/sites/evidencesmluv/_layouts/15/IniWrkflIP.aspx?List=%7bCE30C7C5-C907-4538-821C-CE5B191189D5%7d&amp;amp;ID=1441&amp;amp;ItemGuid=%7bDABA89F0-F10A-4B2E-A5E9-733CD184E55E%7d&amp;amp;TemplateID=%7bd3f8102e-f4a5-4901-b93c-fb146a9d820d%7d"&gt;&lt;img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6.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3A77ABC4-384A-4423-AF81-951426D3CF12}">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C2A6268E-01DE-4F1E-8A5E-F52B410745B2}"/>
</file>

<file path=customXml/itemProps3.xml><?xml version="1.0" encoding="utf-8"?>
<ds:datastoreItem xmlns:ds="http://schemas.openxmlformats.org/officeDocument/2006/customXml" ds:itemID="{EB6D7FC7-51B3-4AE2-8B5C-91F0EDE55D38}">
  <ds:schemaRefs>
    <ds:schemaRef ds:uri="http://schemas.openxmlformats.org/officeDocument/2006/bibliography"/>
  </ds:schemaRefs>
</ds:datastoreItem>
</file>

<file path=customXml/itemProps4.xml><?xml version="1.0" encoding="utf-8"?>
<ds:datastoreItem xmlns:ds="http://schemas.openxmlformats.org/officeDocument/2006/customXml" ds:itemID="{33825448-3E40-4561-ACB2-06D7FA22EA44}">
  <ds:schemaRefs>
    <ds:schemaRef ds:uri="http://schemas.microsoft.com/sharepoint/v3/contenttype/forms"/>
  </ds:schemaRefs>
</ds:datastoreItem>
</file>

<file path=customXml/itemProps5.xml><?xml version="1.0" encoding="utf-8"?>
<ds:datastoreItem xmlns:ds="http://schemas.openxmlformats.org/officeDocument/2006/customXml" ds:itemID="{CEFA0072-B2C9-4937-BA08-4EE2D78B3715}">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092CE2B4-53BE-42C2-80E8-EB317EE13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7394459-A731-4BD8-A953-53E369031FD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643</Words>
  <Characters>3612</Characters>
  <Application>Microsoft Office Word</Application>
  <DocSecurity>0</DocSecurity>
  <Lines>30</Lines>
  <Paragraphs>8</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
      <vt:lpstr/>
      <vt:lpstr/>
    </vt:vector>
  </TitlesOfParts>
  <Company>LEGO System A/S</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V&amp;W</dc:creator>
  <cp:keywords/>
  <cp:lastModifiedBy>Prochazkova, Petra (COM)</cp:lastModifiedBy>
  <cp:revision>3</cp:revision>
  <cp:lastPrinted>2015-07-03T14:42:00Z</cp:lastPrinted>
  <dcterms:created xsi:type="dcterms:W3CDTF">2023-06-23T10:13:00Z</dcterms:created>
  <dcterms:modified xsi:type="dcterms:W3CDTF">2023-06-23T10:16:00Z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333980cf-7106-476b-b0b2-a69df4c13573</vt:lpwstr>
  </property>
  <property fmtid="{D5CDD505-2E9C-101B-9397-08002B2CF9AE}" pid="3" name="bjSaver">
    <vt:lpwstr>JmFUO+sMTORA9aUdhxz3dm7la82ihPIM</vt:lpwstr>
  </property>
  <property fmtid="{D5CDD505-2E9C-101B-9397-08002B2CF9AE}" pid="4" name="MAIL_MSG_ID1">
    <vt:lpwstr>oFAAXzy6TWd89phDMCMvfsyKd7moqtf/VSxMkGhvlZ6zsHFxxZbZKfrAgCLgd5ZHXxX4r2sLwiOmhhFi_x000d_
jf7qj72RWXII1ZwVJMx78EYm7HVmDZh1SmIPNIbzzFFZwWpLE5agqEJLyMseIP73Abt4A61Y4AJ6_x000d_
kZEERPQ8ku6JQkwUTw5MAsuuHIeEAhDDbxma5POZ9ZCuCKkPIwXBgK4sQfzspYC9ZdYEaHCfKdxx_x000d_
o5N5oYqtExBlD4hz8</vt:lpwstr>
  </property>
  <property fmtid="{D5CDD505-2E9C-101B-9397-08002B2CF9AE}" pid="5" name="MAIL_MSG_ID2">
    <vt:lpwstr>qQ2w6e5aWZvvj7Xe9L+zpTjnGDpOvgQrHXTlf/6L/ww14/UH2Z+dD6wtS1d_x000d_
94MI+xfvAD5XxlXLYHqkDdLSxr8OIRIURTPLM0Z9AhwMpSkW</vt:lpwstr>
  </property>
  <property fmtid="{D5CDD505-2E9C-101B-9397-08002B2CF9AE}" pid="6" name="RESPONSE_SENDER_NAME">
    <vt:lpwstr>4AAA9mrMv1QjWAuQBuNP0x/OSkKqjXOy48KtDb+VnHVzpccqnhG9HWd3ag==</vt:lpwstr>
  </property>
  <property fmtid="{D5CDD505-2E9C-101B-9397-08002B2CF9AE}" pid="7" name="EMAIL_OWNER_ADDRESS">
    <vt:lpwstr>sAAA2RgG6J6jCJ2aznBXmGPa32vpa9EWYt+FLca5TYQNqKE=</vt:lpwstr>
  </property>
  <property fmtid="{D5CDD505-2E9C-101B-9397-08002B2CF9AE}" pid="8"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9" name="bjDocumentLabelXML-0">
    <vt:lpwstr>nternal/label"&gt;&lt;element uid="9920fcc9-9f43-4d43-9e3e-b98a219cfd55" value="" /&gt;&lt;/sisl&gt;</vt:lpwstr>
  </property>
  <property fmtid="{D5CDD505-2E9C-101B-9397-08002B2CF9AE}" pid="10" name="bjDocumentSecurityLabel">
    <vt:lpwstr>Not Classified</vt:lpwstr>
  </property>
  <property fmtid="{D5CDD505-2E9C-101B-9397-08002B2CF9AE}" pid="11" name="Country">
    <vt:lpwstr>19</vt:lpwstr>
  </property>
  <property fmtid="{D5CDD505-2E9C-101B-9397-08002B2CF9AE}" pid="12" name="Archived">
    <vt:lpwstr>0</vt:lpwstr>
  </property>
  <property fmtid="{D5CDD505-2E9C-101B-9397-08002B2CF9AE}" pid="13" name="Category">
    <vt:lpwstr/>
  </property>
  <property fmtid="{D5CDD505-2E9C-101B-9397-08002B2CF9AE}" pid="14" name="_dlc_DocId">
    <vt:lpwstr>VFNAPP-1156851915-28443</vt:lpwstr>
  </property>
  <property fmtid="{D5CDD505-2E9C-101B-9397-08002B2CF9AE}" pid="15" name="_dlc_DocIdItemGuid">
    <vt:lpwstr>e201125c-2bf9-4d6d-a9bb-f0c0946ba883</vt:lpwstr>
  </property>
  <property fmtid="{D5CDD505-2E9C-101B-9397-08002B2CF9AE}" pid="16" name="_dlc_DocIdUrl">
    <vt:lpwstr>https://vfnpraha.sharepoint.com/sites/app/prip/_layouts/15/DocIdRedir.aspx?ID=VFNAPP-1156851915-28443, VFNAPP-1156851915-28443</vt:lpwstr>
  </property>
  <property fmtid="{D5CDD505-2E9C-101B-9397-08002B2CF9AE}" pid="17" name="MSIP_Label_2063cd7f-2d21-486a-9f29-9c1683fdd175_Enabled">
    <vt:lpwstr>true</vt:lpwstr>
  </property>
  <property fmtid="{D5CDD505-2E9C-101B-9397-08002B2CF9AE}" pid="18" name="MSIP_Label_2063cd7f-2d21-486a-9f29-9c1683fdd175_SetDate">
    <vt:lpwstr>2023-03-08T17:22:50Z</vt:lpwstr>
  </property>
  <property fmtid="{D5CDD505-2E9C-101B-9397-08002B2CF9AE}" pid="19" name="MSIP_Label_2063cd7f-2d21-486a-9f29-9c1683fdd175_Method">
    <vt:lpwstr>Standard</vt:lpwstr>
  </property>
  <property fmtid="{D5CDD505-2E9C-101B-9397-08002B2CF9AE}" pid="20" name="MSIP_Label_2063cd7f-2d21-486a-9f29-9c1683fdd175_Name">
    <vt:lpwstr>2063cd7f-2d21-486a-9f29-9c1683fdd175</vt:lpwstr>
  </property>
  <property fmtid="{D5CDD505-2E9C-101B-9397-08002B2CF9AE}" pid="21" name="MSIP_Label_2063cd7f-2d21-486a-9f29-9c1683fdd175_SiteId">
    <vt:lpwstr>0f277086-d4e0-4971-bc1a-bbc5df0eb246</vt:lpwstr>
  </property>
  <property fmtid="{D5CDD505-2E9C-101B-9397-08002B2CF9AE}" pid="22" name="MSIP_Label_2063cd7f-2d21-486a-9f29-9c1683fdd175_ActionId">
    <vt:lpwstr>2a06ddd0-6594-4af1-900f-2ceb3c7af56a</vt:lpwstr>
  </property>
  <property fmtid="{D5CDD505-2E9C-101B-9397-08002B2CF9AE}" pid="23" name="MSIP_Label_2063cd7f-2d21-486a-9f29-9c1683fdd175_ContentBits">
    <vt:lpwstr>0</vt:lpwstr>
  </property>
  <property fmtid="{D5CDD505-2E9C-101B-9397-08002B2CF9AE}" pid="25" name="_NewReviewCycle">
    <vt:lpwstr/>
  </property>
  <property fmtid="{D5CDD505-2E9C-101B-9397-08002B2CF9AE}" pid="26" name="ContentTypeId">
    <vt:lpwstr>0x010100EFF427952D4E634383E9B8E9D938055A004949B7518D5D0A45B6686D747269DA7C</vt:lpwstr>
  </property>
  <property fmtid="{D5CDD505-2E9C-101B-9397-08002B2CF9AE}" pid="27" name="WorkflowChangePath">
    <vt:lpwstr>d9429594-5f34-46e2-962c-6d6cb265436d,2;d9429594-5f34-46e2-962c-6d6cb265436d,2;d9429594-5f34-46e2-962c-6d6cb265436d,2;9f8bc79c-1990-4f75-864c-e5f2705a7be5,3;9f8bc79c-1990-4f75-864c-e5f2705a7be5,3;9f8bc79c-1990-4f75-864c-e5f2705a7be5,3;</vt:lpwstr>
  </property>
</Properties>
</file>