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before="73"/>
        <w:ind w:left="3423" w:right="3148"/>
      </w:pPr>
      <w:r>
        <w:rPr>
          <w:color w:val="808080"/>
        </w:rPr>
        <w:t>Smlouva</w:t>
      </w:r>
      <w:r>
        <w:rPr>
          <w:color w:val="808080"/>
          <w:spacing w:val="-19"/>
        </w:rPr>
        <w:t> </w:t>
      </w:r>
      <w:r>
        <w:rPr>
          <w:color w:val="808080"/>
        </w:rPr>
        <w:t>č.</w:t>
      </w:r>
      <w:r>
        <w:rPr>
          <w:color w:val="808080"/>
          <w:spacing w:val="-18"/>
        </w:rPr>
        <w:t> </w:t>
      </w:r>
      <w:r>
        <w:rPr>
          <w:color w:val="808080"/>
        </w:rPr>
        <w:t>5211200158 o poskytnutí podpory</w:t>
      </w:r>
    </w:p>
    <w:p>
      <w:pPr>
        <w:pStyle w:val="Title"/>
      </w:pPr>
      <w:r>
        <w:rPr>
          <w:color w:val="808080"/>
        </w:rPr>
        <w:t>ze</w:t>
      </w:r>
      <w:r>
        <w:rPr>
          <w:color w:val="808080"/>
          <w:spacing w:val="-12"/>
        </w:rPr>
        <w:t> </w:t>
      </w:r>
      <w:r>
        <w:rPr>
          <w:color w:val="808080"/>
        </w:rPr>
        <w:t>Státního</w:t>
      </w:r>
      <w:r>
        <w:rPr>
          <w:color w:val="808080"/>
          <w:spacing w:val="-13"/>
        </w:rPr>
        <w:t> </w:t>
      </w:r>
      <w:r>
        <w:rPr>
          <w:color w:val="808080"/>
        </w:rPr>
        <w:t>fondu</w:t>
      </w:r>
      <w:r>
        <w:rPr>
          <w:color w:val="808080"/>
          <w:spacing w:val="-11"/>
        </w:rPr>
        <w:t> </w:t>
      </w:r>
      <w:r>
        <w:rPr>
          <w:color w:val="808080"/>
        </w:rPr>
        <w:t>životního</w:t>
      </w:r>
      <w:r>
        <w:rPr>
          <w:color w:val="808080"/>
          <w:spacing w:val="-10"/>
        </w:rPr>
        <w:t> </w:t>
      </w:r>
      <w:r>
        <w:rPr>
          <w:color w:val="808080"/>
        </w:rPr>
        <w:t>prostředí</w:t>
      </w:r>
      <w:r>
        <w:rPr>
          <w:color w:val="808080"/>
          <w:spacing w:val="-11"/>
        </w:rPr>
        <w:t> </w:t>
      </w:r>
      <w:r>
        <w:rPr>
          <w:color w:val="808080"/>
        </w:rPr>
        <w:t>České</w:t>
      </w:r>
      <w:r>
        <w:rPr>
          <w:color w:val="808080"/>
          <w:spacing w:val="-12"/>
        </w:rPr>
        <w:t> </w:t>
      </w:r>
      <w:r>
        <w:rPr>
          <w:color w:val="808080"/>
          <w:spacing w:val="-2"/>
        </w:rPr>
        <w:t>republiky</w:t>
      </w:r>
    </w:p>
    <w:p>
      <w:pPr>
        <w:pStyle w:val="BodyText"/>
        <w:ind w:left="0"/>
        <w:jc w:val="left"/>
        <w:rPr>
          <w:sz w:val="60"/>
        </w:rPr>
      </w:pPr>
    </w:p>
    <w:p>
      <w:pPr>
        <w:pStyle w:val="BodyText"/>
        <w:ind w:left="382"/>
        <w:jc w:val="left"/>
      </w:pPr>
      <w:r>
        <w:rPr/>
        <w:t>Smluvní</w:t>
      </w:r>
      <w:r>
        <w:rPr>
          <w:spacing w:val="-12"/>
        </w:rPr>
        <w:t> </w:t>
      </w:r>
      <w:r>
        <w:rPr>
          <w:spacing w:val="-2"/>
        </w:rPr>
        <w:t>strany</w:t>
      </w:r>
    </w:p>
    <w:p>
      <w:pPr>
        <w:pStyle w:val="BodyText"/>
        <w:spacing w:before="1"/>
        <w:ind w:left="0"/>
        <w:jc w:val="left"/>
      </w:pPr>
    </w:p>
    <w:p>
      <w:pPr>
        <w:pStyle w:val="Heading2"/>
        <w:spacing w:line="265" w:lineRule="exact"/>
        <w:jc w:val="left"/>
      </w:pPr>
      <w:r>
        <w:rPr/>
        <w:t>Státní</w:t>
      </w:r>
      <w:r>
        <w:rPr>
          <w:spacing w:val="-7"/>
        </w:rPr>
        <w:t> </w:t>
      </w:r>
      <w:r>
        <w:rPr/>
        <w:t>fond</w:t>
      </w:r>
      <w:r>
        <w:rPr>
          <w:spacing w:val="-9"/>
        </w:rPr>
        <w:t> </w:t>
      </w:r>
      <w:r>
        <w:rPr/>
        <w:t>životního</w:t>
      </w:r>
      <w:r>
        <w:rPr>
          <w:spacing w:val="-7"/>
        </w:rPr>
        <w:t> </w:t>
      </w:r>
      <w:r>
        <w:rPr/>
        <w:t>prostředí</w:t>
      </w:r>
      <w:r>
        <w:rPr>
          <w:spacing w:val="-7"/>
        </w:rPr>
        <w:t> </w:t>
      </w:r>
      <w:r>
        <w:rPr/>
        <w:t>České</w:t>
      </w:r>
      <w:r>
        <w:rPr>
          <w:spacing w:val="-7"/>
        </w:rPr>
        <w:t> </w:t>
      </w:r>
      <w:r>
        <w:rPr>
          <w:spacing w:val="-2"/>
        </w:rPr>
        <w:t>republiky</w:t>
      </w:r>
    </w:p>
    <w:p>
      <w:pPr>
        <w:pStyle w:val="BodyText"/>
        <w:tabs>
          <w:tab w:pos="3262" w:val="left" w:leader="none"/>
        </w:tabs>
        <w:spacing w:line="265" w:lineRule="exact"/>
        <w:ind w:left="382"/>
        <w:jc w:val="left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Kaplanova</w:t>
      </w:r>
      <w:r>
        <w:rPr>
          <w:spacing w:val="-7"/>
        </w:rPr>
        <w:t> </w:t>
      </w:r>
      <w:r>
        <w:rPr/>
        <w:t>1931/1,</w:t>
      </w:r>
      <w:r>
        <w:rPr>
          <w:spacing w:val="-7"/>
        </w:rPr>
        <w:t> </w:t>
      </w:r>
      <w:r>
        <w:rPr/>
        <w:t>148</w:t>
      </w:r>
      <w:r>
        <w:rPr>
          <w:spacing w:val="-6"/>
        </w:rPr>
        <w:t> </w:t>
      </w:r>
      <w:r>
        <w:rPr/>
        <w:t>00</w:t>
      </w:r>
      <w:r>
        <w:rPr>
          <w:spacing w:val="-6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5"/>
        </w:rPr>
        <w:t>11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>
          <w:w w:val="95"/>
        </w:rPr>
        <w:t>korespondenční</w:t>
      </w:r>
      <w:r>
        <w:rPr>
          <w:spacing w:val="53"/>
        </w:rPr>
        <w:t> </w:t>
      </w:r>
      <w:r>
        <w:rPr>
          <w:spacing w:val="-2"/>
        </w:rPr>
        <w:t>adresa:</w:t>
      </w:r>
      <w:r>
        <w:rPr/>
        <w:tab/>
        <w:t>Olbrachtova</w:t>
      </w:r>
      <w:r>
        <w:rPr>
          <w:spacing w:val="-8"/>
        </w:rPr>
        <w:t> </w:t>
      </w:r>
      <w:r>
        <w:rPr/>
        <w:t>2006/9,</w:t>
      </w:r>
      <w:r>
        <w:rPr>
          <w:spacing w:val="-8"/>
        </w:rPr>
        <w:t> </w:t>
      </w:r>
      <w:r>
        <w:rPr/>
        <w:t>140</w:t>
      </w:r>
      <w:r>
        <w:rPr>
          <w:spacing w:val="-7"/>
        </w:rPr>
        <w:t> </w:t>
      </w:r>
      <w:r>
        <w:rPr/>
        <w:t>00</w:t>
      </w:r>
      <w:r>
        <w:rPr>
          <w:spacing w:val="-5"/>
        </w:rPr>
        <w:t> </w:t>
      </w:r>
      <w:r>
        <w:rPr/>
        <w:t>Praha</w:t>
      </w:r>
      <w:r>
        <w:rPr>
          <w:spacing w:val="-8"/>
        </w:rPr>
        <w:t> </w:t>
      </w:r>
      <w:r>
        <w:rPr>
          <w:spacing w:val="-10"/>
        </w:rPr>
        <w:t>4</w:t>
      </w:r>
    </w:p>
    <w:p>
      <w:pPr>
        <w:pStyle w:val="BodyText"/>
        <w:tabs>
          <w:tab w:pos="4126" w:val="right" w:leader="none"/>
        </w:tabs>
        <w:spacing w:before="1"/>
        <w:ind w:left="382"/>
        <w:jc w:val="left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00020729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>
          <w:spacing w:val="-2"/>
        </w:rPr>
        <w:t>zastoupený:</w:t>
      </w:r>
      <w:r>
        <w:rPr/>
        <w:tab/>
        <w:t>Ing.</w:t>
      </w:r>
      <w:r>
        <w:rPr>
          <w:spacing w:val="-14"/>
        </w:rPr>
        <w:t> </w:t>
      </w:r>
      <w:r>
        <w:rPr/>
        <w:t>Petrem</w:t>
      </w:r>
      <w:r>
        <w:rPr>
          <w:spacing w:val="-7"/>
        </w:rPr>
        <w:t> </w:t>
      </w:r>
      <w:r>
        <w:rPr/>
        <w:t>V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l</w:t>
      </w:r>
      <w:r>
        <w:rPr>
          <w:spacing w:val="-15"/>
        </w:rPr>
        <w:t> </w:t>
      </w:r>
      <w:r>
        <w:rPr/>
        <w:t>d</w:t>
      </w:r>
      <w:r>
        <w:rPr>
          <w:spacing w:val="-14"/>
        </w:rPr>
        <w:t> </w:t>
      </w:r>
      <w:r>
        <w:rPr/>
        <w:t>m</w:t>
      </w:r>
      <w:r>
        <w:rPr>
          <w:spacing w:val="-16"/>
        </w:rPr>
        <w:t> </w:t>
      </w:r>
      <w:r>
        <w:rPr/>
        <w:t>a</w:t>
      </w:r>
      <w:r>
        <w:rPr>
          <w:spacing w:val="-15"/>
        </w:rPr>
        <w:t> </w:t>
      </w:r>
      <w:r>
        <w:rPr/>
        <w:t>n</w:t>
      </w:r>
      <w:r>
        <w:rPr>
          <w:spacing w:val="-14"/>
        </w:rPr>
        <w:t> </w:t>
      </w:r>
      <w:r>
        <w:rPr/>
        <w:t>e</w:t>
      </w:r>
      <w:r>
        <w:rPr>
          <w:spacing w:val="-15"/>
        </w:rPr>
        <w:t> </w:t>
      </w:r>
      <w:r>
        <w:rPr/>
        <w:t>m,</w:t>
      </w:r>
      <w:r>
        <w:rPr>
          <w:spacing w:val="-2"/>
        </w:rPr>
        <w:t> ředitelem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3262" w:val="left" w:leader="none"/>
        </w:tabs>
        <w:spacing w:line="237" w:lineRule="auto" w:before="4"/>
        <w:ind w:left="382" w:right="4643"/>
        <w:jc w:val="left"/>
      </w:pPr>
      <w:r>
        <w:rPr/>
        <w:t>číslo účtu:</w:t>
        <w:tab/>
      </w:r>
      <w:r>
        <w:rPr>
          <w:spacing w:val="-2"/>
        </w:rPr>
        <w:t>200002-9025001/0710 </w:t>
      </w:r>
      <w:r>
        <w:rPr/>
        <w:t>(dále jen „Fond")</w:t>
      </w:r>
    </w:p>
    <w:p>
      <w:pPr>
        <w:pStyle w:val="BodyText"/>
        <w:spacing w:before="1"/>
        <w:ind w:left="0"/>
        <w:jc w:val="left"/>
      </w:pPr>
    </w:p>
    <w:p>
      <w:pPr>
        <w:pStyle w:val="BodyText"/>
        <w:spacing w:before="1"/>
        <w:ind w:left="382"/>
        <w:jc w:val="left"/>
      </w:pPr>
      <w:r>
        <w:rPr>
          <w:w w:val="99"/>
        </w:rPr>
        <w:t>a</w:t>
      </w:r>
    </w:p>
    <w:p>
      <w:pPr>
        <w:pStyle w:val="BodyText"/>
        <w:ind w:left="0"/>
        <w:jc w:val="left"/>
      </w:pPr>
    </w:p>
    <w:p>
      <w:pPr>
        <w:pStyle w:val="Heading2"/>
        <w:jc w:val="left"/>
      </w:pPr>
      <w:r>
        <w:rPr/>
        <w:t>Fakultní</w:t>
      </w:r>
      <w:r>
        <w:rPr>
          <w:spacing w:val="-6"/>
        </w:rPr>
        <w:t> </w:t>
      </w:r>
      <w:r>
        <w:rPr/>
        <w:t>nemocnice</w:t>
      </w:r>
      <w:r>
        <w:rPr>
          <w:spacing w:val="-6"/>
        </w:rPr>
        <w:t> </w:t>
      </w:r>
      <w:r>
        <w:rPr/>
        <w:t>v</w:t>
      </w:r>
      <w:r>
        <w:rPr>
          <w:spacing w:val="-5"/>
        </w:rPr>
        <w:t> </w:t>
      </w:r>
      <w:r>
        <w:rPr>
          <w:spacing w:val="-2"/>
        </w:rPr>
        <w:t>Motole</w:t>
      </w:r>
    </w:p>
    <w:p>
      <w:pPr>
        <w:pStyle w:val="BodyText"/>
        <w:spacing w:line="265" w:lineRule="exact" w:before="1"/>
        <w:ind w:left="382"/>
        <w:jc w:val="left"/>
      </w:pPr>
      <w:r>
        <w:rPr/>
        <w:t>příspěvková</w:t>
      </w:r>
      <w:r>
        <w:rPr>
          <w:spacing w:val="-11"/>
        </w:rPr>
        <w:t> </w:t>
      </w:r>
      <w:r>
        <w:rPr>
          <w:spacing w:val="-2"/>
        </w:rPr>
        <w:t>organizace</w:t>
      </w:r>
    </w:p>
    <w:p>
      <w:pPr>
        <w:pStyle w:val="BodyText"/>
        <w:tabs>
          <w:tab w:pos="3262" w:val="left" w:leader="none"/>
        </w:tabs>
        <w:spacing w:line="265" w:lineRule="exact"/>
        <w:ind w:left="382"/>
        <w:jc w:val="left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V</w:t>
      </w:r>
      <w:r>
        <w:rPr>
          <w:spacing w:val="-3"/>
        </w:rPr>
        <w:t> </w:t>
      </w:r>
      <w:r>
        <w:rPr/>
        <w:t>úvalu</w:t>
      </w:r>
      <w:r>
        <w:rPr>
          <w:spacing w:val="-3"/>
        </w:rPr>
        <w:t> </w:t>
      </w:r>
      <w:r>
        <w:rPr/>
        <w:t>84/1,</w:t>
      </w:r>
      <w:r>
        <w:rPr>
          <w:spacing w:val="-2"/>
        </w:rPr>
        <w:t> </w:t>
      </w:r>
      <w:r>
        <w:rPr/>
        <w:t>150</w:t>
      </w:r>
      <w:r>
        <w:rPr>
          <w:spacing w:val="-3"/>
        </w:rPr>
        <w:t> </w:t>
      </w:r>
      <w:r>
        <w:rPr/>
        <w:t>00</w:t>
      </w:r>
      <w:r>
        <w:rPr>
          <w:spacing w:val="-3"/>
        </w:rPr>
        <w:t> </w:t>
      </w:r>
      <w:r>
        <w:rPr/>
        <w:t>Praha</w:t>
      </w:r>
      <w:r>
        <w:rPr>
          <w:spacing w:val="-3"/>
        </w:rPr>
        <w:t> </w:t>
      </w:r>
      <w:r>
        <w:rPr/>
        <w:t>5</w:t>
      </w:r>
      <w:r>
        <w:rPr>
          <w:spacing w:val="-1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Motol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00064203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>
          <w:spacing w:val="-2"/>
        </w:rPr>
        <w:t>zastoupená:</w:t>
      </w:r>
      <w:r>
        <w:rPr/>
        <w:tab/>
        <w:t>JUDr.</w:t>
      </w:r>
      <w:r>
        <w:rPr>
          <w:spacing w:val="-4"/>
        </w:rPr>
        <w:t> </w:t>
      </w:r>
      <w:r>
        <w:rPr/>
        <w:t>Ing.</w:t>
      </w:r>
      <w:r>
        <w:rPr>
          <w:spacing w:val="-2"/>
        </w:rPr>
        <w:t> </w:t>
      </w:r>
      <w:r>
        <w:rPr/>
        <w:t>Miloslavem</w:t>
      </w:r>
      <w:r>
        <w:rPr>
          <w:spacing w:val="-4"/>
        </w:rPr>
        <w:t> </w:t>
      </w:r>
      <w:r>
        <w:rPr/>
        <w:t>L</w:t>
      </w:r>
      <w:r>
        <w:rPr>
          <w:spacing w:val="-3"/>
        </w:rPr>
        <w:t> </w:t>
      </w:r>
      <w:r>
        <w:rPr/>
        <w:t>u</w:t>
      </w:r>
      <w:r>
        <w:rPr>
          <w:spacing w:val="-3"/>
        </w:rPr>
        <w:t> </w:t>
      </w:r>
      <w:r>
        <w:rPr/>
        <w:t>d v</w:t>
      </w:r>
      <w:r>
        <w:rPr>
          <w:spacing w:val="-2"/>
        </w:rPr>
        <w:t> </w:t>
      </w:r>
      <w:r>
        <w:rPr/>
        <w:t>í</w:t>
      </w:r>
      <w:r>
        <w:rPr>
          <w:spacing w:val="-3"/>
        </w:rPr>
        <w:t> </w:t>
      </w:r>
      <w:r>
        <w:rPr/>
        <w:t>k</w:t>
      </w:r>
      <w:r>
        <w:rPr>
          <w:spacing w:val="-4"/>
        </w:rPr>
        <w:t> </w:t>
      </w:r>
      <w:r>
        <w:rPr/>
        <w:t>e</w:t>
      </w:r>
      <w:r>
        <w:rPr>
          <w:spacing w:val="-3"/>
        </w:rPr>
        <w:t> </w:t>
      </w:r>
      <w:r>
        <w:rPr/>
        <w:t>m,</w:t>
      </w:r>
      <w:r>
        <w:rPr>
          <w:spacing w:val="-3"/>
        </w:rPr>
        <w:t> </w:t>
      </w:r>
      <w:r>
        <w:rPr>
          <w:spacing w:val="-5"/>
        </w:rPr>
        <w:t>MBA</w:t>
      </w:r>
    </w:p>
    <w:p>
      <w:pPr>
        <w:pStyle w:val="BodyText"/>
        <w:tabs>
          <w:tab w:pos="3262" w:val="left" w:leader="none"/>
        </w:tabs>
        <w:spacing w:before="1"/>
        <w:ind w:left="382"/>
        <w:jc w:val="left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3262" w:val="left" w:leader="none"/>
        </w:tabs>
        <w:ind w:left="382" w:right="4643"/>
        <w:jc w:val="left"/>
      </w:pPr>
      <w:r>
        <w:rPr/>
        <w:t>číslo účtu:</w:t>
        <w:tab/>
      </w:r>
      <w:r>
        <w:rPr>
          <w:spacing w:val="-2"/>
        </w:rPr>
        <w:t>30007-17937051/0710 </w:t>
      </w:r>
      <w:r>
        <w:rPr/>
        <w:t>(dále jen „příjemce podpory")</w:t>
      </w:r>
    </w:p>
    <w:p>
      <w:pPr>
        <w:pStyle w:val="BodyText"/>
        <w:spacing w:before="12"/>
        <w:ind w:left="0"/>
        <w:jc w:val="left"/>
        <w:rPr>
          <w:sz w:val="19"/>
        </w:rPr>
      </w:pPr>
    </w:p>
    <w:p>
      <w:pPr>
        <w:pStyle w:val="BodyText"/>
        <w:spacing w:before="1"/>
        <w:ind w:left="382"/>
        <w:jc w:val="left"/>
      </w:pPr>
      <w:r>
        <w:rPr/>
        <w:t>se</w:t>
      </w:r>
      <w:r>
        <w:rPr>
          <w:spacing w:val="-7"/>
        </w:rPr>
        <w:t> </w:t>
      </w:r>
      <w:r>
        <w:rPr/>
        <w:t>dohodly</w:t>
      </w:r>
      <w:r>
        <w:rPr>
          <w:spacing w:val="-6"/>
        </w:rPr>
        <w:t> </w:t>
      </w:r>
      <w:r>
        <w:rPr>
          <w:spacing w:val="-2"/>
        </w:rPr>
        <w:t>takto:</w:t>
      </w:r>
    </w:p>
    <w:p>
      <w:pPr>
        <w:pStyle w:val="BodyText"/>
        <w:spacing w:before="1"/>
        <w:ind w:left="0"/>
        <w:jc w:val="left"/>
        <w:rPr>
          <w:sz w:val="36"/>
        </w:rPr>
      </w:pPr>
    </w:p>
    <w:p>
      <w:pPr>
        <w:pStyle w:val="Heading1"/>
      </w:pPr>
      <w:r>
        <w:rPr>
          <w:spacing w:val="-5"/>
        </w:rPr>
        <w:t>I.</w:t>
      </w:r>
    </w:p>
    <w:p>
      <w:pPr>
        <w:pStyle w:val="Heading2"/>
        <w:spacing w:before="1"/>
        <w:ind w:left="3412" w:right="3148"/>
      </w:pPr>
      <w:r>
        <w:rPr/>
        <w:t>Předmět</w:t>
      </w:r>
      <w:r>
        <w:rPr>
          <w:spacing w:val="-12"/>
        </w:rPr>
        <w:t> </w:t>
      </w:r>
      <w:r>
        <w:rPr>
          <w:spacing w:val="-2"/>
        </w:rPr>
        <w:t>smlouvy</w:t>
      </w:r>
    </w:p>
    <w:p>
      <w:pPr>
        <w:pStyle w:val="BodyText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1" w:after="0"/>
        <w:ind w:left="665" w:right="0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21"/>
          <w:sz w:val="20"/>
        </w:rPr>
        <w:t> </w:t>
      </w:r>
      <w:r>
        <w:rPr>
          <w:sz w:val="20"/>
        </w:rPr>
        <w:t>Smlouva</w:t>
      </w:r>
      <w:r>
        <w:rPr>
          <w:spacing w:val="20"/>
          <w:sz w:val="20"/>
        </w:rPr>
        <w:t> </w:t>
      </w:r>
      <w:r>
        <w:rPr>
          <w:sz w:val="20"/>
        </w:rPr>
        <w:t>o</w:t>
      </w:r>
      <w:r>
        <w:rPr>
          <w:spacing w:val="22"/>
          <w:sz w:val="20"/>
        </w:rPr>
        <w:t> </w:t>
      </w:r>
      <w:r>
        <w:rPr>
          <w:sz w:val="20"/>
        </w:rPr>
        <w:t>poskytnutí</w:t>
      </w:r>
      <w:r>
        <w:rPr>
          <w:spacing w:val="23"/>
          <w:sz w:val="20"/>
        </w:rPr>
        <w:t> </w:t>
      </w:r>
      <w:r>
        <w:rPr>
          <w:sz w:val="20"/>
        </w:rPr>
        <w:t>podpory</w:t>
      </w:r>
      <w:r>
        <w:rPr>
          <w:spacing w:val="21"/>
          <w:sz w:val="20"/>
        </w:rPr>
        <w:t> </w:t>
      </w:r>
      <w:r>
        <w:rPr>
          <w:sz w:val="20"/>
        </w:rPr>
        <w:t>ze</w:t>
      </w:r>
      <w:r>
        <w:rPr>
          <w:spacing w:val="20"/>
          <w:sz w:val="20"/>
        </w:rPr>
        <w:t> </w:t>
      </w:r>
      <w:r>
        <w:rPr>
          <w:sz w:val="20"/>
        </w:rPr>
        <w:t>Státního</w:t>
      </w:r>
      <w:r>
        <w:rPr>
          <w:spacing w:val="22"/>
          <w:sz w:val="20"/>
        </w:rPr>
        <w:t> </w:t>
      </w:r>
      <w:r>
        <w:rPr>
          <w:sz w:val="20"/>
        </w:rPr>
        <w:t>fondu</w:t>
      </w:r>
      <w:r>
        <w:rPr>
          <w:spacing w:val="21"/>
          <w:sz w:val="20"/>
        </w:rPr>
        <w:t> </w:t>
      </w:r>
      <w:r>
        <w:rPr>
          <w:sz w:val="20"/>
        </w:rPr>
        <w:t>životního</w:t>
      </w:r>
      <w:r>
        <w:rPr>
          <w:spacing w:val="21"/>
          <w:sz w:val="20"/>
        </w:rPr>
        <w:t> </w:t>
      </w:r>
      <w:r>
        <w:rPr>
          <w:sz w:val="20"/>
        </w:rPr>
        <w:t>prostředí</w:t>
      </w:r>
      <w:r>
        <w:rPr>
          <w:spacing w:val="22"/>
          <w:sz w:val="20"/>
        </w:rPr>
        <w:t> </w:t>
      </w:r>
      <w:r>
        <w:rPr>
          <w:sz w:val="20"/>
        </w:rPr>
        <w:t>České</w:t>
      </w:r>
      <w:r>
        <w:rPr>
          <w:spacing w:val="20"/>
          <w:sz w:val="20"/>
        </w:rPr>
        <w:t> </w:t>
      </w:r>
      <w:r>
        <w:rPr>
          <w:sz w:val="20"/>
        </w:rPr>
        <w:t>republiky</w:t>
      </w:r>
      <w:r>
        <w:rPr>
          <w:spacing w:val="20"/>
          <w:sz w:val="20"/>
        </w:rPr>
        <w:t> </w:t>
      </w:r>
      <w:r>
        <w:rPr>
          <w:sz w:val="20"/>
        </w:rPr>
        <w:t>(dále</w:t>
      </w:r>
      <w:r>
        <w:rPr>
          <w:spacing w:val="21"/>
          <w:sz w:val="20"/>
        </w:rPr>
        <w:t> </w:t>
      </w:r>
      <w:r>
        <w:rPr>
          <w:spacing w:val="-5"/>
          <w:sz w:val="20"/>
        </w:rPr>
        <w:t>jen</w:t>
      </w:r>
    </w:p>
    <w:p>
      <w:pPr>
        <w:pStyle w:val="BodyText"/>
        <w:ind w:right="110"/>
      </w:pPr>
      <w:r>
        <w:rPr/>
        <w:t>„Smlouva“) se uzavírá na základě Rozhodnutí ministra životního prostředí č. 5211200158 o poskytnutí finančních prostředků ze Státního fondu životního prostředí ČR ze dne 16.</w:t>
      </w:r>
      <w:r>
        <w:rPr>
          <w:spacing w:val="-1"/>
        </w:rPr>
        <w:t> </w:t>
      </w:r>
      <w:r>
        <w:rPr/>
        <w:t>9.</w:t>
      </w:r>
      <w:r>
        <w:rPr>
          <w:spacing w:val="-2"/>
        </w:rPr>
        <w:t> </w:t>
      </w:r>
      <w:r>
        <w:rPr/>
        <w:t>2022 a Směrnice Ministerstva životního prostředí č. 4/2015 o poskytování finančních prostředků ze Státního fondu životního</w:t>
      </w:r>
      <w:r>
        <w:rPr>
          <w:spacing w:val="28"/>
        </w:rPr>
        <w:t> </w:t>
      </w:r>
      <w:r>
        <w:rPr/>
        <w:t>prostředí</w:t>
      </w:r>
      <w:r>
        <w:rPr>
          <w:spacing w:val="30"/>
        </w:rPr>
        <w:t> </w:t>
      </w:r>
      <w:r>
        <w:rPr/>
        <w:t>České</w:t>
      </w:r>
      <w:r>
        <w:rPr>
          <w:spacing w:val="26"/>
        </w:rPr>
        <w:t> </w:t>
      </w:r>
      <w:r>
        <w:rPr/>
        <w:t>republiky</w:t>
      </w:r>
      <w:r>
        <w:rPr>
          <w:spacing w:val="27"/>
        </w:rPr>
        <w:t> </w:t>
      </w:r>
      <w:r>
        <w:rPr/>
        <w:t>prostřednictvím</w:t>
      </w:r>
      <w:r>
        <w:rPr>
          <w:spacing w:val="26"/>
        </w:rPr>
        <w:t> </w:t>
      </w:r>
      <w:r>
        <w:rPr/>
        <w:t>Národního</w:t>
      </w:r>
      <w:r>
        <w:rPr>
          <w:spacing w:val="32"/>
        </w:rPr>
        <w:t> </w:t>
      </w:r>
      <w:r>
        <w:rPr/>
        <w:t>programu</w:t>
      </w:r>
      <w:r>
        <w:rPr>
          <w:spacing w:val="27"/>
        </w:rPr>
        <w:t> </w:t>
      </w:r>
      <w:r>
        <w:rPr/>
        <w:t>Životní</w:t>
      </w:r>
      <w:r>
        <w:rPr>
          <w:spacing w:val="29"/>
        </w:rPr>
        <w:t> </w:t>
      </w:r>
      <w:r>
        <w:rPr/>
        <w:t>prostředí</w:t>
      </w:r>
      <w:r>
        <w:rPr>
          <w:spacing w:val="27"/>
        </w:rPr>
        <w:t> </w:t>
      </w:r>
      <w:r>
        <w:rPr/>
        <w:t>(dále</w:t>
      </w:r>
      <w:r>
        <w:rPr>
          <w:spacing w:val="26"/>
        </w:rPr>
        <w:t> </w:t>
      </w:r>
      <w:r>
        <w:rPr/>
        <w:t>jen</w:t>
      </w:r>
    </w:p>
    <w:p>
      <w:pPr>
        <w:pStyle w:val="BodyText"/>
        <w:spacing w:line="265" w:lineRule="exact"/>
      </w:pPr>
      <w:r>
        <w:rPr/>
        <w:t>„Směrnice</w:t>
      </w:r>
      <w:r>
        <w:rPr>
          <w:spacing w:val="-7"/>
        </w:rPr>
        <w:t> </w:t>
      </w:r>
      <w:r>
        <w:rPr/>
        <w:t>MŽP“),</w:t>
      </w:r>
      <w:r>
        <w:rPr>
          <w:spacing w:val="-6"/>
        </w:rPr>
        <w:t> </w:t>
      </w:r>
      <w:r>
        <w:rPr/>
        <w:t>platné</w:t>
      </w:r>
      <w:r>
        <w:rPr>
          <w:spacing w:val="-5"/>
        </w:rPr>
        <w:t> </w:t>
      </w:r>
      <w:r>
        <w:rPr/>
        <w:t>ke</w:t>
      </w:r>
      <w:r>
        <w:rPr>
          <w:spacing w:val="-4"/>
        </w:rPr>
        <w:t> </w:t>
      </w:r>
      <w:r>
        <w:rPr/>
        <w:t>dni</w:t>
      </w:r>
      <w:r>
        <w:rPr>
          <w:spacing w:val="-5"/>
        </w:rPr>
        <w:t> </w:t>
      </w:r>
      <w:r>
        <w:rPr/>
        <w:t>podání</w:t>
      </w:r>
      <w:r>
        <w:rPr>
          <w:spacing w:val="-7"/>
        </w:rPr>
        <w:t> </w:t>
      </w:r>
      <w:r>
        <w:rPr>
          <w:spacing w:val="-2"/>
        </w:rPr>
        <w:t>žádosti.</w:t>
      </w: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121" w:after="0"/>
        <w:ind w:left="665" w:right="111" w:hanging="284"/>
        <w:jc w:val="both"/>
        <w:rPr>
          <w:sz w:val="20"/>
        </w:rPr>
      </w:pPr>
      <w:r>
        <w:rPr>
          <w:sz w:val="20"/>
        </w:rPr>
        <w:t>Příjemce podpory potvrzuje, že se seznámil se Směrnicí MŽP (včetně jejích příloh) a Výzvou č.</w:t>
      </w:r>
      <w:r>
        <w:rPr>
          <w:spacing w:val="19"/>
          <w:sz w:val="20"/>
        </w:rPr>
        <w:t> </w:t>
      </w:r>
      <w:r>
        <w:rPr>
          <w:sz w:val="20"/>
        </w:rPr>
        <w:t>12/2021</w:t>
      </w:r>
      <w:r>
        <w:rPr>
          <w:spacing w:val="40"/>
          <w:sz w:val="20"/>
        </w:rPr>
        <w:t> </w:t>
      </w:r>
      <w:r>
        <w:rPr>
          <w:sz w:val="20"/>
        </w:rPr>
        <w:t>k</w:t>
      </w:r>
      <w:r>
        <w:rPr>
          <w:spacing w:val="-3"/>
          <w:sz w:val="20"/>
        </w:rPr>
        <w:t> </w:t>
      </w:r>
      <w:r>
        <w:rPr>
          <w:sz w:val="20"/>
        </w:rPr>
        <w:t>předkládání žádostí o poskytnutí podpory v rámci Národního programu Životní prostředí, vydanou podle</w:t>
      </w:r>
      <w:r>
        <w:rPr>
          <w:spacing w:val="-14"/>
          <w:sz w:val="20"/>
        </w:rPr>
        <w:t> </w:t>
      </w:r>
      <w:r>
        <w:rPr>
          <w:sz w:val="20"/>
        </w:rPr>
        <w:t>článku</w:t>
      </w:r>
      <w:r>
        <w:rPr>
          <w:spacing w:val="-14"/>
          <w:sz w:val="20"/>
        </w:rPr>
        <w:t> </w:t>
      </w:r>
      <w:r>
        <w:rPr>
          <w:sz w:val="20"/>
        </w:rPr>
        <w:t>3</w:t>
      </w:r>
      <w:r>
        <w:rPr>
          <w:spacing w:val="-14"/>
          <w:sz w:val="20"/>
        </w:rPr>
        <w:t> </w:t>
      </w:r>
      <w:r>
        <w:rPr>
          <w:sz w:val="20"/>
        </w:rPr>
        <w:t>Směrnice</w:t>
      </w:r>
      <w:r>
        <w:rPr>
          <w:spacing w:val="-13"/>
          <w:sz w:val="20"/>
        </w:rPr>
        <w:t> </w:t>
      </w:r>
      <w:r>
        <w:rPr>
          <w:sz w:val="20"/>
        </w:rPr>
        <w:t>MŽP</w:t>
      </w:r>
      <w:r>
        <w:rPr>
          <w:spacing w:val="-14"/>
          <w:sz w:val="20"/>
        </w:rPr>
        <w:t> </w:t>
      </w:r>
      <w:r>
        <w:rPr>
          <w:sz w:val="20"/>
        </w:rPr>
        <w:t>(dále</w:t>
      </w:r>
      <w:r>
        <w:rPr>
          <w:spacing w:val="-14"/>
          <w:sz w:val="20"/>
        </w:rPr>
        <w:t> </w:t>
      </w:r>
      <w:r>
        <w:rPr>
          <w:sz w:val="20"/>
        </w:rPr>
        <w:t>jen</w:t>
      </w:r>
      <w:r>
        <w:rPr>
          <w:spacing w:val="-13"/>
          <w:sz w:val="20"/>
        </w:rPr>
        <w:t> </w:t>
      </w:r>
      <w:r>
        <w:rPr>
          <w:sz w:val="20"/>
        </w:rPr>
        <w:t>„Výzva“),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náležitosti</w:t>
      </w:r>
      <w:r>
        <w:rPr>
          <w:spacing w:val="-12"/>
          <w:sz w:val="20"/>
        </w:rPr>
        <w:t> </w:t>
      </w:r>
      <w:r>
        <w:rPr>
          <w:sz w:val="20"/>
        </w:rPr>
        <w:t>akce</w:t>
      </w:r>
      <w:r>
        <w:rPr>
          <w:spacing w:val="-14"/>
          <w:sz w:val="20"/>
        </w:rPr>
        <w:t> </w:t>
      </w:r>
      <w:r>
        <w:rPr>
          <w:sz w:val="20"/>
        </w:rPr>
        <w:t>odpovídají</w:t>
      </w:r>
      <w:r>
        <w:rPr>
          <w:spacing w:val="-14"/>
          <w:sz w:val="20"/>
        </w:rPr>
        <w:t> </w:t>
      </w:r>
      <w:r>
        <w:rPr>
          <w:sz w:val="20"/>
        </w:rPr>
        <w:t>podmínkám</w:t>
      </w:r>
      <w:r>
        <w:rPr>
          <w:spacing w:val="-13"/>
          <w:sz w:val="20"/>
        </w:rPr>
        <w:t> </w:t>
      </w:r>
      <w:r>
        <w:rPr>
          <w:sz w:val="20"/>
        </w:rPr>
        <w:t>stanoveným touto Směrnicí MŽP a Výzvou.</w:t>
      </w:r>
    </w:p>
    <w:p>
      <w:pPr>
        <w:spacing w:after="0" w:line="240" w:lineRule="auto"/>
        <w:jc w:val="both"/>
        <w:rPr>
          <w:sz w:val="20"/>
        </w:rPr>
        <w:sectPr>
          <w:footerReference w:type="default" r:id="rId5"/>
          <w:type w:val="continuous"/>
          <w:pgSz w:w="12240" w:h="15840"/>
          <w:pgMar w:footer="1425" w:header="0" w:top="1060" w:bottom="1620" w:left="1320" w:right="102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73" w:after="0"/>
        <w:ind w:left="665" w:right="0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určena</w:t>
      </w:r>
      <w:r>
        <w:rPr>
          <w:spacing w:val="-6"/>
          <w:sz w:val="20"/>
        </w:rPr>
        <w:t> </w:t>
      </w:r>
      <w:r>
        <w:rPr>
          <w:sz w:val="20"/>
        </w:rPr>
        <w:t>výhradně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akci:</w:t>
      </w:r>
    </w:p>
    <w:p>
      <w:pPr>
        <w:pStyle w:val="Heading2"/>
        <w:spacing w:before="120"/>
        <w:ind w:left="1289"/>
        <w:jc w:val="both"/>
      </w:pPr>
      <w:r>
        <w:rPr/>
        <w:t>„Snížení</w:t>
      </w:r>
      <w:r>
        <w:rPr>
          <w:spacing w:val="-7"/>
        </w:rPr>
        <w:t> </w:t>
      </w:r>
      <w:r>
        <w:rPr/>
        <w:t>energetické</w:t>
      </w:r>
      <w:r>
        <w:rPr>
          <w:spacing w:val="-6"/>
        </w:rPr>
        <w:t> </w:t>
      </w:r>
      <w:r>
        <w:rPr/>
        <w:t>náročnosti</w:t>
      </w:r>
      <w:r>
        <w:rPr>
          <w:spacing w:val="-7"/>
        </w:rPr>
        <w:t> </w:t>
      </w:r>
      <w:r>
        <w:rPr/>
        <w:t>budovy</w:t>
      </w:r>
      <w:r>
        <w:rPr>
          <w:spacing w:val="-6"/>
        </w:rPr>
        <w:t> </w:t>
      </w:r>
      <w:r>
        <w:rPr/>
        <w:t>LDN</w:t>
      </w:r>
      <w:r>
        <w:rPr>
          <w:spacing w:val="-3"/>
        </w:rPr>
        <w:t> </w:t>
      </w:r>
      <w:r>
        <w:rPr/>
        <w:t>-</w:t>
      </w:r>
      <w:r>
        <w:rPr>
          <w:spacing w:val="-6"/>
        </w:rPr>
        <w:t> </w:t>
      </w:r>
      <w:r>
        <w:rPr/>
        <w:t>Fakultní</w:t>
      </w:r>
      <w:r>
        <w:rPr>
          <w:spacing w:val="-7"/>
        </w:rPr>
        <w:t> </w:t>
      </w:r>
      <w:r>
        <w:rPr/>
        <w:t>nemocnice</w:t>
      </w:r>
      <w:r>
        <w:rPr>
          <w:spacing w:val="-5"/>
        </w:rPr>
        <w:t> </w:t>
      </w:r>
      <w:r>
        <w:rPr/>
        <w:t>Motol,</w:t>
      </w:r>
      <w:r>
        <w:rPr>
          <w:spacing w:val="-8"/>
        </w:rPr>
        <w:t> </w:t>
      </w:r>
      <w:r>
        <w:rPr>
          <w:spacing w:val="-2"/>
        </w:rPr>
        <w:t>Praha“</w:t>
      </w:r>
    </w:p>
    <w:p>
      <w:pPr>
        <w:pStyle w:val="BodyText"/>
        <w:spacing w:before="121"/>
      </w:pPr>
      <w:r>
        <w:rPr/>
        <w:t>(dále</w:t>
      </w:r>
      <w:r>
        <w:rPr>
          <w:spacing w:val="-5"/>
        </w:rPr>
        <w:t> </w:t>
      </w:r>
      <w:r>
        <w:rPr/>
        <w:t>jen</w:t>
      </w:r>
      <w:r>
        <w:rPr>
          <w:spacing w:val="-5"/>
        </w:rPr>
        <w:t> </w:t>
      </w:r>
      <w:r>
        <w:rPr/>
        <w:t>„projekt“</w:t>
      </w:r>
      <w:r>
        <w:rPr>
          <w:spacing w:val="-5"/>
        </w:rPr>
        <w:t> </w:t>
      </w:r>
      <w:r>
        <w:rPr/>
        <w:t>nebo</w:t>
      </w:r>
      <w:r>
        <w:rPr>
          <w:spacing w:val="-3"/>
        </w:rPr>
        <w:t> </w:t>
      </w:r>
      <w:r>
        <w:rPr/>
        <w:t>„akce“).</w:t>
      </w:r>
      <w:r>
        <w:rPr>
          <w:spacing w:val="-4"/>
        </w:rPr>
        <w:t> </w:t>
      </w:r>
      <w:r>
        <w:rPr/>
        <w:t>Akce</w:t>
      </w:r>
      <w:r>
        <w:rPr>
          <w:spacing w:val="-5"/>
        </w:rPr>
        <w:t> </w:t>
      </w:r>
      <w:r>
        <w:rPr/>
        <w:t>je</w:t>
      </w:r>
      <w:r>
        <w:rPr>
          <w:spacing w:val="-2"/>
        </w:rPr>
        <w:t> kombinovaná.</w:t>
      </w: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120" w:after="0"/>
        <w:ind w:left="665" w:right="111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40"/>
          <w:sz w:val="20"/>
        </w:rPr>
        <w:t> </w:t>
      </w:r>
      <w:r>
        <w:rPr>
          <w:sz w:val="20"/>
        </w:rPr>
        <w:t>je</w:t>
      </w:r>
      <w:r>
        <w:rPr>
          <w:spacing w:val="39"/>
          <w:sz w:val="20"/>
        </w:rPr>
        <w:t> </w:t>
      </w:r>
      <w:r>
        <w:rPr>
          <w:sz w:val="20"/>
        </w:rPr>
        <w:t>poskytována</w:t>
      </w:r>
      <w:r>
        <w:rPr>
          <w:spacing w:val="40"/>
          <w:sz w:val="20"/>
        </w:rPr>
        <w:t> </w:t>
      </w:r>
      <w:r>
        <w:rPr>
          <w:sz w:val="20"/>
        </w:rPr>
        <w:t>v</w:t>
      </w:r>
      <w:r>
        <w:rPr>
          <w:spacing w:val="40"/>
          <w:sz w:val="20"/>
        </w:rPr>
        <w:t> </w:t>
      </w:r>
      <w:r>
        <w:rPr>
          <w:sz w:val="20"/>
        </w:rPr>
        <w:t>režimu</w:t>
      </w:r>
      <w:r>
        <w:rPr>
          <w:spacing w:val="40"/>
          <w:sz w:val="20"/>
        </w:rPr>
        <w:t> </w:t>
      </w:r>
      <w:r>
        <w:rPr>
          <w:sz w:val="20"/>
        </w:rPr>
        <w:t>vyrovnávací</w:t>
      </w:r>
      <w:r>
        <w:rPr>
          <w:spacing w:val="40"/>
          <w:sz w:val="20"/>
        </w:rPr>
        <w:t> </w:t>
      </w:r>
      <w:r>
        <w:rPr>
          <w:sz w:val="20"/>
        </w:rPr>
        <w:t>platby</w:t>
      </w:r>
      <w:r>
        <w:rPr>
          <w:spacing w:val="40"/>
          <w:sz w:val="20"/>
        </w:rPr>
        <w:t> </w:t>
      </w:r>
      <w:r>
        <w:rPr>
          <w:sz w:val="20"/>
        </w:rPr>
        <w:t>za</w:t>
      </w:r>
      <w:r>
        <w:rPr>
          <w:spacing w:val="40"/>
          <w:sz w:val="20"/>
        </w:rPr>
        <w:t> </w:t>
      </w:r>
      <w:r>
        <w:rPr>
          <w:sz w:val="20"/>
        </w:rPr>
        <w:t>závazek</w:t>
      </w:r>
      <w:r>
        <w:rPr>
          <w:spacing w:val="40"/>
          <w:sz w:val="20"/>
        </w:rPr>
        <w:t> </w:t>
      </w:r>
      <w:r>
        <w:rPr>
          <w:sz w:val="20"/>
        </w:rPr>
        <w:t>veřejné</w:t>
      </w:r>
      <w:r>
        <w:rPr>
          <w:spacing w:val="39"/>
          <w:sz w:val="20"/>
        </w:rPr>
        <w:t> </w:t>
      </w:r>
      <w:r>
        <w:rPr>
          <w:sz w:val="20"/>
        </w:rPr>
        <w:t>služby,</w:t>
      </w:r>
      <w:r>
        <w:rPr>
          <w:spacing w:val="40"/>
          <w:sz w:val="20"/>
        </w:rPr>
        <w:t> </w:t>
      </w:r>
      <w:r>
        <w:rPr>
          <w:sz w:val="20"/>
        </w:rPr>
        <w:t>který</w:t>
      </w:r>
      <w:r>
        <w:rPr>
          <w:spacing w:val="40"/>
          <w:sz w:val="20"/>
        </w:rPr>
        <w:t> </w:t>
      </w:r>
      <w:r>
        <w:rPr>
          <w:sz w:val="20"/>
        </w:rPr>
        <w:t>je</w:t>
      </w:r>
      <w:r>
        <w:rPr>
          <w:spacing w:val="39"/>
          <w:sz w:val="20"/>
        </w:rPr>
        <w:t> </w:t>
      </w:r>
      <w:r>
        <w:rPr>
          <w:sz w:val="20"/>
        </w:rPr>
        <w:t>v</w:t>
      </w:r>
      <w:r>
        <w:rPr>
          <w:spacing w:val="8"/>
          <w:sz w:val="20"/>
        </w:rPr>
        <w:t> </w:t>
      </w:r>
      <w:r>
        <w:rPr>
          <w:sz w:val="20"/>
        </w:rPr>
        <w:t>souladu s Rozhodnutím Komise</w:t>
      </w:r>
      <w:r>
        <w:rPr>
          <w:spacing w:val="-1"/>
          <w:sz w:val="20"/>
        </w:rPr>
        <w:t> </w:t>
      </w:r>
      <w:r>
        <w:rPr>
          <w:sz w:val="20"/>
        </w:rPr>
        <w:t>ze dne 20. 12. 2011 o použití</w:t>
      </w:r>
      <w:r>
        <w:rPr>
          <w:spacing w:val="-1"/>
          <w:sz w:val="20"/>
        </w:rPr>
        <w:t> </w:t>
      </w:r>
      <w:r>
        <w:rPr>
          <w:sz w:val="20"/>
        </w:rPr>
        <w:t>čl. 106 odst. 2 Smlouvy o fungování Evropské</w:t>
      </w:r>
      <w:r>
        <w:rPr>
          <w:spacing w:val="-1"/>
          <w:sz w:val="20"/>
        </w:rPr>
        <w:t> </w:t>
      </w:r>
      <w:r>
        <w:rPr>
          <w:sz w:val="20"/>
        </w:rPr>
        <w:t>unie na státní podporu ve formě vyrovnávací platby za závazek veřejné služby udělené určitým podnikům pověřeným poskytováním služeb obecného hospodářského zájmu (č. K(2011) 9380), 2012/21/EU, zveřejněném v Úředním věstníku EU dne 11. 1. 2012.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1"/>
        <w:ind w:left="0"/>
        <w:jc w:val="left"/>
        <w:rPr>
          <w:sz w:val="30"/>
        </w:rPr>
      </w:pPr>
    </w:p>
    <w:p>
      <w:pPr>
        <w:pStyle w:val="Heading1"/>
      </w:pPr>
      <w:r>
        <w:rPr>
          <w:spacing w:val="-5"/>
        </w:rPr>
        <w:t>II.</w:t>
      </w:r>
    </w:p>
    <w:p>
      <w:pPr>
        <w:pStyle w:val="Heading2"/>
        <w:spacing w:before="1"/>
        <w:ind w:left="3413" w:right="3148"/>
      </w:pPr>
      <w:r>
        <w:rPr/>
        <w:t>Výše</w:t>
      </w:r>
      <w:r>
        <w:rPr>
          <w:spacing w:val="-6"/>
        </w:rPr>
        <w:t> </w:t>
      </w:r>
      <w:r>
        <w:rPr>
          <w:spacing w:val="-2"/>
        </w:rPr>
        <w:t>dotace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2"/>
        </w:numPr>
        <w:tabs>
          <w:tab w:pos="742" w:val="left" w:leader="none"/>
        </w:tabs>
        <w:spacing w:line="240" w:lineRule="auto" w:before="0" w:after="0"/>
        <w:ind w:left="742" w:right="0" w:hanging="360"/>
        <w:jc w:val="both"/>
        <w:rPr>
          <w:b/>
          <w:sz w:val="20"/>
        </w:rPr>
      </w:pPr>
      <w:r>
        <w:rPr>
          <w:sz w:val="20"/>
        </w:rPr>
        <w:t>Fond</w:t>
      </w:r>
      <w:r>
        <w:rPr>
          <w:spacing w:val="22"/>
          <w:sz w:val="20"/>
        </w:rPr>
        <w:t> </w:t>
      </w:r>
      <w:r>
        <w:rPr>
          <w:sz w:val="20"/>
        </w:rPr>
        <w:t>se</w:t>
      </w:r>
      <w:r>
        <w:rPr>
          <w:spacing w:val="21"/>
          <w:sz w:val="20"/>
        </w:rPr>
        <w:t> </w:t>
      </w:r>
      <w:r>
        <w:rPr>
          <w:sz w:val="20"/>
        </w:rPr>
        <w:t>zavazuje</w:t>
      </w:r>
      <w:r>
        <w:rPr>
          <w:spacing w:val="22"/>
          <w:sz w:val="20"/>
        </w:rPr>
        <w:t> </w:t>
      </w:r>
      <w:r>
        <w:rPr>
          <w:sz w:val="20"/>
        </w:rPr>
        <w:t>poskytnout</w:t>
      </w:r>
      <w:r>
        <w:rPr>
          <w:spacing w:val="21"/>
          <w:sz w:val="20"/>
        </w:rPr>
        <w:t> </w:t>
      </w:r>
      <w:r>
        <w:rPr>
          <w:sz w:val="20"/>
        </w:rPr>
        <w:t>příjemci</w:t>
      </w:r>
      <w:r>
        <w:rPr>
          <w:spacing w:val="23"/>
          <w:sz w:val="20"/>
        </w:rPr>
        <w:t> </w:t>
      </w:r>
      <w:r>
        <w:rPr>
          <w:sz w:val="20"/>
        </w:rPr>
        <w:t>podpory</w:t>
      </w:r>
      <w:r>
        <w:rPr>
          <w:spacing w:val="23"/>
          <w:sz w:val="20"/>
        </w:rPr>
        <w:t> </w:t>
      </w:r>
      <w:r>
        <w:rPr>
          <w:sz w:val="20"/>
        </w:rPr>
        <w:t>podporu</w:t>
      </w:r>
      <w:r>
        <w:rPr>
          <w:spacing w:val="22"/>
          <w:sz w:val="20"/>
        </w:rPr>
        <w:t> </w:t>
      </w:r>
      <w:r>
        <w:rPr>
          <w:sz w:val="20"/>
        </w:rPr>
        <w:t>formou</w:t>
      </w:r>
      <w:r>
        <w:rPr>
          <w:spacing w:val="23"/>
          <w:sz w:val="20"/>
        </w:rPr>
        <w:t> </w:t>
      </w:r>
      <w:r>
        <w:rPr>
          <w:sz w:val="20"/>
        </w:rPr>
        <w:t>dotace</w:t>
      </w:r>
      <w:r>
        <w:rPr>
          <w:spacing w:val="21"/>
          <w:sz w:val="20"/>
        </w:rPr>
        <w:t> </w:t>
      </w:r>
      <w:r>
        <w:rPr>
          <w:sz w:val="20"/>
        </w:rPr>
        <w:t>ve</w:t>
      </w:r>
      <w:r>
        <w:rPr>
          <w:spacing w:val="22"/>
          <w:sz w:val="20"/>
        </w:rPr>
        <w:t> </w:t>
      </w:r>
      <w:r>
        <w:rPr>
          <w:sz w:val="20"/>
        </w:rPr>
        <w:t>výši</w:t>
      </w:r>
      <w:r>
        <w:rPr>
          <w:spacing w:val="31"/>
          <w:sz w:val="20"/>
        </w:rPr>
        <w:t> </w:t>
      </w:r>
      <w:r>
        <w:rPr>
          <w:b/>
          <w:sz w:val="20"/>
        </w:rPr>
        <w:t>104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698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943,00</w:t>
      </w:r>
      <w:r>
        <w:rPr>
          <w:b/>
          <w:spacing w:val="24"/>
          <w:sz w:val="20"/>
        </w:rPr>
        <w:t> </w:t>
      </w:r>
      <w:r>
        <w:rPr>
          <w:b/>
          <w:spacing w:val="-5"/>
          <w:sz w:val="20"/>
        </w:rPr>
        <w:t>Kč</w:t>
      </w:r>
    </w:p>
    <w:p>
      <w:pPr>
        <w:pStyle w:val="BodyText"/>
        <w:spacing w:before="1"/>
        <w:ind w:left="741"/>
      </w:pPr>
      <w:r>
        <w:rPr/>
        <w:t>(slovy:</w:t>
      </w:r>
      <w:r>
        <w:rPr>
          <w:spacing w:val="-5"/>
        </w:rPr>
        <w:t> </w:t>
      </w:r>
      <w:r>
        <w:rPr/>
        <w:t>sto</w:t>
      </w:r>
      <w:r>
        <w:rPr>
          <w:spacing w:val="-5"/>
        </w:rPr>
        <w:t> </w:t>
      </w:r>
      <w:r>
        <w:rPr/>
        <w:t>čtyři</w:t>
      </w:r>
      <w:r>
        <w:rPr>
          <w:spacing w:val="-3"/>
        </w:rPr>
        <w:t> </w:t>
      </w:r>
      <w:r>
        <w:rPr/>
        <w:t>miliony</w:t>
      </w:r>
      <w:r>
        <w:rPr>
          <w:spacing w:val="-6"/>
        </w:rPr>
        <w:t> </w:t>
      </w:r>
      <w:r>
        <w:rPr/>
        <w:t>šest</w:t>
      </w:r>
      <w:r>
        <w:rPr>
          <w:spacing w:val="-4"/>
        </w:rPr>
        <w:t> </w:t>
      </w:r>
      <w:r>
        <w:rPr/>
        <w:t>set</w:t>
      </w:r>
      <w:r>
        <w:rPr>
          <w:spacing w:val="-5"/>
        </w:rPr>
        <w:t> </w:t>
      </w:r>
      <w:r>
        <w:rPr/>
        <w:t>devadesát</w:t>
      </w:r>
      <w:r>
        <w:rPr>
          <w:spacing w:val="-6"/>
        </w:rPr>
        <w:t> </w:t>
      </w:r>
      <w:r>
        <w:rPr/>
        <w:t>osm</w:t>
      </w:r>
      <w:r>
        <w:rPr>
          <w:spacing w:val="-5"/>
        </w:rPr>
        <w:t> </w:t>
      </w:r>
      <w:r>
        <w:rPr/>
        <w:t>tisíc</w:t>
      </w:r>
      <w:r>
        <w:rPr>
          <w:spacing w:val="-6"/>
        </w:rPr>
        <w:t> </w:t>
      </w:r>
      <w:r>
        <w:rPr/>
        <w:t>devět</w:t>
      </w:r>
      <w:r>
        <w:rPr>
          <w:spacing w:val="-5"/>
        </w:rPr>
        <w:t> </w:t>
      </w:r>
      <w:r>
        <w:rPr/>
        <w:t>set</w:t>
      </w:r>
      <w:r>
        <w:rPr>
          <w:spacing w:val="-6"/>
        </w:rPr>
        <w:t> </w:t>
      </w:r>
      <w:r>
        <w:rPr/>
        <w:t>čtyřicet</w:t>
      </w:r>
      <w:r>
        <w:rPr>
          <w:spacing w:val="-6"/>
        </w:rPr>
        <w:t> </w:t>
      </w:r>
      <w:r>
        <w:rPr/>
        <w:t>tři</w:t>
      </w:r>
      <w:r>
        <w:rPr>
          <w:spacing w:val="-2"/>
        </w:rPr>
        <w:t> </w:t>
      </w:r>
      <w:r>
        <w:rPr/>
        <w:t>korun</w:t>
      </w:r>
      <w:r>
        <w:rPr>
          <w:spacing w:val="-5"/>
        </w:rPr>
        <w:t> </w:t>
      </w:r>
      <w:r>
        <w:rPr>
          <w:spacing w:val="-2"/>
        </w:rPr>
        <w:t>českých).</w:t>
      </w:r>
    </w:p>
    <w:p>
      <w:pPr>
        <w:pStyle w:val="ListParagraph"/>
        <w:numPr>
          <w:ilvl w:val="0"/>
          <w:numId w:val="2"/>
        </w:numPr>
        <w:tabs>
          <w:tab w:pos="742" w:val="left" w:leader="none"/>
        </w:tabs>
        <w:spacing w:line="240" w:lineRule="auto" w:before="118" w:after="0"/>
        <w:ind w:left="741" w:right="107" w:hanging="360"/>
        <w:jc w:val="both"/>
        <w:rPr>
          <w:sz w:val="20"/>
        </w:rPr>
      </w:pPr>
      <w:r>
        <w:rPr>
          <w:sz w:val="20"/>
        </w:rPr>
        <w:t>Základ pro stanovení podpory odpovídá způsobilým výdajům stanoveným Fondem dle žádosti a</w:t>
      </w:r>
      <w:r>
        <w:rPr>
          <w:spacing w:val="-5"/>
          <w:sz w:val="20"/>
        </w:rPr>
        <w:t> </w:t>
      </w:r>
      <w:r>
        <w:rPr>
          <w:sz w:val="20"/>
        </w:rPr>
        <w:t>jejích příloh a činí 104</w:t>
      </w:r>
      <w:r>
        <w:rPr>
          <w:spacing w:val="-2"/>
          <w:sz w:val="20"/>
        </w:rPr>
        <w:t> </w:t>
      </w:r>
      <w:r>
        <w:rPr>
          <w:sz w:val="20"/>
        </w:rPr>
        <w:t>698</w:t>
      </w:r>
      <w:r>
        <w:rPr>
          <w:spacing w:val="-2"/>
          <w:sz w:val="20"/>
        </w:rPr>
        <w:t> </w:t>
      </w:r>
      <w:r>
        <w:rPr>
          <w:sz w:val="20"/>
        </w:rPr>
        <w:t>943,00 Kč (z toho 104</w:t>
      </w:r>
      <w:r>
        <w:rPr>
          <w:spacing w:val="-2"/>
          <w:sz w:val="20"/>
        </w:rPr>
        <w:t> </w:t>
      </w:r>
      <w:r>
        <w:rPr>
          <w:sz w:val="20"/>
        </w:rPr>
        <w:t>691</w:t>
      </w:r>
      <w:r>
        <w:rPr>
          <w:spacing w:val="-2"/>
          <w:sz w:val="20"/>
        </w:rPr>
        <w:t> </w:t>
      </w:r>
      <w:r>
        <w:rPr>
          <w:sz w:val="20"/>
        </w:rPr>
        <w:t>043,00</w:t>
      </w:r>
      <w:r>
        <w:rPr>
          <w:spacing w:val="-4"/>
          <w:sz w:val="20"/>
        </w:rPr>
        <w:t> </w:t>
      </w:r>
      <w:r>
        <w:rPr>
          <w:sz w:val="20"/>
        </w:rPr>
        <w:t>Kč odpovídá investičním výdajům a 7</w:t>
      </w:r>
      <w:r>
        <w:rPr>
          <w:spacing w:val="-2"/>
          <w:sz w:val="20"/>
        </w:rPr>
        <w:t> </w:t>
      </w:r>
      <w:r>
        <w:rPr>
          <w:sz w:val="20"/>
        </w:rPr>
        <w:t>900,00</w:t>
      </w:r>
      <w:r>
        <w:rPr>
          <w:spacing w:val="-2"/>
          <w:sz w:val="20"/>
        </w:rPr>
        <w:t> </w:t>
      </w:r>
      <w:r>
        <w:rPr>
          <w:sz w:val="20"/>
        </w:rPr>
        <w:t>Kč odpovídá neinvestičním výdajům).</w:t>
      </w:r>
    </w:p>
    <w:p>
      <w:pPr>
        <w:pStyle w:val="ListParagraph"/>
        <w:numPr>
          <w:ilvl w:val="0"/>
          <w:numId w:val="2"/>
        </w:numPr>
        <w:tabs>
          <w:tab w:pos="742" w:val="left" w:leader="none"/>
        </w:tabs>
        <w:spacing w:line="240" w:lineRule="auto" w:before="121" w:after="0"/>
        <w:ind w:left="742" w:right="0" w:hanging="360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8"/>
          <w:sz w:val="20"/>
        </w:rPr>
        <w:t> </w:t>
      </w:r>
      <w:r>
        <w:rPr>
          <w:sz w:val="20"/>
        </w:rPr>
        <w:t>představuje</w:t>
      </w:r>
      <w:r>
        <w:rPr>
          <w:spacing w:val="-7"/>
          <w:sz w:val="20"/>
        </w:rPr>
        <w:t> </w:t>
      </w:r>
      <w:r>
        <w:rPr>
          <w:sz w:val="20"/>
        </w:rPr>
        <w:t>100,00</w:t>
      </w:r>
      <w:r>
        <w:rPr>
          <w:spacing w:val="-5"/>
          <w:sz w:val="20"/>
        </w:rPr>
        <w:t> </w:t>
      </w:r>
      <w:r>
        <w:rPr>
          <w:sz w:val="20"/>
        </w:rPr>
        <w:t>%</w:t>
      </w:r>
      <w:r>
        <w:rPr>
          <w:spacing w:val="-7"/>
          <w:sz w:val="20"/>
        </w:rPr>
        <w:t> </w:t>
      </w:r>
      <w:r>
        <w:rPr>
          <w:sz w:val="20"/>
        </w:rPr>
        <w:t>základu</w:t>
      </w:r>
      <w:r>
        <w:rPr>
          <w:spacing w:val="-7"/>
          <w:sz w:val="20"/>
        </w:rPr>
        <w:t> </w:t>
      </w:r>
      <w:r>
        <w:rPr>
          <w:sz w:val="20"/>
        </w:rPr>
        <w:t>pro</w:t>
      </w:r>
      <w:r>
        <w:rPr>
          <w:spacing w:val="-7"/>
          <w:sz w:val="20"/>
        </w:rPr>
        <w:t> </w:t>
      </w:r>
      <w:r>
        <w:rPr>
          <w:sz w:val="20"/>
        </w:rPr>
        <w:t>stanovení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2"/>
        </w:numPr>
        <w:tabs>
          <w:tab w:pos="742" w:val="left" w:leader="none"/>
        </w:tabs>
        <w:spacing w:line="240" w:lineRule="auto" w:before="120" w:after="0"/>
        <w:ind w:left="741" w:right="113" w:hanging="360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16"/>
          <w:sz w:val="20"/>
        </w:rPr>
        <w:t> </w:t>
      </w:r>
      <w:r>
        <w:rPr>
          <w:sz w:val="20"/>
        </w:rPr>
        <w:t>výše</w:t>
      </w:r>
      <w:r>
        <w:rPr>
          <w:spacing w:val="15"/>
          <w:sz w:val="20"/>
        </w:rPr>
        <w:t> </w:t>
      </w:r>
      <w:r>
        <w:rPr>
          <w:sz w:val="20"/>
        </w:rPr>
        <w:t>podpory</w:t>
      </w:r>
      <w:r>
        <w:rPr>
          <w:spacing w:val="18"/>
          <w:sz w:val="20"/>
        </w:rPr>
        <w:t> </w:t>
      </w:r>
      <w:r>
        <w:rPr>
          <w:sz w:val="20"/>
        </w:rPr>
        <w:t>je</w:t>
      </w:r>
      <w:r>
        <w:rPr>
          <w:spacing w:val="17"/>
          <w:sz w:val="20"/>
        </w:rPr>
        <w:t> </w:t>
      </w:r>
      <w:r>
        <w:rPr>
          <w:sz w:val="20"/>
        </w:rPr>
        <w:t>limitována</w:t>
      </w:r>
      <w:r>
        <w:rPr>
          <w:spacing w:val="17"/>
          <w:sz w:val="20"/>
        </w:rPr>
        <w:t> </w:t>
      </w:r>
      <w:r>
        <w:rPr>
          <w:sz w:val="20"/>
        </w:rPr>
        <w:t>částkou</w:t>
      </w:r>
      <w:r>
        <w:rPr>
          <w:spacing w:val="18"/>
          <w:sz w:val="20"/>
        </w:rPr>
        <w:t> </w:t>
      </w:r>
      <w:r>
        <w:rPr>
          <w:sz w:val="20"/>
        </w:rPr>
        <w:t>uvedenou</w:t>
      </w:r>
      <w:r>
        <w:rPr>
          <w:spacing w:val="16"/>
          <w:sz w:val="20"/>
        </w:rPr>
        <w:t> </w:t>
      </w:r>
      <w:r>
        <w:rPr>
          <w:sz w:val="20"/>
        </w:rPr>
        <w:t>v</w:t>
      </w:r>
      <w:r>
        <w:rPr>
          <w:spacing w:val="16"/>
          <w:sz w:val="20"/>
        </w:rPr>
        <w:t> </w:t>
      </w:r>
      <w:r>
        <w:rPr>
          <w:sz w:val="20"/>
        </w:rPr>
        <w:t>bodu</w:t>
      </w:r>
      <w:r>
        <w:rPr>
          <w:spacing w:val="16"/>
          <w:sz w:val="20"/>
        </w:rPr>
        <w:t> </w:t>
      </w:r>
      <w:r>
        <w:rPr>
          <w:sz w:val="20"/>
        </w:rPr>
        <w:t>1.</w:t>
      </w:r>
      <w:r>
        <w:rPr>
          <w:spacing w:val="18"/>
          <w:sz w:val="20"/>
        </w:rPr>
        <w:t> </w:t>
      </w:r>
      <w:r>
        <w:rPr>
          <w:sz w:val="20"/>
        </w:rPr>
        <w:t>Pokud</w:t>
      </w:r>
      <w:r>
        <w:rPr>
          <w:spacing w:val="19"/>
          <w:sz w:val="20"/>
        </w:rPr>
        <w:t> </w:t>
      </w:r>
      <w:r>
        <w:rPr>
          <w:sz w:val="20"/>
        </w:rPr>
        <w:t>skutečné</w:t>
      </w:r>
      <w:r>
        <w:rPr>
          <w:spacing w:val="15"/>
          <w:sz w:val="20"/>
        </w:rPr>
        <w:t> </w:t>
      </w:r>
      <w:r>
        <w:rPr>
          <w:sz w:val="20"/>
        </w:rPr>
        <w:t>výdaje</w:t>
      </w:r>
      <w:r>
        <w:rPr>
          <w:spacing w:val="17"/>
          <w:sz w:val="20"/>
        </w:rPr>
        <w:t> </w:t>
      </w:r>
      <w:r>
        <w:rPr>
          <w:sz w:val="20"/>
        </w:rPr>
        <w:t>akce</w:t>
      </w:r>
      <w:r>
        <w:rPr>
          <w:spacing w:val="15"/>
          <w:sz w:val="20"/>
        </w:rPr>
        <w:t> </w:t>
      </w:r>
      <w:r>
        <w:rPr>
          <w:sz w:val="20"/>
        </w:rPr>
        <w:t>(a</w:t>
      </w:r>
      <w:r>
        <w:rPr>
          <w:spacing w:val="17"/>
          <w:sz w:val="20"/>
        </w:rPr>
        <w:t> </w:t>
      </w:r>
      <w:r>
        <w:rPr>
          <w:sz w:val="20"/>
        </w:rPr>
        <w:t>to i</w:t>
      </w:r>
      <w:r>
        <w:rPr>
          <w:spacing w:val="-2"/>
          <w:sz w:val="20"/>
        </w:rPr>
        <w:t> </w:t>
      </w:r>
      <w:r>
        <w:rPr>
          <w:sz w:val="20"/>
        </w:rPr>
        <w:t>průběžně, v</w:t>
      </w:r>
      <w:r>
        <w:rPr>
          <w:spacing w:val="-1"/>
          <w:sz w:val="20"/>
        </w:rPr>
        <w:t> </w:t>
      </w:r>
      <w:r>
        <w:rPr>
          <w:sz w:val="20"/>
        </w:rPr>
        <w:t>průběhu realizace akce) překročí základ pro stanovení podpory (popřípadě jeho část odpovídající postupu realizace akce), uhradí příjemce podpory částku tohoto překročení z vlastních </w:t>
      </w:r>
      <w:r>
        <w:rPr>
          <w:spacing w:val="-2"/>
          <w:sz w:val="20"/>
        </w:rPr>
        <w:t>zdrojů.</w:t>
      </w:r>
    </w:p>
    <w:p>
      <w:pPr>
        <w:pStyle w:val="ListParagraph"/>
        <w:numPr>
          <w:ilvl w:val="0"/>
          <w:numId w:val="2"/>
        </w:numPr>
        <w:tabs>
          <w:tab w:pos="742" w:val="left" w:leader="none"/>
        </w:tabs>
        <w:spacing w:line="240" w:lineRule="auto" w:before="119" w:after="0"/>
        <w:ind w:left="741" w:right="111" w:hanging="360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 vynaložených výdajů, které</w:t>
      </w:r>
      <w:r>
        <w:rPr>
          <w:spacing w:val="-1"/>
          <w:sz w:val="20"/>
        </w:rPr>
        <w:t> </w:t>
      </w:r>
      <w:r>
        <w:rPr>
          <w:sz w:val="20"/>
        </w:rPr>
        <w:t>vznikly a byly uhrazeny ode dne 1. února 2020;</w:t>
      </w:r>
      <w:r>
        <w:rPr>
          <w:spacing w:val="-2"/>
          <w:sz w:val="20"/>
        </w:rPr>
        <w:t> </w:t>
      </w:r>
      <w:r>
        <w:rPr>
          <w:sz w:val="20"/>
        </w:rPr>
        <w:t>ustanovení článku 10 Výzvy není dotčeno.</w:t>
      </w:r>
    </w:p>
    <w:p>
      <w:pPr>
        <w:pStyle w:val="ListParagraph"/>
        <w:numPr>
          <w:ilvl w:val="0"/>
          <w:numId w:val="2"/>
        </w:numPr>
        <w:tabs>
          <w:tab w:pos="742" w:val="left" w:leader="none"/>
        </w:tabs>
        <w:spacing w:line="240" w:lineRule="auto" w:before="119" w:after="0"/>
        <w:ind w:left="741" w:right="111" w:hanging="360"/>
        <w:jc w:val="both"/>
        <w:rPr>
          <w:sz w:val="20"/>
        </w:rPr>
      </w:pPr>
      <w:r>
        <w:rPr>
          <w:sz w:val="20"/>
        </w:rPr>
        <w:t>Platby</w:t>
      </w:r>
      <w:r>
        <w:rPr>
          <w:spacing w:val="58"/>
          <w:sz w:val="20"/>
        </w:rPr>
        <w:t> </w:t>
      </w:r>
      <w:r>
        <w:rPr>
          <w:sz w:val="20"/>
        </w:rPr>
        <w:t>dodavatelům</w:t>
      </w:r>
      <w:r>
        <w:rPr>
          <w:spacing w:val="59"/>
          <w:sz w:val="20"/>
        </w:rPr>
        <w:t> </w:t>
      </w:r>
      <w:r>
        <w:rPr>
          <w:sz w:val="20"/>
        </w:rPr>
        <w:t>lze</w:t>
      </w:r>
      <w:r>
        <w:rPr>
          <w:spacing w:val="57"/>
          <w:sz w:val="20"/>
        </w:rPr>
        <w:t> </w:t>
      </w:r>
      <w:r>
        <w:rPr>
          <w:sz w:val="20"/>
        </w:rPr>
        <w:t>z podpory</w:t>
      </w:r>
      <w:r>
        <w:rPr>
          <w:spacing w:val="58"/>
          <w:sz w:val="20"/>
        </w:rPr>
        <w:t> </w:t>
      </w:r>
      <w:r>
        <w:rPr>
          <w:sz w:val="20"/>
        </w:rPr>
        <w:t>poskytované</w:t>
      </w:r>
      <w:r>
        <w:rPr>
          <w:spacing w:val="57"/>
          <w:sz w:val="20"/>
        </w:rPr>
        <w:t> </w:t>
      </w:r>
      <w:r>
        <w:rPr>
          <w:sz w:val="20"/>
        </w:rPr>
        <w:t>Fondem</w:t>
      </w:r>
      <w:r>
        <w:rPr>
          <w:spacing w:val="59"/>
          <w:sz w:val="20"/>
        </w:rPr>
        <w:t> </w:t>
      </w:r>
      <w:r>
        <w:rPr>
          <w:sz w:val="20"/>
        </w:rPr>
        <w:t>hradit</w:t>
      </w:r>
      <w:r>
        <w:rPr>
          <w:spacing w:val="58"/>
          <w:sz w:val="20"/>
        </w:rPr>
        <w:t> </w:t>
      </w:r>
      <w:r>
        <w:rPr>
          <w:sz w:val="20"/>
        </w:rPr>
        <w:t>pouze</w:t>
      </w:r>
      <w:r>
        <w:rPr>
          <w:spacing w:val="57"/>
          <w:sz w:val="20"/>
        </w:rPr>
        <w:t> </w:t>
      </w:r>
      <w:r>
        <w:rPr>
          <w:sz w:val="20"/>
        </w:rPr>
        <w:t>za</w:t>
      </w:r>
      <w:r>
        <w:rPr>
          <w:spacing w:val="61"/>
          <w:sz w:val="20"/>
        </w:rPr>
        <w:t> </w:t>
      </w:r>
      <w:r>
        <w:rPr>
          <w:sz w:val="20"/>
        </w:rPr>
        <w:t>stavební</w:t>
      </w:r>
      <w:r>
        <w:rPr>
          <w:spacing w:val="60"/>
          <w:sz w:val="20"/>
        </w:rPr>
        <w:t> </w:t>
      </w:r>
      <w:r>
        <w:rPr>
          <w:sz w:val="20"/>
        </w:rPr>
        <w:t>práce,</w:t>
      </w:r>
      <w:r>
        <w:rPr>
          <w:spacing w:val="61"/>
          <w:sz w:val="20"/>
        </w:rPr>
        <w:t> </w:t>
      </w:r>
      <w:r>
        <w:rPr>
          <w:sz w:val="20"/>
        </w:rPr>
        <w:t>služby a dodávky na realizaci akce.</w:t>
      </w:r>
    </w:p>
    <w:p>
      <w:pPr>
        <w:pStyle w:val="ListParagraph"/>
        <w:numPr>
          <w:ilvl w:val="0"/>
          <w:numId w:val="2"/>
        </w:numPr>
        <w:tabs>
          <w:tab w:pos="742" w:val="left" w:leader="none"/>
        </w:tabs>
        <w:spacing w:line="240" w:lineRule="auto" w:before="121" w:after="0"/>
        <w:ind w:left="741" w:right="113" w:hanging="360"/>
        <w:jc w:val="both"/>
        <w:rPr>
          <w:sz w:val="20"/>
        </w:rPr>
      </w:pPr>
      <w:r>
        <w:rPr>
          <w:sz w:val="20"/>
        </w:rPr>
        <w:t>Při určování způsobilých výdajů akce a z nich odvozené výše podpory se bude vycházet ze znění</w:t>
      </w:r>
      <w:r>
        <w:rPr>
          <w:spacing w:val="40"/>
          <w:sz w:val="20"/>
        </w:rPr>
        <w:t> </w:t>
      </w:r>
      <w:r>
        <w:rPr>
          <w:sz w:val="20"/>
        </w:rPr>
        <w:t>článků 10 a 11 Výzvy.</w:t>
      </w:r>
    </w:p>
    <w:p>
      <w:pPr>
        <w:pStyle w:val="BodyText"/>
        <w:spacing w:before="2"/>
        <w:ind w:left="0"/>
        <w:jc w:val="left"/>
        <w:rPr>
          <w:sz w:val="36"/>
        </w:rPr>
      </w:pPr>
    </w:p>
    <w:p>
      <w:pPr>
        <w:pStyle w:val="Heading1"/>
        <w:ind w:left="3415"/>
      </w:pPr>
      <w:r>
        <w:rPr>
          <w:spacing w:val="-4"/>
        </w:rPr>
        <w:t>III.</w:t>
      </w:r>
    </w:p>
    <w:p>
      <w:pPr>
        <w:pStyle w:val="Heading2"/>
        <w:spacing w:before="1"/>
        <w:ind w:left="3412" w:right="3148"/>
      </w:pPr>
      <w:r>
        <w:rPr/>
        <w:t>Platební</w:t>
      </w:r>
      <w:r>
        <w:rPr>
          <w:spacing w:val="-9"/>
        </w:rPr>
        <w:t> </w:t>
      </w:r>
      <w:r>
        <w:rPr>
          <w:spacing w:val="-2"/>
        </w:rPr>
        <w:t>podmínky</w:t>
      </w:r>
    </w:p>
    <w:p>
      <w:pPr>
        <w:pStyle w:val="BodyText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" w:after="0"/>
        <w:ind w:left="665" w:right="118" w:hanging="284"/>
        <w:jc w:val="both"/>
        <w:rPr>
          <w:sz w:val="20"/>
        </w:rPr>
      </w:pPr>
      <w:r>
        <w:rPr>
          <w:sz w:val="20"/>
        </w:rPr>
        <w:t>Podpora bude poskytována bankovním převodem peněžních prostředků z bankovního účtu Fondu na bankovní účet příjemce podpory.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111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11"/>
          <w:sz w:val="20"/>
        </w:rPr>
        <w:t> </w:t>
      </w:r>
      <w:r>
        <w:rPr>
          <w:sz w:val="20"/>
        </w:rPr>
        <w:t>bude</w:t>
      </w:r>
      <w:r>
        <w:rPr>
          <w:spacing w:val="-12"/>
          <w:sz w:val="20"/>
        </w:rPr>
        <w:t> </w:t>
      </w:r>
      <w:r>
        <w:rPr>
          <w:sz w:val="20"/>
        </w:rPr>
        <w:t>poskytovat</w:t>
      </w:r>
      <w:r>
        <w:rPr>
          <w:spacing w:val="-12"/>
          <w:sz w:val="20"/>
        </w:rPr>
        <w:t> </w:t>
      </w:r>
      <w:r>
        <w:rPr>
          <w:sz w:val="20"/>
        </w:rPr>
        <w:t>finanční</w:t>
      </w:r>
      <w:r>
        <w:rPr>
          <w:spacing w:val="-11"/>
          <w:sz w:val="20"/>
        </w:rPr>
        <w:t> </w:t>
      </w:r>
      <w:r>
        <w:rPr>
          <w:sz w:val="20"/>
        </w:rPr>
        <w:t>prostředky</w:t>
      </w:r>
      <w:r>
        <w:rPr>
          <w:spacing w:val="-12"/>
          <w:sz w:val="20"/>
        </w:rPr>
        <w:t> </w:t>
      </w:r>
      <w:r>
        <w:rPr>
          <w:sz w:val="20"/>
        </w:rPr>
        <w:t>průběžně</w:t>
      </w:r>
      <w:r>
        <w:rPr>
          <w:spacing w:val="-10"/>
          <w:sz w:val="20"/>
        </w:rPr>
        <w:t> </w:t>
      </w:r>
      <w:r>
        <w:rPr>
          <w:sz w:val="20"/>
        </w:rPr>
        <w:t>postupem</w:t>
      </w:r>
      <w:r>
        <w:rPr>
          <w:spacing w:val="-13"/>
          <w:sz w:val="20"/>
        </w:rPr>
        <w:t> </w:t>
      </w:r>
      <w:r>
        <w:rPr>
          <w:sz w:val="20"/>
        </w:rPr>
        <w:t>stanoveným</w:t>
      </w:r>
      <w:r>
        <w:rPr>
          <w:spacing w:val="-11"/>
          <w:sz w:val="20"/>
        </w:rPr>
        <w:t> </w:t>
      </w:r>
      <w:r>
        <w:rPr>
          <w:sz w:val="20"/>
        </w:rPr>
        <w:t>touto</w:t>
      </w:r>
      <w:r>
        <w:rPr>
          <w:spacing w:val="-10"/>
          <w:sz w:val="20"/>
        </w:rPr>
        <w:t> </w:t>
      </w:r>
      <w:r>
        <w:rPr>
          <w:sz w:val="20"/>
        </w:rPr>
        <w:t>Smlouvou</w:t>
      </w:r>
      <w:r>
        <w:rPr>
          <w:spacing w:val="-10"/>
          <w:sz w:val="20"/>
        </w:rPr>
        <w:t> </w:t>
      </w:r>
      <w:r>
        <w:rPr>
          <w:sz w:val="20"/>
        </w:rPr>
        <w:t>tak,</w:t>
      </w:r>
      <w:r>
        <w:rPr>
          <w:spacing w:val="-11"/>
          <w:sz w:val="20"/>
        </w:rPr>
        <w:t> </w:t>
      </w:r>
      <w:r>
        <w:rPr>
          <w:sz w:val="20"/>
        </w:rPr>
        <w:t>aby</w:t>
      </w:r>
      <w:r>
        <w:rPr>
          <w:spacing w:val="-12"/>
          <w:sz w:val="20"/>
        </w:rPr>
        <w:t> </w:t>
      </w:r>
      <w:r>
        <w:rPr>
          <w:sz w:val="20"/>
        </w:rPr>
        <w:t>byl dodržen poměr podpory a vlastních zdrojů vyplývající z níže uvedených částek.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25" w:top="1060" w:bottom="1660" w:left="1320" w:right="1020"/>
        </w:sectPr>
      </w:pP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73" w:after="0"/>
        <w:ind w:left="665" w:right="0" w:hanging="284"/>
        <w:jc w:val="left"/>
        <w:rPr>
          <w:sz w:val="20"/>
        </w:rPr>
      </w:pPr>
      <w:r>
        <w:rPr>
          <w:sz w:val="20"/>
        </w:rPr>
        <w:t>Při</w:t>
      </w:r>
      <w:r>
        <w:rPr>
          <w:spacing w:val="-8"/>
          <w:sz w:val="20"/>
        </w:rPr>
        <w:t> </w:t>
      </w:r>
      <w:r>
        <w:rPr>
          <w:sz w:val="20"/>
        </w:rPr>
        <w:t>splnění</w:t>
      </w:r>
      <w:r>
        <w:rPr>
          <w:spacing w:val="-8"/>
          <w:sz w:val="20"/>
        </w:rPr>
        <w:t> </w:t>
      </w:r>
      <w:r>
        <w:rPr>
          <w:sz w:val="20"/>
        </w:rPr>
        <w:t>příslušných</w:t>
      </w:r>
      <w:r>
        <w:rPr>
          <w:spacing w:val="-7"/>
          <w:sz w:val="20"/>
        </w:rPr>
        <w:t> </w:t>
      </w:r>
      <w:r>
        <w:rPr>
          <w:sz w:val="20"/>
        </w:rPr>
        <w:t>podmínek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7"/>
          <w:sz w:val="20"/>
        </w:rPr>
        <w:t> </w:t>
      </w:r>
      <w:r>
        <w:rPr>
          <w:sz w:val="20"/>
        </w:rPr>
        <w:t>Smlouvy</w:t>
      </w:r>
      <w:r>
        <w:rPr>
          <w:spacing w:val="-8"/>
          <w:sz w:val="20"/>
        </w:rPr>
        <w:t> </w:t>
      </w:r>
      <w:r>
        <w:rPr>
          <w:sz w:val="20"/>
        </w:rPr>
        <w:t>poskytne</w:t>
      </w:r>
      <w:r>
        <w:rPr>
          <w:spacing w:val="-9"/>
          <w:sz w:val="20"/>
        </w:rPr>
        <w:t> </w:t>
      </w:r>
      <w:r>
        <w:rPr>
          <w:sz w:val="20"/>
        </w:rPr>
        <w:t>Fond</w:t>
      </w:r>
      <w:r>
        <w:rPr>
          <w:spacing w:val="-7"/>
          <w:sz w:val="20"/>
        </w:rPr>
        <w:t> </w:t>
      </w:r>
      <w:r>
        <w:rPr>
          <w:sz w:val="20"/>
        </w:rPr>
        <w:t>podporu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takto:</w:t>
      </w:r>
    </w:p>
    <w:p>
      <w:pPr>
        <w:pStyle w:val="BodyText"/>
        <w:ind w:left="0"/>
        <w:jc w:val="left"/>
        <w:rPr>
          <w:sz w:val="9"/>
        </w:rPr>
      </w:pPr>
    </w:p>
    <w:tbl>
      <w:tblPr>
        <w:tblW w:w="0" w:type="auto"/>
        <w:jc w:val="left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65"/>
        <w:gridCol w:w="4933"/>
      </w:tblGrid>
      <w:tr>
        <w:trPr>
          <w:trHeight w:val="506" w:hRule="atLeast"/>
        </w:trPr>
        <w:tc>
          <w:tcPr>
            <w:tcW w:w="4465" w:type="dxa"/>
          </w:tcPr>
          <w:p>
            <w:pPr>
              <w:pStyle w:val="TableParagraph"/>
              <w:spacing w:before="122"/>
              <w:ind w:left="10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roce</w:t>
            </w:r>
          </w:p>
        </w:tc>
        <w:tc>
          <w:tcPr>
            <w:tcW w:w="4933" w:type="dxa"/>
          </w:tcPr>
          <w:p>
            <w:pPr>
              <w:pStyle w:val="TableParagraph"/>
              <w:spacing w:before="122"/>
              <w:ind w:left="143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výši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(Kč)</w:t>
            </w:r>
          </w:p>
        </w:tc>
      </w:tr>
      <w:tr>
        <w:trPr>
          <w:trHeight w:val="505" w:hRule="atLeast"/>
        </w:trPr>
        <w:tc>
          <w:tcPr>
            <w:tcW w:w="4465" w:type="dxa"/>
          </w:tcPr>
          <w:p>
            <w:pPr>
              <w:pStyle w:val="TableParagraph"/>
              <w:spacing w:before="122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4933" w:type="dxa"/>
          </w:tcPr>
          <w:p>
            <w:pPr>
              <w:pStyle w:val="TableParagraph"/>
              <w:spacing w:before="122"/>
              <w:ind w:left="107"/>
              <w:rPr>
                <w:sz w:val="20"/>
              </w:rPr>
            </w:pPr>
            <w:r>
              <w:rPr>
                <w:sz w:val="20"/>
              </w:rPr>
              <w:t>50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126</w:t>
            </w:r>
            <w:r>
              <w:rPr>
                <w:spacing w:val="-2"/>
                <w:sz w:val="20"/>
              </w:rPr>
              <w:t> 646,87</w:t>
            </w:r>
          </w:p>
        </w:tc>
      </w:tr>
      <w:tr>
        <w:trPr>
          <w:trHeight w:val="508" w:hRule="atLeast"/>
        </w:trPr>
        <w:tc>
          <w:tcPr>
            <w:tcW w:w="4465" w:type="dxa"/>
          </w:tcPr>
          <w:p>
            <w:pPr>
              <w:pStyle w:val="TableParagraph"/>
              <w:spacing w:before="122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4933" w:type="dxa"/>
          </w:tcPr>
          <w:p>
            <w:pPr>
              <w:pStyle w:val="TableParagraph"/>
              <w:spacing w:before="122"/>
              <w:ind w:left="107"/>
              <w:rPr>
                <w:sz w:val="20"/>
              </w:rPr>
            </w:pPr>
            <w:r>
              <w:rPr>
                <w:sz w:val="20"/>
              </w:rPr>
              <w:t>54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572</w:t>
            </w:r>
            <w:r>
              <w:rPr>
                <w:spacing w:val="-2"/>
                <w:sz w:val="20"/>
              </w:rPr>
              <w:t> 296,13</w:t>
            </w:r>
          </w:p>
        </w:tc>
      </w:tr>
    </w:tbl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9" w:after="0"/>
        <w:ind w:left="665" w:right="116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není</w:t>
      </w:r>
      <w:r>
        <w:rPr>
          <w:spacing w:val="-9"/>
          <w:sz w:val="20"/>
        </w:rPr>
        <w:t> </w:t>
      </w:r>
      <w:r>
        <w:rPr>
          <w:sz w:val="20"/>
        </w:rPr>
        <w:t>povinen</w:t>
      </w:r>
      <w:r>
        <w:rPr>
          <w:spacing w:val="-9"/>
          <w:sz w:val="20"/>
        </w:rPr>
        <w:t> </w:t>
      </w:r>
      <w:r>
        <w:rPr>
          <w:sz w:val="20"/>
        </w:rPr>
        <w:t>poskytnout</w:t>
      </w:r>
      <w:r>
        <w:rPr>
          <w:spacing w:val="-9"/>
          <w:sz w:val="20"/>
        </w:rPr>
        <w:t> </w:t>
      </w:r>
      <w:r>
        <w:rPr>
          <w:sz w:val="20"/>
        </w:rPr>
        <w:t>finanční</w:t>
      </w:r>
      <w:r>
        <w:rPr>
          <w:spacing w:val="-9"/>
          <w:sz w:val="20"/>
        </w:rPr>
        <w:t> </w:t>
      </w:r>
      <w:r>
        <w:rPr>
          <w:sz w:val="20"/>
        </w:rPr>
        <w:t>prostředky</w:t>
      </w:r>
      <w:r>
        <w:rPr>
          <w:spacing w:val="-9"/>
          <w:sz w:val="20"/>
        </w:rPr>
        <w:t> </w:t>
      </w:r>
      <w:r>
        <w:rPr>
          <w:sz w:val="20"/>
        </w:rPr>
        <w:t>dříve,</w:t>
      </w:r>
      <w:r>
        <w:rPr>
          <w:spacing w:val="-9"/>
          <w:sz w:val="20"/>
        </w:rPr>
        <w:t> </w:t>
      </w:r>
      <w:r>
        <w:rPr>
          <w:sz w:val="20"/>
        </w:rPr>
        <w:t>než</w:t>
      </w:r>
      <w:r>
        <w:rPr>
          <w:spacing w:val="-8"/>
          <w:sz w:val="20"/>
        </w:rPr>
        <w:t> </w:t>
      </w:r>
      <w:r>
        <w:rPr>
          <w:sz w:val="20"/>
        </w:rPr>
        <w:t>příjemce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předloží</w:t>
      </w:r>
      <w:r>
        <w:rPr>
          <w:spacing w:val="-9"/>
          <w:sz w:val="20"/>
        </w:rPr>
        <w:t> </w:t>
      </w:r>
      <w:r>
        <w:rPr>
          <w:sz w:val="20"/>
        </w:rPr>
        <w:t>prostřednictvím agendového informačního systému Státního fondu životního prostředí České republiky (dále jen „AIS SFŽP ČR“) s</w:t>
      </w:r>
      <w:r>
        <w:rPr>
          <w:spacing w:val="-4"/>
          <w:sz w:val="20"/>
        </w:rPr>
        <w:t> </w:t>
      </w:r>
      <w:r>
        <w:rPr>
          <w:sz w:val="20"/>
        </w:rPr>
        <w:t>každou žádostí o platbu (bod 11) příslušné doklady prokazující oprávněnost vynaložených finančních prostředků.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21" w:hanging="284"/>
        <w:jc w:val="both"/>
        <w:rPr>
          <w:sz w:val="20"/>
        </w:rPr>
      </w:pPr>
      <w:r>
        <w:rPr>
          <w:sz w:val="20"/>
        </w:rPr>
        <w:t>O prostředky nevyčerpané v daném roce či vrácené se zvýší finanční objem následujícího roku, pokud Fond tento převod akceptuje.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9" w:after="0"/>
        <w:ind w:left="665" w:right="112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10"/>
          <w:sz w:val="20"/>
        </w:rPr>
        <w:t> </w:t>
      </w:r>
      <w:r>
        <w:rPr>
          <w:sz w:val="20"/>
        </w:rPr>
        <w:t>oprávněn</w:t>
      </w:r>
      <w:r>
        <w:rPr>
          <w:spacing w:val="-9"/>
          <w:sz w:val="20"/>
        </w:rPr>
        <w:t> </w:t>
      </w:r>
      <w:r>
        <w:rPr>
          <w:sz w:val="20"/>
        </w:rPr>
        <w:t>pozastavit</w:t>
      </w:r>
      <w:r>
        <w:rPr>
          <w:spacing w:val="-9"/>
          <w:sz w:val="20"/>
        </w:rPr>
        <w:t> </w:t>
      </w:r>
      <w:r>
        <w:rPr>
          <w:sz w:val="20"/>
        </w:rPr>
        <w:t>(či</w:t>
      </w:r>
      <w:r>
        <w:rPr>
          <w:spacing w:val="-9"/>
          <w:sz w:val="20"/>
        </w:rPr>
        <w:t> </w:t>
      </w:r>
      <w:r>
        <w:rPr>
          <w:sz w:val="20"/>
        </w:rPr>
        <w:t>nezahájit)</w:t>
      </w:r>
      <w:r>
        <w:rPr>
          <w:spacing w:val="-9"/>
          <w:sz w:val="20"/>
        </w:rPr>
        <w:t> </w:t>
      </w:r>
      <w:r>
        <w:rPr>
          <w:sz w:val="20"/>
        </w:rPr>
        <w:t>poskytování</w:t>
      </w:r>
      <w:r>
        <w:rPr>
          <w:spacing w:val="-7"/>
          <w:sz w:val="20"/>
        </w:rPr>
        <w:t> </w:t>
      </w:r>
      <w:r>
        <w:rPr>
          <w:sz w:val="20"/>
        </w:rPr>
        <w:t>podpory,</w:t>
      </w:r>
      <w:r>
        <w:rPr>
          <w:spacing w:val="-9"/>
          <w:sz w:val="20"/>
        </w:rPr>
        <w:t> </w:t>
      </w:r>
      <w:r>
        <w:rPr>
          <w:sz w:val="20"/>
        </w:rPr>
        <w:t>pokud</w:t>
      </w:r>
      <w:r>
        <w:rPr>
          <w:spacing w:val="-8"/>
          <w:sz w:val="20"/>
        </w:rPr>
        <w:t> </w:t>
      </w:r>
      <w:r>
        <w:rPr>
          <w:sz w:val="20"/>
        </w:rPr>
        <w:t>zjistí,</w:t>
      </w:r>
      <w:r>
        <w:rPr>
          <w:spacing w:val="-9"/>
          <w:sz w:val="20"/>
        </w:rPr>
        <w:t> </w:t>
      </w:r>
      <w:r>
        <w:rPr>
          <w:sz w:val="20"/>
        </w:rPr>
        <w:t>že</w:t>
      </w:r>
      <w:r>
        <w:rPr>
          <w:spacing w:val="-10"/>
          <w:sz w:val="20"/>
        </w:rPr>
        <w:t> </w:t>
      </w:r>
      <w:r>
        <w:rPr>
          <w:sz w:val="20"/>
        </w:rPr>
        <w:t>příjemce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neplní některou z povinností stanovených touto Smlouvou, či je</w:t>
      </w:r>
      <w:r>
        <w:rPr>
          <w:spacing w:val="-1"/>
          <w:sz w:val="20"/>
        </w:rPr>
        <w:t> </w:t>
      </w:r>
      <w:r>
        <w:rPr>
          <w:sz w:val="20"/>
        </w:rPr>
        <w:t>plnění některé povinnosti vážně ohroženo. To platí i pro případ, že příjemce podpory v průběhu realizace akce nehradí z vlastních zdrojů plně výdaje akce přesahující základ pro stanovení podpory. Ustanovení článku V bodu 1 tím není dotčeno.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2" w:after="0"/>
        <w:ind w:left="665" w:right="116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14"/>
          <w:sz w:val="20"/>
        </w:rPr>
        <w:t> </w:t>
      </w:r>
      <w:r>
        <w:rPr>
          <w:sz w:val="20"/>
        </w:rPr>
        <w:t>má</w:t>
      </w:r>
      <w:r>
        <w:rPr>
          <w:spacing w:val="-14"/>
          <w:sz w:val="20"/>
        </w:rPr>
        <w:t> </w:t>
      </w:r>
      <w:r>
        <w:rPr>
          <w:sz w:val="20"/>
        </w:rPr>
        <w:t>právo</w:t>
      </w:r>
      <w:r>
        <w:rPr>
          <w:spacing w:val="-13"/>
          <w:sz w:val="20"/>
        </w:rPr>
        <w:t> </w:t>
      </w:r>
      <w:r>
        <w:rPr>
          <w:sz w:val="20"/>
        </w:rPr>
        <w:t>změnit</w:t>
      </w:r>
      <w:r>
        <w:rPr>
          <w:spacing w:val="-13"/>
          <w:sz w:val="20"/>
        </w:rPr>
        <w:t> </w:t>
      </w:r>
      <w:r>
        <w:rPr>
          <w:sz w:val="20"/>
        </w:rPr>
        <w:t>financování</w:t>
      </w:r>
      <w:r>
        <w:rPr>
          <w:spacing w:val="-14"/>
          <w:sz w:val="20"/>
        </w:rPr>
        <w:t> </w:t>
      </w:r>
      <w:r>
        <w:rPr>
          <w:sz w:val="20"/>
        </w:rPr>
        <w:t>akce,</w:t>
      </w:r>
      <w:r>
        <w:rPr>
          <w:spacing w:val="-14"/>
          <w:sz w:val="20"/>
        </w:rPr>
        <w:t> </w:t>
      </w:r>
      <w:r>
        <w:rPr>
          <w:sz w:val="20"/>
        </w:rPr>
        <w:t>zejména</w:t>
      </w:r>
      <w:r>
        <w:rPr>
          <w:spacing w:val="-14"/>
          <w:sz w:val="20"/>
        </w:rPr>
        <w:t> </w:t>
      </w:r>
      <w:r>
        <w:rPr>
          <w:sz w:val="20"/>
        </w:rPr>
        <w:t>změnit</w:t>
      </w:r>
      <w:r>
        <w:rPr>
          <w:spacing w:val="-13"/>
          <w:sz w:val="20"/>
        </w:rPr>
        <w:t> </w:t>
      </w:r>
      <w:r>
        <w:rPr>
          <w:sz w:val="20"/>
        </w:rPr>
        <w:t>výši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určené</w:t>
      </w:r>
      <w:r>
        <w:rPr>
          <w:spacing w:val="-13"/>
          <w:sz w:val="20"/>
        </w:rPr>
        <w:t> </w:t>
      </w:r>
      <w:r>
        <w:rPr>
          <w:sz w:val="20"/>
        </w:rPr>
        <w:t>na</w:t>
      </w:r>
      <w:r>
        <w:rPr>
          <w:spacing w:val="-14"/>
          <w:sz w:val="20"/>
        </w:rPr>
        <w:t> </w:t>
      </w:r>
      <w:r>
        <w:rPr>
          <w:sz w:val="20"/>
        </w:rPr>
        <w:t>jednotlivé</w:t>
      </w:r>
      <w:r>
        <w:rPr>
          <w:spacing w:val="-14"/>
          <w:sz w:val="20"/>
        </w:rPr>
        <w:t> </w:t>
      </w:r>
      <w:r>
        <w:rPr>
          <w:sz w:val="20"/>
        </w:rPr>
        <w:t>roky</w:t>
      </w:r>
      <w:r>
        <w:rPr>
          <w:spacing w:val="-13"/>
          <w:sz w:val="20"/>
        </w:rPr>
        <w:t> </w:t>
      </w:r>
      <w:r>
        <w:rPr>
          <w:sz w:val="20"/>
        </w:rPr>
        <w:t>realizace akce. V takovém případě Fond příjemci podpory umožní i odpovídající změnu termínů realizace 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115" w:hanging="284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 podpory včetně výdajů připadajících na nezpůsobilé výdaje projektu.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8" w:hanging="284"/>
        <w:jc w:val="both"/>
        <w:rPr>
          <w:sz w:val="20"/>
        </w:rPr>
      </w:pPr>
      <w:r>
        <w:rPr>
          <w:sz w:val="20"/>
        </w:rPr>
        <w:t>Odlišnou výši financování z vlastních zdrojů příjemce podpory, které by znamenalo nižší podíl těchto vlastních zdrojů na celkových výdajích akce, může v jednotlivých letech povolit Fond v případě vážných důvodů na základě žádosti příjemce podpory.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2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2"/>
          <w:sz w:val="20"/>
        </w:rPr>
        <w:t> </w:t>
      </w:r>
      <w:r>
        <w:rPr>
          <w:sz w:val="20"/>
        </w:rPr>
        <w:t>průběhu</w:t>
      </w:r>
      <w:r>
        <w:rPr>
          <w:spacing w:val="-13"/>
          <w:sz w:val="20"/>
        </w:rPr>
        <w:t> </w:t>
      </w:r>
      <w:r>
        <w:rPr>
          <w:sz w:val="20"/>
        </w:rPr>
        <w:t>roku</w:t>
      </w:r>
      <w:r>
        <w:rPr>
          <w:spacing w:val="-13"/>
          <w:sz w:val="20"/>
        </w:rPr>
        <w:t> </w:t>
      </w:r>
      <w:r>
        <w:rPr>
          <w:sz w:val="20"/>
        </w:rPr>
        <w:t>bude</w:t>
      </w:r>
      <w:r>
        <w:rPr>
          <w:spacing w:val="-13"/>
          <w:sz w:val="20"/>
        </w:rPr>
        <w:t> </w:t>
      </w:r>
      <w:r>
        <w:rPr>
          <w:sz w:val="20"/>
        </w:rPr>
        <w:t>Fond</w:t>
      </w:r>
      <w:r>
        <w:rPr>
          <w:spacing w:val="-10"/>
          <w:sz w:val="20"/>
        </w:rPr>
        <w:t> </w:t>
      </w:r>
      <w:r>
        <w:rPr>
          <w:sz w:val="20"/>
        </w:rPr>
        <w:t>poskytovat</w:t>
      </w:r>
      <w:r>
        <w:rPr>
          <w:spacing w:val="-13"/>
          <w:sz w:val="20"/>
        </w:rPr>
        <w:t> </w:t>
      </w:r>
      <w:r>
        <w:rPr>
          <w:sz w:val="20"/>
        </w:rPr>
        <w:t>podporu</w:t>
      </w:r>
      <w:r>
        <w:rPr>
          <w:spacing w:val="-12"/>
          <w:sz w:val="20"/>
        </w:rPr>
        <w:t> </w:t>
      </w:r>
      <w:r>
        <w:rPr>
          <w:sz w:val="20"/>
        </w:rPr>
        <w:t>v</w:t>
      </w:r>
      <w:r>
        <w:rPr>
          <w:spacing w:val="-12"/>
          <w:sz w:val="20"/>
        </w:rPr>
        <w:t> </w:t>
      </w:r>
      <w:r>
        <w:rPr>
          <w:sz w:val="20"/>
        </w:rPr>
        <w:t>závislosti</w:t>
      </w:r>
      <w:r>
        <w:rPr>
          <w:spacing w:val="-13"/>
          <w:sz w:val="20"/>
        </w:rPr>
        <w:t> </w:t>
      </w:r>
      <w:r>
        <w:rPr>
          <w:sz w:val="20"/>
        </w:rPr>
        <w:t>na</w:t>
      </w:r>
      <w:r>
        <w:rPr>
          <w:spacing w:val="-13"/>
          <w:sz w:val="20"/>
        </w:rPr>
        <w:t> </w:t>
      </w:r>
      <w:r>
        <w:rPr>
          <w:sz w:val="20"/>
        </w:rPr>
        <w:t>postupu</w:t>
      </w:r>
      <w:r>
        <w:rPr>
          <w:spacing w:val="-12"/>
          <w:sz w:val="20"/>
        </w:rPr>
        <w:t> </w:t>
      </w:r>
      <w:r>
        <w:rPr>
          <w:sz w:val="20"/>
        </w:rPr>
        <w:t>realizace</w:t>
      </w:r>
      <w:r>
        <w:rPr>
          <w:spacing w:val="-14"/>
          <w:sz w:val="20"/>
        </w:rPr>
        <w:t> </w:t>
      </w:r>
      <w:r>
        <w:rPr>
          <w:sz w:val="20"/>
        </w:rPr>
        <w:t>akce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plnění</w:t>
      </w:r>
      <w:r>
        <w:rPr>
          <w:spacing w:val="-13"/>
          <w:sz w:val="20"/>
        </w:rPr>
        <w:t> </w:t>
      </w:r>
      <w:r>
        <w:rPr>
          <w:sz w:val="20"/>
        </w:rPr>
        <w:t>podmínek této Smlouvy. Konkrétní částky podpory budou poskytovány do úhrnné výše</w:t>
      </w:r>
      <w:r>
        <w:rPr>
          <w:spacing w:val="-1"/>
          <w:sz w:val="20"/>
        </w:rPr>
        <w:t> </w:t>
      </w:r>
      <w:r>
        <w:rPr>
          <w:sz w:val="20"/>
        </w:rPr>
        <w:t>určené Smlouvou na dané období dle Fondem akceptovaného finančně platebního kalendáře v AIS SFŽP ČR a na základě žádostí</w:t>
      </w:r>
      <w:r>
        <w:rPr>
          <w:spacing w:val="40"/>
          <w:sz w:val="20"/>
        </w:rPr>
        <w:t> </w:t>
      </w:r>
      <w:r>
        <w:rPr>
          <w:sz w:val="20"/>
        </w:rPr>
        <w:t>o platbu doručených Fondu příjemcem podpory prostřednictvím AIS SFŽP ČR.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0" w:after="0"/>
        <w:ind w:left="665" w:right="0" w:hanging="426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6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platbu</w:t>
      </w:r>
      <w:r>
        <w:rPr>
          <w:spacing w:val="-3"/>
          <w:sz w:val="20"/>
        </w:rPr>
        <w:t> </w:t>
      </w:r>
      <w:r>
        <w:rPr>
          <w:sz w:val="20"/>
        </w:rPr>
        <w:t>bude</w:t>
      </w:r>
      <w:r>
        <w:rPr>
          <w:spacing w:val="-5"/>
          <w:sz w:val="20"/>
        </w:rPr>
        <w:t> </w:t>
      </w:r>
      <w:r>
        <w:rPr>
          <w:sz w:val="20"/>
        </w:rPr>
        <w:t>obsahovat</w:t>
      </w:r>
      <w:r>
        <w:rPr>
          <w:spacing w:val="-4"/>
          <w:sz w:val="20"/>
        </w:rPr>
        <w:t> </w:t>
      </w:r>
      <w:r>
        <w:rPr>
          <w:sz w:val="20"/>
        </w:rPr>
        <w:t>doklady</w:t>
      </w:r>
      <w:r>
        <w:rPr>
          <w:spacing w:val="-5"/>
          <w:sz w:val="20"/>
        </w:rPr>
        <w:t> </w:t>
      </w:r>
      <w:r>
        <w:rPr>
          <w:sz w:val="20"/>
        </w:rPr>
        <w:t>definované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čl.</w:t>
      </w:r>
      <w:r>
        <w:rPr>
          <w:spacing w:val="-5"/>
          <w:sz w:val="20"/>
        </w:rPr>
        <w:t> </w:t>
      </w:r>
      <w:r>
        <w:rPr>
          <w:sz w:val="20"/>
        </w:rPr>
        <w:t>15</w:t>
      </w:r>
      <w:r>
        <w:rPr>
          <w:spacing w:val="-5"/>
          <w:sz w:val="20"/>
        </w:rPr>
        <w:t> </w:t>
      </w:r>
      <w:r>
        <w:rPr>
          <w:sz w:val="20"/>
        </w:rPr>
        <w:t>bodu</w:t>
      </w:r>
      <w:r>
        <w:rPr>
          <w:spacing w:val="-4"/>
          <w:sz w:val="20"/>
        </w:rPr>
        <w:t> </w:t>
      </w:r>
      <w:r>
        <w:rPr>
          <w:sz w:val="20"/>
        </w:rPr>
        <w:t>15.3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0" w:after="0"/>
        <w:ind w:left="665" w:right="111" w:hanging="425"/>
        <w:jc w:val="both"/>
        <w:rPr>
          <w:sz w:val="20"/>
        </w:rPr>
      </w:pPr>
      <w:r>
        <w:rPr>
          <w:sz w:val="20"/>
        </w:rPr>
        <w:t>Žádostí o platbu a předložením kopií faktur příjemce podpory mj. potvrzuje, že předložené faktury odpovídají skutečným, účelně vynaloženým a způsobilým výdajům 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1" w:hanging="425"/>
        <w:jc w:val="both"/>
        <w:rPr>
          <w:sz w:val="20"/>
        </w:rPr>
      </w:pPr>
      <w:r>
        <w:rPr>
          <w:sz w:val="20"/>
        </w:rPr>
        <w:t>Fondu mohou být předloženy faktury již uhrazené. Fond akceptuje předložení faktur i z roku předcházejícího uvolnění podpory, pokud fakturace odpovídá termínům realizace 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119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 Příjemce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6"/>
          <w:sz w:val="20"/>
        </w:rPr>
        <w:t> </w:t>
      </w:r>
      <w:r>
        <w:rPr>
          <w:sz w:val="20"/>
        </w:rPr>
        <w:t>povinen</w:t>
      </w:r>
      <w:r>
        <w:rPr>
          <w:spacing w:val="-5"/>
          <w:sz w:val="20"/>
        </w:rPr>
        <w:t> </w:t>
      </w:r>
      <w:r>
        <w:rPr>
          <w:sz w:val="20"/>
        </w:rPr>
        <w:t>takové</w:t>
      </w:r>
      <w:r>
        <w:rPr>
          <w:spacing w:val="-6"/>
          <w:sz w:val="20"/>
        </w:rPr>
        <w:t> </w:t>
      </w:r>
      <w:r>
        <w:rPr>
          <w:sz w:val="20"/>
        </w:rPr>
        <w:t>pokyny</w:t>
      </w:r>
      <w:r>
        <w:rPr>
          <w:spacing w:val="-6"/>
          <w:sz w:val="20"/>
        </w:rPr>
        <w:t> </w:t>
      </w:r>
      <w:r>
        <w:rPr>
          <w:sz w:val="20"/>
        </w:rPr>
        <w:t>vydané</w:t>
      </w:r>
      <w:r>
        <w:rPr>
          <w:spacing w:val="-6"/>
          <w:sz w:val="20"/>
        </w:rPr>
        <w:t> </w:t>
      </w:r>
      <w:r>
        <w:rPr>
          <w:sz w:val="20"/>
        </w:rPr>
        <w:t>Fondem</w:t>
      </w:r>
      <w:r>
        <w:rPr>
          <w:spacing w:val="-7"/>
          <w:sz w:val="20"/>
        </w:rPr>
        <w:t> </w:t>
      </w:r>
      <w:r>
        <w:rPr>
          <w:sz w:val="20"/>
        </w:rPr>
        <w:t>splnit.</w:t>
      </w:r>
      <w:r>
        <w:rPr>
          <w:spacing w:val="-4"/>
          <w:sz w:val="20"/>
        </w:rPr>
        <w:t> </w:t>
      </w:r>
      <w:r>
        <w:rPr>
          <w:sz w:val="20"/>
        </w:rPr>
        <w:t>Tyto</w:t>
      </w:r>
      <w:r>
        <w:rPr>
          <w:spacing w:val="-5"/>
          <w:sz w:val="20"/>
        </w:rPr>
        <w:t> </w:t>
      </w:r>
      <w:r>
        <w:rPr>
          <w:sz w:val="20"/>
        </w:rPr>
        <w:t>pokyny</w:t>
      </w:r>
      <w:r>
        <w:rPr>
          <w:spacing w:val="-4"/>
          <w:sz w:val="20"/>
        </w:rPr>
        <w:t> </w:t>
      </w:r>
      <w:r>
        <w:rPr>
          <w:sz w:val="20"/>
        </w:rPr>
        <w:t>mohou</w:t>
      </w:r>
      <w:r>
        <w:rPr>
          <w:spacing w:val="-5"/>
          <w:sz w:val="20"/>
        </w:rPr>
        <w:t> </w:t>
      </w:r>
      <w:r>
        <w:rPr>
          <w:sz w:val="20"/>
        </w:rPr>
        <w:t>být</w:t>
      </w:r>
      <w:r>
        <w:rPr>
          <w:spacing w:val="-6"/>
          <w:sz w:val="20"/>
        </w:rPr>
        <w:t> </w:t>
      </w:r>
      <w:r>
        <w:rPr>
          <w:sz w:val="20"/>
        </w:rPr>
        <w:t>uvedeny</w:t>
      </w:r>
      <w:r>
        <w:rPr>
          <w:spacing w:val="-4"/>
          <w:sz w:val="20"/>
        </w:rPr>
        <w:t> </w:t>
      </w:r>
      <w:r>
        <w:rPr>
          <w:sz w:val="20"/>
        </w:rPr>
        <w:t>na formuláři finančně platebního kalendáře.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7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případě, že příjemce podpory obdrží od zhotovitele storno nebo dobropis faktury, je povinen tyto doklady včetně zdůvodnění a kopie bankovního výpisu neprodleně po obdržení a provedení kontroly zaslat Fondu a splnit povinnost stanovenou v článku IV bodu 2 písm. c).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0" w:after="0"/>
        <w:ind w:left="665" w:right="109" w:hanging="425"/>
        <w:jc w:val="both"/>
        <w:rPr>
          <w:sz w:val="20"/>
        </w:rPr>
      </w:pPr>
      <w:r>
        <w:rPr>
          <w:sz w:val="20"/>
        </w:rPr>
        <w:t>V případě, že došlo k zápočtu pohledávek/závazků mezi příjemcem podpory a zhotovitelem (úhrada faktury není v plné výši doložena bankovním výpisem), je vždy nutno předložit písemnou smlouvu/dohodu</w:t>
      </w:r>
      <w:r>
        <w:rPr>
          <w:spacing w:val="18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započtení</w:t>
      </w:r>
      <w:r>
        <w:rPr>
          <w:spacing w:val="17"/>
          <w:sz w:val="20"/>
        </w:rPr>
        <w:t> </w:t>
      </w:r>
      <w:r>
        <w:rPr>
          <w:sz w:val="20"/>
        </w:rPr>
        <w:t>vzájemných</w:t>
      </w:r>
      <w:r>
        <w:rPr>
          <w:spacing w:val="17"/>
          <w:sz w:val="20"/>
        </w:rPr>
        <w:t> </w:t>
      </w:r>
      <w:r>
        <w:rPr>
          <w:sz w:val="20"/>
        </w:rPr>
        <w:t>plnění</w:t>
      </w:r>
      <w:r>
        <w:rPr>
          <w:spacing w:val="19"/>
          <w:sz w:val="20"/>
        </w:rPr>
        <w:t> </w:t>
      </w:r>
      <w:r>
        <w:rPr>
          <w:sz w:val="20"/>
        </w:rPr>
        <w:t>stejného</w:t>
      </w:r>
      <w:r>
        <w:rPr>
          <w:spacing w:val="18"/>
          <w:sz w:val="20"/>
        </w:rPr>
        <w:t> </w:t>
      </w:r>
      <w:r>
        <w:rPr>
          <w:sz w:val="20"/>
        </w:rPr>
        <w:t>druhu</w:t>
      </w:r>
      <w:r>
        <w:rPr>
          <w:spacing w:val="20"/>
          <w:sz w:val="20"/>
        </w:rPr>
        <w:t> </w:t>
      </w:r>
      <w:r>
        <w:rPr>
          <w:sz w:val="20"/>
        </w:rPr>
        <w:t>(pohledávek</w:t>
      </w:r>
      <w:r>
        <w:rPr>
          <w:spacing w:val="19"/>
          <w:sz w:val="20"/>
        </w:rPr>
        <w:t> </w:t>
      </w:r>
      <w:r>
        <w:rPr>
          <w:sz w:val="20"/>
        </w:rPr>
        <w:t>a</w:t>
      </w:r>
      <w:r>
        <w:rPr>
          <w:spacing w:val="19"/>
          <w:sz w:val="20"/>
        </w:rPr>
        <w:t> </w:t>
      </w:r>
      <w:r>
        <w:rPr>
          <w:sz w:val="20"/>
        </w:rPr>
        <w:t>závazků)</w:t>
      </w:r>
      <w:r>
        <w:rPr>
          <w:spacing w:val="17"/>
          <w:sz w:val="20"/>
        </w:rPr>
        <w:t> </w:t>
      </w:r>
      <w:r>
        <w:rPr>
          <w:sz w:val="20"/>
        </w:rPr>
        <w:t>vzniklých</w:t>
      </w:r>
      <w:r>
        <w:rPr>
          <w:spacing w:val="17"/>
          <w:sz w:val="20"/>
        </w:rPr>
        <w:t> </w:t>
      </w:r>
      <w:r>
        <w:rPr>
          <w:sz w:val="20"/>
        </w:rPr>
        <w:t>na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25" w:top="1060" w:bottom="1660" w:left="1320" w:right="1020"/>
        </w:sectPr>
      </w:pPr>
    </w:p>
    <w:p>
      <w:pPr>
        <w:pStyle w:val="BodyText"/>
        <w:spacing w:before="73"/>
        <w:ind w:right="110"/>
      </w:pPr>
      <w:r>
        <w:rPr/>
        <w:t>základě smluvního vztahu mezi příjemcem faktury a fakturujícím zhotovitelem, podepsanou příjemcem podpory</w:t>
      </w:r>
      <w:r>
        <w:rPr>
          <w:spacing w:val="-2"/>
        </w:rPr>
        <w:t> </w:t>
      </w:r>
      <w:r>
        <w:rPr/>
        <w:t>i</w:t>
      </w:r>
      <w:r>
        <w:rPr>
          <w:spacing w:val="-3"/>
        </w:rPr>
        <w:t> </w:t>
      </w:r>
      <w:r>
        <w:rPr/>
        <w:t>zhotovitelem. Tato</w:t>
      </w:r>
      <w:r>
        <w:rPr>
          <w:spacing w:val="-1"/>
        </w:rPr>
        <w:t> </w:t>
      </w:r>
      <w:r>
        <w:rPr/>
        <w:t>oboustranná vzájemná</w:t>
      </w:r>
      <w:r>
        <w:rPr>
          <w:spacing w:val="-2"/>
        </w:rPr>
        <w:t> </w:t>
      </w:r>
      <w:r>
        <w:rPr/>
        <w:t>dohoda</w:t>
      </w:r>
      <w:r>
        <w:rPr>
          <w:spacing w:val="-2"/>
        </w:rPr>
        <w:t> </w:t>
      </w:r>
      <w:r>
        <w:rPr/>
        <w:t>musí</w:t>
      </w:r>
      <w:r>
        <w:rPr>
          <w:spacing w:val="-2"/>
        </w:rPr>
        <w:t> </w:t>
      </w:r>
      <w:r>
        <w:rPr/>
        <w:t>být</w:t>
      </w:r>
      <w:r>
        <w:rPr>
          <w:spacing w:val="-2"/>
        </w:rPr>
        <w:t> </w:t>
      </w:r>
      <w:r>
        <w:rPr/>
        <w:t>uzavřena</w:t>
      </w:r>
      <w:r>
        <w:rPr>
          <w:spacing w:val="-2"/>
        </w:rPr>
        <w:t> </w:t>
      </w:r>
      <w:r>
        <w:rPr/>
        <w:t>v souladu s</w:t>
      </w:r>
      <w:r>
        <w:rPr>
          <w:spacing w:val="-2"/>
        </w:rPr>
        <w:t> </w:t>
      </w:r>
      <w:r>
        <w:rPr/>
        <w:t>občanským zákoníkem. V dohodě musí být uvedeny smluvní strany, identifikace projektu a faktura/y (v případě odlišného variabilního symbolu oproti číslu faktury je vhodné uvést i variabilní symbol), vzájemně započtené částky a měny, datum podpisu smluvních stran a podpisy obou smluvních stran.</w:t>
      </w:r>
    </w:p>
    <w:p>
      <w:pPr>
        <w:pStyle w:val="BodyText"/>
        <w:spacing w:before="10"/>
        <w:ind w:left="0"/>
        <w:jc w:val="left"/>
        <w:rPr>
          <w:sz w:val="28"/>
        </w:rPr>
      </w:pPr>
    </w:p>
    <w:p>
      <w:pPr>
        <w:spacing w:after="0"/>
        <w:jc w:val="left"/>
        <w:rPr>
          <w:sz w:val="28"/>
        </w:rPr>
        <w:sectPr>
          <w:pgSz w:w="12240" w:h="15840"/>
          <w:pgMar w:header="0" w:footer="1425" w:top="1060" w:bottom="1660" w:left="1320" w:right="1020"/>
        </w:sect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178" w:after="0"/>
        <w:ind w:left="665" w:right="0" w:hanging="284"/>
        <w:jc w:val="left"/>
        <w:rPr>
          <w:sz w:val="20"/>
        </w:rPr>
      </w:pPr>
      <w:r>
        <w:rPr>
          <w:sz w:val="20"/>
        </w:rPr>
        <w:t>Příjemce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podpory:</w:t>
      </w:r>
    </w:p>
    <w:p>
      <w:pPr>
        <w:spacing w:before="100"/>
        <w:ind w:left="271" w:right="2303" w:firstLine="0"/>
        <w:jc w:val="center"/>
        <w:rPr>
          <w:b/>
          <w:sz w:val="20"/>
        </w:rPr>
      </w:pPr>
      <w:r>
        <w:rPr/>
        <w:br w:type="column"/>
      </w:r>
      <w:r>
        <w:rPr>
          <w:b/>
          <w:spacing w:val="-5"/>
          <w:sz w:val="20"/>
        </w:rPr>
        <w:t>IV.</w:t>
      </w:r>
    </w:p>
    <w:p>
      <w:pPr>
        <w:pStyle w:val="Heading2"/>
        <w:ind w:left="271" w:right="2308"/>
      </w:pPr>
      <w:r>
        <w:rPr/>
        <w:t>Základní</w:t>
      </w:r>
      <w:r>
        <w:rPr>
          <w:spacing w:val="-8"/>
        </w:rPr>
        <w:t> </w:t>
      </w:r>
      <w:r>
        <w:rPr/>
        <w:t>závazky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/>
        <w:t>další</w:t>
      </w:r>
      <w:r>
        <w:rPr>
          <w:spacing w:val="-7"/>
        </w:rPr>
        <w:t> </w:t>
      </w:r>
      <w:r>
        <w:rPr/>
        <w:t>povinnosti</w:t>
      </w:r>
      <w:r>
        <w:rPr>
          <w:spacing w:val="-7"/>
        </w:rPr>
        <w:t> </w:t>
      </w:r>
      <w:r>
        <w:rPr/>
        <w:t>příjemce</w:t>
      </w:r>
      <w:r>
        <w:rPr>
          <w:spacing w:val="-5"/>
        </w:rPr>
        <w:t> </w:t>
      </w:r>
      <w:r>
        <w:rPr>
          <w:spacing w:val="-2"/>
        </w:rPr>
        <w:t>podpory</w:t>
      </w:r>
    </w:p>
    <w:p>
      <w:pPr>
        <w:spacing w:after="0"/>
        <w:sectPr>
          <w:type w:val="continuous"/>
          <w:pgSz w:w="12240" w:h="15840"/>
          <w:pgMar w:header="0" w:footer="1425" w:top="1060" w:bottom="1620" w:left="1320" w:right="1020"/>
          <w:cols w:num="2" w:equalWidth="0">
            <w:col w:w="2266" w:space="40"/>
            <w:col w:w="7594"/>
          </w:cols>
        </w:sectPr>
      </w:pP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7"/>
          <w:sz w:val="20"/>
        </w:rPr>
        <w:t> </w:t>
      </w:r>
      <w:r>
        <w:rPr>
          <w:sz w:val="20"/>
        </w:rPr>
        <w:t>zavazuje</w:t>
      </w:r>
      <w:r>
        <w:rPr>
          <w:spacing w:val="-6"/>
          <w:sz w:val="20"/>
        </w:rPr>
        <w:t> </w:t>
      </w:r>
      <w:r>
        <w:rPr>
          <w:sz w:val="20"/>
        </w:rPr>
        <w:t>splnit</w:t>
      </w:r>
      <w:r>
        <w:rPr>
          <w:spacing w:val="-5"/>
          <w:sz w:val="20"/>
        </w:rPr>
        <w:t> </w:t>
      </w:r>
      <w:r>
        <w:rPr>
          <w:sz w:val="20"/>
        </w:rPr>
        <w:t>účel</w:t>
      </w:r>
      <w:r>
        <w:rPr>
          <w:spacing w:val="-6"/>
          <w:sz w:val="20"/>
        </w:rPr>
        <w:t> </w:t>
      </w:r>
      <w:r>
        <w:rPr>
          <w:sz w:val="20"/>
        </w:rPr>
        <w:t>akce</w:t>
      </w:r>
      <w:r>
        <w:rPr>
          <w:spacing w:val="-4"/>
          <w:sz w:val="20"/>
        </w:rPr>
        <w:t> </w:t>
      </w:r>
      <w:r>
        <w:rPr>
          <w:sz w:val="20"/>
        </w:rPr>
        <w:t>tím,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ListParagraph"/>
        <w:numPr>
          <w:ilvl w:val="2"/>
          <w:numId w:val="4"/>
        </w:numPr>
        <w:tabs>
          <w:tab w:pos="1090" w:val="left" w:leader="none"/>
        </w:tabs>
        <w:spacing w:line="240" w:lineRule="auto" w:before="120" w:after="0"/>
        <w:ind w:left="1090" w:right="110" w:hanging="281"/>
        <w:jc w:val="both"/>
        <w:rPr>
          <w:sz w:val="20"/>
        </w:rPr>
      </w:pPr>
      <w:r>
        <w:rPr>
          <w:sz w:val="20"/>
        </w:rPr>
        <w:t>akce bude provedena v souladu s</w:t>
      </w:r>
      <w:r>
        <w:rPr>
          <w:spacing w:val="-1"/>
          <w:sz w:val="20"/>
        </w:rPr>
        <w:t> </w:t>
      </w:r>
      <w:r>
        <w:rPr>
          <w:sz w:val="20"/>
        </w:rPr>
        <w:t>Výzvou, žádostí o podporu, předloženou projektovou dokumentací včetně Fondem odsouhlasených změn, předloženým energetickým posouzením včetně Fondem odsouhlasených změn a touto Smlouvou,</w:t>
      </w:r>
    </w:p>
    <w:p>
      <w:pPr>
        <w:pStyle w:val="ListParagraph"/>
        <w:numPr>
          <w:ilvl w:val="2"/>
          <w:numId w:val="4"/>
        </w:numPr>
        <w:tabs>
          <w:tab w:pos="1064" w:val="left" w:leader="none"/>
        </w:tabs>
        <w:spacing w:line="240" w:lineRule="auto" w:before="119" w:after="0"/>
        <w:ind w:left="1063" w:right="112" w:hanging="286"/>
        <w:jc w:val="both"/>
        <w:rPr>
          <w:sz w:val="20"/>
        </w:rPr>
      </w:pPr>
      <w:r>
        <w:rPr>
          <w:sz w:val="20"/>
        </w:rPr>
        <w:t>dojde ke snížení energetické náročnosti budovy zateplením svislých obvodových konstrukcí, zateplením střech, výměnou výplní otvorů, instalací vnějších pohyblivých stínících prvků, celkovou rekonstrukcí osvětlovací soustavy a instalací nuceného větrání se zpětným získáváním tepla,</w:t>
      </w:r>
    </w:p>
    <w:p>
      <w:pPr>
        <w:pStyle w:val="ListParagraph"/>
        <w:numPr>
          <w:ilvl w:val="2"/>
          <w:numId w:val="4"/>
        </w:numPr>
        <w:tabs>
          <w:tab w:pos="1090" w:val="left" w:leader="none"/>
        </w:tabs>
        <w:spacing w:line="240" w:lineRule="auto" w:before="122" w:after="0"/>
        <w:ind w:left="1090" w:right="116" w:hanging="281"/>
        <w:jc w:val="both"/>
        <w:rPr>
          <w:sz w:val="20"/>
        </w:rPr>
      </w:pPr>
      <w:r>
        <w:rPr>
          <w:sz w:val="20"/>
        </w:rPr>
        <w:t>k</w:t>
      </w:r>
      <w:r>
        <w:rPr>
          <w:spacing w:val="-5"/>
          <w:sz w:val="20"/>
        </w:rPr>
        <w:t> </w:t>
      </w:r>
      <w:r>
        <w:rPr>
          <w:sz w:val="20"/>
        </w:rPr>
        <w:t>termínu pro předložení Závěrečného vyhodnocení akce</w:t>
      </w:r>
      <w:r>
        <w:rPr>
          <w:spacing w:val="-1"/>
          <w:sz w:val="20"/>
        </w:rPr>
        <w:t> </w:t>
      </w:r>
      <w:r>
        <w:rPr>
          <w:sz w:val="20"/>
        </w:rPr>
        <w:t>(dále</w:t>
      </w:r>
      <w:r>
        <w:rPr>
          <w:spacing w:val="-1"/>
          <w:sz w:val="20"/>
        </w:rPr>
        <w:t> </w:t>
      </w:r>
      <w:r>
        <w:rPr>
          <w:sz w:val="20"/>
        </w:rPr>
        <w:t>jen „ZVA“) budou realizací projektu splněny tyto indikátory:</w:t>
      </w:r>
    </w:p>
    <w:p>
      <w:pPr>
        <w:pStyle w:val="BodyText"/>
        <w:ind w:left="0"/>
        <w:jc w:val="left"/>
        <w:rPr>
          <w:sz w:val="9"/>
        </w:rPr>
      </w:pPr>
    </w:p>
    <w:tbl>
      <w:tblPr>
        <w:tblW w:w="0" w:type="auto"/>
        <w:jc w:val="left"/>
        <w:tblInd w:w="9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97"/>
        <w:gridCol w:w="1670"/>
        <w:gridCol w:w="1867"/>
        <w:gridCol w:w="1792"/>
      </w:tblGrid>
      <w:tr>
        <w:trPr>
          <w:trHeight w:val="506" w:hRule="atLeast"/>
        </w:trPr>
        <w:tc>
          <w:tcPr>
            <w:tcW w:w="3497" w:type="dxa"/>
          </w:tcPr>
          <w:p>
            <w:pPr>
              <w:pStyle w:val="TableParagraph"/>
              <w:spacing w:before="120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Indikátor</w:t>
            </w:r>
          </w:p>
        </w:tc>
        <w:tc>
          <w:tcPr>
            <w:tcW w:w="1670" w:type="dxa"/>
          </w:tcPr>
          <w:p>
            <w:pPr>
              <w:pStyle w:val="TableParagraph"/>
              <w:spacing w:before="120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Jednotka</w:t>
            </w:r>
          </w:p>
        </w:tc>
        <w:tc>
          <w:tcPr>
            <w:tcW w:w="1867" w:type="dxa"/>
          </w:tcPr>
          <w:p>
            <w:pPr>
              <w:pStyle w:val="TableParagraph"/>
              <w:spacing w:before="120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Výchozí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hodnota</w:t>
            </w:r>
          </w:p>
        </w:tc>
        <w:tc>
          <w:tcPr>
            <w:tcW w:w="1792" w:type="dxa"/>
          </w:tcPr>
          <w:p>
            <w:pPr>
              <w:pStyle w:val="TableParagraph"/>
              <w:spacing w:before="120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Cílová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hodnota</w:t>
            </w:r>
          </w:p>
        </w:tc>
      </w:tr>
      <w:tr>
        <w:trPr>
          <w:trHeight w:val="506" w:hRule="atLeast"/>
        </w:trPr>
        <w:tc>
          <w:tcPr>
            <w:tcW w:w="3497" w:type="dxa"/>
          </w:tcPr>
          <w:p>
            <w:pPr>
              <w:pStyle w:val="TableParagraph"/>
              <w:ind w:left="388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emisí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CO2</w:t>
            </w:r>
          </w:p>
        </w:tc>
        <w:tc>
          <w:tcPr>
            <w:tcW w:w="1670" w:type="dxa"/>
          </w:tcPr>
          <w:p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sz w:val="20"/>
              </w:rPr>
              <w:t>t</w:t>
            </w:r>
            <w:r>
              <w:rPr>
                <w:spacing w:val="-2"/>
                <w:sz w:val="20"/>
              </w:rPr>
              <w:t> CO2/rok</w:t>
            </w:r>
          </w:p>
        </w:tc>
        <w:tc>
          <w:tcPr>
            <w:tcW w:w="1867" w:type="dxa"/>
          </w:tcPr>
          <w:p>
            <w:pPr>
              <w:pStyle w:val="TableParagraph"/>
              <w:spacing w:before="120"/>
              <w:ind w:left="392"/>
              <w:rPr>
                <w:sz w:val="20"/>
              </w:rPr>
            </w:pPr>
            <w:r>
              <w:rPr>
                <w:spacing w:val="-2"/>
                <w:sz w:val="20"/>
              </w:rPr>
              <w:t>581.36</w:t>
            </w:r>
          </w:p>
        </w:tc>
        <w:tc>
          <w:tcPr>
            <w:tcW w:w="1792" w:type="dxa"/>
          </w:tcPr>
          <w:p>
            <w:pPr>
              <w:pStyle w:val="TableParagraph"/>
              <w:spacing w:before="120"/>
              <w:ind w:left="392"/>
              <w:rPr>
                <w:sz w:val="20"/>
              </w:rPr>
            </w:pPr>
            <w:r>
              <w:rPr>
                <w:spacing w:val="-2"/>
                <w:sz w:val="20"/>
              </w:rPr>
              <w:t>435.04</w:t>
            </w:r>
          </w:p>
        </w:tc>
      </w:tr>
      <w:tr>
        <w:trPr>
          <w:trHeight w:val="505" w:hRule="atLeast"/>
        </w:trPr>
        <w:tc>
          <w:tcPr>
            <w:tcW w:w="3497" w:type="dxa"/>
          </w:tcPr>
          <w:p>
            <w:pPr>
              <w:pStyle w:val="TableParagraph"/>
              <w:ind w:left="388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konečné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spotřeby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energie</w:t>
            </w:r>
          </w:p>
        </w:tc>
        <w:tc>
          <w:tcPr>
            <w:tcW w:w="1670" w:type="dxa"/>
          </w:tcPr>
          <w:p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spacing w:val="-2"/>
                <w:sz w:val="20"/>
              </w:rPr>
              <w:t>GJ/rok</w:t>
            </w:r>
          </w:p>
        </w:tc>
        <w:tc>
          <w:tcPr>
            <w:tcW w:w="1867" w:type="dxa"/>
          </w:tcPr>
          <w:p>
            <w:pPr>
              <w:pStyle w:val="TableParagraph"/>
              <w:spacing w:before="120"/>
              <w:ind w:left="392"/>
              <w:rPr>
                <w:sz w:val="20"/>
              </w:rPr>
            </w:pPr>
            <w:r>
              <w:rPr>
                <w:spacing w:val="-2"/>
                <w:sz w:val="20"/>
              </w:rPr>
              <w:t>6341.54</w:t>
            </w:r>
          </w:p>
        </w:tc>
        <w:tc>
          <w:tcPr>
            <w:tcW w:w="1792" w:type="dxa"/>
          </w:tcPr>
          <w:p>
            <w:pPr>
              <w:pStyle w:val="TableParagraph"/>
              <w:spacing w:before="120"/>
              <w:ind w:left="392"/>
              <w:rPr>
                <w:sz w:val="20"/>
              </w:rPr>
            </w:pPr>
            <w:r>
              <w:rPr>
                <w:spacing w:val="-2"/>
                <w:sz w:val="20"/>
              </w:rPr>
              <w:t>4077.28</w:t>
            </w:r>
          </w:p>
        </w:tc>
      </w:tr>
      <w:tr>
        <w:trPr>
          <w:trHeight w:val="532" w:hRule="atLeast"/>
        </w:trPr>
        <w:tc>
          <w:tcPr>
            <w:tcW w:w="3497" w:type="dxa"/>
          </w:tcPr>
          <w:p>
            <w:pPr>
              <w:pStyle w:val="TableParagraph"/>
              <w:spacing w:line="266" w:lineRule="exact"/>
              <w:ind w:left="388"/>
              <w:rPr>
                <w:sz w:val="20"/>
              </w:rPr>
            </w:pPr>
            <w:r>
              <w:rPr>
                <w:sz w:val="20"/>
              </w:rPr>
              <w:t>Úspora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primární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energie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 neobnovitelných zdrojů</w:t>
            </w:r>
          </w:p>
        </w:tc>
        <w:tc>
          <w:tcPr>
            <w:tcW w:w="1670" w:type="dxa"/>
          </w:tcPr>
          <w:p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spacing w:val="-2"/>
                <w:sz w:val="20"/>
              </w:rPr>
              <w:t>GJ/rok</w:t>
            </w:r>
          </w:p>
        </w:tc>
        <w:tc>
          <w:tcPr>
            <w:tcW w:w="1867" w:type="dxa"/>
          </w:tcPr>
          <w:p>
            <w:pPr>
              <w:pStyle w:val="TableParagraph"/>
              <w:spacing w:before="120"/>
              <w:ind w:left="392"/>
              <w:rPr>
                <w:sz w:val="20"/>
              </w:rPr>
            </w:pPr>
            <w:r>
              <w:rPr>
                <w:spacing w:val="-2"/>
                <w:sz w:val="20"/>
              </w:rPr>
              <w:t>7875.72</w:t>
            </w:r>
          </w:p>
        </w:tc>
        <w:tc>
          <w:tcPr>
            <w:tcW w:w="1792" w:type="dxa"/>
          </w:tcPr>
          <w:p>
            <w:pPr>
              <w:pStyle w:val="TableParagraph"/>
              <w:spacing w:before="120"/>
              <w:ind w:left="392"/>
              <w:rPr>
                <w:sz w:val="20"/>
              </w:rPr>
            </w:pPr>
            <w:r>
              <w:rPr>
                <w:spacing w:val="-2"/>
                <w:sz w:val="20"/>
              </w:rPr>
              <w:t>5473.80</w:t>
            </w:r>
          </w:p>
        </w:tc>
      </w:tr>
    </w:tbl>
    <w:p>
      <w:pPr>
        <w:pStyle w:val="BodyText"/>
        <w:spacing w:before="2"/>
        <w:ind w:left="0"/>
        <w:jc w:val="left"/>
        <w:rPr>
          <w:sz w:val="29"/>
        </w:rPr>
      </w:pPr>
    </w:p>
    <w:p>
      <w:pPr>
        <w:pStyle w:val="ListParagraph"/>
        <w:numPr>
          <w:ilvl w:val="2"/>
          <w:numId w:val="4"/>
        </w:numPr>
        <w:tabs>
          <w:tab w:pos="1063" w:val="left" w:leader="none"/>
          <w:tab w:pos="1064" w:val="left" w:leader="none"/>
        </w:tabs>
        <w:spacing w:line="240" w:lineRule="auto" w:before="0" w:after="0"/>
        <w:ind w:left="1063" w:right="0" w:hanging="286"/>
        <w:jc w:val="left"/>
        <w:rPr>
          <w:sz w:val="20"/>
        </w:rPr>
      </w:pPr>
      <w:r>
        <w:rPr>
          <w:sz w:val="20"/>
        </w:rPr>
        <w:t>akce</w:t>
      </w:r>
      <w:r>
        <w:rPr>
          <w:spacing w:val="-6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po</w:t>
      </w:r>
      <w:r>
        <w:rPr>
          <w:spacing w:val="-4"/>
          <w:sz w:val="20"/>
        </w:rPr>
        <w:t> </w:t>
      </w:r>
      <w:r>
        <w:rPr>
          <w:sz w:val="20"/>
        </w:rPr>
        <w:t>dobu</w:t>
      </w:r>
      <w:r>
        <w:rPr>
          <w:spacing w:val="-5"/>
          <w:sz w:val="20"/>
        </w:rPr>
        <w:t> </w:t>
      </w:r>
      <w:r>
        <w:rPr>
          <w:sz w:val="20"/>
        </w:rPr>
        <w:t>udržitelnosti</w:t>
      </w:r>
      <w:r>
        <w:rPr>
          <w:spacing w:val="-6"/>
          <w:sz w:val="20"/>
        </w:rPr>
        <w:t> </w:t>
      </w:r>
      <w:r>
        <w:rPr>
          <w:sz w:val="20"/>
        </w:rPr>
        <w:t>splňovat</w:t>
      </w:r>
      <w:r>
        <w:rPr>
          <w:spacing w:val="-6"/>
          <w:sz w:val="20"/>
        </w:rPr>
        <w:t> </w:t>
      </w:r>
      <w:r>
        <w:rPr>
          <w:sz w:val="20"/>
        </w:rPr>
        <w:t>podmínky</w:t>
      </w:r>
      <w:r>
        <w:rPr>
          <w:spacing w:val="-4"/>
          <w:sz w:val="20"/>
        </w:rPr>
        <w:t> </w:t>
      </w:r>
      <w:r>
        <w:rPr>
          <w:sz w:val="20"/>
        </w:rPr>
        <w:t>stanovené</w:t>
      </w:r>
      <w:r>
        <w:rPr>
          <w:spacing w:val="-6"/>
          <w:sz w:val="20"/>
        </w:rPr>
        <w:t> </w:t>
      </w:r>
      <w:r>
        <w:rPr>
          <w:sz w:val="20"/>
        </w:rPr>
        <w:t>ve</w:t>
      </w:r>
      <w:r>
        <w:rPr>
          <w:spacing w:val="-1"/>
          <w:sz w:val="20"/>
        </w:rPr>
        <w:t> </w:t>
      </w:r>
      <w:r>
        <w:rPr>
          <w:sz w:val="20"/>
        </w:rPr>
        <w:t>čl.</w:t>
      </w:r>
      <w:r>
        <w:rPr>
          <w:spacing w:val="-6"/>
          <w:sz w:val="20"/>
        </w:rPr>
        <w:t> </w:t>
      </w:r>
      <w:r>
        <w:rPr>
          <w:sz w:val="20"/>
        </w:rPr>
        <w:t>13</w:t>
      </w:r>
      <w:r>
        <w:rPr>
          <w:spacing w:val="-6"/>
          <w:sz w:val="20"/>
        </w:rPr>
        <w:t> </w:t>
      </w:r>
      <w:r>
        <w:rPr>
          <w:sz w:val="20"/>
        </w:rPr>
        <w:t>bodu</w:t>
      </w:r>
      <w:r>
        <w:rPr>
          <w:spacing w:val="-5"/>
          <w:sz w:val="20"/>
        </w:rPr>
        <w:t> </w:t>
      </w:r>
      <w:r>
        <w:rPr>
          <w:sz w:val="20"/>
        </w:rPr>
        <w:t>13.1</w:t>
      </w:r>
      <w:r>
        <w:rPr>
          <w:spacing w:val="-5"/>
          <w:sz w:val="20"/>
        </w:rPr>
        <w:t> </w:t>
      </w:r>
      <w:r>
        <w:rPr>
          <w:sz w:val="20"/>
        </w:rPr>
        <w:t>písm.</w:t>
      </w:r>
      <w:r>
        <w:rPr>
          <w:spacing w:val="-3"/>
          <w:sz w:val="20"/>
        </w:rPr>
        <w:t> </w:t>
      </w:r>
      <w:r>
        <w:rPr>
          <w:sz w:val="20"/>
        </w:rPr>
        <w:t>g)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8" w:after="0"/>
        <w:ind w:left="948" w:right="0" w:hanging="284"/>
        <w:jc w:val="left"/>
        <w:rPr>
          <w:sz w:val="20"/>
        </w:rPr>
      </w:pPr>
      <w:r>
        <w:rPr>
          <w:sz w:val="20"/>
        </w:rPr>
        <w:t>se</w:t>
      </w:r>
      <w:r>
        <w:rPr>
          <w:spacing w:val="-6"/>
          <w:sz w:val="20"/>
        </w:rPr>
        <w:t> </w:t>
      </w:r>
      <w:r>
        <w:rPr>
          <w:sz w:val="20"/>
        </w:rPr>
        <w:t>zavazuje</w:t>
      </w:r>
      <w:r>
        <w:rPr>
          <w:spacing w:val="-5"/>
          <w:sz w:val="20"/>
        </w:rPr>
        <w:t> </w:t>
      </w:r>
      <w:r>
        <w:rPr>
          <w:sz w:val="20"/>
        </w:rPr>
        <w:t>k</w:t>
      </w:r>
      <w:r>
        <w:rPr>
          <w:spacing w:val="-4"/>
          <w:sz w:val="20"/>
        </w:rPr>
        <w:t> </w:t>
      </w:r>
      <w:r>
        <w:rPr>
          <w:sz w:val="20"/>
        </w:rPr>
        <w:t>tomu,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ListParagraph"/>
        <w:numPr>
          <w:ilvl w:val="2"/>
          <w:numId w:val="4"/>
        </w:numPr>
        <w:tabs>
          <w:tab w:pos="1063" w:val="left" w:leader="none"/>
          <w:tab w:pos="1064" w:val="left" w:leader="none"/>
        </w:tabs>
        <w:spacing w:line="240" w:lineRule="auto" w:before="120" w:after="0"/>
        <w:ind w:left="1063" w:right="0" w:hanging="286"/>
        <w:jc w:val="left"/>
        <w:rPr>
          <w:sz w:val="20"/>
        </w:rPr>
      </w:pPr>
      <w:r>
        <w:rPr>
          <w:sz w:val="20"/>
        </w:rPr>
        <w:t>bude</w:t>
      </w:r>
      <w:r>
        <w:rPr>
          <w:spacing w:val="-7"/>
          <w:sz w:val="20"/>
        </w:rPr>
        <w:t> </w:t>
      </w:r>
      <w:r>
        <w:rPr>
          <w:sz w:val="20"/>
        </w:rPr>
        <w:t>dodržovat</w:t>
      </w:r>
      <w:r>
        <w:rPr>
          <w:spacing w:val="-6"/>
          <w:sz w:val="20"/>
        </w:rPr>
        <w:t> </w:t>
      </w:r>
      <w:r>
        <w:rPr>
          <w:sz w:val="20"/>
        </w:rPr>
        <w:t>ustanovení</w:t>
      </w:r>
      <w:r>
        <w:rPr>
          <w:spacing w:val="-3"/>
          <w:sz w:val="20"/>
        </w:rPr>
        <w:t> </w:t>
      </w:r>
      <w:r>
        <w:rPr>
          <w:sz w:val="20"/>
        </w:rPr>
        <w:t>Směrnice</w:t>
      </w:r>
      <w:r>
        <w:rPr>
          <w:spacing w:val="-6"/>
          <w:sz w:val="20"/>
        </w:rPr>
        <w:t> </w:t>
      </w:r>
      <w:r>
        <w:rPr>
          <w:sz w:val="20"/>
        </w:rPr>
        <w:t>MŽP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2"/>
          <w:numId w:val="4"/>
        </w:numPr>
        <w:tabs>
          <w:tab w:pos="1064" w:val="left" w:leader="none"/>
        </w:tabs>
        <w:spacing w:line="240" w:lineRule="auto" w:before="121" w:after="0"/>
        <w:ind w:left="1063" w:right="110" w:hanging="286"/>
        <w:jc w:val="both"/>
        <w:rPr>
          <w:sz w:val="20"/>
        </w:rPr>
      </w:pPr>
      <w:r>
        <w:rPr>
          <w:sz w:val="20"/>
        </w:rPr>
        <w:t>zajistí udržitelnost projektu, tj. že účel, pro který je poskytnuta podpora podle této Smlouvy, bude (u</w:t>
      </w:r>
      <w:r>
        <w:rPr>
          <w:spacing w:val="-2"/>
          <w:sz w:val="20"/>
        </w:rPr>
        <w:t> </w:t>
      </w:r>
      <w:r>
        <w:rPr>
          <w:sz w:val="20"/>
        </w:rPr>
        <w:t>relevantních</w:t>
      </w:r>
      <w:r>
        <w:rPr>
          <w:spacing w:val="-2"/>
          <w:sz w:val="20"/>
        </w:rPr>
        <w:t> </w:t>
      </w:r>
      <w:r>
        <w:rPr>
          <w:sz w:val="20"/>
        </w:rPr>
        <w:t>aktivit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jejich</w:t>
      </w:r>
      <w:r>
        <w:rPr>
          <w:spacing w:val="-2"/>
          <w:sz w:val="20"/>
        </w:rPr>
        <w:t> </w:t>
      </w:r>
      <w:r>
        <w:rPr>
          <w:sz w:val="20"/>
        </w:rPr>
        <w:t>výstupů) řádně</w:t>
      </w:r>
      <w:r>
        <w:rPr>
          <w:spacing w:val="-3"/>
          <w:sz w:val="20"/>
        </w:rPr>
        <w:t> </w:t>
      </w:r>
      <w:r>
        <w:rPr>
          <w:sz w:val="20"/>
        </w:rPr>
        <w:t>plněn</w:t>
      </w:r>
      <w:r>
        <w:rPr>
          <w:spacing w:val="-1"/>
          <w:sz w:val="20"/>
        </w:rPr>
        <w:t> </w:t>
      </w:r>
      <w:r>
        <w:rPr>
          <w:sz w:val="20"/>
        </w:rPr>
        <w:t>nejméně</w:t>
      </w:r>
      <w:r>
        <w:rPr>
          <w:spacing w:val="-3"/>
          <w:sz w:val="20"/>
        </w:rPr>
        <w:t> </w:t>
      </w:r>
      <w:r>
        <w:rPr>
          <w:sz w:val="20"/>
        </w:rPr>
        <w:t>po</w:t>
      </w:r>
      <w:r>
        <w:rPr>
          <w:spacing w:val="-1"/>
          <w:sz w:val="20"/>
        </w:rPr>
        <w:t> </w:t>
      </w:r>
      <w:r>
        <w:rPr>
          <w:sz w:val="20"/>
        </w:rPr>
        <w:t>dobu</w:t>
      </w:r>
      <w:r>
        <w:rPr>
          <w:spacing w:val="-1"/>
          <w:sz w:val="20"/>
        </w:rPr>
        <w:t> </w:t>
      </w:r>
      <w:r>
        <w:rPr>
          <w:sz w:val="20"/>
        </w:rPr>
        <w:t>pěti</w:t>
      </w:r>
      <w:r>
        <w:rPr>
          <w:spacing w:val="-2"/>
          <w:sz w:val="20"/>
        </w:rPr>
        <w:t> </w:t>
      </w:r>
      <w:r>
        <w:rPr>
          <w:sz w:val="20"/>
        </w:rPr>
        <w:t>let</w:t>
      </w:r>
      <w:r>
        <w:rPr>
          <w:spacing w:val="-2"/>
          <w:sz w:val="20"/>
        </w:rPr>
        <w:t> </w:t>
      </w:r>
      <w:r>
        <w:rPr>
          <w:sz w:val="20"/>
        </w:rPr>
        <w:t>od</w:t>
      </w:r>
      <w:r>
        <w:rPr>
          <w:spacing w:val="-1"/>
          <w:sz w:val="20"/>
        </w:rPr>
        <w:t> </w:t>
      </w:r>
      <w:r>
        <w:rPr>
          <w:sz w:val="20"/>
        </w:rPr>
        <w:t>ukončení</w:t>
      </w:r>
      <w:r>
        <w:rPr>
          <w:spacing w:val="-2"/>
          <w:sz w:val="20"/>
        </w:rPr>
        <w:t> </w:t>
      </w:r>
      <w:r>
        <w:rPr>
          <w:sz w:val="20"/>
        </w:rPr>
        <w:t>projektu (čl. 12 písm. f) Výzvy, včetně poznámky pod čarou č. 10 Výzvy),</w:t>
      </w:r>
    </w:p>
    <w:p>
      <w:pPr>
        <w:pStyle w:val="ListParagraph"/>
        <w:numPr>
          <w:ilvl w:val="2"/>
          <w:numId w:val="4"/>
        </w:numPr>
        <w:tabs>
          <w:tab w:pos="1064" w:val="left" w:leader="none"/>
        </w:tabs>
        <w:spacing w:line="240" w:lineRule="auto" w:before="121" w:after="0"/>
        <w:ind w:left="1063" w:right="109" w:hanging="286"/>
        <w:jc w:val="both"/>
        <w:rPr>
          <w:sz w:val="20"/>
        </w:rPr>
      </w:pPr>
      <w:r>
        <w:rPr>
          <w:sz w:val="20"/>
        </w:rPr>
        <w:t>bude</w:t>
      </w:r>
      <w:r>
        <w:rPr>
          <w:spacing w:val="19"/>
          <w:sz w:val="20"/>
        </w:rPr>
        <w:t> </w:t>
      </w:r>
      <w:r>
        <w:rPr>
          <w:sz w:val="20"/>
        </w:rPr>
        <w:t>veškeré</w:t>
      </w:r>
      <w:r>
        <w:rPr>
          <w:spacing w:val="19"/>
          <w:sz w:val="20"/>
        </w:rPr>
        <w:t> </w:t>
      </w:r>
      <w:r>
        <w:rPr>
          <w:sz w:val="20"/>
        </w:rPr>
        <w:t>výdaje</w:t>
      </w:r>
      <w:r>
        <w:rPr>
          <w:spacing w:val="21"/>
          <w:sz w:val="20"/>
        </w:rPr>
        <w:t> </w:t>
      </w:r>
      <w:r>
        <w:rPr>
          <w:sz w:val="20"/>
        </w:rPr>
        <w:t>akce</w:t>
      </w:r>
      <w:r>
        <w:rPr>
          <w:spacing w:val="21"/>
          <w:sz w:val="20"/>
        </w:rPr>
        <w:t> </w:t>
      </w:r>
      <w:r>
        <w:rPr>
          <w:sz w:val="20"/>
        </w:rPr>
        <w:t>vést</w:t>
      </w:r>
      <w:r>
        <w:rPr>
          <w:spacing w:val="19"/>
          <w:sz w:val="20"/>
        </w:rPr>
        <w:t> </w:t>
      </w:r>
      <w:r>
        <w:rPr>
          <w:sz w:val="20"/>
        </w:rPr>
        <w:t>v účetnictví</w:t>
      </w:r>
      <w:r>
        <w:rPr>
          <w:spacing w:val="20"/>
          <w:sz w:val="20"/>
        </w:rPr>
        <w:t> </w:t>
      </w:r>
      <w:r>
        <w:rPr>
          <w:sz w:val="20"/>
        </w:rPr>
        <w:t>(zákon</w:t>
      </w:r>
      <w:r>
        <w:rPr>
          <w:spacing w:val="20"/>
          <w:sz w:val="20"/>
        </w:rPr>
        <w:t> </w:t>
      </w:r>
      <w:r>
        <w:rPr>
          <w:sz w:val="20"/>
        </w:rPr>
        <w:t>č.</w:t>
      </w:r>
      <w:r>
        <w:rPr>
          <w:spacing w:val="22"/>
          <w:sz w:val="20"/>
        </w:rPr>
        <w:t> </w:t>
      </w:r>
      <w:r>
        <w:rPr>
          <w:sz w:val="20"/>
        </w:rPr>
        <w:t>563/1991</w:t>
      </w:r>
      <w:r>
        <w:rPr>
          <w:spacing w:val="20"/>
          <w:sz w:val="20"/>
        </w:rPr>
        <w:t> </w:t>
      </w:r>
      <w:r>
        <w:rPr>
          <w:sz w:val="20"/>
        </w:rPr>
        <w:t>Sb.,</w:t>
      </w:r>
      <w:r>
        <w:rPr>
          <w:spacing w:val="20"/>
          <w:sz w:val="20"/>
        </w:rPr>
        <w:t> </w:t>
      </w:r>
      <w:r>
        <w:rPr>
          <w:sz w:val="20"/>
        </w:rPr>
        <w:t>o účetnictví,</w:t>
      </w:r>
      <w:r>
        <w:rPr>
          <w:spacing w:val="22"/>
          <w:sz w:val="20"/>
        </w:rPr>
        <w:t> </w:t>
      </w:r>
      <w:r>
        <w:rPr>
          <w:sz w:val="20"/>
        </w:rPr>
        <w:t>v</w:t>
      </w:r>
      <w:r>
        <w:rPr>
          <w:spacing w:val="20"/>
          <w:sz w:val="20"/>
        </w:rPr>
        <w:t> </w:t>
      </w:r>
      <w:r>
        <w:rPr>
          <w:sz w:val="20"/>
        </w:rPr>
        <w:t>platném</w:t>
      </w:r>
      <w:r>
        <w:rPr>
          <w:spacing w:val="20"/>
          <w:sz w:val="20"/>
        </w:rPr>
        <w:t> </w:t>
      </w:r>
      <w:r>
        <w:rPr>
          <w:sz w:val="20"/>
        </w:rPr>
        <w:t>znění) či</w:t>
      </w:r>
      <w:r>
        <w:rPr>
          <w:spacing w:val="28"/>
          <w:sz w:val="20"/>
        </w:rPr>
        <w:t> </w:t>
      </w:r>
      <w:r>
        <w:rPr>
          <w:sz w:val="20"/>
        </w:rPr>
        <w:t>v</w:t>
      </w:r>
      <w:r>
        <w:rPr>
          <w:spacing w:val="29"/>
          <w:sz w:val="20"/>
        </w:rPr>
        <w:t> </w:t>
      </w:r>
      <w:r>
        <w:rPr>
          <w:sz w:val="20"/>
        </w:rPr>
        <w:t>daňové</w:t>
      </w:r>
      <w:r>
        <w:rPr>
          <w:spacing w:val="30"/>
          <w:sz w:val="20"/>
        </w:rPr>
        <w:t> </w:t>
      </w:r>
      <w:r>
        <w:rPr>
          <w:sz w:val="20"/>
        </w:rPr>
        <w:t>evidenci</w:t>
      </w:r>
      <w:r>
        <w:rPr>
          <w:spacing w:val="30"/>
          <w:sz w:val="20"/>
        </w:rPr>
        <w:t> </w:t>
      </w:r>
      <w:r>
        <w:rPr>
          <w:sz w:val="20"/>
        </w:rPr>
        <w:t>(zákon</w:t>
      </w:r>
      <w:r>
        <w:rPr>
          <w:spacing w:val="28"/>
          <w:sz w:val="20"/>
        </w:rPr>
        <w:t> </w:t>
      </w:r>
      <w:r>
        <w:rPr>
          <w:sz w:val="20"/>
        </w:rPr>
        <w:t>č.</w:t>
      </w:r>
      <w:r>
        <w:rPr>
          <w:spacing w:val="28"/>
          <w:sz w:val="20"/>
        </w:rPr>
        <w:t> </w:t>
      </w:r>
      <w:r>
        <w:rPr>
          <w:sz w:val="20"/>
        </w:rPr>
        <w:t>586/1992</w:t>
      </w:r>
      <w:r>
        <w:rPr>
          <w:spacing w:val="29"/>
          <w:sz w:val="20"/>
        </w:rPr>
        <w:t> </w:t>
      </w:r>
      <w:r>
        <w:rPr>
          <w:sz w:val="20"/>
        </w:rPr>
        <w:t>Sb.,</w:t>
      </w:r>
      <w:r>
        <w:rPr>
          <w:spacing w:val="28"/>
          <w:sz w:val="20"/>
        </w:rPr>
        <w:t> </w:t>
      </w:r>
      <w:r>
        <w:rPr>
          <w:sz w:val="20"/>
        </w:rPr>
        <w:t>o</w:t>
      </w:r>
      <w:r>
        <w:rPr>
          <w:spacing w:val="29"/>
          <w:sz w:val="20"/>
        </w:rPr>
        <w:t> </w:t>
      </w:r>
      <w:r>
        <w:rPr>
          <w:sz w:val="20"/>
        </w:rPr>
        <w:t>daních</w:t>
      </w:r>
      <w:r>
        <w:rPr>
          <w:spacing w:val="28"/>
          <w:sz w:val="20"/>
        </w:rPr>
        <w:t> </w:t>
      </w:r>
      <w:r>
        <w:rPr>
          <w:sz w:val="20"/>
        </w:rPr>
        <w:t>z příjmů,</w:t>
      </w:r>
      <w:r>
        <w:rPr>
          <w:spacing w:val="30"/>
          <w:sz w:val="20"/>
        </w:rPr>
        <w:t> </w:t>
      </w:r>
      <w:r>
        <w:rPr>
          <w:sz w:val="20"/>
        </w:rPr>
        <w:t>v platném</w:t>
      </w:r>
      <w:r>
        <w:rPr>
          <w:spacing w:val="27"/>
          <w:sz w:val="20"/>
        </w:rPr>
        <w:t> </w:t>
      </w:r>
      <w:r>
        <w:rPr>
          <w:sz w:val="20"/>
        </w:rPr>
        <w:t>znění)</w:t>
      </w:r>
      <w:r>
        <w:rPr>
          <w:spacing w:val="30"/>
          <w:sz w:val="20"/>
        </w:rPr>
        <w:t> </w:t>
      </w:r>
      <w:r>
        <w:rPr>
          <w:sz w:val="20"/>
        </w:rPr>
        <w:t>podle</w:t>
      </w:r>
      <w:r>
        <w:rPr>
          <w:spacing w:val="29"/>
          <w:sz w:val="20"/>
        </w:rPr>
        <w:t> </w:t>
      </w:r>
      <w:r>
        <w:rPr>
          <w:sz w:val="20"/>
        </w:rPr>
        <w:t>pokynů v čl. 12 písm. b) Výzvy,</w:t>
      </w:r>
    </w:p>
    <w:p>
      <w:pPr>
        <w:pStyle w:val="ListParagraph"/>
        <w:numPr>
          <w:ilvl w:val="2"/>
          <w:numId w:val="4"/>
        </w:numPr>
        <w:tabs>
          <w:tab w:pos="1064" w:val="left" w:leader="none"/>
        </w:tabs>
        <w:spacing w:line="240" w:lineRule="auto" w:before="119" w:after="0"/>
        <w:ind w:left="1063" w:right="0" w:hanging="286"/>
        <w:jc w:val="both"/>
        <w:rPr>
          <w:sz w:val="20"/>
        </w:rPr>
      </w:pPr>
      <w:r>
        <w:rPr>
          <w:sz w:val="20"/>
        </w:rPr>
        <w:t>zamezí</w:t>
      </w:r>
      <w:r>
        <w:rPr>
          <w:spacing w:val="-6"/>
          <w:sz w:val="20"/>
        </w:rPr>
        <w:t> </w:t>
      </w:r>
      <w:r>
        <w:rPr>
          <w:sz w:val="20"/>
        </w:rPr>
        <w:t>tzv.</w:t>
      </w:r>
      <w:r>
        <w:rPr>
          <w:spacing w:val="-4"/>
          <w:sz w:val="20"/>
        </w:rPr>
        <w:t> </w:t>
      </w:r>
      <w:r>
        <w:rPr>
          <w:sz w:val="20"/>
        </w:rPr>
        <w:t>dvojímu</w:t>
      </w:r>
      <w:r>
        <w:rPr>
          <w:spacing w:val="-5"/>
          <w:sz w:val="20"/>
        </w:rPr>
        <w:t> </w:t>
      </w:r>
      <w:r>
        <w:rPr>
          <w:sz w:val="20"/>
        </w:rPr>
        <w:t>financování,</w:t>
      </w:r>
      <w:r>
        <w:rPr>
          <w:spacing w:val="-5"/>
          <w:sz w:val="20"/>
        </w:rPr>
        <w:t> </w:t>
      </w:r>
      <w:r>
        <w:rPr>
          <w:sz w:val="20"/>
        </w:rPr>
        <w:t>tj.</w:t>
      </w:r>
      <w:r>
        <w:rPr>
          <w:spacing w:val="-6"/>
          <w:sz w:val="20"/>
        </w:rPr>
        <w:t> </w:t>
      </w:r>
      <w:r>
        <w:rPr>
          <w:sz w:val="20"/>
        </w:rPr>
        <w:t>bude</w:t>
      </w:r>
      <w:r>
        <w:rPr>
          <w:spacing w:val="-5"/>
          <w:sz w:val="20"/>
        </w:rPr>
        <w:t> </w:t>
      </w:r>
      <w:r>
        <w:rPr>
          <w:sz w:val="20"/>
        </w:rPr>
        <w:t>zejména</w:t>
      </w:r>
      <w:r>
        <w:rPr>
          <w:spacing w:val="-5"/>
          <w:sz w:val="20"/>
        </w:rPr>
        <w:t> </w:t>
      </w:r>
      <w:r>
        <w:rPr>
          <w:sz w:val="20"/>
        </w:rPr>
        <w:t>postupovat</w:t>
      </w:r>
      <w:r>
        <w:rPr>
          <w:spacing w:val="-3"/>
          <w:sz w:val="20"/>
        </w:rPr>
        <w:t> </w:t>
      </w:r>
      <w:r>
        <w:rPr>
          <w:sz w:val="20"/>
        </w:rPr>
        <w:t>podle</w:t>
      </w:r>
      <w:r>
        <w:rPr>
          <w:spacing w:val="-6"/>
          <w:sz w:val="20"/>
        </w:rPr>
        <w:t> </w:t>
      </w:r>
      <w:r>
        <w:rPr>
          <w:sz w:val="20"/>
        </w:rPr>
        <w:t>pokynů</w:t>
      </w:r>
      <w:r>
        <w:rPr>
          <w:spacing w:val="-4"/>
          <w:sz w:val="20"/>
        </w:rPr>
        <w:t> </w:t>
      </w: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z w:val="20"/>
        </w:rPr>
        <w:t>čl.</w:t>
      </w:r>
      <w:r>
        <w:rPr>
          <w:spacing w:val="-5"/>
          <w:sz w:val="20"/>
        </w:rPr>
        <w:t> </w:t>
      </w:r>
      <w:r>
        <w:rPr>
          <w:sz w:val="20"/>
        </w:rPr>
        <w:t>12</w:t>
      </w:r>
      <w:r>
        <w:rPr>
          <w:spacing w:val="-4"/>
          <w:sz w:val="20"/>
        </w:rPr>
        <w:t> </w:t>
      </w:r>
      <w:r>
        <w:rPr>
          <w:sz w:val="20"/>
        </w:rPr>
        <w:t>písm.</w:t>
      </w:r>
      <w:r>
        <w:rPr>
          <w:spacing w:val="-4"/>
          <w:sz w:val="20"/>
        </w:rPr>
        <w:t> </w:t>
      </w:r>
      <w:r>
        <w:rPr>
          <w:sz w:val="20"/>
        </w:rPr>
        <w:t>k)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2"/>
          <w:numId w:val="4"/>
        </w:numPr>
        <w:tabs>
          <w:tab w:pos="1064" w:val="left" w:leader="none"/>
        </w:tabs>
        <w:spacing w:line="240" w:lineRule="auto" w:before="121" w:after="0"/>
        <w:ind w:left="1063" w:right="114" w:hanging="286"/>
        <w:jc w:val="both"/>
        <w:rPr>
          <w:sz w:val="20"/>
        </w:rPr>
      </w:pPr>
      <w:r>
        <w:rPr>
          <w:sz w:val="20"/>
        </w:rPr>
        <w:t>umožní provádět kontrolu provedení opatření na místě realizace včetně kontroly souvisejících dokumentů</w:t>
      </w:r>
      <w:r>
        <w:rPr>
          <w:spacing w:val="-7"/>
          <w:sz w:val="20"/>
        </w:rPr>
        <w:t> </w:t>
      </w:r>
      <w:r>
        <w:rPr>
          <w:sz w:val="20"/>
        </w:rPr>
        <w:t>osobám</w:t>
      </w:r>
      <w:r>
        <w:rPr>
          <w:spacing w:val="-8"/>
          <w:sz w:val="20"/>
        </w:rPr>
        <w:t> </w:t>
      </w:r>
      <w:r>
        <w:rPr>
          <w:sz w:val="20"/>
        </w:rPr>
        <w:t>pověřeným</w:t>
      </w:r>
      <w:r>
        <w:rPr>
          <w:spacing w:val="-8"/>
          <w:sz w:val="20"/>
        </w:rPr>
        <w:t> </w:t>
      </w:r>
      <w:r>
        <w:rPr>
          <w:sz w:val="20"/>
        </w:rPr>
        <w:t>Fondem</w:t>
      </w:r>
      <w:r>
        <w:rPr>
          <w:spacing w:val="-8"/>
          <w:sz w:val="20"/>
        </w:rPr>
        <w:t> </w:t>
      </w:r>
      <w:r>
        <w:rPr>
          <w:sz w:val="20"/>
        </w:rPr>
        <w:t>případně</w:t>
      </w:r>
      <w:r>
        <w:rPr>
          <w:spacing w:val="-7"/>
          <w:sz w:val="20"/>
        </w:rPr>
        <w:t> </w:t>
      </w:r>
      <w:r>
        <w:rPr>
          <w:sz w:val="20"/>
        </w:rPr>
        <w:t>jiným</w:t>
      </w:r>
      <w:r>
        <w:rPr>
          <w:spacing w:val="-8"/>
          <w:sz w:val="20"/>
        </w:rPr>
        <w:t> </w:t>
      </w:r>
      <w:r>
        <w:rPr>
          <w:sz w:val="20"/>
        </w:rPr>
        <w:t>oprávněným</w:t>
      </w:r>
      <w:r>
        <w:rPr>
          <w:spacing w:val="-8"/>
          <w:sz w:val="20"/>
        </w:rPr>
        <w:t> </w:t>
      </w:r>
      <w:r>
        <w:rPr>
          <w:sz w:val="20"/>
        </w:rPr>
        <w:t>kontrolním</w:t>
      </w:r>
      <w:r>
        <w:rPr>
          <w:spacing w:val="-6"/>
          <w:sz w:val="20"/>
        </w:rPr>
        <w:t> </w:t>
      </w:r>
      <w:r>
        <w:rPr>
          <w:sz w:val="20"/>
        </w:rPr>
        <w:t>orgánům,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po dobu udržitelnosti projektu,</w:t>
      </w:r>
    </w:p>
    <w:p>
      <w:pPr>
        <w:pStyle w:val="ListParagraph"/>
        <w:numPr>
          <w:ilvl w:val="2"/>
          <w:numId w:val="4"/>
        </w:numPr>
        <w:tabs>
          <w:tab w:pos="1064" w:val="left" w:leader="none"/>
        </w:tabs>
        <w:spacing w:line="240" w:lineRule="auto" w:before="121" w:after="0"/>
        <w:ind w:left="1063" w:right="0" w:hanging="286"/>
        <w:jc w:val="both"/>
        <w:rPr>
          <w:sz w:val="20"/>
        </w:rPr>
      </w:pPr>
      <w:r>
        <w:rPr>
          <w:sz w:val="20"/>
        </w:rPr>
        <w:t>bude</w:t>
      </w:r>
      <w:r>
        <w:rPr>
          <w:spacing w:val="-5"/>
          <w:sz w:val="20"/>
        </w:rPr>
        <w:t> </w:t>
      </w:r>
      <w:r>
        <w:rPr>
          <w:sz w:val="20"/>
        </w:rPr>
        <w:t>dodržovat</w:t>
      </w:r>
      <w:r>
        <w:rPr>
          <w:spacing w:val="-5"/>
          <w:sz w:val="20"/>
        </w:rPr>
        <w:t> </w:t>
      </w:r>
      <w:r>
        <w:rPr>
          <w:sz w:val="20"/>
        </w:rPr>
        <w:t>pravidla</w:t>
      </w:r>
      <w:r>
        <w:rPr>
          <w:spacing w:val="-5"/>
          <w:sz w:val="20"/>
        </w:rPr>
        <w:t> </w:t>
      </w:r>
      <w:r>
        <w:rPr>
          <w:sz w:val="20"/>
        </w:rPr>
        <w:t>publicity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5"/>
          <w:sz w:val="20"/>
        </w:rPr>
        <w:t> </w:t>
      </w:r>
      <w:r>
        <w:rPr>
          <w:sz w:val="20"/>
        </w:rPr>
        <w:t>pokynů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čl.</w:t>
      </w:r>
      <w:r>
        <w:rPr>
          <w:spacing w:val="-4"/>
          <w:sz w:val="20"/>
        </w:rPr>
        <w:t> </w:t>
      </w:r>
      <w:r>
        <w:rPr>
          <w:sz w:val="20"/>
        </w:rPr>
        <w:t>18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Výzvy,</w:t>
      </w:r>
    </w:p>
    <w:p>
      <w:pPr>
        <w:spacing w:after="0" w:line="240" w:lineRule="auto"/>
        <w:jc w:val="both"/>
        <w:rPr>
          <w:sz w:val="20"/>
        </w:rPr>
        <w:sectPr>
          <w:type w:val="continuous"/>
          <w:pgSz w:w="12240" w:h="15840"/>
          <w:pgMar w:header="0" w:footer="1425" w:top="1060" w:bottom="1620" w:left="1320" w:right="1020"/>
        </w:sectPr>
      </w:pP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73" w:after="0"/>
        <w:ind w:left="94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7"/>
          <w:sz w:val="20"/>
        </w:rPr>
        <w:t> </w:t>
      </w:r>
      <w:r>
        <w:rPr>
          <w:sz w:val="20"/>
        </w:rPr>
        <w:t>zavazuje</w:t>
      </w:r>
      <w:r>
        <w:rPr>
          <w:spacing w:val="-7"/>
          <w:sz w:val="20"/>
        </w:rPr>
        <w:t> </w:t>
      </w:r>
      <w:r>
        <w:rPr>
          <w:sz w:val="20"/>
        </w:rPr>
        <w:t>dodržet</w:t>
      </w:r>
      <w:r>
        <w:rPr>
          <w:spacing w:val="-6"/>
          <w:sz w:val="20"/>
        </w:rPr>
        <w:t> </w:t>
      </w:r>
      <w:r>
        <w:rPr>
          <w:sz w:val="20"/>
        </w:rPr>
        <w:t>lhůtu</w:t>
      </w:r>
      <w:r>
        <w:rPr>
          <w:spacing w:val="-5"/>
          <w:sz w:val="20"/>
        </w:rPr>
        <w:t> </w:t>
      </w:r>
      <w:r>
        <w:rPr>
          <w:sz w:val="20"/>
        </w:rPr>
        <w:t>realizace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takto:</w:t>
      </w:r>
    </w:p>
    <w:p>
      <w:pPr>
        <w:pStyle w:val="ListParagraph"/>
        <w:numPr>
          <w:ilvl w:val="2"/>
          <w:numId w:val="4"/>
        </w:numPr>
        <w:tabs>
          <w:tab w:pos="1064" w:val="left" w:leader="none"/>
        </w:tabs>
        <w:spacing w:line="240" w:lineRule="auto" w:before="120" w:after="0"/>
        <w:ind w:left="1063" w:right="114" w:hanging="286"/>
        <w:jc w:val="both"/>
        <w:rPr>
          <w:sz w:val="20"/>
        </w:rPr>
      </w:pPr>
      <w:r>
        <w:rPr>
          <w:sz w:val="20"/>
        </w:rPr>
        <w:t>termín</w:t>
      </w:r>
      <w:r>
        <w:rPr>
          <w:spacing w:val="-11"/>
          <w:sz w:val="20"/>
        </w:rPr>
        <w:t> </w:t>
      </w:r>
      <w:r>
        <w:rPr>
          <w:sz w:val="20"/>
        </w:rPr>
        <w:t>dokončení</w:t>
      </w:r>
      <w:r>
        <w:rPr>
          <w:spacing w:val="-11"/>
          <w:sz w:val="20"/>
        </w:rPr>
        <w:t> </w:t>
      </w:r>
      <w:r>
        <w:rPr>
          <w:sz w:val="20"/>
        </w:rPr>
        <w:t>akce</w:t>
      </w:r>
      <w:r>
        <w:rPr>
          <w:spacing w:val="-11"/>
          <w:sz w:val="20"/>
        </w:rPr>
        <w:t> </w:t>
      </w:r>
      <w:r>
        <w:rPr>
          <w:sz w:val="20"/>
        </w:rPr>
        <w:t>do</w:t>
      </w:r>
      <w:r>
        <w:rPr>
          <w:spacing w:val="-8"/>
          <w:sz w:val="20"/>
        </w:rPr>
        <w:t> </w:t>
      </w:r>
      <w:r>
        <w:rPr>
          <w:sz w:val="20"/>
        </w:rPr>
        <w:t>konce</w:t>
      </w:r>
      <w:r>
        <w:rPr>
          <w:spacing w:val="-9"/>
          <w:sz w:val="20"/>
        </w:rPr>
        <w:t> </w:t>
      </w:r>
      <w:r>
        <w:rPr>
          <w:sz w:val="20"/>
        </w:rPr>
        <w:t>9/2024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11"/>
          <w:sz w:val="20"/>
        </w:rPr>
        <w:t> </w:t>
      </w:r>
      <w:r>
        <w:rPr>
          <w:sz w:val="20"/>
        </w:rPr>
        <w:t>o</w:t>
      </w:r>
      <w:r>
        <w:rPr>
          <w:spacing w:val="-10"/>
          <w:sz w:val="20"/>
        </w:rPr>
        <w:t> </w:t>
      </w:r>
      <w:r>
        <w:rPr>
          <w:sz w:val="20"/>
        </w:rPr>
        <w:t>dodržení</w:t>
      </w:r>
      <w:r>
        <w:rPr>
          <w:spacing w:val="-11"/>
          <w:sz w:val="20"/>
        </w:rPr>
        <w:t> </w:t>
      </w:r>
      <w:r>
        <w:rPr>
          <w:sz w:val="20"/>
        </w:rPr>
        <w:t>tohoto</w:t>
      </w:r>
      <w:r>
        <w:rPr>
          <w:spacing w:val="-10"/>
          <w:sz w:val="20"/>
        </w:rPr>
        <w:t> </w:t>
      </w:r>
      <w:r>
        <w:rPr>
          <w:sz w:val="20"/>
        </w:rPr>
        <w:t>termínu</w:t>
      </w:r>
      <w:r>
        <w:rPr>
          <w:spacing w:val="-11"/>
          <w:sz w:val="20"/>
        </w:rPr>
        <w:t> </w:t>
      </w:r>
      <w:r>
        <w:rPr>
          <w:sz w:val="20"/>
        </w:rPr>
        <w:t>Fond</w:t>
      </w:r>
      <w:r>
        <w:rPr>
          <w:spacing w:val="-10"/>
          <w:sz w:val="20"/>
        </w:rPr>
        <w:t> </w:t>
      </w:r>
      <w:r>
        <w:rPr>
          <w:sz w:val="20"/>
        </w:rPr>
        <w:t>bez</w:t>
      </w:r>
      <w:r>
        <w:rPr>
          <w:spacing w:val="-10"/>
          <w:sz w:val="20"/>
        </w:rPr>
        <w:t> </w:t>
      </w:r>
      <w:r>
        <w:rPr>
          <w:sz w:val="20"/>
        </w:rPr>
        <w:t>zbytečného</w:t>
      </w:r>
      <w:r>
        <w:rPr>
          <w:spacing w:val="-10"/>
          <w:sz w:val="20"/>
        </w:rPr>
        <w:t> </w:t>
      </w:r>
      <w:r>
        <w:rPr>
          <w:sz w:val="20"/>
        </w:rPr>
        <w:t>odkladu informovat</w:t>
      </w:r>
      <w:r>
        <w:rPr>
          <w:spacing w:val="55"/>
          <w:sz w:val="20"/>
        </w:rPr>
        <w:t> </w:t>
      </w:r>
      <w:r>
        <w:rPr>
          <w:sz w:val="20"/>
        </w:rPr>
        <w:t>(termínem</w:t>
      </w:r>
      <w:r>
        <w:rPr>
          <w:spacing w:val="54"/>
          <w:sz w:val="20"/>
        </w:rPr>
        <w:t> </w:t>
      </w:r>
      <w:r>
        <w:rPr>
          <w:sz w:val="20"/>
        </w:rPr>
        <w:t>dokončení</w:t>
      </w:r>
      <w:r>
        <w:rPr>
          <w:spacing w:val="55"/>
          <w:sz w:val="20"/>
        </w:rPr>
        <w:t> </w:t>
      </w:r>
      <w:r>
        <w:rPr>
          <w:sz w:val="20"/>
        </w:rPr>
        <w:t>akce</w:t>
      </w:r>
      <w:r>
        <w:rPr>
          <w:spacing w:val="54"/>
          <w:sz w:val="20"/>
        </w:rPr>
        <w:t> </w:t>
      </w:r>
      <w:r>
        <w:rPr>
          <w:sz w:val="20"/>
        </w:rPr>
        <w:t>se</w:t>
      </w:r>
      <w:r>
        <w:rPr>
          <w:spacing w:val="40"/>
          <w:sz w:val="20"/>
        </w:rPr>
        <w:t> </w:t>
      </w:r>
      <w:r>
        <w:rPr>
          <w:sz w:val="20"/>
        </w:rPr>
        <w:t>rozumí</w:t>
      </w:r>
      <w:r>
        <w:rPr>
          <w:spacing w:val="55"/>
          <w:sz w:val="20"/>
        </w:rPr>
        <w:t> </w:t>
      </w:r>
      <w:r>
        <w:rPr>
          <w:sz w:val="20"/>
        </w:rPr>
        <w:t>datum</w:t>
      </w:r>
      <w:r>
        <w:rPr>
          <w:spacing w:val="54"/>
          <w:sz w:val="20"/>
        </w:rPr>
        <w:t> </w:t>
      </w:r>
      <w:r>
        <w:rPr>
          <w:sz w:val="20"/>
        </w:rPr>
        <w:t>uvedení</w:t>
      </w:r>
      <w:r>
        <w:rPr>
          <w:spacing w:val="55"/>
          <w:sz w:val="20"/>
        </w:rPr>
        <w:t> </w:t>
      </w:r>
      <w:r>
        <w:rPr>
          <w:sz w:val="20"/>
        </w:rPr>
        <w:t>stavby</w:t>
      </w:r>
      <w:r>
        <w:rPr>
          <w:spacing w:val="55"/>
          <w:sz w:val="20"/>
        </w:rPr>
        <w:t> </w:t>
      </w:r>
      <w:r>
        <w:rPr>
          <w:sz w:val="20"/>
        </w:rPr>
        <w:t>k</w:t>
      </w:r>
      <w:r>
        <w:rPr>
          <w:spacing w:val="54"/>
          <w:sz w:val="20"/>
        </w:rPr>
        <w:t> </w:t>
      </w:r>
      <w:r>
        <w:rPr>
          <w:sz w:val="20"/>
        </w:rPr>
        <w:t>trvalému</w:t>
      </w:r>
      <w:r>
        <w:rPr>
          <w:spacing w:val="55"/>
          <w:sz w:val="20"/>
        </w:rPr>
        <w:t> </w:t>
      </w:r>
      <w:r>
        <w:rPr>
          <w:sz w:val="20"/>
        </w:rPr>
        <w:t>provozu, v</w:t>
      </w:r>
      <w:r>
        <w:rPr>
          <w:spacing w:val="-2"/>
          <w:sz w:val="20"/>
        </w:rPr>
        <w:t> </w:t>
      </w:r>
      <w:r>
        <w:rPr>
          <w:sz w:val="20"/>
        </w:rPr>
        <w:t>souladu</w:t>
      </w:r>
      <w:r>
        <w:rPr>
          <w:spacing w:val="17"/>
          <w:sz w:val="20"/>
        </w:rPr>
        <w:t> </w:t>
      </w:r>
      <w:r>
        <w:rPr>
          <w:sz w:val="20"/>
        </w:rPr>
        <w:t>se</w:t>
      </w:r>
      <w:r>
        <w:rPr>
          <w:spacing w:val="16"/>
          <w:sz w:val="20"/>
        </w:rPr>
        <w:t> </w:t>
      </w:r>
      <w:r>
        <w:rPr>
          <w:sz w:val="20"/>
        </w:rPr>
        <w:t>zákonem</w:t>
      </w:r>
      <w:r>
        <w:rPr>
          <w:spacing w:val="19"/>
          <w:sz w:val="20"/>
        </w:rPr>
        <w:t> </w:t>
      </w:r>
      <w:r>
        <w:rPr>
          <w:sz w:val="20"/>
        </w:rPr>
        <w:t>č.</w:t>
      </w:r>
      <w:r>
        <w:rPr>
          <w:spacing w:val="17"/>
          <w:sz w:val="20"/>
        </w:rPr>
        <w:t> </w:t>
      </w:r>
      <w:r>
        <w:rPr>
          <w:sz w:val="20"/>
        </w:rPr>
        <w:t>183/2006</w:t>
      </w:r>
      <w:r>
        <w:rPr>
          <w:spacing w:val="18"/>
          <w:sz w:val="20"/>
        </w:rPr>
        <w:t> </w:t>
      </w:r>
      <w:r>
        <w:rPr>
          <w:sz w:val="20"/>
        </w:rPr>
        <w:t>Sb.,</w:t>
      </w:r>
      <w:r>
        <w:rPr>
          <w:spacing w:val="18"/>
          <w:sz w:val="20"/>
        </w:rPr>
        <w:t> </w:t>
      </w:r>
      <w:r>
        <w:rPr>
          <w:sz w:val="20"/>
        </w:rPr>
        <w:t>o</w:t>
      </w:r>
      <w:r>
        <w:rPr>
          <w:spacing w:val="18"/>
          <w:sz w:val="20"/>
        </w:rPr>
        <w:t> </w:t>
      </w:r>
      <w:r>
        <w:rPr>
          <w:sz w:val="20"/>
        </w:rPr>
        <w:t>uzemním</w:t>
      </w:r>
      <w:r>
        <w:rPr>
          <w:spacing w:val="16"/>
          <w:sz w:val="20"/>
        </w:rPr>
        <w:t> </w:t>
      </w:r>
      <w:r>
        <w:rPr>
          <w:sz w:val="20"/>
        </w:rPr>
        <w:t>plánování</w:t>
      </w:r>
      <w:r>
        <w:rPr>
          <w:spacing w:val="17"/>
          <w:sz w:val="20"/>
        </w:rPr>
        <w:t> </w:t>
      </w:r>
      <w:r>
        <w:rPr>
          <w:sz w:val="20"/>
        </w:rPr>
        <w:t>a</w:t>
      </w:r>
      <w:r>
        <w:rPr>
          <w:spacing w:val="17"/>
          <w:sz w:val="20"/>
        </w:rPr>
        <w:t> </w:t>
      </w:r>
      <w:r>
        <w:rPr>
          <w:sz w:val="20"/>
        </w:rPr>
        <w:t>stavebním</w:t>
      </w:r>
      <w:r>
        <w:rPr>
          <w:spacing w:val="16"/>
          <w:sz w:val="20"/>
        </w:rPr>
        <w:t> </w:t>
      </w:r>
      <w:r>
        <w:rPr>
          <w:sz w:val="20"/>
        </w:rPr>
        <w:t>řádu</w:t>
      </w:r>
      <w:r>
        <w:rPr>
          <w:spacing w:val="20"/>
          <w:sz w:val="20"/>
        </w:rPr>
        <w:t> </w:t>
      </w:r>
      <w:r>
        <w:rPr>
          <w:sz w:val="20"/>
        </w:rPr>
        <w:t>(stavební</w:t>
      </w:r>
      <w:r>
        <w:rPr>
          <w:spacing w:val="18"/>
          <w:sz w:val="20"/>
        </w:rPr>
        <w:t> </w:t>
      </w:r>
      <w:r>
        <w:rPr>
          <w:sz w:val="20"/>
        </w:rPr>
        <w:t>zákon), v</w:t>
      </w:r>
      <w:r>
        <w:rPr>
          <w:spacing w:val="-14"/>
          <w:sz w:val="20"/>
        </w:rPr>
        <w:t> </w:t>
      </w:r>
      <w:r>
        <w:rPr>
          <w:sz w:val="20"/>
        </w:rPr>
        <w:t>platném</w:t>
      </w:r>
      <w:r>
        <w:rPr>
          <w:spacing w:val="-14"/>
          <w:sz w:val="20"/>
        </w:rPr>
        <w:t> </w:t>
      </w:r>
      <w:r>
        <w:rPr>
          <w:sz w:val="20"/>
        </w:rPr>
        <w:t>znění</w:t>
      </w:r>
      <w:r>
        <w:rPr>
          <w:spacing w:val="-14"/>
          <w:sz w:val="20"/>
        </w:rPr>
        <w:t> </w:t>
      </w:r>
      <w:r>
        <w:rPr>
          <w:sz w:val="20"/>
        </w:rPr>
        <w:t>(kolaudační</w:t>
      </w:r>
      <w:r>
        <w:rPr>
          <w:spacing w:val="-13"/>
          <w:sz w:val="20"/>
        </w:rPr>
        <w:t> </w:t>
      </w:r>
      <w:r>
        <w:rPr>
          <w:sz w:val="20"/>
        </w:rPr>
        <w:t>souhlas,</w:t>
      </w:r>
      <w:r>
        <w:rPr>
          <w:spacing w:val="-14"/>
          <w:sz w:val="20"/>
        </w:rPr>
        <w:t> </w:t>
      </w:r>
      <w:r>
        <w:rPr>
          <w:sz w:val="20"/>
        </w:rPr>
        <w:t>doložení</w:t>
      </w:r>
      <w:r>
        <w:rPr>
          <w:spacing w:val="-14"/>
          <w:sz w:val="20"/>
        </w:rPr>
        <w:t> </w:t>
      </w:r>
      <w:r>
        <w:rPr>
          <w:sz w:val="20"/>
        </w:rPr>
        <w:t>oslovení</w:t>
      </w:r>
      <w:r>
        <w:rPr>
          <w:spacing w:val="-13"/>
          <w:sz w:val="20"/>
        </w:rPr>
        <w:t> </w:t>
      </w:r>
      <w:r>
        <w:rPr>
          <w:sz w:val="20"/>
        </w:rPr>
        <w:t>stavebního</w:t>
      </w:r>
      <w:r>
        <w:rPr>
          <w:spacing w:val="-14"/>
          <w:sz w:val="20"/>
        </w:rPr>
        <w:t> </w:t>
      </w:r>
      <w:r>
        <w:rPr>
          <w:sz w:val="20"/>
        </w:rPr>
        <w:t>úřadu,</w:t>
      </w:r>
      <w:r>
        <w:rPr>
          <w:spacing w:val="-14"/>
          <w:sz w:val="20"/>
        </w:rPr>
        <w:t> </w:t>
      </w:r>
      <w:r>
        <w:rPr>
          <w:sz w:val="20"/>
        </w:rPr>
        <w:t>případně</w:t>
      </w:r>
      <w:r>
        <w:rPr>
          <w:spacing w:val="-13"/>
          <w:sz w:val="20"/>
        </w:rPr>
        <w:t> </w:t>
      </w:r>
      <w:r>
        <w:rPr>
          <w:sz w:val="20"/>
        </w:rPr>
        <w:t>písemný</w:t>
      </w:r>
      <w:r>
        <w:rPr>
          <w:spacing w:val="-14"/>
          <w:sz w:val="20"/>
        </w:rPr>
        <w:t> </w:t>
      </w:r>
      <w:r>
        <w:rPr>
          <w:sz w:val="20"/>
        </w:rPr>
        <w:t>souhlas, že stavbu lze užívat)),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111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23"/>
          <w:sz w:val="20"/>
        </w:rPr>
        <w:t> </w:t>
      </w:r>
      <w:r>
        <w:rPr>
          <w:sz w:val="20"/>
        </w:rPr>
        <w:t>zavazuje</w:t>
      </w:r>
      <w:r>
        <w:rPr>
          <w:spacing w:val="24"/>
          <w:sz w:val="20"/>
        </w:rPr>
        <w:t> </w:t>
      </w:r>
      <w:r>
        <w:rPr>
          <w:sz w:val="20"/>
        </w:rPr>
        <w:t>nejpozději</w:t>
      </w:r>
      <w:r>
        <w:rPr>
          <w:spacing w:val="24"/>
          <w:sz w:val="20"/>
        </w:rPr>
        <w:t> </w:t>
      </w:r>
      <w:r>
        <w:rPr>
          <w:sz w:val="20"/>
        </w:rPr>
        <w:t>do</w:t>
      </w:r>
      <w:r>
        <w:rPr>
          <w:spacing w:val="26"/>
          <w:sz w:val="20"/>
        </w:rPr>
        <w:t> </w:t>
      </w:r>
      <w:r>
        <w:rPr>
          <w:sz w:val="20"/>
        </w:rPr>
        <w:t>konce</w:t>
      </w:r>
      <w:r>
        <w:rPr>
          <w:spacing w:val="27"/>
          <w:sz w:val="20"/>
        </w:rPr>
        <w:t> </w:t>
      </w:r>
      <w:r>
        <w:rPr>
          <w:sz w:val="20"/>
        </w:rPr>
        <w:t>12/2024</w:t>
      </w:r>
      <w:r>
        <w:rPr>
          <w:spacing w:val="27"/>
          <w:sz w:val="20"/>
        </w:rPr>
        <w:t> </w:t>
      </w:r>
      <w:r>
        <w:rPr>
          <w:sz w:val="20"/>
        </w:rPr>
        <w:t>předložit</w:t>
      </w:r>
      <w:r>
        <w:rPr>
          <w:spacing w:val="24"/>
          <w:sz w:val="20"/>
        </w:rPr>
        <w:t> </w:t>
      </w:r>
      <w:r>
        <w:rPr>
          <w:sz w:val="20"/>
        </w:rPr>
        <w:t>prostřednictvím</w:t>
      </w:r>
      <w:r>
        <w:rPr>
          <w:spacing w:val="24"/>
          <w:sz w:val="20"/>
        </w:rPr>
        <w:t> </w:t>
      </w:r>
      <w:r>
        <w:rPr>
          <w:sz w:val="20"/>
        </w:rPr>
        <w:t>AIS</w:t>
      </w:r>
      <w:r>
        <w:rPr>
          <w:spacing w:val="24"/>
          <w:sz w:val="20"/>
        </w:rPr>
        <w:t> </w:t>
      </w:r>
      <w:r>
        <w:rPr>
          <w:sz w:val="20"/>
        </w:rPr>
        <w:t>SFŽP</w:t>
      </w:r>
      <w:r>
        <w:rPr>
          <w:spacing w:val="28"/>
          <w:sz w:val="20"/>
        </w:rPr>
        <w:t> </w:t>
      </w:r>
      <w:r>
        <w:rPr>
          <w:sz w:val="20"/>
        </w:rPr>
        <w:t>ČR</w:t>
      </w:r>
      <w:r>
        <w:rPr>
          <w:spacing w:val="26"/>
          <w:sz w:val="20"/>
        </w:rPr>
        <w:t> </w:t>
      </w:r>
      <w:r>
        <w:rPr>
          <w:sz w:val="20"/>
        </w:rPr>
        <w:t>Fondu</w:t>
      </w:r>
      <w:r>
        <w:rPr>
          <w:spacing w:val="25"/>
          <w:sz w:val="20"/>
        </w:rPr>
        <w:t> </w:t>
      </w:r>
      <w:r>
        <w:rPr>
          <w:sz w:val="20"/>
        </w:rPr>
        <w:t>podklady k Závěrečnému vyhodnocení akce (dále jen „ZVA“) podle čl. 15 bodu 15.4 Výzvy.</w:t>
      </w:r>
    </w:p>
    <w:p>
      <w:pPr>
        <w:pStyle w:val="BodyText"/>
        <w:spacing w:before="121"/>
        <w:ind w:left="948" w:right="111"/>
      </w:pPr>
      <w:r>
        <w:rPr/>
        <w:t>K ZVA může Fond vydat závazné pokyny (či požádat o informace), které mohou jeho obsah blíže specifikovat</w:t>
      </w:r>
      <w:r>
        <w:rPr>
          <w:spacing w:val="-11"/>
        </w:rPr>
        <w:t> </w:t>
      </w:r>
      <w:r>
        <w:rPr/>
        <w:t>či</w:t>
      </w:r>
      <w:r>
        <w:rPr>
          <w:spacing w:val="-11"/>
        </w:rPr>
        <w:t> </w:t>
      </w:r>
      <w:r>
        <w:rPr/>
        <w:t>rozšířit.</w:t>
      </w:r>
      <w:r>
        <w:rPr>
          <w:spacing w:val="-11"/>
        </w:rPr>
        <w:t> </w:t>
      </w:r>
      <w:r>
        <w:rPr/>
        <w:t>Příjemce</w:t>
      </w:r>
      <w:r>
        <w:rPr>
          <w:spacing w:val="-11"/>
        </w:rPr>
        <w:t> </w:t>
      </w:r>
      <w:r>
        <w:rPr/>
        <w:t>podpory</w:t>
      </w:r>
      <w:r>
        <w:rPr>
          <w:spacing w:val="-10"/>
        </w:rPr>
        <w:t> </w:t>
      </w:r>
      <w:r>
        <w:rPr/>
        <w:t>je</w:t>
      </w:r>
      <w:r>
        <w:rPr>
          <w:spacing w:val="-12"/>
        </w:rPr>
        <w:t> </w:t>
      </w:r>
      <w:r>
        <w:rPr/>
        <w:t>povinen</w:t>
      </w:r>
      <w:r>
        <w:rPr>
          <w:spacing w:val="-10"/>
        </w:rPr>
        <w:t> </w:t>
      </w:r>
      <w:r>
        <w:rPr/>
        <w:t>tyto</w:t>
      </w:r>
      <w:r>
        <w:rPr>
          <w:spacing w:val="-10"/>
        </w:rPr>
        <w:t> </w:t>
      </w:r>
      <w:r>
        <w:rPr/>
        <w:t>pokyny</w:t>
      </w:r>
      <w:r>
        <w:rPr>
          <w:spacing w:val="-11"/>
        </w:rPr>
        <w:t> </w:t>
      </w:r>
      <w:r>
        <w:rPr/>
        <w:t>(žádost</w:t>
      </w:r>
      <w:r>
        <w:rPr>
          <w:spacing w:val="-10"/>
        </w:rPr>
        <w:t> </w:t>
      </w:r>
      <w:r>
        <w:rPr/>
        <w:t>o informace)</w:t>
      </w:r>
      <w:r>
        <w:rPr>
          <w:spacing w:val="-10"/>
        </w:rPr>
        <w:t> </w:t>
      </w:r>
      <w:r>
        <w:rPr/>
        <w:t>bez</w:t>
      </w:r>
      <w:r>
        <w:rPr>
          <w:spacing w:val="-9"/>
        </w:rPr>
        <w:t> </w:t>
      </w:r>
      <w:r>
        <w:rPr/>
        <w:t>zbytečného odkladu</w:t>
      </w:r>
      <w:r>
        <w:rPr>
          <w:spacing w:val="-7"/>
        </w:rPr>
        <w:t> </w:t>
      </w:r>
      <w:r>
        <w:rPr/>
        <w:t>(případně</w:t>
      </w:r>
      <w:r>
        <w:rPr>
          <w:spacing w:val="-11"/>
        </w:rPr>
        <w:t> </w:t>
      </w:r>
      <w:r>
        <w:rPr/>
        <w:t>ve</w:t>
      </w:r>
      <w:r>
        <w:rPr>
          <w:spacing w:val="-11"/>
        </w:rPr>
        <w:t> </w:t>
      </w:r>
      <w:r>
        <w:rPr/>
        <w:t>lhůtě</w:t>
      </w:r>
      <w:r>
        <w:rPr>
          <w:spacing w:val="-7"/>
        </w:rPr>
        <w:t> </w:t>
      </w:r>
      <w:r>
        <w:rPr/>
        <w:t>stanovené</w:t>
      </w:r>
      <w:r>
        <w:rPr>
          <w:spacing w:val="-9"/>
        </w:rPr>
        <w:t> </w:t>
      </w:r>
      <w:r>
        <w:rPr/>
        <w:t>Fondem)</w:t>
      </w:r>
      <w:r>
        <w:rPr>
          <w:spacing w:val="-10"/>
        </w:rPr>
        <w:t> </w:t>
      </w:r>
      <w:r>
        <w:rPr/>
        <w:t>splnit.</w:t>
      </w:r>
      <w:r>
        <w:rPr>
          <w:spacing w:val="-8"/>
        </w:rPr>
        <w:t> </w:t>
      </w:r>
      <w:r>
        <w:rPr/>
        <w:t>Fond</w:t>
      </w:r>
      <w:r>
        <w:rPr>
          <w:spacing w:val="-10"/>
        </w:rPr>
        <w:t> </w:t>
      </w:r>
      <w:r>
        <w:rPr/>
        <w:t>není</w:t>
      </w:r>
      <w:r>
        <w:rPr>
          <w:spacing w:val="-8"/>
        </w:rPr>
        <w:t> </w:t>
      </w:r>
      <w:r>
        <w:rPr/>
        <w:t>povinen</w:t>
      </w:r>
      <w:r>
        <w:rPr>
          <w:spacing w:val="-10"/>
        </w:rPr>
        <w:t> </w:t>
      </w:r>
      <w:r>
        <w:rPr/>
        <w:t>vydat</w:t>
      </w:r>
      <w:r>
        <w:rPr>
          <w:spacing w:val="-11"/>
        </w:rPr>
        <w:t> </w:t>
      </w:r>
      <w:r>
        <w:rPr/>
        <w:t>protokol</w:t>
      </w:r>
      <w:r>
        <w:rPr>
          <w:spacing w:val="-11"/>
        </w:rPr>
        <w:t> </w:t>
      </w:r>
      <w:r>
        <w:rPr/>
        <w:t>o</w:t>
      </w:r>
      <w:r>
        <w:rPr>
          <w:spacing w:val="-7"/>
        </w:rPr>
        <w:t> </w:t>
      </w:r>
      <w:r>
        <w:rPr/>
        <w:t>ZVA</w:t>
      </w:r>
      <w:r>
        <w:rPr>
          <w:spacing w:val="-9"/>
        </w:rPr>
        <w:t> </w:t>
      </w:r>
      <w:r>
        <w:rPr/>
        <w:t>dříve, než obdrží veškeré požadované podklady a</w:t>
      </w:r>
      <w:r>
        <w:rPr>
          <w:spacing w:val="-4"/>
        </w:rPr>
        <w:t> </w:t>
      </w:r>
      <w:r>
        <w:rPr/>
        <w:t>informace, na základě kterých bude moci jednoznačně rozhodnout o plnění podmínek této Smlouvy a rovněž v případě, že příjemce podpory je v prodlení</w:t>
      </w:r>
      <w:r>
        <w:rPr>
          <w:spacing w:val="40"/>
        </w:rPr>
        <w:t> </w:t>
      </w:r>
      <w:r>
        <w:rPr/>
        <w:t>s plněním finančních závazků vůči Fondu. Protokol o ZVA bude obsahovat vypořádání čerpaných prostředků a vyhodnocení plnění smluvních podmínek.</w:t>
      </w: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121" w:after="0"/>
        <w:ind w:left="665" w:right="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dále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113" w:hanging="284"/>
        <w:jc w:val="both"/>
        <w:rPr>
          <w:sz w:val="20"/>
        </w:rPr>
      </w:pPr>
      <w:r>
        <w:rPr>
          <w:sz w:val="20"/>
        </w:rPr>
        <w:t>poskytnuté finanční prostředky (podporu) použít výhradně k účelu podle této Smlouvy, nebo je nejpozději</w:t>
      </w:r>
      <w:r>
        <w:rPr>
          <w:spacing w:val="-14"/>
          <w:sz w:val="20"/>
        </w:rPr>
        <w:t> </w:t>
      </w:r>
      <w:r>
        <w:rPr>
          <w:sz w:val="20"/>
        </w:rPr>
        <w:t>do</w:t>
      </w:r>
      <w:r>
        <w:rPr>
          <w:spacing w:val="-14"/>
          <w:sz w:val="20"/>
        </w:rPr>
        <w:t> </w:t>
      </w:r>
      <w:r>
        <w:rPr>
          <w:sz w:val="20"/>
        </w:rPr>
        <w:t>30</w:t>
      </w:r>
      <w:r>
        <w:rPr>
          <w:spacing w:val="-14"/>
          <w:sz w:val="20"/>
        </w:rPr>
        <w:t> </w:t>
      </w:r>
      <w:r>
        <w:rPr>
          <w:sz w:val="20"/>
        </w:rPr>
        <w:t>dnů</w:t>
      </w:r>
      <w:r>
        <w:rPr>
          <w:spacing w:val="-13"/>
          <w:sz w:val="20"/>
        </w:rPr>
        <w:t> </w:t>
      </w:r>
      <w:r>
        <w:rPr>
          <w:sz w:val="20"/>
        </w:rPr>
        <w:t>ode</w:t>
      </w:r>
      <w:r>
        <w:rPr>
          <w:spacing w:val="-14"/>
          <w:sz w:val="20"/>
        </w:rPr>
        <w:t> </w:t>
      </w:r>
      <w:r>
        <w:rPr>
          <w:sz w:val="20"/>
        </w:rPr>
        <w:t>dne</w:t>
      </w:r>
      <w:r>
        <w:rPr>
          <w:spacing w:val="-14"/>
          <w:sz w:val="20"/>
        </w:rPr>
        <w:t> </w:t>
      </w:r>
      <w:r>
        <w:rPr>
          <w:sz w:val="20"/>
        </w:rPr>
        <w:t>jejich</w:t>
      </w:r>
      <w:r>
        <w:rPr>
          <w:spacing w:val="-13"/>
          <w:sz w:val="20"/>
        </w:rPr>
        <w:t> </w:t>
      </w:r>
      <w:r>
        <w:rPr>
          <w:sz w:val="20"/>
        </w:rPr>
        <w:t>odepsání</w:t>
      </w:r>
      <w:r>
        <w:rPr>
          <w:spacing w:val="-14"/>
          <w:sz w:val="20"/>
        </w:rPr>
        <w:t> </w:t>
      </w:r>
      <w:r>
        <w:rPr>
          <w:sz w:val="20"/>
        </w:rPr>
        <w:t>z</w:t>
      </w:r>
      <w:r>
        <w:rPr>
          <w:spacing w:val="-14"/>
          <w:sz w:val="20"/>
        </w:rPr>
        <w:t> </w:t>
      </w:r>
      <w:r>
        <w:rPr>
          <w:sz w:val="20"/>
        </w:rPr>
        <w:t>bankovního</w:t>
      </w:r>
      <w:r>
        <w:rPr>
          <w:spacing w:val="-13"/>
          <w:sz w:val="20"/>
        </w:rPr>
        <w:t> </w:t>
      </w:r>
      <w:r>
        <w:rPr>
          <w:sz w:val="20"/>
        </w:rPr>
        <w:t>účtu</w:t>
      </w:r>
      <w:r>
        <w:rPr>
          <w:spacing w:val="-14"/>
          <w:sz w:val="20"/>
        </w:rPr>
        <w:t> </w:t>
      </w:r>
      <w:r>
        <w:rPr>
          <w:sz w:val="20"/>
        </w:rPr>
        <w:t>Fondu</w:t>
      </w:r>
      <w:r>
        <w:rPr>
          <w:spacing w:val="-14"/>
          <w:sz w:val="20"/>
        </w:rPr>
        <w:t> </w:t>
      </w:r>
      <w:r>
        <w:rPr>
          <w:sz w:val="20"/>
        </w:rPr>
        <w:t>vrátit</w:t>
      </w:r>
      <w:r>
        <w:rPr>
          <w:spacing w:val="-14"/>
          <w:sz w:val="20"/>
        </w:rPr>
        <w:t> </w:t>
      </w:r>
      <w:r>
        <w:rPr>
          <w:sz w:val="20"/>
        </w:rPr>
        <w:t>na</w:t>
      </w:r>
      <w:r>
        <w:rPr>
          <w:spacing w:val="-13"/>
          <w:sz w:val="20"/>
        </w:rPr>
        <w:t> </w:t>
      </w:r>
      <w:r>
        <w:rPr>
          <w:sz w:val="20"/>
        </w:rPr>
        <w:t>bankovní</w:t>
      </w:r>
      <w:r>
        <w:rPr>
          <w:spacing w:val="-14"/>
          <w:sz w:val="20"/>
        </w:rPr>
        <w:t> </w:t>
      </w:r>
      <w:r>
        <w:rPr>
          <w:sz w:val="20"/>
        </w:rPr>
        <w:t>účet</w:t>
      </w:r>
      <w:r>
        <w:rPr>
          <w:spacing w:val="-14"/>
          <w:sz w:val="20"/>
        </w:rPr>
        <w:t> </w:t>
      </w:r>
      <w:r>
        <w:rPr>
          <w:sz w:val="20"/>
        </w:rPr>
        <w:t>Fondu; za použití prostředků poskytnutých Fondem se považuje příjemcem podpory již provedená platba,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11" w:hanging="284"/>
        <w:jc w:val="both"/>
        <w:rPr>
          <w:sz w:val="20"/>
        </w:rPr>
      </w:pPr>
      <w:r>
        <w:rPr>
          <w:sz w:val="20"/>
        </w:rPr>
        <w:t>vést o použití poskytnutých prostředků samostatnou průkaznou evidenci v souladu s</w:t>
      </w:r>
      <w:r>
        <w:rPr>
          <w:spacing w:val="-2"/>
          <w:sz w:val="20"/>
        </w:rPr>
        <w:t> </w:t>
      </w:r>
      <w:r>
        <w:rPr>
          <w:sz w:val="20"/>
        </w:rPr>
        <w:t>právními </w:t>
      </w:r>
      <w:r>
        <w:rPr>
          <w:spacing w:val="-2"/>
          <w:sz w:val="20"/>
        </w:rPr>
        <w:t>předpisy,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5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-4"/>
          <w:sz w:val="20"/>
        </w:rPr>
        <w:t> </w:t>
      </w:r>
      <w:r>
        <w:rPr>
          <w:sz w:val="20"/>
        </w:rPr>
        <w:t>poskytnuté</w:t>
      </w:r>
      <w:r>
        <w:rPr>
          <w:spacing w:val="-4"/>
          <w:sz w:val="20"/>
        </w:rPr>
        <w:t> </w:t>
      </w:r>
      <w:r>
        <w:rPr>
          <w:sz w:val="20"/>
        </w:rPr>
        <w:t>finanční</w:t>
      </w:r>
      <w:r>
        <w:rPr>
          <w:spacing w:val="-4"/>
          <w:sz w:val="20"/>
        </w:rPr>
        <w:t> </w:t>
      </w:r>
      <w:r>
        <w:rPr>
          <w:sz w:val="20"/>
        </w:rPr>
        <w:t>prostředky,</w:t>
      </w:r>
      <w:r>
        <w:rPr>
          <w:spacing w:val="-4"/>
          <w:sz w:val="20"/>
        </w:rPr>
        <w:t> </w:t>
      </w:r>
      <w:r>
        <w:rPr>
          <w:sz w:val="20"/>
        </w:rPr>
        <w:t>popřípadě</w:t>
      </w:r>
      <w:r>
        <w:rPr>
          <w:spacing w:val="-4"/>
          <w:sz w:val="20"/>
        </w:rPr>
        <w:t> </w:t>
      </w:r>
      <w:r>
        <w:rPr>
          <w:sz w:val="20"/>
        </w:rPr>
        <w:t>jejich</w:t>
      </w:r>
      <w:r>
        <w:rPr>
          <w:spacing w:val="-1"/>
          <w:sz w:val="20"/>
        </w:rPr>
        <w:t> </w:t>
      </w:r>
      <w:r>
        <w:rPr>
          <w:sz w:val="20"/>
        </w:rPr>
        <w:t>část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2"/>
          <w:sz w:val="20"/>
        </w:rPr>
        <w:t> </w:t>
      </w:r>
      <w:r>
        <w:rPr>
          <w:sz w:val="20"/>
        </w:rPr>
        <w:t>30 dnů</w:t>
      </w:r>
      <w:r>
        <w:rPr>
          <w:spacing w:val="-3"/>
          <w:sz w:val="20"/>
        </w:rPr>
        <w:t> </w:t>
      </w:r>
      <w:r>
        <w:rPr>
          <w:sz w:val="20"/>
        </w:rPr>
        <w:t>poté,</w:t>
      </w:r>
      <w:r>
        <w:rPr>
          <w:spacing w:val="-4"/>
          <w:sz w:val="20"/>
        </w:rPr>
        <w:t> </w:t>
      </w:r>
      <w:r>
        <w:rPr>
          <w:sz w:val="20"/>
        </w:rPr>
        <w:t>co</w:t>
      </w:r>
      <w:r>
        <w:rPr>
          <w:spacing w:val="-3"/>
          <w:sz w:val="20"/>
        </w:rPr>
        <w:t> </w:t>
      </w:r>
      <w:r>
        <w:rPr>
          <w:sz w:val="20"/>
        </w:rPr>
        <w:t>odpadl</w:t>
      </w:r>
      <w:r>
        <w:rPr>
          <w:spacing w:val="-4"/>
          <w:sz w:val="20"/>
        </w:rPr>
        <w:t> </w:t>
      </w:r>
      <w:r>
        <w:rPr>
          <w:sz w:val="20"/>
        </w:rPr>
        <w:t>účel</w:t>
      </w:r>
      <w:r>
        <w:rPr>
          <w:spacing w:val="-1"/>
          <w:sz w:val="20"/>
        </w:rPr>
        <w:t> </w:t>
      </w:r>
      <w:r>
        <w:rPr>
          <w:sz w:val="20"/>
        </w:rPr>
        <w:t>akce,</w:t>
      </w:r>
      <w:r>
        <w:rPr>
          <w:spacing w:val="-4"/>
          <w:sz w:val="20"/>
        </w:rPr>
        <w:t> </w:t>
      </w:r>
      <w:r>
        <w:rPr>
          <w:sz w:val="20"/>
        </w:rPr>
        <w:t>pro který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podpora</w:t>
      </w:r>
      <w:r>
        <w:rPr>
          <w:spacing w:val="-8"/>
          <w:sz w:val="20"/>
        </w:rPr>
        <w:t> </w:t>
      </w:r>
      <w:r>
        <w:rPr>
          <w:sz w:val="20"/>
        </w:rPr>
        <w:t>poskytována;</w:t>
      </w:r>
      <w:r>
        <w:rPr>
          <w:spacing w:val="-8"/>
          <w:sz w:val="20"/>
        </w:rPr>
        <w:t> </w:t>
      </w:r>
      <w:r>
        <w:rPr>
          <w:sz w:val="20"/>
        </w:rPr>
        <w:t>stejně</w:t>
      </w:r>
      <w:r>
        <w:rPr>
          <w:spacing w:val="-9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povinen</w:t>
      </w:r>
      <w:r>
        <w:rPr>
          <w:spacing w:val="-8"/>
          <w:sz w:val="20"/>
        </w:rPr>
        <w:t> </w:t>
      </w:r>
      <w:r>
        <w:rPr>
          <w:sz w:val="20"/>
        </w:rPr>
        <w:t>postupovat</w:t>
      </w:r>
      <w:r>
        <w:rPr>
          <w:spacing w:val="-8"/>
          <w:sz w:val="20"/>
        </w:rPr>
        <w:t> </w:t>
      </w:r>
      <w:r>
        <w:rPr>
          <w:sz w:val="20"/>
        </w:rPr>
        <w:t>i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7"/>
          <w:sz w:val="20"/>
        </w:rPr>
        <w:t> </w:t>
      </w:r>
      <w:r>
        <w:rPr>
          <w:sz w:val="20"/>
        </w:rPr>
        <w:t>případě,</w:t>
      </w:r>
      <w:r>
        <w:rPr>
          <w:spacing w:val="-8"/>
          <w:sz w:val="20"/>
        </w:rPr>
        <w:t> </w:t>
      </w:r>
      <w:r>
        <w:rPr>
          <w:sz w:val="20"/>
        </w:rPr>
        <w:t>že</w:t>
      </w:r>
      <w:r>
        <w:rPr>
          <w:spacing w:val="-9"/>
          <w:sz w:val="20"/>
        </w:rPr>
        <w:t> </w:t>
      </w:r>
      <w:r>
        <w:rPr>
          <w:sz w:val="20"/>
        </w:rPr>
        <w:t>oprávněná</w:t>
      </w:r>
      <w:r>
        <w:rPr>
          <w:spacing w:val="-8"/>
          <w:sz w:val="20"/>
        </w:rPr>
        <w:t> </w:t>
      </w:r>
      <w:r>
        <w:rPr>
          <w:sz w:val="20"/>
        </w:rPr>
        <w:t>potřeba</w:t>
      </w:r>
      <w:r>
        <w:rPr>
          <w:spacing w:val="-8"/>
          <w:sz w:val="20"/>
        </w:rPr>
        <w:t> </w:t>
      </w:r>
      <w:r>
        <w:rPr>
          <w:sz w:val="20"/>
        </w:rPr>
        <w:t>použít poskytnuté peněžní prostředky odpadne pouze na přechodnou dobu,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8" w:after="0"/>
        <w:ind w:left="948" w:right="117" w:hanging="284"/>
        <w:jc w:val="both"/>
        <w:rPr>
          <w:sz w:val="20"/>
        </w:rPr>
      </w:pPr>
      <w:r>
        <w:rPr>
          <w:sz w:val="20"/>
        </w:rPr>
        <w:t>při případném překročení podílu dle článku II bodů 3 a 4 (jak procentního podílu ze základu pro stanovení podpory, tak podílu z celkových výdajů akce) do 30 dnů vrátit tu část poskytnutých finančních prostředků, která odpovídá případnému překročení podílu dle článku II bodů 3 a 4,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2" w:after="0"/>
        <w:ind w:left="948" w:right="113" w:hanging="284"/>
        <w:jc w:val="both"/>
        <w:rPr>
          <w:sz w:val="20"/>
        </w:rPr>
      </w:pPr>
      <w:r>
        <w:rPr>
          <w:sz w:val="20"/>
        </w:rPr>
        <w:t>předkládat</w:t>
      </w:r>
      <w:r>
        <w:rPr>
          <w:spacing w:val="-7"/>
          <w:sz w:val="20"/>
        </w:rPr>
        <w:t> </w:t>
      </w:r>
      <w:r>
        <w:rPr>
          <w:sz w:val="20"/>
        </w:rPr>
        <w:t>Fondu</w:t>
      </w:r>
      <w:r>
        <w:rPr>
          <w:spacing w:val="-8"/>
          <w:sz w:val="20"/>
        </w:rPr>
        <w:t> </w:t>
      </w:r>
      <w:r>
        <w:rPr>
          <w:sz w:val="20"/>
        </w:rPr>
        <w:t>prostřednictvím</w:t>
      </w:r>
      <w:r>
        <w:rPr>
          <w:spacing w:val="-10"/>
          <w:sz w:val="20"/>
        </w:rPr>
        <w:t> </w:t>
      </w:r>
      <w:r>
        <w:rPr>
          <w:sz w:val="20"/>
        </w:rPr>
        <w:t>AIS</w:t>
      </w:r>
      <w:r>
        <w:rPr>
          <w:spacing w:val="-7"/>
          <w:sz w:val="20"/>
        </w:rPr>
        <w:t> </w:t>
      </w:r>
      <w:r>
        <w:rPr>
          <w:sz w:val="20"/>
        </w:rPr>
        <w:t>SFŽP</w:t>
      </w:r>
      <w:r>
        <w:rPr>
          <w:spacing w:val="-4"/>
          <w:sz w:val="20"/>
        </w:rPr>
        <w:t> </w:t>
      </w:r>
      <w:r>
        <w:rPr>
          <w:sz w:val="20"/>
        </w:rPr>
        <w:t>ČR</w:t>
      </w:r>
      <w:r>
        <w:rPr>
          <w:spacing w:val="-8"/>
          <w:sz w:val="20"/>
        </w:rPr>
        <w:t> </w:t>
      </w:r>
      <w:r>
        <w:rPr>
          <w:sz w:val="20"/>
        </w:rPr>
        <w:t>roční</w:t>
      </w:r>
      <w:r>
        <w:rPr>
          <w:spacing w:val="-7"/>
          <w:sz w:val="20"/>
        </w:rPr>
        <w:t> </w:t>
      </w:r>
      <w:r>
        <w:rPr>
          <w:sz w:val="20"/>
        </w:rPr>
        <w:t>finanční</w:t>
      </w:r>
      <w:r>
        <w:rPr>
          <w:spacing w:val="-9"/>
          <w:sz w:val="20"/>
        </w:rPr>
        <w:t> </w:t>
      </w:r>
      <w:r>
        <w:rPr>
          <w:sz w:val="20"/>
        </w:rPr>
        <w:t>vypořádání</w:t>
      </w:r>
      <w:r>
        <w:rPr>
          <w:spacing w:val="-10"/>
          <w:sz w:val="20"/>
        </w:rPr>
        <w:t> </w:t>
      </w:r>
      <w:r>
        <w:rPr>
          <w:sz w:val="20"/>
        </w:rPr>
        <w:t>vztahů</w:t>
      </w:r>
      <w:r>
        <w:rPr>
          <w:spacing w:val="-9"/>
          <w:sz w:val="20"/>
        </w:rPr>
        <w:t> </w:t>
      </w:r>
      <w:r>
        <w:rPr>
          <w:sz w:val="20"/>
        </w:rPr>
        <w:t>vzniklých</w:t>
      </w:r>
      <w:r>
        <w:rPr>
          <w:spacing w:val="-9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základě této Smlouvy, a to vždy nejpozději do 31. ledna následujícího kalendářního roku; k obsahu ročního finančního vypořádání může Fond vydat příjemci podpory závazné pokyny,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0" w:hanging="284"/>
        <w:jc w:val="both"/>
        <w:rPr>
          <w:sz w:val="20"/>
        </w:rPr>
      </w:pPr>
      <w:r>
        <w:rPr>
          <w:sz w:val="20"/>
        </w:rPr>
        <w:t>umožnit</w:t>
      </w:r>
      <w:r>
        <w:rPr>
          <w:spacing w:val="-14"/>
          <w:sz w:val="20"/>
        </w:rPr>
        <w:t> </w:t>
      </w:r>
      <w:r>
        <w:rPr>
          <w:sz w:val="20"/>
        </w:rPr>
        <w:t>osobám</w:t>
      </w:r>
      <w:r>
        <w:rPr>
          <w:spacing w:val="-14"/>
          <w:sz w:val="20"/>
        </w:rPr>
        <w:t> </w:t>
      </w:r>
      <w:r>
        <w:rPr>
          <w:sz w:val="20"/>
        </w:rPr>
        <w:t>pověřeným</w:t>
      </w:r>
      <w:r>
        <w:rPr>
          <w:spacing w:val="-14"/>
          <w:sz w:val="20"/>
        </w:rPr>
        <w:t> </w:t>
      </w:r>
      <w:r>
        <w:rPr>
          <w:sz w:val="20"/>
        </w:rPr>
        <w:t>Fondem</w:t>
      </w:r>
      <w:r>
        <w:rPr>
          <w:spacing w:val="-13"/>
          <w:sz w:val="20"/>
        </w:rPr>
        <w:t> </w:t>
      </w:r>
      <w:r>
        <w:rPr>
          <w:sz w:val="20"/>
        </w:rPr>
        <w:t>provádět</w:t>
      </w:r>
      <w:r>
        <w:rPr>
          <w:spacing w:val="-14"/>
          <w:sz w:val="20"/>
        </w:rPr>
        <w:t> </w:t>
      </w:r>
      <w:r>
        <w:rPr>
          <w:sz w:val="20"/>
        </w:rPr>
        <w:t>věcnou,</w:t>
      </w:r>
      <w:r>
        <w:rPr>
          <w:spacing w:val="-14"/>
          <w:sz w:val="20"/>
        </w:rPr>
        <w:t> </w:t>
      </w:r>
      <w:r>
        <w:rPr>
          <w:sz w:val="20"/>
        </w:rPr>
        <w:t>finanční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účetní</w:t>
      </w:r>
      <w:r>
        <w:rPr>
          <w:spacing w:val="-14"/>
          <w:sz w:val="20"/>
        </w:rPr>
        <w:t> </w:t>
      </w:r>
      <w:r>
        <w:rPr>
          <w:sz w:val="20"/>
        </w:rPr>
        <w:t>kontrolu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-11"/>
          <w:sz w:val="20"/>
        </w:rPr>
        <w:t> </w:t>
      </w:r>
      <w:r>
        <w:rPr>
          <w:sz w:val="20"/>
        </w:rPr>
        <w:t>průběhu</w:t>
      </w:r>
      <w:r>
        <w:rPr>
          <w:spacing w:val="-14"/>
          <w:sz w:val="20"/>
        </w:rPr>
        <w:t> </w:t>
      </w:r>
      <w:r>
        <w:rPr>
          <w:sz w:val="20"/>
        </w:rPr>
        <w:t>realizace akce</w:t>
      </w:r>
      <w:r>
        <w:rPr>
          <w:spacing w:val="-9"/>
          <w:sz w:val="20"/>
        </w:rPr>
        <w:t> </w:t>
      </w:r>
      <w:r>
        <w:rPr>
          <w:sz w:val="20"/>
        </w:rPr>
        <w:t>i</w:t>
      </w:r>
      <w:r>
        <w:rPr>
          <w:spacing w:val="-8"/>
          <w:sz w:val="20"/>
        </w:rPr>
        <w:t> </w:t>
      </w:r>
      <w:r>
        <w:rPr>
          <w:sz w:val="20"/>
        </w:rPr>
        <w:t>po</w:t>
      </w:r>
      <w:r>
        <w:rPr>
          <w:spacing w:val="-8"/>
          <w:sz w:val="20"/>
        </w:rPr>
        <w:t> </w:t>
      </w:r>
      <w:r>
        <w:rPr>
          <w:sz w:val="20"/>
        </w:rPr>
        <w:t>jejím</w:t>
      </w:r>
      <w:r>
        <w:rPr>
          <w:spacing w:val="-10"/>
          <w:sz w:val="20"/>
        </w:rPr>
        <w:t> </w:t>
      </w:r>
      <w:r>
        <w:rPr>
          <w:sz w:val="20"/>
        </w:rPr>
        <w:t>dokončení,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10"/>
          <w:sz w:val="20"/>
        </w:rPr>
        <w:t> </w:t>
      </w:r>
      <w:r>
        <w:rPr>
          <w:sz w:val="20"/>
        </w:rPr>
        <w:t>takovém</w:t>
      </w:r>
      <w:r>
        <w:rPr>
          <w:spacing w:val="-9"/>
          <w:sz w:val="20"/>
        </w:rPr>
        <w:t> </w:t>
      </w:r>
      <w:r>
        <w:rPr>
          <w:sz w:val="20"/>
        </w:rPr>
        <w:t>rozsahu</w:t>
      </w:r>
      <w:r>
        <w:rPr>
          <w:spacing w:val="-8"/>
          <w:sz w:val="20"/>
        </w:rPr>
        <w:t> </w:t>
      </w:r>
      <w:r>
        <w:rPr>
          <w:sz w:val="20"/>
        </w:rPr>
        <w:t>(i</w:t>
      </w:r>
      <w:r>
        <w:rPr>
          <w:spacing w:val="-9"/>
          <w:sz w:val="20"/>
        </w:rPr>
        <w:t> </w:t>
      </w:r>
      <w:r>
        <w:rPr>
          <w:sz w:val="20"/>
        </w:rPr>
        <w:t>pokud</w:t>
      </w:r>
      <w:r>
        <w:rPr>
          <w:spacing w:val="-8"/>
          <w:sz w:val="20"/>
        </w:rPr>
        <w:t> </w:t>
      </w:r>
      <w:r>
        <w:rPr>
          <w:sz w:val="20"/>
        </w:rPr>
        <w:t>jde</w:t>
      </w:r>
      <w:r>
        <w:rPr>
          <w:spacing w:val="-9"/>
          <w:sz w:val="20"/>
        </w:rPr>
        <w:t> </w:t>
      </w:r>
      <w:r>
        <w:rPr>
          <w:sz w:val="20"/>
        </w:rPr>
        <w:t>o</w:t>
      </w:r>
      <w:r>
        <w:rPr>
          <w:spacing w:val="-8"/>
          <w:sz w:val="20"/>
        </w:rPr>
        <w:t> </w:t>
      </w:r>
      <w:r>
        <w:rPr>
          <w:sz w:val="20"/>
        </w:rPr>
        <w:t>poskytnutí</w:t>
      </w:r>
      <w:r>
        <w:rPr>
          <w:spacing w:val="-8"/>
          <w:sz w:val="20"/>
        </w:rPr>
        <w:t> </w:t>
      </w:r>
      <w:r>
        <w:rPr>
          <w:sz w:val="20"/>
        </w:rPr>
        <w:t>příslušných</w:t>
      </w:r>
      <w:r>
        <w:rPr>
          <w:spacing w:val="-9"/>
          <w:sz w:val="20"/>
        </w:rPr>
        <w:t> </w:t>
      </w:r>
      <w:r>
        <w:rPr>
          <w:sz w:val="20"/>
        </w:rPr>
        <w:t>dokladů),</w:t>
      </w:r>
      <w:r>
        <w:rPr>
          <w:spacing w:val="-8"/>
          <w:sz w:val="20"/>
        </w:rPr>
        <w:t> </w:t>
      </w:r>
      <w:r>
        <w:rPr>
          <w:sz w:val="20"/>
        </w:rPr>
        <w:t>aby mohly být objasněny všechny okolnosti, týkající se této Smlouvy,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18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39"/>
          <w:sz w:val="20"/>
        </w:rPr>
        <w:t> </w:t>
      </w:r>
      <w:r>
        <w:rPr>
          <w:sz w:val="20"/>
        </w:rPr>
        <w:t>zbytečného</w:t>
      </w:r>
      <w:r>
        <w:rPr>
          <w:spacing w:val="39"/>
          <w:sz w:val="20"/>
        </w:rPr>
        <w:t> </w:t>
      </w:r>
      <w:r>
        <w:rPr>
          <w:sz w:val="20"/>
        </w:rPr>
        <w:t>odkladu</w:t>
      </w:r>
      <w:r>
        <w:rPr>
          <w:spacing w:val="38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před</w:t>
      </w:r>
      <w:r>
        <w:rPr>
          <w:spacing w:val="38"/>
          <w:sz w:val="20"/>
        </w:rPr>
        <w:t> </w:t>
      </w:r>
      <w:r>
        <w:rPr>
          <w:sz w:val="20"/>
        </w:rPr>
        <w:t>uplynutím</w:t>
      </w:r>
      <w:r>
        <w:rPr>
          <w:spacing w:val="37"/>
          <w:sz w:val="20"/>
        </w:rPr>
        <w:t> </w:t>
      </w:r>
      <w:r>
        <w:rPr>
          <w:sz w:val="20"/>
        </w:rPr>
        <w:t>smluvního</w:t>
      </w:r>
      <w:r>
        <w:rPr>
          <w:spacing w:val="39"/>
          <w:sz w:val="20"/>
        </w:rPr>
        <w:t> </w:t>
      </w:r>
      <w:r>
        <w:rPr>
          <w:sz w:val="20"/>
        </w:rPr>
        <w:t>termínu</w:t>
      </w:r>
      <w:r>
        <w:rPr>
          <w:spacing w:val="38"/>
          <w:sz w:val="20"/>
        </w:rPr>
        <w:t> </w:t>
      </w:r>
      <w:r>
        <w:rPr>
          <w:sz w:val="20"/>
        </w:rPr>
        <w:t>požádat</w:t>
      </w:r>
      <w:r>
        <w:rPr>
          <w:spacing w:val="38"/>
          <w:sz w:val="20"/>
        </w:rPr>
        <w:t> </w:t>
      </w:r>
      <w:r>
        <w:rPr>
          <w:sz w:val="20"/>
        </w:rPr>
        <w:t>Fond</w:t>
      </w:r>
      <w:r>
        <w:rPr>
          <w:spacing w:val="39"/>
          <w:sz w:val="20"/>
        </w:rPr>
        <w:t> </w:t>
      </w:r>
      <w:r>
        <w:rPr>
          <w:sz w:val="20"/>
        </w:rPr>
        <w:t>o</w:t>
      </w:r>
      <w:r>
        <w:rPr>
          <w:spacing w:val="39"/>
          <w:sz w:val="20"/>
        </w:rPr>
        <w:t> </w:t>
      </w:r>
      <w:r>
        <w:rPr>
          <w:sz w:val="20"/>
        </w:rPr>
        <w:t>změnu</w:t>
      </w:r>
      <w:r>
        <w:rPr>
          <w:spacing w:val="38"/>
          <w:sz w:val="20"/>
        </w:rPr>
        <w:t> </w:t>
      </w:r>
      <w:r>
        <w:rPr>
          <w:sz w:val="20"/>
        </w:rPr>
        <w:t>Smlouvy v</w:t>
      </w:r>
      <w:r>
        <w:rPr>
          <w:spacing w:val="-3"/>
          <w:sz w:val="20"/>
        </w:rPr>
        <w:t> </w:t>
      </w:r>
      <w:r>
        <w:rPr>
          <w:sz w:val="20"/>
        </w:rPr>
        <w:t>případě takových změn skutečností či podmínek předpokládaných ve Smlouvě, které by příjemci podpory</w:t>
      </w:r>
      <w:r>
        <w:rPr>
          <w:spacing w:val="-5"/>
          <w:sz w:val="20"/>
        </w:rPr>
        <w:t> </w:t>
      </w:r>
      <w:r>
        <w:rPr>
          <w:sz w:val="20"/>
        </w:rPr>
        <w:t>znemožnily</w:t>
      </w:r>
      <w:r>
        <w:rPr>
          <w:spacing w:val="-5"/>
          <w:sz w:val="20"/>
        </w:rPr>
        <w:t> </w:t>
      </w:r>
      <w:r>
        <w:rPr>
          <w:sz w:val="20"/>
        </w:rPr>
        <w:t>dodržet</w:t>
      </w:r>
      <w:r>
        <w:rPr>
          <w:spacing w:val="-5"/>
          <w:sz w:val="20"/>
        </w:rPr>
        <w:t> </w:t>
      </w:r>
      <w:r>
        <w:rPr>
          <w:sz w:val="20"/>
        </w:rPr>
        <w:t>podmínky</w:t>
      </w:r>
      <w:r>
        <w:rPr>
          <w:spacing w:val="-3"/>
          <w:sz w:val="20"/>
        </w:rPr>
        <w:t> </w:t>
      </w:r>
      <w:r>
        <w:rPr>
          <w:sz w:val="20"/>
        </w:rPr>
        <w:t>Smlouvy</w:t>
      </w:r>
      <w:r>
        <w:rPr>
          <w:spacing w:val="-5"/>
          <w:sz w:val="20"/>
        </w:rPr>
        <w:t> </w:t>
      </w:r>
      <w:r>
        <w:rPr>
          <w:sz w:val="20"/>
        </w:rPr>
        <w:t>(splnit</w:t>
      </w:r>
      <w:r>
        <w:rPr>
          <w:spacing w:val="-5"/>
          <w:sz w:val="20"/>
        </w:rPr>
        <w:t> </w:t>
      </w:r>
      <w:r>
        <w:rPr>
          <w:sz w:val="20"/>
        </w:rPr>
        <w:t>jeho</w:t>
      </w:r>
      <w:r>
        <w:rPr>
          <w:spacing w:val="-4"/>
          <w:sz w:val="20"/>
        </w:rPr>
        <w:t> </w:t>
      </w:r>
      <w:r>
        <w:rPr>
          <w:sz w:val="20"/>
        </w:rPr>
        <w:t>povinnosti</w:t>
      </w:r>
      <w:r>
        <w:rPr>
          <w:spacing w:val="-5"/>
          <w:sz w:val="20"/>
        </w:rPr>
        <w:t> </w:t>
      </w:r>
      <w:r>
        <w:rPr>
          <w:sz w:val="20"/>
        </w:rPr>
        <w:t>stanovené</w:t>
      </w:r>
      <w:r>
        <w:rPr>
          <w:spacing w:val="-4"/>
          <w:sz w:val="20"/>
        </w:rPr>
        <w:t> </w:t>
      </w:r>
      <w:r>
        <w:rPr>
          <w:sz w:val="20"/>
        </w:rPr>
        <w:t>touto</w:t>
      </w:r>
      <w:r>
        <w:rPr>
          <w:spacing w:val="-4"/>
          <w:sz w:val="20"/>
        </w:rPr>
        <w:t> </w:t>
      </w:r>
      <w:r>
        <w:rPr>
          <w:sz w:val="20"/>
        </w:rPr>
        <w:t>Smlouvou),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6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> </w:t>
      </w:r>
      <w:r>
        <w:rPr>
          <w:sz w:val="20"/>
        </w:rPr>
        <w:t>Fond</w:t>
      </w:r>
      <w:r>
        <w:rPr>
          <w:spacing w:val="-6"/>
          <w:sz w:val="20"/>
        </w:rPr>
        <w:t> </w:t>
      </w:r>
      <w:r>
        <w:rPr>
          <w:sz w:val="20"/>
        </w:rPr>
        <w:t>o</w:t>
      </w:r>
      <w:r>
        <w:rPr>
          <w:spacing w:val="-6"/>
          <w:sz w:val="20"/>
        </w:rPr>
        <w:t> </w:t>
      </w:r>
      <w:r>
        <w:rPr>
          <w:sz w:val="20"/>
        </w:rPr>
        <w:t>všech</w:t>
      </w:r>
      <w:r>
        <w:rPr>
          <w:spacing w:val="-6"/>
          <w:sz w:val="20"/>
        </w:rPr>
        <w:t> </w:t>
      </w:r>
      <w:r>
        <w:rPr>
          <w:sz w:val="20"/>
        </w:rPr>
        <w:t>změnách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dalších</w:t>
      </w:r>
      <w:r>
        <w:rPr>
          <w:spacing w:val="-6"/>
          <w:sz w:val="20"/>
        </w:rPr>
        <w:t> </w:t>
      </w:r>
      <w:r>
        <w:rPr>
          <w:sz w:val="20"/>
        </w:rPr>
        <w:t>okolnostech,</w:t>
      </w:r>
      <w:r>
        <w:rPr>
          <w:spacing w:val="-6"/>
          <w:sz w:val="20"/>
        </w:rPr>
        <w:t> </w:t>
      </w:r>
      <w:r>
        <w:rPr>
          <w:sz w:val="20"/>
        </w:rPr>
        <w:t>které</w:t>
      </w:r>
      <w:r>
        <w:rPr>
          <w:spacing w:val="-5"/>
          <w:sz w:val="20"/>
        </w:rPr>
        <w:t> </w:t>
      </w:r>
      <w:r>
        <w:rPr>
          <w:sz w:val="20"/>
        </w:rPr>
        <w:t>mají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5"/>
          <w:sz w:val="20"/>
        </w:rPr>
        <w:t> </w:t>
      </w:r>
      <w:r>
        <w:rPr>
          <w:sz w:val="20"/>
        </w:rPr>
        <w:t>by</w:t>
      </w:r>
      <w:r>
        <w:rPr>
          <w:spacing w:val="-6"/>
          <w:sz w:val="20"/>
        </w:rPr>
        <w:t> </w:t>
      </w:r>
      <w:r>
        <w:rPr>
          <w:sz w:val="20"/>
        </w:rPr>
        <w:t>mohly</w:t>
      </w:r>
      <w:r>
        <w:rPr>
          <w:spacing w:val="-6"/>
          <w:sz w:val="20"/>
        </w:rPr>
        <w:t> </w:t>
      </w:r>
      <w:r>
        <w:rPr>
          <w:sz w:val="20"/>
        </w:rPr>
        <w:t>mít</w:t>
      </w:r>
      <w:r>
        <w:rPr>
          <w:spacing w:val="-6"/>
          <w:sz w:val="20"/>
        </w:rPr>
        <w:t> </w:t>
      </w:r>
      <w:r>
        <w:rPr>
          <w:sz w:val="20"/>
        </w:rPr>
        <w:t>vliv</w:t>
      </w:r>
      <w:r>
        <w:rPr>
          <w:spacing w:val="-6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plnění povinností příjemce podpory podle této Smlouvy,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11" w:hanging="284"/>
        <w:jc w:val="both"/>
        <w:rPr>
          <w:sz w:val="20"/>
        </w:rPr>
      </w:pPr>
      <w:r>
        <w:rPr>
          <w:sz w:val="20"/>
        </w:rPr>
        <w:t>uvádět</w:t>
      </w:r>
      <w:r>
        <w:rPr>
          <w:spacing w:val="-13"/>
          <w:sz w:val="20"/>
        </w:rPr>
        <w:t> </w:t>
      </w:r>
      <w:r>
        <w:rPr>
          <w:sz w:val="20"/>
        </w:rPr>
        <w:t>pouze</w:t>
      </w:r>
      <w:r>
        <w:rPr>
          <w:spacing w:val="-14"/>
          <w:sz w:val="20"/>
        </w:rPr>
        <w:t> </w:t>
      </w:r>
      <w:r>
        <w:rPr>
          <w:sz w:val="20"/>
        </w:rPr>
        <w:t>pravdivé,</w:t>
      </w:r>
      <w:r>
        <w:rPr>
          <w:spacing w:val="-12"/>
          <w:sz w:val="20"/>
        </w:rPr>
        <w:t> </w:t>
      </w:r>
      <w:r>
        <w:rPr>
          <w:sz w:val="20"/>
        </w:rPr>
        <w:t>nezkreslené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úplné</w:t>
      </w:r>
      <w:r>
        <w:rPr>
          <w:spacing w:val="-12"/>
          <w:sz w:val="20"/>
        </w:rPr>
        <w:t> </w:t>
      </w:r>
      <w:r>
        <w:rPr>
          <w:sz w:val="20"/>
        </w:rPr>
        <w:t>informace</w:t>
      </w:r>
      <w:r>
        <w:rPr>
          <w:spacing w:val="-11"/>
          <w:sz w:val="20"/>
        </w:rPr>
        <w:t> </w:t>
      </w:r>
      <w:r>
        <w:rPr>
          <w:sz w:val="20"/>
        </w:rPr>
        <w:t>týkající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2"/>
          <w:sz w:val="20"/>
        </w:rPr>
        <w:t> </w:t>
      </w:r>
      <w:r>
        <w:rPr>
          <w:sz w:val="20"/>
        </w:rPr>
        <w:t>skutečností,</w:t>
      </w:r>
      <w:r>
        <w:rPr>
          <w:spacing w:val="-13"/>
          <w:sz w:val="20"/>
        </w:rPr>
        <w:t> </w:t>
      </w:r>
      <w:r>
        <w:rPr>
          <w:sz w:val="20"/>
        </w:rPr>
        <w:t>kterými</w:t>
      </w:r>
      <w:r>
        <w:rPr>
          <w:spacing w:val="-13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tato</w:t>
      </w:r>
      <w:r>
        <w:rPr>
          <w:spacing w:val="-11"/>
          <w:sz w:val="20"/>
        </w:rPr>
        <w:t> </w:t>
      </w:r>
      <w:r>
        <w:rPr>
          <w:sz w:val="20"/>
        </w:rPr>
        <w:t>Smlouva zabývá.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souvislosti</w:t>
      </w:r>
      <w:r>
        <w:rPr>
          <w:spacing w:val="-13"/>
          <w:sz w:val="20"/>
        </w:rPr>
        <w:t> </w:t>
      </w: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prohlašuje,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rovněž</w:t>
      </w:r>
      <w:r>
        <w:rPr>
          <w:spacing w:val="-14"/>
          <w:sz w:val="20"/>
        </w:rPr>
        <w:t> </w:t>
      </w:r>
      <w:r>
        <w:rPr>
          <w:sz w:val="20"/>
        </w:rPr>
        <w:t>veškeré</w:t>
      </w:r>
      <w:r>
        <w:rPr>
          <w:spacing w:val="-13"/>
          <w:sz w:val="20"/>
        </w:rPr>
        <w:t> </w:t>
      </w:r>
      <w:r>
        <w:rPr>
          <w:sz w:val="20"/>
        </w:rPr>
        <w:t>podklady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informace,</w:t>
      </w:r>
      <w:r>
        <w:rPr>
          <w:spacing w:val="-14"/>
          <w:sz w:val="20"/>
        </w:rPr>
        <w:t> </w:t>
      </w:r>
      <w:r>
        <w:rPr>
          <w:sz w:val="20"/>
        </w:rPr>
        <w:t>které Fondu poskytl před uzavřením této Smlouvy, byly pravdivé, nezkreslené a úplné. Příjemce podpory přitom bere na vědomí, že pokud kterékoliv jeho prohlášení nebo tvrzení (popřípadě oboustranné konstatování</w:t>
      </w:r>
      <w:r>
        <w:rPr>
          <w:spacing w:val="40"/>
          <w:sz w:val="20"/>
        </w:rPr>
        <w:t> </w:t>
      </w:r>
      <w:r>
        <w:rPr>
          <w:sz w:val="20"/>
        </w:rPr>
        <w:t>vycházející</w:t>
      </w:r>
      <w:r>
        <w:rPr>
          <w:spacing w:val="40"/>
          <w:sz w:val="20"/>
        </w:rPr>
        <w:t> </w:t>
      </w:r>
      <w:r>
        <w:rPr>
          <w:sz w:val="20"/>
        </w:rPr>
        <w:t>z</w:t>
      </w:r>
      <w:r>
        <w:rPr>
          <w:spacing w:val="40"/>
          <w:sz w:val="20"/>
        </w:rPr>
        <w:t> </w:t>
      </w:r>
      <w:r>
        <w:rPr>
          <w:sz w:val="20"/>
        </w:rPr>
        <w:t>jím</w:t>
      </w:r>
      <w:r>
        <w:rPr>
          <w:spacing w:val="40"/>
          <w:sz w:val="20"/>
        </w:rPr>
        <w:t> </w:t>
      </w:r>
      <w:r>
        <w:rPr>
          <w:sz w:val="20"/>
        </w:rPr>
        <w:t>podané</w:t>
      </w:r>
      <w:r>
        <w:rPr>
          <w:spacing w:val="40"/>
          <w:sz w:val="20"/>
        </w:rPr>
        <w:t> </w:t>
      </w:r>
      <w:r>
        <w:rPr>
          <w:sz w:val="20"/>
        </w:rPr>
        <w:t>informace)</w:t>
      </w:r>
      <w:r>
        <w:rPr>
          <w:spacing w:val="40"/>
          <w:sz w:val="20"/>
        </w:rPr>
        <w:t> </w:t>
      </w:r>
      <w:r>
        <w:rPr>
          <w:sz w:val="20"/>
        </w:rPr>
        <w:t>uvedené</w:t>
      </w:r>
      <w:r>
        <w:rPr>
          <w:spacing w:val="40"/>
          <w:sz w:val="20"/>
        </w:rPr>
        <w:t> </w:t>
      </w:r>
      <w:r>
        <w:rPr>
          <w:sz w:val="20"/>
        </w:rPr>
        <w:t>v</w:t>
      </w:r>
      <w:r>
        <w:rPr>
          <w:spacing w:val="40"/>
          <w:sz w:val="20"/>
        </w:rPr>
        <w:t> </w:t>
      </w:r>
      <w:r>
        <w:rPr>
          <w:sz w:val="20"/>
        </w:rPr>
        <w:t>této</w:t>
      </w:r>
      <w:r>
        <w:rPr>
          <w:spacing w:val="40"/>
          <w:sz w:val="20"/>
        </w:rPr>
        <w:t> </w:t>
      </w:r>
      <w:r>
        <w:rPr>
          <w:sz w:val="20"/>
        </w:rPr>
        <w:t>Smlouvě</w:t>
      </w:r>
      <w:r>
        <w:rPr>
          <w:spacing w:val="40"/>
          <w:sz w:val="20"/>
        </w:rPr>
        <w:t> </w:t>
      </w:r>
      <w:r>
        <w:rPr>
          <w:sz w:val="20"/>
        </w:rPr>
        <w:t>není</w:t>
      </w:r>
      <w:r>
        <w:rPr>
          <w:spacing w:val="40"/>
          <w:sz w:val="20"/>
        </w:rPr>
        <w:t> </w:t>
      </w:r>
      <w:r>
        <w:rPr>
          <w:sz w:val="20"/>
        </w:rPr>
        <w:t>pravdivé,</w:t>
      </w:r>
      <w:r>
        <w:rPr>
          <w:spacing w:val="40"/>
          <w:sz w:val="20"/>
        </w:rPr>
        <w:t> </w:t>
      </w:r>
      <w:r>
        <w:rPr>
          <w:sz w:val="20"/>
        </w:rPr>
        <w:t>bude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25" w:top="1060" w:bottom="1620" w:left="1320" w:right="1020"/>
        </w:sectPr>
      </w:pPr>
    </w:p>
    <w:p>
      <w:pPr>
        <w:pStyle w:val="BodyText"/>
        <w:spacing w:before="73"/>
        <w:ind w:left="948"/>
        <w:jc w:val="left"/>
      </w:pPr>
      <w:r>
        <w:rPr/>
        <w:t>považováno</w:t>
      </w:r>
      <w:r>
        <w:rPr>
          <w:spacing w:val="-5"/>
        </w:rPr>
        <w:t> </w:t>
      </w:r>
      <w:r>
        <w:rPr/>
        <w:t>za</w:t>
      </w:r>
      <w:r>
        <w:rPr>
          <w:spacing w:val="-6"/>
        </w:rPr>
        <w:t> </w:t>
      </w:r>
      <w:r>
        <w:rPr/>
        <w:t>porušení</w:t>
      </w:r>
      <w:r>
        <w:rPr>
          <w:spacing w:val="-6"/>
        </w:rPr>
        <w:t> </w:t>
      </w:r>
      <w:r>
        <w:rPr/>
        <w:t>jeho</w:t>
      </w:r>
      <w:r>
        <w:rPr>
          <w:spacing w:val="-5"/>
        </w:rPr>
        <w:t> </w:t>
      </w:r>
      <w:r>
        <w:rPr/>
        <w:t>povinnosti</w:t>
      </w:r>
      <w:r>
        <w:rPr>
          <w:spacing w:val="-6"/>
        </w:rPr>
        <w:t> </w:t>
      </w:r>
      <w:r>
        <w:rPr/>
        <w:t>stanovené</w:t>
      </w:r>
      <w:r>
        <w:rPr>
          <w:spacing w:val="-6"/>
        </w:rPr>
        <w:t> </w:t>
      </w:r>
      <w:r>
        <w:rPr/>
        <w:t>touto</w:t>
      </w:r>
      <w:r>
        <w:rPr>
          <w:spacing w:val="-6"/>
        </w:rPr>
        <w:t> </w:t>
      </w:r>
      <w:r>
        <w:rPr>
          <w:spacing w:val="-2"/>
        </w:rPr>
        <w:t>Smlouvou,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111" w:hanging="284"/>
        <w:jc w:val="left"/>
        <w:rPr>
          <w:sz w:val="20"/>
        </w:rPr>
      </w:pPr>
      <w:r>
        <w:rPr>
          <w:sz w:val="20"/>
        </w:rPr>
        <w:t>dodržovat</w:t>
      </w:r>
      <w:r>
        <w:rPr>
          <w:spacing w:val="-9"/>
          <w:sz w:val="20"/>
        </w:rPr>
        <w:t> </w:t>
      </w:r>
      <w:r>
        <w:rPr>
          <w:sz w:val="20"/>
        </w:rPr>
        <w:t>pravidla</w:t>
      </w:r>
      <w:r>
        <w:rPr>
          <w:spacing w:val="-9"/>
          <w:sz w:val="20"/>
        </w:rPr>
        <w:t> </w:t>
      </w:r>
      <w:r>
        <w:rPr>
          <w:sz w:val="20"/>
        </w:rPr>
        <w:t>pro</w:t>
      </w:r>
      <w:r>
        <w:rPr>
          <w:spacing w:val="-8"/>
          <w:sz w:val="20"/>
        </w:rPr>
        <w:t> </w:t>
      </w:r>
      <w:r>
        <w:rPr>
          <w:sz w:val="20"/>
        </w:rPr>
        <w:t>zadávání</w:t>
      </w:r>
      <w:r>
        <w:rPr>
          <w:spacing w:val="-9"/>
          <w:sz w:val="20"/>
        </w:rPr>
        <w:t> </w:t>
      </w:r>
      <w:r>
        <w:rPr>
          <w:sz w:val="20"/>
        </w:rPr>
        <w:t>veřejných</w:t>
      </w:r>
      <w:r>
        <w:rPr>
          <w:spacing w:val="-9"/>
          <w:sz w:val="20"/>
        </w:rPr>
        <w:t> </w:t>
      </w:r>
      <w:r>
        <w:rPr>
          <w:sz w:val="20"/>
        </w:rPr>
        <w:t>zakázek,</w:t>
      </w:r>
      <w:r>
        <w:rPr>
          <w:spacing w:val="-9"/>
          <w:sz w:val="20"/>
        </w:rPr>
        <w:t> </w:t>
      </w:r>
      <w:r>
        <w:rPr>
          <w:sz w:val="20"/>
        </w:rPr>
        <w:t>stanovená</w:t>
      </w:r>
      <w:r>
        <w:rPr>
          <w:spacing w:val="-9"/>
          <w:sz w:val="20"/>
        </w:rPr>
        <w:t> </w:t>
      </w:r>
      <w:r>
        <w:rPr>
          <w:sz w:val="20"/>
        </w:rPr>
        <w:t>v čl.</w:t>
      </w:r>
      <w:r>
        <w:rPr>
          <w:spacing w:val="-9"/>
          <w:sz w:val="20"/>
        </w:rPr>
        <w:t> </w:t>
      </w:r>
      <w:r>
        <w:rPr>
          <w:sz w:val="20"/>
        </w:rPr>
        <w:t>12</w:t>
      </w:r>
      <w:r>
        <w:rPr>
          <w:spacing w:val="-8"/>
          <w:sz w:val="20"/>
        </w:rPr>
        <w:t> </w:t>
      </w:r>
      <w:r>
        <w:rPr>
          <w:sz w:val="20"/>
        </w:rPr>
        <w:t>písm.</w:t>
      </w:r>
      <w:r>
        <w:rPr>
          <w:spacing w:val="-9"/>
          <w:sz w:val="20"/>
        </w:rPr>
        <w:t> </w:t>
      </w:r>
      <w:r>
        <w:rPr>
          <w:sz w:val="20"/>
        </w:rPr>
        <w:t>a)</w:t>
      </w:r>
      <w:r>
        <w:rPr>
          <w:spacing w:val="-9"/>
          <w:sz w:val="20"/>
        </w:rPr>
        <w:t> </w:t>
      </w:r>
      <w:r>
        <w:rPr>
          <w:sz w:val="20"/>
        </w:rPr>
        <w:t>Výzvy,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9"/>
          <w:sz w:val="20"/>
        </w:rPr>
        <w:t> </w:t>
      </w:r>
      <w:r>
        <w:rPr>
          <w:sz w:val="20"/>
        </w:rPr>
        <w:t>to</w:t>
      </w:r>
      <w:r>
        <w:rPr>
          <w:spacing w:val="-8"/>
          <w:sz w:val="20"/>
        </w:rPr>
        <w:t> </w:t>
      </w:r>
      <w:r>
        <w:rPr>
          <w:sz w:val="20"/>
        </w:rPr>
        <w:t>i</w:t>
      </w:r>
      <w:r>
        <w:rPr>
          <w:spacing w:val="-9"/>
          <w:sz w:val="20"/>
        </w:rPr>
        <w:t> </w:t>
      </w:r>
      <w:r>
        <w:rPr>
          <w:sz w:val="20"/>
        </w:rPr>
        <w:t>v</w:t>
      </w:r>
      <w:r>
        <w:rPr>
          <w:spacing w:val="-5"/>
          <w:sz w:val="20"/>
        </w:rPr>
        <w:t> </w:t>
      </w:r>
      <w:r>
        <w:rPr>
          <w:sz w:val="20"/>
        </w:rPr>
        <w:t>průběhu realizace akce. V této souvislosti příjemce podpory prohlašuje, že uvedená pravidla byla dodržena.</w:t>
      </w:r>
    </w:p>
    <w:p>
      <w:pPr>
        <w:pStyle w:val="BodyText"/>
        <w:spacing w:before="2"/>
        <w:ind w:left="0"/>
        <w:jc w:val="left"/>
        <w:rPr>
          <w:sz w:val="36"/>
        </w:rPr>
      </w:pPr>
    </w:p>
    <w:p>
      <w:pPr>
        <w:pStyle w:val="Heading1"/>
        <w:ind w:left="3414"/>
      </w:pPr>
      <w:r>
        <w:rPr>
          <w:spacing w:val="-5"/>
        </w:rPr>
        <w:t>V.</w:t>
      </w:r>
    </w:p>
    <w:p>
      <w:pPr>
        <w:pStyle w:val="Heading2"/>
        <w:spacing w:before="1"/>
        <w:ind w:left="1325" w:right="1059"/>
      </w:pPr>
      <w:r>
        <w:rPr/>
        <w:t>Porušení</w:t>
      </w:r>
      <w:r>
        <w:rPr>
          <w:spacing w:val="-8"/>
        </w:rPr>
        <w:t> </w:t>
      </w:r>
      <w:r>
        <w:rPr/>
        <w:t>smluvních</w:t>
      </w:r>
      <w:r>
        <w:rPr>
          <w:spacing w:val="-4"/>
        </w:rPr>
        <w:t> </w:t>
      </w:r>
      <w:r>
        <w:rPr/>
        <w:t>podmínek</w:t>
      </w:r>
      <w:r>
        <w:rPr>
          <w:spacing w:val="-9"/>
        </w:rPr>
        <w:t> </w:t>
      </w:r>
      <w:r>
        <w:rPr/>
        <w:t>a</w:t>
      </w:r>
      <w:r>
        <w:rPr>
          <w:spacing w:val="-7"/>
        </w:rPr>
        <w:t> </w:t>
      </w:r>
      <w:r>
        <w:rPr>
          <w:spacing w:val="-2"/>
        </w:rPr>
        <w:t>sankce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0" w:after="0"/>
        <w:ind w:left="665" w:right="119" w:hanging="284"/>
        <w:jc w:val="both"/>
        <w:rPr>
          <w:sz w:val="20"/>
        </w:rPr>
      </w:pPr>
      <w:r>
        <w:rPr>
          <w:sz w:val="20"/>
        </w:rPr>
        <w:t>Jestliže příjemce podpory nesplní některý ze závazků stanovených touto Smlouvou, bude Fond postupovat</w:t>
      </w:r>
      <w:r>
        <w:rPr>
          <w:spacing w:val="55"/>
          <w:sz w:val="20"/>
        </w:rPr>
        <w:t> </w:t>
      </w:r>
      <w:r>
        <w:rPr>
          <w:sz w:val="20"/>
        </w:rPr>
        <w:t>ve</w:t>
      </w:r>
      <w:r>
        <w:rPr>
          <w:spacing w:val="54"/>
          <w:sz w:val="20"/>
        </w:rPr>
        <w:t> </w:t>
      </w:r>
      <w:r>
        <w:rPr>
          <w:sz w:val="20"/>
        </w:rPr>
        <w:t>smyslu</w:t>
      </w:r>
      <w:r>
        <w:rPr>
          <w:spacing w:val="55"/>
          <w:sz w:val="20"/>
        </w:rPr>
        <w:t> </w:t>
      </w:r>
      <w:r>
        <w:rPr>
          <w:sz w:val="20"/>
        </w:rPr>
        <w:t>příslušných</w:t>
      </w:r>
      <w:r>
        <w:rPr>
          <w:spacing w:val="55"/>
          <w:sz w:val="20"/>
        </w:rPr>
        <w:t> </w:t>
      </w:r>
      <w:r>
        <w:rPr>
          <w:sz w:val="20"/>
        </w:rPr>
        <w:t>ustanovení</w:t>
      </w:r>
      <w:r>
        <w:rPr>
          <w:spacing w:val="55"/>
          <w:sz w:val="20"/>
        </w:rPr>
        <w:t> </w:t>
      </w:r>
      <w:r>
        <w:rPr>
          <w:sz w:val="20"/>
        </w:rPr>
        <w:t>zákona</w:t>
      </w:r>
      <w:r>
        <w:rPr>
          <w:spacing w:val="55"/>
          <w:sz w:val="20"/>
        </w:rPr>
        <w:t> </w:t>
      </w:r>
      <w:r>
        <w:rPr>
          <w:sz w:val="20"/>
        </w:rPr>
        <w:t>č.</w:t>
      </w:r>
      <w:r>
        <w:rPr>
          <w:spacing w:val="55"/>
          <w:sz w:val="20"/>
        </w:rPr>
        <w:t> </w:t>
      </w:r>
      <w:r>
        <w:rPr>
          <w:sz w:val="20"/>
        </w:rPr>
        <w:t>218/2000</w:t>
      </w:r>
      <w:r>
        <w:rPr>
          <w:spacing w:val="55"/>
          <w:sz w:val="20"/>
        </w:rPr>
        <w:t> </w:t>
      </w:r>
      <w:r>
        <w:rPr>
          <w:sz w:val="20"/>
        </w:rPr>
        <w:t>Sb.,</w:t>
      </w:r>
      <w:r>
        <w:rPr>
          <w:spacing w:val="55"/>
          <w:sz w:val="20"/>
        </w:rPr>
        <w:t> </w:t>
      </w:r>
      <w:r>
        <w:rPr>
          <w:sz w:val="20"/>
        </w:rPr>
        <w:t>o</w:t>
      </w:r>
      <w:r>
        <w:rPr>
          <w:spacing w:val="55"/>
          <w:sz w:val="20"/>
        </w:rPr>
        <w:t> </w:t>
      </w:r>
      <w:r>
        <w:rPr>
          <w:sz w:val="20"/>
        </w:rPr>
        <w:t>rozpočtových</w:t>
      </w:r>
      <w:r>
        <w:rPr>
          <w:spacing w:val="55"/>
          <w:sz w:val="20"/>
        </w:rPr>
        <w:t> </w:t>
      </w:r>
      <w:r>
        <w:rPr>
          <w:sz w:val="20"/>
        </w:rPr>
        <w:t>pravidlech a o změně některých souvisejících zákonů (rozpočtová pravidla), v platném znění.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19" w:after="0"/>
        <w:ind w:left="665" w:right="112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13"/>
          <w:sz w:val="20"/>
        </w:rPr>
        <w:t> </w:t>
      </w:r>
      <w:r>
        <w:rPr>
          <w:sz w:val="20"/>
        </w:rPr>
        <w:t>povinností</w:t>
      </w:r>
      <w:r>
        <w:rPr>
          <w:spacing w:val="-13"/>
          <w:sz w:val="20"/>
        </w:rPr>
        <w:t> </w:t>
      </w:r>
      <w:r>
        <w:rPr>
          <w:sz w:val="20"/>
        </w:rPr>
        <w:t>podle</w:t>
      </w:r>
      <w:r>
        <w:rPr>
          <w:spacing w:val="-14"/>
          <w:sz w:val="20"/>
        </w:rPr>
        <w:t> </w:t>
      </w:r>
      <w:r>
        <w:rPr>
          <w:sz w:val="20"/>
        </w:rPr>
        <w:t>článku</w:t>
      </w:r>
      <w:r>
        <w:rPr>
          <w:spacing w:val="-13"/>
          <w:sz w:val="20"/>
        </w:rPr>
        <w:t> </w:t>
      </w:r>
      <w:r>
        <w:rPr>
          <w:sz w:val="20"/>
        </w:rPr>
        <w:t>II</w:t>
      </w:r>
      <w:r>
        <w:rPr>
          <w:spacing w:val="-13"/>
          <w:sz w:val="20"/>
        </w:rPr>
        <w:t> </w:t>
      </w:r>
      <w:r>
        <w:rPr>
          <w:sz w:val="20"/>
        </w:rPr>
        <w:t>bodů</w:t>
      </w:r>
      <w:r>
        <w:rPr>
          <w:spacing w:val="-12"/>
          <w:sz w:val="20"/>
        </w:rPr>
        <w:t> </w:t>
      </w:r>
      <w:r>
        <w:rPr>
          <w:sz w:val="20"/>
        </w:rPr>
        <w:t>5</w:t>
      </w:r>
      <w:r>
        <w:rPr>
          <w:spacing w:val="-12"/>
          <w:sz w:val="20"/>
        </w:rPr>
        <w:t> </w:t>
      </w:r>
      <w:r>
        <w:rPr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6,</w:t>
      </w:r>
      <w:r>
        <w:rPr>
          <w:spacing w:val="-13"/>
          <w:sz w:val="20"/>
        </w:rPr>
        <w:t> </w:t>
      </w:r>
      <w:r>
        <w:rPr>
          <w:sz w:val="20"/>
        </w:rPr>
        <w:t>podle</w:t>
      </w:r>
      <w:r>
        <w:rPr>
          <w:spacing w:val="-14"/>
          <w:sz w:val="20"/>
        </w:rPr>
        <w:t> </w:t>
      </w:r>
      <w:r>
        <w:rPr>
          <w:sz w:val="20"/>
        </w:rPr>
        <w:t>článku</w:t>
      </w:r>
      <w:r>
        <w:rPr>
          <w:spacing w:val="-13"/>
          <w:sz w:val="20"/>
        </w:rPr>
        <w:t> </w:t>
      </w:r>
      <w:r>
        <w:rPr>
          <w:sz w:val="20"/>
        </w:rPr>
        <w:t>IV</w:t>
      </w:r>
      <w:r>
        <w:rPr>
          <w:spacing w:val="-2"/>
          <w:sz w:val="20"/>
        </w:rPr>
        <w:t> </w:t>
      </w:r>
      <w:r>
        <w:rPr>
          <w:sz w:val="20"/>
        </w:rPr>
        <w:t>bodu</w:t>
      </w:r>
      <w:r>
        <w:rPr>
          <w:spacing w:val="-4"/>
          <w:sz w:val="20"/>
        </w:rPr>
        <w:t> </w:t>
      </w:r>
      <w:r>
        <w:rPr>
          <w:sz w:val="20"/>
        </w:rPr>
        <w:t>1</w:t>
      </w:r>
      <w:r>
        <w:rPr>
          <w:spacing w:val="-12"/>
          <w:sz w:val="20"/>
        </w:rPr>
        <w:t> </w:t>
      </w:r>
      <w:r>
        <w:rPr>
          <w:sz w:val="20"/>
        </w:rPr>
        <w:t>písm.</w:t>
      </w:r>
      <w:r>
        <w:rPr>
          <w:spacing w:val="-4"/>
          <w:sz w:val="20"/>
        </w:rPr>
        <w:t> </w:t>
      </w:r>
      <w:r>
        <w:rPr>
          <w:sz w:val="20"/>
        </w:rPr>
        <w:t>b)</w:t>
      </w:r>
      <w:r>
        <w:rPr>
          <w:spacing w:val="-12"/>
          <w:sz w:val="20"/>
        </w:rPr>
        <w:t> </w:t>
      </w:r>
      <w:r>
        <w:rPr>
          <w:sz w:val="20"/>
        </w:rPr>
        <w:t>za</w:t>
      </w:r>
      <w:r>
        <w:rPr>
          <w:spacing w:val="-13"/>
          <w:sz w:val="20"/>
        </w:rPr>
        <w:t> </w:t>
      </w:r>
      <w:r>
        <w:rPr>
          <w:sz w:val="20"/>
        </w:rPr>
        <w:t>první</w:t>
      </w:r>
      <w:r>
        <w:rPr>
          <w:spacing w:val="-13"/>
          <w:sz w:val="20"/>
        </w:rPr>
        <w:t> </w:t>
      </w:r>
      <w:r>
        <w:rPr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druhou odrážkou</w:t>
      </w:r>
      <w:r>
        <w:rPr>
          <w:spacing w:val="-12"/>
          <w:sz w:val="20"/>
        </w:rPr>
        <w:t> </w:t>
      </w:r>
      <w:r>
        <w:rPr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podle</w:t>
      </w:r>
      <w:r>
        <w:rPr>
          <w:spacing w:val="-14"/>
          <w:sz w:val="20"/>
        </w:rPr>
        <w:t> </w:t>
      </w:r>
      <w:r>
        <w:rPr>
          <w:sz w:val="20"/>
        </w:rPr>
        <w:t>článku</w:t>
      </w:r>
      <w:r>
        <w:rPr>
          <w:spacing w:val="-13"/>
          <w:sz w:val="20"/>
        </w:rPr>
        <w:t> </w:t>
      </w:r>
      <w:r>
        <w:rPr>
          <w:sz w:val="20"/>
        </w:rPr>
        <w:t>IV</w:t>
      </w:r>
      <w:r>
        <w:rPr>
          <w:spacing w:val="-12"/>
          <w:sz w:val="20"/>
        </w:rPr>
        <w:t> </w:t>
      </w:r>
      <w:r>
        <w:rPr>
          <w:sz w:val="20"/>
        </w:rPr>
        <w:t>bodu</w:t>
      </w:r>
      <w:r>
        <w:rPr>
          <w:spacing w:val="-12"/>
          <w:sz w:val="20"/>
        </w:rPr>
        <w:t> </w:t>
      </w:r>
      <w:r>
        <w:rPr>
          <w:sz w:val="20"/>
        </w:rPr>
        <w:t>2</w:t>
      </w:r>
      <w:r>
        <w:rPr>
          <w:spacing w:val="-12"/>
          <w:sz w:val="20"/>
        </w:rPr>
        <w:t> </w:t>
      </w:r>
      <w:r>
        <w:rPr>
          <w:sz w:val="20"/>
        </w:rPr>
        <w:t>písm.</w:t>
      </w:r>
      <w:r>
        <w:rPr>
          <w:spacing w:val="-13"/>
          <w:sz w:val="20"/>
        </w:rPr>
        <w:t> </w:t>
      </w:r>
      <w:r>
        <w:rPr>
          <w:sz w:val="20"/>
        </w:rPr>
        <w:t>a),</w:t>
      </w:r>
      <w:r>
        <w:rPr>
          <w:spacing w:val="-13"/>
          <w:sz w:val="20"/>
        </w:rPr>
        <w:t> </w:t>
      </w:r>
      <w:r>
        <w:rPr>
          <w:sz w:val="20"/>
        </w:rPr>
        <w:t>c)</w:t>
      </w:r>
      <w:r>
        <w:rPr>
          <w:spacing w:val="-13"/>
          <w:sz w:val="20"/>
        </w:rPr>
        <w:t> </w:t>
      </w:r>
      <w:r>
        <w:rPr>
          <w:sz w:val="20"/>
        </w:rPr>
        <w:t>nebo</w:t>
      </w:r>
      <w:r>
        <w:rPr>
          <w:spacing w:val="-9"/>
          <w:sz w:val="20"/>
        </w:rPr>
        <w:t> </w:t>
      </w:r>
      <w:r>
        <w:rPr>
          <w:sz w:val="20"/>
        </w:rPr>
        <w:t>d),</w:t>
      </w:r>
      <w:r>
        <w:rPr>
          <w:spacing w:val="-13"/>
          <w:sz w:val="20"/>
        </w:rPr>
        <w:t> </w:t>
      </w:r>
      <w:r>
        <w:rPr>
          <w:sz w:val="20"/>
        </w:rPr>
        <w:t>bude</w:t>
      </w:r>
      <w:r>
        <w:rPr>
          <w:spacing w:val="-14"/>
          <w:sz w:val="20"/>
        </w:rPr>
        <w:t> </w:t>
      </w:r>
      <w:r>
        <w:rPr>
          <w:sz w:val="20"/>
        </w:rPr>
        <w:t>postiženo</w:t>
      </w:r>
      <w:r>
        <w:rPr>
          <w:spacing w:val="-12"/>
          <w:sz w:val="20"/>
        </w:rPr>
        <w:t> </w:t>
      </w:r>
      <w:r>
        <w:rPr>
          <w:sz w:val="20"/>
        </w:rPr>
        <w:t>odvodem</w:t>
      </w:r>
      <w:r>
        <w:rPr>
          <w:spacing w:val="-14"/>
          <w:sz w:val="20"/>
        </w:rPr>
        <w:t> </w:t>
      </w:r>
      <w:r>
        <w:rPr>
          <w:sz w:val="20"/>
        </w:rPr>
        <w:t>ve</w:t>
      </w:r>
      <w:r>
        <w:rPr>
          <w:spacing w:val="-13"/>
          <w:sz w:val="20"/>
        </w:rPr>
        <w:t> </w:t>
      </w:r>
      <w:r>
        <w:rPr>
          <w:sz w:val="20"/>
        </w:rPr>
        <w:t>výši</w:t>
      </w:r>
      <w:r>
        <w:rPr>
          <w:spacing w:val="-10"/>
          <w:sz w:val="20"/>
        </w:rPr>
        <w:t> </w:t>
      </w:r>
      <w:r>
        <w:rPr>
          <w:sz w:val="20"/>
        </w:rPr>
        <w:t>odpovídající neoprávněně použitým prostředkům.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21" w:after="0"/>
        <w:ind w:left="665" w:right="109" w:hanging="284"/>
        <w:jc w:val="both"/>
        <w:rPr>
          <w:sz w:val="20"/>
        </w:rPr>
      </w:pPr>
      <w:r>
        <w:rPr>
          <w:sz w:val="20"/>
        </w:rPr>
        <w:t>Dojde-li k</w:t>
      </w:r>
      <w:r>
        <w:rPr>
          <w:spacing w:val="-3"/>
          <w:sz w:val="20"/>
        </w:rPr>
        <w:t> </w:t>
      </w:r>
      <w:r>
        <w:rPr>
          <w:sz w:val="20"/>
        </w:rPr>
        <w:t>porušení povinností uvedených v článku IV bodu 1 písm. a) za první nebo čtvrtou odrážkou, bude toto porušení postiženo odvodem ve výši 100 % z poskytnuté podpory. Byl-li naplněn účel akce podle</w:t>
      </w:r>
      <w:r>
        <w:rPr>
          <w:spacing w:val="-14"/>
          <w:sz w:val="20"/>
        </w:rPr>
        <w:t> </w:t>
      </w:r>
      <w:r>
        <w:rPr>
          <w:sz w:val="20"/>
        </w:rPr>
        <w:t>článku</w:t>
      </w:r>
      <w:r>
        <w:rPr>
          <w:spacing w:val="-14"/>
          <w:sz w:val="20"/>
        </w:rPr>
        <w:t> </w:t>
      </w:r>
      <w:r>
        <w:rPr>
          <w:sz w:val="20"/>
        </w:rPr>
        <w:t>IV</w:t>
      </w:r>
      <w:r>
        <w:rPr>
          <w:spacing w:val="-14"/>
          <w:sz w:val="20"/>
        </w:rPr>
        <w:t> </w:t>
      </w:r>
      <w:r>
        <w:rPr>
          <w:sz w:val="20"/>
        </w:rPr>
        <w:t>bodu</w:t>
      </w:r>
      <w:r>
        <w:rPr>
          <w:spacing w:val="-13"/>
          <w:sz w:val="20"/>
        </w:rPr>
        <w:t> </w:t>
      </w:r>
      <w:r>
        <w:rPr>
          <w:sz w:val="20"/>
        </w:rPr>
        <w:t>1</w:t>
      </w:r>
      <w:r>
        <w:rPr>
          <w:spacing w:val="-14"/>
          <w:sz w:val="20"/>
        </w:rPr>
        <w:t> </w:t>
      </w:r>
      <w:r>
        <w:rPr>
          <w:sz w:val="20"/>
        </w:rPr>
        <w:t>písm.</w:t>
      </w:r>
      <w:r>
        <w:rPr>
          <w:spacing w:val="-14"/>
          <w:sz w:val="20"/>
        </w:rPr>
        <w:t> </w:t>
      </w:r>
      <w:r>
        <w:rPr>
          <w:sz w:val="20"/>
        </w:rPr>
        <w:t>a)</w:t>
      </w:r>
      <w:r>
        <w:rPr>
          <w:spacing w:val="-13"/>
          <w:sz w:val="20"/>
        </w:rPr>
        <w:t> </w:t>
      </w:r>
      <w:r>
        <w:rPr>
          <w:sz w:val="20"/>
        </w:rPr>
        <w:t>za</w:t>
      </w:r>
      <w:r>
        <w:rPr>
          <w:spacing w:val="-14"/>
          <w:sz w:val="20"/>
        </w:rPr>
        <w:t> </w:t>
      </w:r>
      <w:r>
        <w:rPr>
          <w:sz w:val="20"/>
        </w:rPr>
        <w:t>druhou</w:t>
      </w:r>
      <w:r>
        <w:rPr>
          <w:spacing w:val="-14"/>
          <w:sz w:val="20"/>
        </w:rPr>
        <w:t> </w:t>
      </w:r>
      <w:r>
        <w:rPr>
          <w:sz w:val="20"/>
        </w:rPr>
        <w:t>nebo</w:t>
      </w:r>
      <w:r>
        <w:rPr>
          <w:spacing w:val="-13"/>
          <w:sz w:val="20"/>
        </w:rPr>
        <w:t> </w:t>
      </w:r>
      <w:r>
        <w:rPr>
          <w:sz w:val="20"/>
        </w:rPr>
        <w:t>třetí</w:t>
      </w:r>
      <w:r>
        <w:rPr>
          <w:spacing w:val="-14"/>
          <w:sz w:val="20"/>
        </w:rPr>
        <w:t> </w:t>
      </w:r>
      <w:r>
        <w:rPr>
          <w:sz w:val="20"/>
        </w:rPr>
        <w:t>odrážkou</w:t>
      </w:r>
      <w:r>
        <w:rPr>
          <w:spacing w:val="-14"/>
          <w:sz w:val="20"/>
        </w:rPr>
        <w:t> </w:t>
      </w:r>
      <w:r>
        <w:rPr>
          <w:sz w:val="20"/>
        </w:rPr>
        <w:t>na</w:t>
      </w:r>
      <w:r>
        <w:rPr>
          <w:spacing w:val="-14"/>
          <w:sz w:val="20"/>
        </w:rPr>
        <w:t> </w:t>
      </w:r>
      <w:r>
        <w:rPr>
          <w:sz w:val="20"/>
        </w:rPr>
        <w:t>méně</w:t>
      </w:r>
      <w:r>
        <w:rPr>
          <w:spacing w:val="-13"/>
          <w:sz w:val="20"/>
        </w:rPr>
        <w:t> </w:t>
      </w:r>
      <w:r>
        <w:rPr>
          <w:sz w:val="20"/>
        </w:rPr>
        <w:t>než</w:t>
      </w:r>
      <w:r>
        <w:rPr>
          <w:spacing w:val="-14"/>
          <w:sz w:val="20"/>
        </w:rPr>
        <w:t> </w:t>
      </w:r>
      <w:r>
        <w:rPr>
          <w:sz w:val="20"/>
        </w:rPr>
        <w:t>50</w:t>
      </w:r>
      <w:r>
        <w:rPr>
          <w:spacing w:val="-14"/>
          <w:sz w:val="20"/>
        </w:rPr>
        <w:t> </w:t>
      </w:r>
      <w:r>
        <w:rPr>
          <w:sz w:val="20"/>
        </w:rPr>
        <w:t>%</w:t>
      </w:r>
      <w:r>
        <w:rPr>
          <w:spacing w:val="-13"/>
          <w:sz w:val="20"/>
        </w:rPr>
        <w:t> </w:t>
      </w:r>
      <w:r>
        <w:rPr>
          <w:sz w:val="20"/>
        </w:rPr>
        <w:t>stanovených</w:t>
      </w:r>
      <w:r>
        <w:rPr>
          <w:spacing w:val="-14"/>
          <w:sz w:val="20"/>
        </w:rPr>
        <w:t> </w:t>
      </w:r>
      <w:r>
        <w:rPr>
          <w:sz w:val="20"/>
        </w:rPr>
        <w:t>indikátorů, bude</w:t>
      </w:r>
      <w:r>
        <w:rPr>
          <w:spacing w:val="-14"/>
          <w:sz w:val="20"/>
        </w:rPr>
        <w:t> </w:t>
      </w:r>
      <w:r>
        <w:rPr>
          <w:sz w:val="20"/>
        </w:rPr>
        <w:t>toto</w:t>
      </w:r>
      <w:r>
        <w:rPr>
          <w:spacing w:val="-14"/>
          <w:sz w:val="20"/>
        </w:rPr>
        <w:t> </w:t>
      </w:r>
      <w:r>
        <w:rPr>
          <w:sz w:val="20"/>
        </w:rPr>
        <w:t>porušení</w:t>
      </w:r>
      <w:r>
        <w:rPr>
          <w:spacing w:val="-13"/>
          <w:sz w:val="20"/>
        </w:rPr>
        <w:t> </w:t>
      </w:r>
      <w:r>
        <w:rPr>
          <w:sz w:val="20"/>
        </w:rPr>
        <w:t>postiženo</w:t>
      </w:r>
      <w:r>
        <w:rPr>
          <w:spacing w:val="-12"/>
          <w:sz w:val="20"/>
        </w:rPr>
        <w:t> </w:t>
      </w:r>
      <w:r>
        <w:rPr>
          <w:sz w:val="20"/>
        </w:rPr>
        <w:t>odvodem</w:t>
      </w:r>
      <w:r>
        <w:rPr>
          <w:spacing w:val="-14"/>
          <w:sz w:val="20"/>
        </w:rPr>
        <w:t> </w:t>
      </w:r>
      <w:r>
        <w:rPr>
          <w:sz w:val="20"/>
        </w:rPr>
        <w:t>ve</w:t>
      </w:r>
      <w:r>
        <w:rPr>
          <w:spacing w:val="-13"/>
          <w:sz w:val="20"/>
        </w:rPr>
        <w:t> </w:t>
      </w:r>
      <w:r>
        <w:rPr>
          <w:sz w:val="20"/>
        </w:rPr>
        <w:t>výši</w:t>
      </w:r>
      <w:r>
        <w:rPr>
          <w:spacing w:val="-13"/>
          <w:sz w:val="20"/>
        </w:rPr>
        <w:t> </w:t>
      </w:r>
      <w:r>
        <w:rPr>
          <w:sz w:val="20"/>
        </w:rPr>
        <w:t>100</w:t>
      </w:r>
      <w:r>
        <w:rPr>
          <w:spacing w:val="-12"/>
          <w:sz w:val="20"/>
        </w:rPr>
        <w:t> </w:t>
      </w:r>
      <w:r>
        <w:rPr>
          <w:sz w:val="20"/>
        </w:rPr>
        <w:t>%</w:t>
      </w:r>
      <w:r>
        <w:rPr>
          <w:spacing w:val="-14"/>
          <w:sz w:val="20"/>
        </w:rPr>
        <w:t> </w:t>
      </w:r>
      <w:r>
        <w:rPr>
          <w:sz w:val="20"/>
        </w:rPr>
        <w:t>z</w:t>
      </w:r>
      <w:r>
        <w:rPr>
          <w:spacing w:val="-2"/>
          <w:sz w:val="20"/>
        </w:rPr>
        <w:t> </w:t>
      </w:r>
      <w:r>
        <w:rPr>
          <w:sz w:val="20"/>
        </w:rPr>
        <w:t>poskytnuté</w:t>
      </w:r>
      <w:r>
        <w:rPr>
          <w:spacing w:val="-14"/>
          <w:sz w:val="20"/>
        </w:rPr>
        <w:t> </w:t>
      </w:r>
      <w:r>
        <w:rPr>
          <w:sz w:val="20"/>
        </w:rPr>
        <w:t>podpory.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případě</w:t>
      </w:r>
      <w:r>
        <w:rPr>
          <w:spacing w:val="-13"/>
          <w:sz w:val="20"/>
        </w:rPr>
        <w:t> </w:t>
      </w:r>
      <w:r>
        <w:rPr>
          <w:sz w:val="20"/>
        </w:rPr>
        <w:t>plnění</w:t>
      </w:r>
      <w:r>
        <w:rPr>
          <w:spacing w:val="-13"/>
          <w:sz w:val="20"/>
        </w:rPr>
        <w:t> </w:t>
      </w:r>
      <w:r>
        <w:rPr>
          <w:sz w:val="20"/>
        </w:rPr>
        <w:t>účelu</w:t>
      </w:r>
      <w:r>
        <w:rPr>
          <w:spacing w:val="-13"/>
          <w:sz w:val="20"/>
        </w:rPr>
        <w:t> </w:t>
      </w:r>
      <w:r>
        <w:rPr>
          <w:sz w:val="20"/>
        </w:rPr>
        <w:t>akce v</w:t>
      </w:r>
      <w:r>
        <w:rPr>
          <w:spacing w:val="-3"/>
          <w:sz w:val="20"/>
        </w:rPr>
        <w:t> </w:t>
      </w:r>
      <w:r>
        <w:rPr>
          <w:sz w:val="20"/>
        </w:rPr>
        <w:t>rozmezí 50-89,99 % stanovených indikátorů, bude toto porušení postiženo odvodem v rozmezí 10-50</w:t>
      </w:r>
    </w:p>
    <w:p>
      <w:pPr>
        <w:pStyle w:val="BodyText"/>
        <w:ind w:right="111"/>
      </w:pPr>
      <w:r>
        <w:rPr/>
        <w:t>% z</w:t>
      </w:r>
      <w:r>
        <w:rPr>
          <w:spacing w:val="-2"/>
        </w:rPr>
        <w:t> </w:t>
      </w:r>
      <w:r>
        <w:rPr/>
        <w:t>poskytnuté podpory v závislosti na míře porušení stanovených indikátorů účelu akce. Plnění účelu akce v rozmezí 90-100 % stanovených indikátorů nebude postiženo odvodem.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18" w:after="0"/>
        <w:ind w:left="665" w:right="112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8"/>
          <w:sz w:val="20"/>
        </w:rPr>
        <w:t> </w:t>
      </w:r>
      <w:r>
        <w:rPr>
          <w:sz w:val="20"/>
        </w:rPr>
        <w:t>termínu</w:t>
      </w:r>
      <w:r>
        <w:rPr>
          <w:spacing w:val="-8"/>
          <w:sz w:val="20"/>
        </w:rPr>
        <w:t> </w:t>
      </w:r>
      <w:r>
        <w:rPr>
          <w:sz w:val="20"/>
        </w:rPr>
        <w:t>dokončení</w:t>
      </w:r>
      <w:r>
        <w:rPr>
          <w:spacing w:val="-8"/>
          <w:sz w:val="20"/>
        </w:rPr>
        <w:t> </w:t>
      </w:r>
      <w:r>
        <w:rPr>
          <w:sz w:val="20"/>
        </w:rPr>
        <w:t>akce</w:t>
      </w:r>
      <w:r>
        <w:rPr>
          <w:spacing w:val="-9"/>
          <w:sz w:val="20"/>
        </w:rPr>
        <w:t> </w:t>
      </w:r>
      <w:r>
        <w:rPr>
          <w:sz w:val="20"/>
        </w:rPr>
        <w:t>podle</w:t>
      </w:r>
      <w:r>
        <w:rPr>
          <w:spacing w:val="-6"/>
          <w:sz w:val="20"/>
        </w:rPr>
        <w:t> </w:t>
      </w:r>
      <w:r>
        <w:rPr>
          <w:sz w:val="20"/>
        </w:rPr>
        <w:t>článku</w:t>
      </w:r>
      <w:r>
        <w:rPr>
          <w:spacing w:val="-8"/>
          <w:sz w:val="20"/>
        </w:rPr>
        <w:t> </w:t>
      </w:r>
      <w:r>
        <w:rPr>
          <w:sz w:val="20"/>
        </w:rPr>
        <w:t>IV</w:t>
      </w:r>
      <w:r>
        <w:rPr>
          <w:spacing w:val="-7"/>
          <w:sz w:val="20"/>
        </w:rPr>
        <w:t> </w:t>
      </w:r>
      <w:r>
        <w:rPr>
          <w:sz w:val="20"/>
        </w:rPr>
        <w:t>bodu</w:t>
      </w:r>
      <w:r>
        <w:rPr>
          <w:spacing w:val="-5"/>
          <w:sz w:val="20"/>
        </w:rPr>
        <w:t> </w:t>
      </w:r>
      <w:r>
        <w:rPr>
          <w:sz w:val="20"/>
        </w:rPr>
        <w:t>1</w:t>
      </w:r>
      <w:r>
        <w:rPr>
          <w:spacing w:val="-7"/>
          <w:sz w:val="20"/>
        </w:rPr>
        <w:t> </w:t>
      </w:r>
      <w:r>
        <w:rPr>
          <w:sz w:val="20"/>
        </w:rPr>
        <w:t>písm.</w:t>
      </w:r>
      <w:r>
        <w:rPr>
          <w:spacing w:val="-8"/>
          <w:sz w:val="20"/>
        </w:rPr>
        <w:t> </w:t>
      </w:r>
      <w:r>
        <w:rPr>
          <w:sz w:val="20"/>
        </w:rPr>
        <w:t>c)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2"/>
          <w:sz w:val="20"/>
        </w:rPr>
        <w:t> </w:t>
      </w:r>
      <w:r>
        <w:rPr>
          <w:sz w:val="20"/>
        </w:rPr>
        <w:t>povinností</w:t>
      </w:r>
      <w:r>
        <w:rPr>
          <w:spacing w:val="-6"/>
          <w:sz w:val="20"/>
        </w:rPr>
        <w:t> </w:t>
      </w:r>
      <w:r>
        <w:rPr>
          <w:sz w:val="20"/>
        </w:rPr>
        <w:t>podle</w:t>
      </w:r>
      <w:r>
        <w:rPr>
          <w:spacing w:val="-9"/>
          <w:sz w:val="20"/>
        </w:rPr>
        <w:t> </w:t>
      </w:r>
      <w:r>
        <w:rPr>
          <w:sz w:val="20"/>
        </w:rPr>
        <w:t>článku</w:t>
      </w:r>
      <w:r>
        <w:rPr>
          <w:spacing w:val="-8"/>
          <w:sz w:val="20"/>
        </w:rPr>
        <w:t> </w:t>
      </w:r>
      <w:r>
        <w:rPr>
          <w:sz w:val="20"/>
        </w:rPr>
        <w:t>IV</w:t>
      </w:r>
      <w:r>
        <w:rPr>
          <w:spacing w:val="-7"/>
          <w:sz w:val="20"/>
        </w:rPr>
        <w:t> </w:t>
      </w:r>
      <w:r>
        <w:rPr>
          <w:sz w:val="20"/>
        </w:rPr>
        <w:t>bodu 1 písm. d) bude postiženo odvodem ve výši 0,5 % z poskytnuté podpory za každý započatý měsíc prodlení.</w:t>
      </w:r>
      <w:r>
        <w:rPr>
          <w:spacing w:val="67"/>
          <w:sz w:val="20"/>
        </w:rPr>
        <w:t> </w:t>
      </w:r>
      <w:r>
        <w:rPr>
          <w:sz w:val="20"/>
        </w:rPr>
        <w:t>Porušení</w:t>
      </w:r>
      <w:r>
        <w:rPr>
          <w:spacing w:val="67"/>
          <w:sz w:val="20"/>
        </w:rPr>
        <w:t> </w:t>
      </w:r>
      <w:r>
        <w:rPr>
          <w:sz w:val="20"/>
        </w:rPr>
        <w:t>těchto</w:t>
      </w:r>
      <w:r>
        <w:rPr>
          <w:spacing w:val="69"/>
          <w:sz w:val="20"/>
        </w:rPr>
        <w:t> </w:t>
      </w:r>
      <w:r>
        <w:rPr>
          <w:sz w:val="20"/>
        </w:rPr>
        <w:t>povinností</w:t>
      </w:r>
      <w:r>
        <w:rPr>
          <w:spacing w:val="67"/>
          <w:sz w:val="20"/>
        </w:rPr>
        <w:t> </w:t>
      </w:r>
      <w:r>
        <w:rPr>
          <w:sz w:val="20"/>
        </w:rPr>
        <w:t>nepřesahující</w:t>
      </w:r>
      <w:r>
        <w:rPr>
          <w:spacing w:val="68"/>
          <w:sz w:val="20"/>
        </w:rPr>
        <w:t> </w:t>
      </w:r>
      <w:r>
        <w:rPr>
          <w:sz w:val="20"/>
        </w:rPr>
        <w:t>lhůtu</w:t>
      </w:r>
      <w:r>
        <w:rPr>
          <w:spacing w:val="67"/>
          <w:sz w:val="20"/>
        </w:rPr>
        <w:t> </w:t>
      </w:r>
      <w:r>
        <w:rPr>
          <w:sz w:val="20"/>
        </w:rPr>
        <w:t>10</w:t>
      </w:r>
      <w:r>
        <w:rPr>
          <w:spacing w:val="67"/>
          <w:sz w:val="20"/>
        </w:rPr>
        <w:t> </w:t>
      </w:r>
      <w:r>
        <w:rPr>
          <w:sz w:val="20"/>
        </w:rPr>
        <w:t>kalendářních</w:t>
      </w:r>
      <w:r>
        <w:rPr>
          <w:spacing w:val="67"/>
          <w:sz w:val="20"/>
        </w:rPr>
        <w:t> </w:t>
      </w:r>
      <w:r>
        <w:rPr>
          <w:sz w:val="20"/>
        </w:rPr>
        <w:t>dnů</w:t>
      </w:r>
      <w:r>
        <w:rPr>
          <w:spacing w:val="67"/>
          <w:sz w:val="20"/>
        </w:rPr>
        <w:t> </w:t>
      </w:r>
      <w:r>
        <w:rPr>
          <w:sz w:val="20"/>
        </w:rPr>
        <w:t>nebude</w:t>
      </w:r>
      <w:r>
        <w:rPr>
          <w:spacing w:val="66"/>
          <w:sz w:val="20"/>
        </w:rPr>
        <w:t> </w:t>
      </w:r>
      <w:r>
        <w:rPr>
          <w:sz w:val="20"/>
        </w:rPr>
        <w:t>postiženo a nebude tak považováno za porušení podmínek poskytnutí podpory.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22" w:after="0"/>
        <w:ind w:left="665" w:right="109" w:hanging="284"/>
        <w:jc w:val="both"/>
        <w:rPr>
          <w:sz w:val="20"/>
        </w:rPr>
      </w:pPr>
      <w:r>
        <w:rPr>
          <w:sz w:val="20"/>
        </w:rPr>
        <w:t>V případě, že</w:t>
      </w:r>
      <w:r>
        <w:rPr>
          <w:spacing w:val="-1"/>
          <w:sz w:val="20"/>
        </w:rPr>
        <w:t> </w:t>
      </w:r>
      <w:r>
        <w:rPr>
          <w:sz w:val="20"/>
        </w:rPr>
        <w:t>dojde</w:t>
      </w:r>
      <w:r>
        <w:rPr>
          <w:spacing w:val="-1"/>
          <w:sz w:val="20"/>
        </w:rPr>
        <w:t> </w:t>
      </w:r>
      <w:r>
        <w:rPr>
          <w:sz w:val="20"/>
        </w:rPr>
        <w:t>k</w:t>
      </w:r>
      <w:r>
        <w:rPr>
          <w:spacing w:val="-1"/>
          <w:sz w:val="20"/>
        </w:rPr>
        <w:t> </w:t>
      </w:r>
      <w:r>
        <w:rPr>
          <w:sz w:val="20"/>
        </w:rPr>
        <w:t>porušení povinností uvedených v článku IV bodu 2 písm. j), bude</w:t>
      </w:r>
      <w:r>
        <w:rPr>
          <w:spacing w:val="-1"/>
          <w:sz w:val="20"/>
        </w:rPr>
        <w:t> </w:t>
      </w:r>
      <w:r>
        <w:rPr>
          <w:sz w:val="20"/>
        </w:rPr>
        <w:t>stanoven odvod podle přílohy č. 1 této Smlouvy.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18" w:after="0"/>
        <w:ind w:left="665" w:right="108" w:hanging="284"/>
        <w:jc w:val="both"/>
        <w:rPr>
          <w:sz w:val="20"/>
        </w:rPr>
      </w:pPr>
      <w:r>
        <w:rPr>
          <w:sz w:val="20"/>
        </w:rPr>
        <w:t>Porušení ostatních povinností podle této Smlouvy bude postiženo odvodem ve výši 1 % z poskytnuté </w:t>
      </w:r>
      <w:r>
        <w:rPr>
          <w:spacing w:val="-2"/>
          <w:sz w:val="20"/>
        </w:rPr>
        <w:t>podpory.</w:t>
      </w:r>
    </w:p>
    <w:p>
      <w:pPr>
        <w:pStyle w:val="BodyText"/>
        <w:spacing w:before="2"/>
        <w:ind w:left="0"/>
        <w:jc w:val="left"/>
        <w:rPr>
          <w:sz w:val="36"/>
        </w:rPr>
      </w:pPr>
    </w:p>
    <w:p>
      <w:pPr>
        <w:pStyle w:val="Heading1"/>
        <w:ind w:left="3417"/>
      </w:pPr>
      <w:r>
        <w:rPr>
          <w:spacing w:val="-5"/>
        </w:rPr>
        <w:t>VI.</w:t>
      </w:r>
    </w:p>
    <w:p>
      <w:pPr>
        <w:pStyle w:val="Heading2"/>
        <w:spacing w:before="1"/>
        <w:ind w:left="3416" w:right="3148"/>
      </w:pPr>
      <w:r>
        <w:rPr/>
        <w:t>Prohlášení</w:t>
      </w:r>
      <w:r>
        <w:rPr>
          <w:spacing w:val="-7"/>
        </w:rPr>
        <w:t> </w:t>
      </w:r>
      <w:r>
        <w:rPr/>
        <w:t>o</w:t>
      </w:r>
      <w:r>
        <w:rPr>
          <w:spacing w:val="-7"/>
        </w:rPr>
        <w:t> </w:t>
      </w:r>
      <w:r>
        <w:rPr>
          <w:spacing w:val="-2"/>
        </w:rPr>
        <w:t>bezdlužnosti</w:t>
      </w:r>
    </w:p>
    <w:p>
      <w:pPr>
        <w:pStyle w:val="BodyText"/>
        <w:ind w:left="0"/>
        <w:jc w:val="left"/>
        <w:rPr>
          <w:b/>
        </w:rPr>
      </w:pP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" w:after="0"/>
        <w:ind w:left="665" w:right="118" w:hanging="284"/>
        <w:jc w:val="both"/>
        <w:rPr>
          <w:sz w:val="20"/>
        </w:rPr>
      </w:pPr>
      <w:r>
        <w:rPr>
          <w:sz w:val="20"/>
        </w:rPr>
        <w:t>Příjemce podpory podpisem této Smlouvy prohlašuje, že plní podmínky pro poskytnutí dotace, stanovené v čl. 13 bodu 13.1 písm. f) Výzvy.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18" w:after="0"/>
        <w:ind w:left="665" w:right="111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bere</w:t>
      </w:r>
      <w:r>
        <w:rPr>
          <w:spacing w:val="-4"/>
          <w:sz w:val="20"/>
        </w:rPr>
        <w:t> </w:t>
      </w:r>
      <w:r>
        <w:rPr>
          <w:sz w:val="20"/>
        </w:rPr>
        <w:t>přitom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4"/>
          <w:sz w:val="20"/>
        </w:rPr>
        <w:t> </w:t>
      </w:r>
      <w:r>
        <w:rPr>
          <w:sz w:val="20"/>
        </w:rPr>
        <w:t>vědomí,</w:t>
      </w:r>
      <w:r>
        <w:rPr>
          <w:spacing w:val="-4"/>
          <w:sz w:val="20"/>
        </w:rPr>
        <w:t> </w:t>
      </w:r>
      <w:r>
        <w:rPr>
          <w:sz w:val="20"/>
        </w:rPr>
        <w:t>že</w:t>
      </w:r>
      <w:r>
        <w:rPr>
          <w:spacing w:val="-4"/>
          <w:sz w:val="20"/>
        </w:rPr>
        <w:t> </w:t>
      </w:r>
      <w:r>
        <w:rPr>
          <w:sz w:val="20"/>
        </w:rPr>
        <w:t>pokud</w:t>
      </w:r>
      <w:r>
        <w:rPr>
          <w:spacing w:val="-3"/>
          <w:sz w:val="20"/>
        </w:rPr>
        <w:t> </w:t>
      </w:r>
      <w:r>
        <w:rPr>
          <w:sz w:val="20"/>
        </w:rPr>
        <w:t>prohlášení</w:t>
      </w:r>
      <w:r>
        <w:rPr>
          <w:spacing w:val="-4"/>
          <w:sz w:val="20"/>
        </w:rPr>
        <w:t> </w:t>
      </w:r>
      <w:r>
        <w:rPr>
          <w:sz w:val="20"/>
        </w:rPr>
        <w:t>podle</w:t>
      </w:r>
      <w:r>
        <w:rPr>
          <w:spacing w:val="-4"/>
          <w:sz w:val="20"/>
        </w:rPr>
        <w:t> </w:t>
      </w:r>
      <w:r>
        <w:rPr>
          <w:sz w:val="20"/>
        </w:rPr>
        <w:t>bodu</w:t>
      </w:r>
      <w:r>
        <w:rPr>
          <w:spacing w:val="-3"/>
          <w:sz w:val="20"/>
        </w:rPr>
        <w:t> </w:t>
      </w:r>
      <w:r>
        <w:rPr>
          <w:sz w:val="20"/>
        </w:rPr>
        <w:t>1</w:t>
      </w:r>
      <w:r>
        <w:rPr>
          <w:spacing w:val="-3"/>
          <w:sz w:val="20"/>
        </w:rPr>
        <w:t> </w:t>
      </w:r>
      <w:r>
        <w:rPr>
          <w:sz w:val="20"/>
        </w:rPr>
        <w:t>není</w:t>
      </w:r>
      <w:r>
        <w:rPr>
          <w:spacing w:val="-1"/>
          <w:sz w:val="20"/>
        </w:rPr>
        <w:t> </w:t>
      </w:r>
      <w:r>
        <w:rPr>
          <w:sz w:val="20"/>
        </w:rPr>
        <w:t>pravdivé, bude</w:t>
      </w:r>
      <w:r>
        <w:rPr>
          <w:spacing w:val="-4"/>
          <w:sz w:val="20"/>
        </w:rPr>
        <w:t> </w:t>
      </w:r>
      <w:r>
        <w:rPr>
          <w:sz w:val="20"/>
        </w:rPr>
        <w:t>přijetí podpory dle této Smlouvy považováno za neoprávněné použití finančních prostředků poskytnutých ze státního fondu ve smyslu zákona č. 218/2000 Sb., o rozpočtových pravidlech a o změně některých souvisejících zákonů (rozpočtová pravidla), v platném znění, a že mohou být uplatněny odvody podle tohoto zákona.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25" w:top="1060" w:bottom="1660" w:left="1320" w:right="1020"/>
        </w:sectPr>
      </w:pPr>
    </w:p>
    <w:p>
      <w:pPr>
        <w:pStyle w:val="Heading1"/>
        <w:spacing w:before="73"/>
        <w:ind w:left="3419"/>
      </w:pPr>
      <w:r>
        <w:rPr>
          <w:spacing w:val="-4"/>
        </w:rPr>
        <w:t>VII.</w:t>
      </w:r>
    </w:p>
    <w:p>
      <w:pPr>
        <w:pStyle w:val="Heading2"/>
        <w:ind w:left="3414" w:right="3148"/>
      </w:pPr>
      <w:r>
        <w:rPr/>
        <w:t>Závěrečná</w:t>
      </w:r>
      <w:r>
        <w:rPr>
          <w:spacing w:val="-9"/>
        </w:rPr>
        <w:t> </w:t>
      </w:r>
      <w:r>
        <w:rPr>
          <w:spacing w:val="-2"/>
        </w:rPr>
        <w:t>ustanovení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0" w:after="0"/>
        <w:ind w:left="665" w:right="114" w:hanging="284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 Smlouvy, uzavřou smluvní strany k této Smlouvě dodatek, kterým bude zajištěn její soulad s obecně závaznými předpisy a Směrnicí MŽP. V případě neuzavření takového dodatku má Fond právo uplatnit postup podle článku V bodu 1.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0" w:after="0"/>
        <w:ind w:left="665" w:right="110" w:hanging="284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 akce, uvádět vždy číslo této Smlouvy, a to již v označení věci, které se daná korespondence bude týkat.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0" w:after="0"/>
        <w:ind w:left="665" w:right="113" w:hanging="284"/>
        <w:jc w:val="both"/>
        <w:rPr>
          <w:sz w:val="20"/>
        </w:rPr>
      </w:pPr>
      <w:r>
        <w:rPr>
          <w:sz w:val="20"/>
        </w:rPr>
        <w:t>Tato Smlouva může</w:t>
      </w:r>
      <w:r>
        <w:rPr>
          <w:spacing w:val="-1"/>
          <w:sz w:val="20"/>
        </w:rPr>
        <w:t> </w:t>
      </w:r>
      <w:r>
        <w:rPr>
          <w:sz w:val="20"/>
        </w:rPr>
        <w:t>být měněna nebo zrušena pouze</w:t>
      </w:r>
      <w:r>
        <w:rPr>
          <w:spacing w:val="-1"/>
          <w:sz w:val="20"/>
        </w:rPr>
        <w:t> </w:t>
      </w:r>
      <w:r>
        <w:rPr>
          <w:sz w:val="20"/>
        </w:rPr>
        <w:t>dohodou obou smluvních stran v písemné formě. Změnu Smlouvy může Fond podmínit krácením nebo nepřiznáním nároku na zbývající část podpory podle článku III, a to zejména tehdy, kdy bude docíleno nižších přínosů (nebo dojde k jejich opoždění), než jak tato Smlouva původně předpokládala.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19" w:after="0"/>
        <w:ind w:left="665" w:right="116" w:hanging="284"/>
        <w:jc w:val="both"/>
        <w:rPr>
          <w:sz w:val="20"/>
        </w:rPr>
      </w:pPr>
      <w:r>
        <w:rPr>
          <w:sz w:val="20"/>
        </w:rPr>
        <w:t>Jednostranně je možno tuto Smlouvu vypovědět pouze za podmínek stanovených zákonem či touto </w:t>
      </w:r>
      <w:r>
        <w:rPr>
          <w:spacing w:val="-2"/>
          <w:sz w:val="20"/>
        </w:rPr>
        <w:t>Smlouvou.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2" w:after="0"/>
        <w:ind w:left="665" w:right="114" w:hanging="284"/>
        <w:jc w:val="both"/>
        <w:rPr>
          <w:sz w:val="20"/>
        </w:rPr>
      </w:pPr>
      <w:r>
        <w:rPr>
          <w:sz w:val="20"/>
        </w:rPr>
        <w:t>Vztahy</w:t>
      </w:r>
      <w:r>
        <w:rPr>
          <w:spacing w:val="-14"/>
          <w:sz w:val="20"/>
        </w:rPr>
        <w:t> </w:t>
      </w:r>
      <w:r>
        <w:rPr>
          <w:sz w:val="20"/>
        </w:rPr>
        <w:t>dle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Smlouvy</w:t>
      </w:r>
      <w:r>
        <w:rPr>
          <w:spacing w:val="-12"/>
          <w:sz w:val="20"/>
        </w:rPr>
        <w:t> </w:t>
      </w:r>
      <w:r>
        <w:rPr>
          <w:sz w:val="20"/>
        </w:rPr>
        <w:t>neupravené</w:t>
      </w:r>
      <w:r>
        <w:rPr>
          <w:spacing w:val="-14"/>
          <w:sz w:val="20"/>
        </w:rPr>
        <w:t> </w:t>
      </w:r>
      <w:r>
        <w:rPr>
          <w:sz w:val="20"/>
        </w:rPr>
        <w:t>veřejnoprávními</w:t>
      </w:r>
      <w:r>
        <w:rPr>
          <w:spacing w:val="-14"/>
          <w:sz w:val="20"/>
        </w:rPr>
        <w:t> </w:t>
      </w:r>
      <w:r>
        <w:rPr>
          <w:sz w:val="20"/>
        </w:rPr>
        <w:t>předpisy</w:t>
      </w:r>
      <w:r>
        <w:rPr>
          <w:spacing w:val="-10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řídí</w:t>
      </w:r>
      <w:r>
        <w:rPr>
          <w:spacing w:val="-14"/>
          <w:sz w:val="20"/>
        </w:rPr>
        <w:t> </w:t>
      </w:r>
      <w:r>
        <w:rPr>
          <w:sz w:val="20"/>
        </w:rPr>
        <w:t>příslušnými</w:t>
      </w:r>
      <w:r>
        <w:rPr>
          <w:spacing w:val="-13"/>
          <w:sz w:val="20"/>
        </w:rPr>
        <w:t> </w:t>
      </w:r>
      <w:r>
        <w:rPr>
          <w:sz w:val="20"/>
        </w:rPr>
        <w:t>ustanoveními</w:t>
      </w:r>
      <w:r>
        <w:rPr>
          <w:spacing w:val="-14"/>
          <w:sz w:val="20"/>
        </w:rPr>
        <w:t> </w:t>
      </w:r>
      <w:r>
        <w:rPr>
          <w:sz w:val="20"/>
        </w:rPr>
        <w:t>platného občanského zákoníku, zejména jeho části čtvrté.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1" w:after="0"/>
        <w:ind w:left="665" w:right="0" w:hanging="284"/>
        <w:jc w:val="both"/>
        <w:rPr>
          <w:sz w:val="20"/>
        </w:rPr>
      </w:pP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účely</w:t>
      </w:r>
      <w:r>
        <w:rPr>
          <w:spacing w:val="-7"/>
          <w:sz w:val="20"/>
        </w:rPr>
        <w:t> </w:t>
      </w:r>
      <w:r>
        <w:rPr>
          <w:sz w:val="20"/>
        </w:rPr>
        <w:t>této</w:t>
      </w:r>
      <w:r>
        <w:rPr>
          <w:spacing w:val="-5"/>
          <w:sz w:val="20"/>
        </w:rPr>
        <w:t> </w:t>
      </w:r>
      <w:r>
        <w:rPr>
          <w:sz w:val="20"/>
        </w:rPr>
        <w:t>Smlouvy</w:t>
      </w:r>
      <w:r>
        <w:rPr>
          <w:spacing w:val="-5"/>
          <w:sz w:val="20"/>
        </w:rPr>
        <w:t> </w:t>
      </w:r>
      <w:r>
        <w:rPr>
          <w:sz w:val="20"/>
        </w:rPr>
        <w:t>má</w:t>
      </w:r>
      <w:r>
        <w:rPr>
          <w:spacing w:val="-4"/>
          <w:sz w:val="20"/>
        </w:rPr>
        <w:t> </w:t>
      </w:r>
      <w:r>
        <w:rPr>
          <w:sz w:val="20"/>
        </w:rPr>
        <w:t>povinnost</w:t>
      </w:r>
      <w:r>
        <w:rPr>
          <w:spacing w:val="-8"/>
          <w:sz w:val="20"/>
        </w:rPr>
        <w:t> </w:t>
      </w:r>
      <w:r>
        <w:rPr>
          <w:sz w:val="20"/>
        </w:rPr>
        <w:t>příjemce</w:t>
      </w:r>
      <w:r>
        <w:rPr>
          <w:spacing w:val="-7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stejný</w:t>
      </w:r>
      <w:r>
        <w:rPr>
          <w:spacing w:val="-7"/>
          <w:sz w:val="20"/>
        </w:rPr>
        <w:t> </w:t>
      </w:r>
      <w:r>
        <w:rPr>
          <w:sz w:val="20"/>
        </w:rPr>
        <w:t>význam</w:t>
      </w:r>
      <w:r>
        <w:rPr>
          <w:spacing w:val="-9"/>
          <w:sz w:val="20"/>
        </w:rPr>
        <w:t> </w:t>
      </w:r>
      <w:r>
        <w:rPr>
          <w:sz w:val="20"/>
        </w:rPr>
        <w:t>jako</w:t>
      </w:r>
      <w:r>
        <w:rPr>
          <w:spacing w:val="-6"/>
          <w:sz w:val="20"/>
        </w:rPr>
        <w:t> </w:t>
      </w:r>
      <w:r>
        <w:rPr>
          <w:sz w:val="20"/>
        </w:rPr>
        <w:t>závazek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0" w:after="0"/>
        <w:ind w:left="665" w:right="108" w:hanging="284"/>
        <w:jc w:val="both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> </w:t>
      </w:r>
      <w:r>
        <w:rPr>
          <w:sz w:val="20"/>
        </w:rPr>
        <w:t>účely</w:t>
      </w:r>
      <w:r>
        <w:rPr>
          <w:spacing w:val="19"/>
          <w:sz w:val="20"/>
        </w:rPr>
        <w:t> </w:t>
      </w:r>
      <w:r>
        <w:rPr>
          <w:sz w:val="20"/>
        </w:rPr>
        <w:t>této</w:t>
      </w:r>
      <w:r>
        <w:rPr>
          <w:spacing w:val="19"/>
          <w:sz w:val="20"/>
        </w:rPr>
        <w:t> </w:t>
      </w:r>
      <w:r>
        <w:rPr>
          <w:sz w:val="20"/>
        </w:rPr>
        <w:t>Smlouvy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7"/>
          <w:sz w:val="20"/>
        </w:rPr>
        <w:t> </w:t>
      </w:r>
      <w:r>
        <w:rPr>
          <w:sz w:val="20"/>
        </w:rPr>
        <w:t>informací</w:t>
      </w:r>
      <w:r>
        <w:rPr>
          <w:spacing w:val="16"/>
          <w:sz w:val="20"/>
        </w:rPr>
        <w:t> </w:t>
      </w:r>
      <w:r>
        <w:rPr>
          <w:sz w:val="20"/>
        </w:rPr>
        <w:t>(povinností</w:t>
      </w:r>
      <w:r>
        <w:rPr>
          <w:spacing w:val="16"/>
          <w:sz w:val="20"/>
        </w:rPr>
        <w:t> </w:t>
      </w:r>
      <w:r>
        <w:rPr>
          <w:sz w:val="20"/>
        </w:rPr>
        <w:t>informovat)</w:t>
      </w:r>
      <w:r>
        <w:rPr>
          <w:spacing w:val="15"/>
          <w:sz w:val="20"/>
        </w:rPr>
        <w:t> </w:t>
      </w:r>
      <w:r>
        <w:rPr>
          <w:sz w:val="20"/>
        </w:rPr>
        <w:t>rozumí</w:t>
      </w:r>
      <w:r>
        <w:rPr>
          <w:spacing w:val="16"/>
          <w:sz w:val="20"/>
        </w:rPr>
        <w:t> </w:t>
      </w:r>
      <w:r>
        <w:rPr>
          <w:sz w:val="20"/>
        </w:rPr>
        <w:t>podání</w:t>
      </w:r>
      <w:r>
        <w:rPr>
          <w:spacing w:val="16"/>
          <w:sz w:val="20"/>
        </w:rPr>
        <w:t> </w:t>
      </w:r>
      <w:r>
        <w:rPr>
          <w:sz w:val="20"/>
        </w:rPr>
        <w:t>informace</w:t>
      </w:r>
      <w:r>
        <w:rPr>
          <w:spacing w:val="15"/>
          <w:sz w:val="20"/>
        </w:rPr>
        <w:t> </w:t>
      </w:r>
      <w:r>
        <w:rPr>
          <w:sz w:val="20"/>
        </w:rPr>
        <w:t>v AIS</w:t>
      </w:r>
      <w:r>
        <w:rPr>
          <w:spacing w:val="18"/>
          <w:sz w:val="20"/>
        </w:rPr>
        <w:t> </w:t>
      </w:r>
      <w:r>
        <w:rPr>
          <w:sz w:val="20"/>
        </w:rPr>
        <w:t>SFŽP</w:t>
      </w:r>
      <w:r>
        <w:rPr>
          <w:spacing w:val="16"/>
          <w:sz w:val="20"/>
        </w:rPr>
        <w:t> </w:t>
      </w:r>
      <w:r>
        <w:rPr>
          <w:sz w:val="20"/>
        </w:rPr>
        <w:t>ČR, v</w:t>
      </w:r>
      <w:r>
        <w:rPr>
          <w:spacing w:val="-5"/>
          <w:sz w:val="20"/>
        </w:rPr>
        <w:t> </w:t>
      </w:r>
      <w:r>
        <w:rPr>
          <w:sz w:val="20"/>
        </w:rPr>
        <w:t>písemné</w:t>
      </w:r>
      <w:r>
        <w:rPr>
          <w:spacing w:val="-12"/>
          <w:sz w:val="20"/>
        </w:rPr>
        <w:t> </w:t>
      </w:r>
      <w:r>
        <w:rPr>
          <w:sz w:val="20"/>
        </w:rPr>
        <w:t>podobě,</w:t>
      </w:r>
      <w:r>
        <w:rPr>
          <w:spacing w:val="-12"/>
          <w:sz w:val="20"/>
        </w:rPr>
        <w:t> </w:t>
      </w:r>
      <w:r>
        <w:rPr>
          <w:sz w:val="20"/>
        </w:rPr>
        <w:t>případně</w:t>
      </w:r>
      <w:r>
        <w:rPr>
          <w:spacing w:val="-12"/>
          <w:sz w:val="20"/>
        </w:rPr>
        <w:t> </w:t>
      </w:r>
      <w:r>
        <w:rPr>
          <w:sz w:val="20"/>
        </w:rPr>
        <w:t>e-mailem</w:t>
      </w:r>
      <w:r>
        <w:rPr>
          <w:spacing w:val="-13"/>
          <w:sz w:val="20"/>
        </w:rPr>
        <w:t> </w:t>
      </w:r>
      <w:r>
        <w:rPr>
          <w:sz w:val="20"/>
        </w:rPr>
        <w:t>příslušnému</w:t>
      </w:r>
      <w:r>
        <w:rPr>
          <w:spacing w:val="-11"/>
          <w:sz w:val="20"/>
        </w:rPr>
        <w:t> </w:t>
      </w:r>
      <w:r>
        <w:rPr>
          <w:sz w:val="20"/>
        </w:rPr>
        <w:t>projektovému</w:t>
      </w:r>
      <w:r>
        <w:rPr>
          <w:spacing w:val="-11"/>
          <w:sz w:val="20"/>
        </w:rPr>
        <w:t> </w:t>
      </w:r>
      <w:r>
        <w:rPr>
          <w:sz w:val="20"/>
        </w:rPr>
        <w:t>manažerovi</w:t>
      </w:r>
      <w:r>
        <w:rPr>
          <w:spacing w:val="-11"/>
          <w:sz w:val="20"/>
        </w:rPr>
        <w:t> </w:t>
      </w:r>
      <w:r>
        <w:rPr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datovou</w:t>
      </w:r>
      <w:r>
        <w:rPr>
          <w:spacing w:val="-11"/>
          <w:sz w:val="20"/>
        </w:rPr>
        <w:t> </w:t>
      </w:r>
      <w:r>
        <w:rPr>
          <w:sz w:val="20"/>
        </w:rPr>
        <w:t>schránkou.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18" w:after="0"/>
        <w:ind w:left="665" w:right="109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29"/>
          <w:sz w:val="20"/>
        </w:rPr>
        <w:t> </w:t>
      </w:r>
      <w:r>
        <w:rPr>
          <w:sz w:val="20"/>
        </w:rPr>
        <w:t>podpory</w:t>
      </w:r>
      <w:r>
        <w:rPr>
          <w:spacing w:val="27"/>
          <w:sz w:val="20"/>
        </w:rPr>
        <w:t> </w:t>
      </w:r>
      <w:r>
        <w:rPr>
          <w:sz w:val="20"/>
        </w:rPr>
        <w:t>souhlasí</w:t>
      </w:r>
      <w:r>
        <w:rPr>
          <w:spacing w:val="29"/>
          <w:sz w:val="20"/>
        </w:rPr>
        <w:t> </w:t>
      </w:r>
      <w:r>
        <w:rPr>
          <w:sz w:val="20"/>
        </w:rPr>
        <w:t>se</w:t>
      </w:r>
      <w:r>
        <w:rPr>
          <w:spacing w:val="28"/>
          <w:sz w:val="20"/>
        </w:rPr>
        <w:t> </w:t>
      </w:r>
      <w:r>
        <w:rPr>
          <w:sz w:val="20"/>
        </w:rPr>
        <w:t>zveřejněním</w:t>
      </w:r>
      <w:r>
        <w:rPr>
          <w:spacing w:val="28"/>
          <w:sz w:val="20"/>
        </w:rPr>
        <w:t> </w:t>
      </w:r>
      <w:r>
        <w:rPr>
          <w:sz w:val="20"/>
        </w:rPr>
        <w:t>celého</w:t>
      </w:r>
      <w:r>
        <w:rPr>
          <w:spacing w:val="28"/>
          <w:sz w:val="20"/>
        </w:rPr>
        <w:t> </w:t>
      </w:r>
      <w:r>
        <w:rPr>
          <w:sz w:val="20"/>
        </w:rPr>
        <w:t>textu</w:t>
      </w:r>
      <w:r>
        <w:rPr>
          <w:spacing w:val="27"/>
          <w:sz w:val="20"/>
        </w:rPr>
        <w:t> </w:t>
      </w:r>
      <w:r>
        <w:rPr>
          <w:sz w:val="20"/>
        </w:rPr>
        <w:t>této</w:t>
      </w:r>
      <w:r>
        <w:rPr>
          <w:spacing w:val="28"/>
          <w:sz w:val="20"/>
        </w:rPr>
        <w:t> </w:t>
      </w:r>
      <w:r>
        <w:rPr>
          <w:sz w:val="20"/>
        </w:rPr>
        <w:t>Smlouvy</w:t>
      </w:r>
      <w:r>
        <w:rPr>
          <w:spacing w:val="29"/>
          <w:sz w:val="20"/>
        </w:rPr>
        <w:t> </w:t>
      </w:r>
      <w:r>
        <w:rPr>
          <w:sz w:val="20"/>
        </w:rPr>
        <w:t>v registru</w:t>
      </w:r>
      <w:r>
        <w:rPr>
          <w:spacing w:val="30"/>
          <w:sz w:val="20"/>
        </w:rPr>
        <w:t> </w:t>
      </w:r>
      <w:r>
        <w:rPr>
          <w:sz w:val="20"/>
        </w:rPr>
        <w:t>smluv</w:t>
      </w:r>
      <w:r>
        <w:rPr>
          <w:spacing w:val="28"/>
          <w:sz w:val="20"/>
        </w:rPr>
        <w:t> </w:t>
      </w:r>
      <w:r>
        <w:rPr>
          <w:sz w:val="20"/>
        </w:rPr>
        <w:t>podle</w:t>
      </w:r>
      <w:r>
        <w:rPr>
          <w:spacing w:val="26"/>
          <w:sz w:val="20"/>
        </w:rPr>
        <w:t> </w:t>
      </w:r>
      <w:r>
        <w:rPr>
          <w:sz w:val="20"/>
        </w:rPr>
        <w:t>zákona č.</w:t>
      </w:r>
      <w:r>
        <w:rPr>
          <w:spacing w:val="-2"/>
          <w:sz w:val="20"/>
        </w:rPr>
        <w:t> </w:t>
      </w:r>
      <w:r>
        <w:rPr>
          <w:sz w:val="20"/>
        </w:rPr>
        <w:t>340/2015 Sb., o zvláštních podmínkách účinnosti některých smluv, uveřejňování těchto smluv a o registru smluv (zákon o registru smluv), ve znění pozdějších předpisů, pokud zveřejnění této Smlouvy tento zákon ukládá.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2" w:after="0"/>
        <w:ind w:left="665" w:right="115" w:hanging="284"/>
        <w:jc w:val="both"/>
        <w:rPr>
          <w:sz w:val="20"/>
        </w:rPr>
      </w:pPr>
      <w:r>
        <w:rPr>
          <w:sz w:val="20"/>
        </w:rPr>
        <w:t>Tato Smlouva je vyhotovena v</w:t>
      </w:r>
      <w:r>
        <w:rPr>
          <w:spacing w:val="-1"/>
          <w:sz w:val="20"/>
        </w:rPr>
        <w:t> </w:t>
      </w:r>
      <w:r>
        <w:rPr>
          <w:sz w:val="20"/>
        </w:rPr>
        <w:t>jednom elektronickém vyhotovení, podepsaném zaručenými elektronickými podpisy zástupců smluvních stran, popřípadě je vyhotovena ve dvou listinných exemplářích a podepsána vlastnoručně; každý exemplář má platnost originálu. Každá smluvní strana obdrží jeden exemplář.</w:t>
      </w:r>
    </w:p>
    <w:p>
      <w:pPr>
        <w:pStyle w:val="BodyText"/>
        <w:ind w:left="0"/>
        <w:jc w:val="left"/>
        <w:rPr>
          <w:sz w:val="36"/>
        </w:rPr>
      </w:pPr>
    </w:p>
    <w:p>
      <w:pPr>
        <w:pStyle w:val="BodyText"/>
        <w:tabs>
          <w:tab w:pos="6831" w:val="left" w:leader="none"/>
        </w:tabs>
        <w:spacing w:before="1"/>
        <w:ind w:left="382"/>
        <w:jc w:val="left"/>
      </w:pPr>
      <w:r>
        <w:rPr>
          <w:spacing w:val="-5"/>
        </w:rPr>
        <w:t>V:</w:t>
      </w:r>
      <w:r>
        <w:rPr/>
        <w:tab/>
        <w:t>V</w:t>
      </w:r>
      <w:r>
        <w:rPr>
          <w:spacing w:val="-6"/>
        </w:rPr>
        <w:t> </w:t>
      </w:r>
      <w:r>
        <w:rPr/>
        <w:t>Praze</w:t>
      </w:r>
      <w:r>
        <w:rPr>
          <w:spacing w:val="19"/>
        </w:rPr>
        <w:t> </w:t>
      </w:r>
      <w:r>
        <w:rPr>
          <w:spacing w:val="-4"/>
        </w:rPr>
        <w:t>dne:</w:t>
      </w:r>
    </w:p>
    <w:p>
      <w:pPr>
        <w:pStyle w:val="BodyText"/>
        <w:ind w:left="0"/>
        <w:jc w:val="left"/>
        <w:rPr>
          <w:sz w:val="18"/>
        </w:rPr>
      </w:pPr>
    </w:p>
    <w:p>
      <w:pPr>
        <w:pStyle w:val="BodyText"/>
        <w:spacing w:before="1"/>
        <w:ind w:left="382"/>
        <w:jc w:val="left"/>
      </w:pPr>
      <w:r>
        <w:rPr>
          <w:spacing w:val="-4"/>
        </w:rPr>
        <w:t>dne: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2"/>
        <w:ind w:left="0"/>
        <w:jc w:val="left"/>
        <w:rPr>
          <w:sz w:val="28"/>
        </w:rPr>
      </w:pPr>
    </w:p>
    <w:p>
      <w:pPr>
        <w:tabs>
          <w:tab w:pos="6862" w:val="left" w:leader="none"/>
        </w:tabs>
        <w:spacing w:before="0"/>
        <w:ind w:left="382" w:right="0" w:firstLine="0"/>
        <w:jc w:val="left"/>
        <w:rPr>
          <w:sz w:val="20"/>
        </w:rPr>
      </w:pPr>
      <w:r>
        <w:rPr>
          <w:spacing w:val="-2"/>
          <w:sz w:val="20"/>
        </w:rPr>
        <w:t>…………………………………………….</w:t>
      </w:r>
      <w:r>
        <w:rPr>
          <w:sz w:val="20"/>
        </w:rPr>
        <w:tab/>
      </w:r>
      <w:r>
        <w:rPr>
          <w:spacing w:val="-2"/>
          <w:sz w:val="20"/>
        </w:rPr>
        <w:t>……………………………………</w:t>
      </w:r>
    </w:p>
    <w:p>
      <w:pPr>
        <w:pStyle w:val="BodyText"/>
        <w:tabs>
          <w:tab w:pos="6862" w:val="left" w:leader="none"/>
        </w:tabs>
        <w:ind w:left="382"/>
        <w:jc w:val="left"/>
      </w:pPr>
      <w:r>
        <w:rPr/>
        <w:t>zástupce</w:t>
      </w:r>
      <w:r>
        <w:rPr>
          <w:spacing w:val="-9"/>
        </w:rPr>
        <w:t> </w:t>
      </w:r>
      <w:r>
        <w:rPr/>
        <w:t>příjemce</w:t>
      </w:r>
      <w:r>
        <w:rPr>
          <w:spacing w:val="-9"/>
        </w:rPr>
        <w:t> </w:t>
      </w:r>
      <w:r>
        <w:rPr>
          <w:spacing w:val="-2"/>
        </w:rPr>
        <w:t>podpory</w:t>
      </w:r>
      <w:r>
        <w:rPr/>
        <w:tab/>
        <w:t>zástupce</w:t>
      </w:r>
      <w:r>
        <w:rPr>
          <w:spacing w:val="-9"/>
        </w:rPr>
        <w:t> </w:t>
      </w:r>
      <w:r>
        <w:rPr>
          <w:spacing w:val="-2"/>
        </w:rPr>
        <w:t>Fondu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32"/>
        </w:rPr>
      </w:pPr>
    </w:p>
    <w:p>
      <w:pPr>
        <w:pStyle w:val="BodyText"/>
        <w:spacing w:line="264" w:lineRule="auto"/>
        <w:ind w:left="382"/>
        <w:jc w:val="left"/>
      </w:pPr>
      <w:r>
        <w:rPr/>
        <w:t>Příloha</w:t>
      </w:r>
      <w:r>
        <w:rPr>
          <w:spacing w:val="79"/>
          <w:w w:val="150"/>
        </w:rPr>
        <w:t> </w:t>
      </w:r>
      <w:r>
        <w:rPr/>
        <w:t>č.</w:t>
      </w:r>
      <w:r>
        <w:rPr>
          <w:spacing w:val="79"/>
          <w:w w:val="150"/>
        </w:rPr>
        <w:t> </w:t>
      </w:r>
      <w:r>
        <w:rPr/>
        <w:t>1</w:t>
      </w:r>
      <w:r>
        <w:rPr>
          <w:spacing w:val="79"/>
          <w:w w:val="150"/>
        </w:rPr>
        <w:t> </w:t>
      </w:r>
      <w:r>
        <w:rPr/>
        <w:t>-</w:t>
      </w:r>
      <w:r>
        <w:rPr>
          <w:spacing w:val="79"/>
          <w:w w:val="150"/>
        </w:rPr>
        <w:t> </w:t>
      </w:r>
      <w:r>
        <w:rPr/>
        <w:t>Stanovení</w:t>
      </w:r>
      <w:r>
        <w:rPr>
          <w:spacing w:val="79"/>
          <w:w w:val="150"/>
        </w:rPr>
        <w:t> </w:t>
      </w:r>
      <w:r>
        <w:rPr/>
        <w:t>odvodů,</w:t>
      </w:r>
      <w:r>
        <w:rPr>
          <w:spacing w:val="79"/>
          <w:w w:val="150"/>
        </w:rPr>
        <w:t> </w:t>
      </w:r>
      <w:r>
        <w:rPr/>
        <w:t>které</w:t>
      </w:r>
      <w:r>
        <w:rPr>
          <w:spacing w:val="79"/>
          <w:w w:val="150"/>
        </w:rPr>
        <w:t> </w:t>
      </w:r>
      <w:r>
        <w:rPr/>
        <w:t>se</w:t>
      </w:r>
      <w:r>
        <w:rPr>
          <w:spacing w:val="77"/>
          <w:w w:val="150"/>
        </w:rPr>
        <w:t> </w:t>
      </w:r>
      <w:r>
        <w:rPr/>
        <w:t>použijí</w:t>
      </w:r>
      <w:r>
        <w:rPr>
          <w:spacing w:val="79"/>
          <w:w w:val="150"/>
        </w:rPr>
        <w:t> </w:t>
      </w:r>
      <w:r>
        <w:rPr/>
        <w:t>v případě</w:t>
      </w:r>
      <w:r>
        <w:rPr>
          <w:spacing w:val="77"/>
          <w:w w:val="150"/>
        </w:rPr>
        <w:t> </w:t>
      </w:r>
      <w:r>
        <w:rPr/>
        <w:t>porušení</w:t>
      </w:r>
      <w:r>
        <w:rPr>
          <w:spacing w:val="79"/>
          <w:w w:val="150"/>
        </w:rPr>
        <w:t> </w:t>
      </w:r>
      <w:r>
        <w:rPr/>
        <w:t>povinností</w:t>
      </w:r>
      <w:r>
        <w:rPr>
          <w:spacing w:val="79"/>
          <w:w w:val="150"/>
        </w:rPr>
        <w:t> </w:t>
      </w:r>
      <w:r>
        <w:rPr/>
        <w:t>při</w:t>
      </w:r>
      <w:r>
        <w:rPr>
          <w:spacing w:val="79"/>
          <w:w w:val="150"/>
        </w:rPr>
        <w:t> </w:t>
      </w:r>
      <w:r>
        <w:rPr/>
        <w:t>zadávání zakázek/veřejných zakázek</w:t>
      </w:r>
    </w:p>
    <w:p>
      <w:pPr>
        <w:spacing w:after="0" w:line="264" w:lineRule="auto"/>
        <w:jc w:val="left"/>
        <w:sectPr>
          <w:pgSz w:w="12240" w:h="15840"/>
          <w:pgMar w:header="0" w:footer="1425" w:top="1060" w:bottom="1660" w:left="1320" w:right="1020"/>
        </w:sectPr>
      </w:pPr>
    </w:p>
    <w:p>
      <w:pPr>
        <w:pStyle w:val="BodyText"/>
        <w:spacing w:before="73"/>
        <w:ind w:left="382"/>
        <w:jc w:val="left"/>
      </w:pPr>
      <w:r>
        <w:rPr/>
        <w:t>Příloha</w:t>
      </w:r>
      <w:r>
        <w:rPr>
          <w:spacing w:val="-4"/>
        </w:rPr>
        <w:t> </w:t>
      </w:r>
      <w:r>
        <w:rPr/>
        <w:t>č.</w:t>
      </w:r>
      <w:r>
        <w:rPr>
          <w:spacing w:val="-7"/>
        </w:rPr>
        <w:t> </w:t>
      </w:r>
      <w:r>
        <w:rPr/>
        <w:t>1</w:t>
      </w:r>
      <w:r>
        <w:rPr>
          <w:spacing w:val="-4"/>
        </w:rPr>
        <w:t> </w:t>
      </w:r>
      <w:r>
        <w:rPr/>
        <w:t>-</w:t>
      </w:r>
      <w:r>
        <w:rPr>
          <w:spacing w:val="-7"/>
        </w:rPr>
        <w:t> </w:t>
      </w:r>
      <w:r>
        <w:rPr/>
        <w:t>Smlouva</w:t>
      </w:r>
      <w:r>
        <w:rPr>
          <w:spacing w:val="-6"/>
        </w:rPr>
        <w:t> </w:t>
      </w:r>
      <w:r>
        <w:rPr/>
        <w:t>o</w:t>
      </w:r>
      <w:r>
        <w:rPr>
          <w:spacing w:val="-6"/>
        </w:rPr>
        <w:t> </w:t>
      </w:r>
      <w:r>
        <w:rPr/>
        <w:t>poskytnutí</w:t>
      </w:r>
      <w:r>
        <w:rPr>
          <w:spacing w:val="-6"/>
        </w:rPr>
        <w:t> </w:t>
      </w:r>
      <w:r>
        <w:rPr/>
        <w:t>podpory</w:t>
      </w:r>
      <w:r>
        <w:rPr>
          <w:spacing w:val="-6"/>
        </w:rPr>
        <w:t> </w:t>
      </w:r>
      <w:r>
        <w:rPr/>
        <w:t>ze</w:t>
      </w:r>
      <w:r>
        <w:rPr>
          <w:spacing w:val="-7"/>
        </w:rPr>
        <w:t> </w:t>
      </w:r>
      <w:r>
        <w:rPr/>
        <w:t>Státního</w:t>
      </w:r>
      <w:r>
        <w:rPr>
          <w:spacing w:val="-4"/>
        </w:rPr>
        <w:t> </w:t>
      </w:r>
      <w:r>
        <w:rPr/>
        <w:t>fondu</w:t>
      </w:r>
      <w:r>
        <w:rPr>
          <w:spacing w:val="-1"/>
        </w:rPr>
        <w:t> </w:t>
      </w:r>
      <w:r>
        <w:rPr/>
        <w:t>životního</w:t>
      </w:r>
      <w:r>
        <w:rPr>
          <w:spacing w:val="-6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6"/>
        </w:rPr>
        <w:t> </w:t>
      </w:r>
      <w:r>
        <w:rPr>
          <w:spacing w:val="-2"/>
        </w:rPr>
        <w:t>republiky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2"/>
        <w:ind w:left="0"/>
        <w:jc w:val="left"/>
        <w:rPr>
          <w:sz w:val="32"/>
        </w:rPr>
      </w:pPr>
    </w:p>
    <w:p>
      <w:pPr>
        <w:pStyle w:val="Heading2"/>
        <w:spacing w:line="264" w:lineRule="auto"/>
        <w:jc w:val="left"/>
      </w:pPr>
      <w:r>
        <w:rPr/>
        <w:t>Stanovení odvodů, které se použijí v případě porušení povinností při zadávání zakázek/ veřejných </w:t>
      </w:r>
      <w:r>
        <w:rPr>
          <w:spacing w:val="-2"/>
        </w:rPr>
        <w:t>zakázek</w:t>
      </w:r>
    </w:p>
    <w:p>
      <w:pPr>
        <w:pStyle w:val="BodyText"/>
        <w:spacing w:before="1"/>
        <w:ind w:left="0"/>
        <w:jc w:val="left"/>
        <w:rPr>
          <w:b/>
          <w:sz w:val="27"/>
        </w:rPr>
      </w:pP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240" w:lineRule="auto" w:before="0" w:after="0"/>
        <w:ind w:left="665" w:right="0" w:hanging="284"/>
        <w:jc w:val="left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9"/>
          <w:sz w:val="20"/>
        </w:rPr>
        <w:t> </w:t>
      </w:r>
      <w:r>
        <w:rPr>
          <w:b/>
          <w:spacing w:val="-2"/>
          <w:sz w:val="20"/>
        </w:rPr>
        <w:t>ustanovení</w:t>
      </w:r>
    </w:p>
    <w:p>
      <w:pPr>
        <w:pStyle w:val="BodyText"/>
        <w:spacing w:before="1"/>
        <w:ind w:left="0"/>
        <w:jc w:val="left"/>
        <w:rPr>
          <w:b/>
          <w:sz w:val="29"/>
        </w:rPr>
      </w:pP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0" w:after="0"/>
        <w:ind w:left="665" w:right="110" w:hanging="380"/>
        <w:jc w:val="both"/>
        <w:rPr>
          <w:sz w:val="20"/>
        </w:rPr>
      </w:pPr>
      <w:r>
        <w:rPr>
          <w:sz w:val="20"/>
        </w:rPr>
        <w:t>Podle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přílohy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souladu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zákonem</w:t>
      </w:r>
      <w:r>
        <w:rPr>
          <w:spacing w:val="-14"/>
          <w:sz w:val="20"/>
        </w:rPr>
        <w:t> </w:t>
      </w:r>
      <w:r>
        <w:rPr>
          <w:sz w:val="20"/>
        </w:rPr>
        <w:t>č.</w:t>
      </w:r>
      <w:r>
        <w:rPr>
          <w:spacing w:val="-14"/>
          <w:sz w:val="20"/>
        </w:rPr>
        <w:t> </w:t>
      </w:r>
      <w:r>
        <w:rPr>
          <w:sz w:val="20"/>
        </w:rPr>
        <w:t>218/2000</w:t>
      </w:r>
      <w:r>
        <w:rPr>
          <w:spacing w:val="-13"/>
          <w:sz w:val="20"/>
        </w:rPr>
        <w:t> </w:t>
      </w:r>
      <w:r>
        <w:rPr>
          <w:sz w:val="20"/>
        </w:rPr>
        <w:t>Sb.,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rozpočtových</w:t>
      </w:r>
      <w:r>
        <w:rPr>
          <w:spacing w:val="-14"/>
          <w:sz w:val="20"/>
        </w:rPr>
        <w:t> </w:t>
      </w:r>
      <w:r>
        <w:rPr>
          <w:sz w:val="20"/>
        </w:rPr>
        <w:t>pravidel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změně</w:t>
      </w:r>
      <w:r>
        <w:rPr>
          <w:spacing w:val="-13"/>
          <w:sz w:val="20"/>
        </w:rPr>
        <w:t> </w:t>
      </w:r>
      <w:r>
        <w:rPr>
          <w:sz w:val="20"/>
        </w:rPr>
        <w:t>některých souvisejících</w:t>
      </w:r>
      <w:r>
        <w:rPr>
          <w:spacing w:val="-11"/>
          <w:sz w:val="20"/>
        </w:rPr>
        <w:t> </w:t>
      </w:r>
      <w:r>
        <w:rPr>
          <w:sz w:val="20"/>
        </w:rPr>
        <w:t>zákonů,</w:t>
      </w:r>
      <w:r>
        <w:rPr>
          <w:spacing w:val="-11"/>
          <w:sz w:val="20"/>
        </w:rPr>
        <w:t> </w:t>
      </w:r>
      <w:r>
        <w:rPr>
          <w:sz w:val="20"/>
        </w:rPr>
        <w:t>ve</w:t>
      </w:r>
      <w:r>
        <w:rPr>
          <w:spacing w:val="-12"/>
          <w:sz w:val="20"/>
        </w:rPr>
        <w:t> </w:t>
      </w:r>
      <w:r>
        <w:rPr>
          <w:sz w:val="20"/>
        </w:rPr>
        <w:t>znění</w:t>
      </w:r>
      <w:r>
        <w:rPr>
          <w:spacing w:val="-11"/>
          <w:sz w:val="20"/>
        </w:rPr>
        <w:t> </w:t>
      </w:r>
      <w:r>
        <w:rPr>
          <w:sz w:val="20"/>
        </w:rPr>
        <w:t>pozdějších</w:t>
      </w:r>
      <w:r>
        <w:rPr>
          <w:spacing w:val="-11"/>
          <w:sz w:val="20"/>
        </w:rPr>
        <w:t> </w:t>
      </w:r>
      <w:r>
        <w:rPr>
          <w:sz w:val="20"/>
        </w:rPr>
        <w:t>předpisů,</w:t>
      </w:r>
      <w:r>
        <w:rPr>
          <w:spacing w:val="-11"/>
          <w:sz w:val="20"/>
        </w:rPr>
        <w:t> </w:t>
      </w:r>
      <w:r>
        <w:rPr>
          <w:sz w:val="20"/>
        </w:rPr>
        <w:t>stanovuje</w:t>
      </w:r>
      <w:r>
        <w:rPr>
          <w:spacing w:val="-13"/>
          <w:sz w:val="20"/>
        </w:rPr>
        <w:t> </w:t>
      </w:r>
      <w:r>
        <w:rPr>
          <w:sz w:val="20"/>
        </w:rPr>
        <w:t>výše</w:t>
      </w:r>
      <w:r>
        <w:rPr>
          <w:spacing w:val="-12"/>
          <w:sz w:val="20"/>
        </w:rPr>
        <w:t> </w:t>
      </w:r>
      <w:r>
        <w:rPr>
          <w:sz w:val="20"/>
        </w:rPr>
        <w:t>odvodů</w:t>
      </w:r>
      <w:r>
        <w:rPr>
          <w:spacing w:val="-11"/>
          <w:sz w:val="20"/>
        </w:rPr>
        <w:t> </w:t>
      </w:r>
      <w:r>
        <w:rPr>
          <w:sz w:val="20"/>
        </w:rPr>
        <w:t>za</w:t>
      </w:r>
      <w:r>
        <w:rPr>
          <w:spacing w:val="-12"/>
          <w:sz w:val="20"/>
        </w:rPr>
        <w:t> </w:t>
      </w:r>
      <w:r>
        <w:rPr>
          <w:sz w:val="20"/>
        </w:rPr>
        <w:t>porušení</w:t>
      </w:r>
      <w:r>
        <w:rPr>
          <w:spacing w:val="-11"/>
          <w:sz w:val="20"/>
        </w:rPr>
        <w:t> </w:t>
      </w:r>
      <w:r>
        <w:rPr>
          <w:sz w:val="20"/>
        </w:rPr>
        <w:t>rozpočtové</w:t>
      </w:r>
      <w:r>
        <w:rPr>
          <w:spacing w:val="-12"/>
          <w:sz w:val="20"/>
        </w:rPr>
        <w:t> </w:t>
      </w:r>
      <w:r>
        <w:rPr>
          <w:sz w:val="20"/>
        </w:rPr>
        <w:t>kázně v případě pochybení, které spočívá v porušení povinnosti podle článku IV bodu 2 písm. j) při zadávání zakázek/veřejných zakázek (souhrnně dále jen „veřejné zakázky“), zejména v nedodržení postupu podle zákona č. 134/2016 Sb., o</w:t>
      </w:r>
      <w:r>
        <w:rPr>
          <w:spacing w:val="40"/>
          <w:sz w:val="20"/>
        </w:rPr>
        <w:t> </w:t>
      </w:r>
      <w:r>
        <w:rPr>
          <w:sz w:val="20"/>
        </w:rPr>
        <w:t>zadávání veřejných zakázek, ve znění účinném v době zahájení zadávacího řízení (dále souhrnně jen „zákon“) a/nebo nedodržení postupu stanoveného v Pokynech pro zadávání zakázek pro programy spolufinancované z rozpočtu Fondu, ve znění účinném v době zahájení výběrového/zadávacího řízení (dále jen „Pokyny SFŽP ČR“).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1" w:after="0"/>
        <w:ind w:left="665" w:right="110" w:hanging="432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 žádný odvod.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266" w:lineRule="exact" w:before="0" w:after="0"/>
        <w:ind w:left="665" w:right="0" w:hanging="488"/>
        <w:jc w:val="both"/>
        <w:rPr>
          <w:sz w:val="20"/>
        </w:rPr>
      </w:pPr>
      <w:r>
        <w:rPr>
          <w:sz w:val="20"/>
        </w:rPr>
        <w:t>Odvod</w:t>
      </w:r>
      <w:r>
        <w:rPr>
          <w:spacing w:val="-5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vždy</w:t>
      </w:r>
      <w:r>
        <w:rPr>
          <w:spacing w:val="-6"/>
          <w:sz w:val="20"/>
        </w:rPr>
        <w:t> </w:t>
      </w:r>
      <w:r>
        <w:rPr>
          <w:sz w:val="20"/>
        </w:rPr>
        <w:t>stanoven</w:t>
      </w:r>
      <w:r>
        <w:rPr>
          <w:spacing w:val="-3"/>
          <w:sz w:val="20"/>
        </w:rPr>
        <w:t> </w:t>
      </w:r>
      <w:r>
        <w:rPr>
          <w:sz w:val="20"/>
        </w:rPr>
        <w:t>paušální</w:t>
      </w:r>
      <w:r>
        <w:rPr>
          <w:spacing w:val="-5"/>
          <w:sz w:val="20"/>
        </w:rPr>
        <w:t> </w:t>
      </w:r>
      <w:r>
        <w:rPr>
          <w:sz w:val="20"/>
        </w:rPr>
        <w:t>sazbou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6"/>
          <w:sz w:val="20"/>
        </w:rPr>
        <w:t> </w:t>
      </w:r>
      <w:r>
        <w:rPr>
          <w:sz w:val="20"/>
        </w:rPr>
        <w:t>kapitoly</w:t>
      </w:r>
      <w:r>
        <w:rPr>
          <w:spacing w:val="-6"/>
          <w:sz w:val="20"/>
        </w:rPr>
        <w:t> </w:t>
      </w:r>
      <w:r>
        <w:rPr>
          <w:sz w:val="20"/>
        </w:rPr>
        <w:t>B. –</w:t>
      </w:r>
      <w:r>
        <w:rPr>
          <w:spacing w:val="-4"/>
          <w:sz w:val="20"/>
        </w:rPr>
        <w:t> </w:t>
      </w:r>
      <w:r>
        <w:rPr>
          <w:sz w:val="20"/>
        </w:rPr>
        <w:t>Typy</w:t>
      </w:r>
      <w:r>
        <w:rPr>
          <w:spacing w:val="-5"/>
          <w:sz w:val="20"/>
        </w:rPr>
        <w:t> </w:t>
      </w: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sazby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odvodů.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80" w:after="0"/>
        <w:ind w:left="665" w:right="113" w:hanging="504"/>
        <w:jc w:val="both"/>
        <w:rPr>
          <w:sz w:val="20"/>
        </w:rPr>
      </w:pPr>
      <w:r>
        <w:rPr>
          <w:sz w:val="20"/>
        </w:rPr>
        <w:t>Výše</w:t>
      </w:r>
      <w:r>
        <w:rPr>
          <w:spacing w:val="80"/>
          <w:w w:val="150"/>
          <w:sz w:val="20"/>
        </w:rPr>
        <w:t> </w:t>
      </w:r>
      <w:r>
        <w:rPr>
          <w:sz w:val="20"/>
        </w:rPr>
        <w:t>odvodu</w:t>
      </w:r>
      <w:r>
        <w:rPr>
          <w:spacing w:val="80"/>
          <w:w w:val="150"/>
          <w:sz w:val="20"/>
        </w:rPr>
        <w:t> </w:t>
      </w:r>
      <w:r>
        <w:rPr>
          <w:sz w:val="20"/>
        </w:rPr>
        <w:t>se</w:t>
      </w:r>
      <w:r>
        <w:rPr>
          <w:spacing w:val="80"/>
          <w:w w:val="150"/>
          <w:sz w:val="20"/>
        </w:rPr>
        <w:t> </w:t>
      </w:r>
      <w:r>
        <w:rPr>
          <w:sz w:val="20"/>
        </w:rPr>
        <w:t>vypočte</w:t>
      </w:r>
      <w:r>
        <w:rPr>
          <w:spacing w:val="80"/>
          <w:w w:val="150"/>
          <w:sz w:val="20"/>
        </w:rPr>
        <w:t> </w:t>
      </w:r>
      <w:r>
        <w:rPr>
          <w:sz w:val="20"/>
        </w:rPr>
        <w:t>z</w:t>
      </w:r>
      <w:r>
        <w:rPr>
          <w:spacing w:val="80"/>
          <w:w w:val="150"/>
          <w:sz w:val="20"/>
        </w:rPr>
        <w:t> </w:t>
      </w:r>
      <w:r>
        <w:rPr>
          <w:sz w:val="20"/>
        </w:rPr>
        <w:t>částky,</w:t>
      </w:r>
      <w:r>
        <w:rPr>
          <w:spacing w:val="80"/>
          <w:w w:val="150"/>
          <w:sz w:val="20"/>
        </w:rPr>
        <w:t> </w:t>
      </w:r>
      <w:r>
        <w:rPr>
          <w:sz w:val="20"/>
        </w:rPr>
        <w:t>která</w:t>
      </w:r>
      <w:r>
        <w:rPr>
          <w:spacing w:val="80"/>
          <w:w w:val="150"/>
          <w:sz w:val="20"/>
        </w:rPr>
        <w:t> </w:t>
      </w:r>
      <w:r>
        <w:rPr>
          <w:sz w:val="20"/>
        </w:rPr>
        <w:t>byla</w:t>
      </w:r>
      <w:r>
        <w:rPr>
          <w:spacing w:val="80"/>
          <w:w w:val="150"/>
          <w:sz w:val="20"/>
        </w:rPr>
        <w:t> </w:t>
      </w:r>
      <w:r>
        <w:rPr>
          <w:sz w:val="20"/>
        </w:rPr>
        <w:t>nebo</w:t>
      </w:r>
      <w:r>
        <w:rPr>
          <w:spacing w:val="80"/>
          <w:w w:val="150"/>
          <w:sz w:val="20"/>
        </w:rPr>
        <w:t> </w:t>
      </w:r>
      <w:r>
        <w:rPr>
          <w:sz w:val="20"/>
        </w:rPr>
        <w:t>má</w:t>
      </w:r>
      <w:r>
        <w:rPr>
          <w:spacing w:val="80"/>
          <w:w w:val="150"/>
          <w:sz w:val="20"/>
        </w:rPr>
        <w:t> </w:t>
      </w:r>
      <w:r>
        <w:rPr>
          <w:sz w:val="20"/>
        </w:rPr>
        <w:t>být</w:t>
      </w:r>
      <w:r>
        <w:rPr>
          <w:spacing w:val="80"/>
          <w:w w:val="150"/>
          <w:sz w:val="20"/>
        </w:rPr>
        <w:t> </w:t>
      </w:r>
      <w:r>
        <w:rPr>
          <w:sz w:val="20"/>
        </w:rPr>
        <w:t>z</w:t>
      </w:r>
      <w:r>
        <w:rPr>
          <w:spacing w:val="7"/>
          <w:sz w:val="20"/>
        </w:rPr>
        <w:t> </w:t>
      </w:r>
      <w:r>
        <w:rPr>
          <w:sz w:val="20"/>
        </w:rPr>
        <w:t>rozpočtu</w:t>
      </w:r>
      <w:r>
        <w:rPr>
          <w:spacing w:val="80"/>
          <w:w w:val="150"/>
          <w:sz w:val="20"/>
        </w:rPr>
        <w:t> </w:t>
      </w:r>
      <w:r>
        <w:rPr>
          <w:sz w:val="20"/>
        </w:rPr>
        <w:t>Fondu</w:t>
      </w:r>
      <w:r>
        <w:rPr>
          <w:spacing w:val="80"/>
          <w:w w:val="150"/>
          <w:sz w:val="20"/>
        </w:rPr>
        <w:t> </w:t>
      </w:r>
      <w:r>
        <w:rPr>
          <w:sz w:val="20"/>
        </w:rPr>
        <w:t>poskytnuta v souvislosti s veřejnou zakázkou, u které se porušení vyskytlo.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0" w:after="0"/>
        <w:ind w:left="665" w:right="117" w:hanging="452"/>
        <w:jc w:val="both"/>
        <w:rPr>
          <w:sz w:val="20"/>
        </w:rPr>
      </w:pPr>
      <w:r>
        <w:rPr>
          <w:sz w:val="20"/>
        </w:rPr>
        <w:t>V případě, že u veřejné zakázky bude identifikováno více porušení, výše odvodů stanovených za jednotlivá porušení se nesčítají a výsledný odvod je stanoven s ohledem na nejzávažnější porušení.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0" w:after="0"/>
        <w:ind w:left="665" w:right="111" w:hanging="50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7"/>
          <w:sz w:val="20"/>
        </w:rPr>
        <w:t> </w:t>
      </w:r>
      <w:r>
        <w:rPr>
          <w:sz w:val="20"/>
        </w:rPr>
        <w:t>porušení</w:t>
      </w:r>
      <w:r>
        <w:rPr>
          <w:spacing w:val="-7"/>
          <w:sz w:val="20"/>
        </w:rPr>
        <w:t> </w:t>
      </w:r>
      <w:r>
        <w:rPr>
          <w:sz w:val="20"/>
        </w:rPr>
        <w:t>je</w:t>
      </w:r>
      <w:r>
        <w:rPr>
          <w:spacing w:val="-7"/>
          <w:sz w:val="20"/>
        </w:rPr>
        <w:t> </w:t>
      </w:r>
      <w:r>
        <w:rPr>
          <w:sz w:val="20"/>
        </w:rPr>
        <w:t>posuzována</w:t>
      </w:r>
      <w:r>
        <w:rPr>
          <w:spacing w:val="-7"/>
          <w:sz w:val="20"/>
        </w:rPr>
        <w:t> </w:t>
      </w:r>
      <w:r>
        <w:rPr>
          <w:sz w:val="20"/>
        </w:rPr>
        <w:t>zejména</w:t>
      </w:r>
      <w:r>
        <w:rPr>
          <w:spacing w:val="-7"/>
          <w:sz w:val="20"/>
        </w:rPr>
        <w:t> </w:t>
      </w:r>
      <w:r>
        <w:rPr>
          <w:sz w:val="20"/>
        </w:rPr>
        <w:t>z</w:t>
      </w:r>
      <w:r>
        <w:rPr>
          <w:spacing w:val="-6"/>
          <w:sz w:val="20"/>
        </w:rPr>
        <w:t> </w:t>
      </w:r>
      <w:r>
        <w:rPr>
          <w:sz w:val="20"/>
        </w:rPr>
        <w:t>hlediska</w:t>
      </w:r>
      <w:r>
        <w:rPr>
          <w:spacing w:val="-7"/>
          <w:sz w:val="20"/>
        </w:rPr>
        <w:t> </w:t>
      </w:r>
      <w:r>
        <w:rPr>
          <w:sz w:val="20"/>
        </w:rPr>
        <w:t>jeho</w:t>
      </w:r>
      <w:r>
        <w:rPr>
          <w:spacing w:val="-6"/>
          <w:sz w:val="20"/>
        </w:rPr>
        <w:t> </w:t>
      </w:r>
      <w:r>
        <w:rPr>
          <w:sz w:val="20"/>
        </w:rPr>
        <w:t>skutečného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3"/>
          <w:sz w:val="20"/>
        </w:rPr>
        <w:t> </w:t>
      </w:r>
      <w:r>
        <w:rPr>
          <w:sz w:val="20"/>
        </w:rPr>
        <w:t>možného</w:t>
      </w:r>
      <w:r>
        <w:rPr>
          <w:spacing w:val="-6"/>
          <w:sz w:val="20"/>
        </w:rPr>
        <w:t> </w:t>
      </w:r>
      <w:r>
        <w:rPr>
          <w:sz w:val="20"/>
        </w:rPr>
        <w:t>vlivu</w:t>
      </w:r>
      <w:r>
        <w:rPr>
          <w:spacing w:val="-6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výsledek výběrového/zadávacího</w:t>
      </w:r>
      <w:r>
        <w:rPr>
          <w:spacing w:val="24"/>
          <w:sz w:val="20"/>
        </w:rPr>
        <w:t> </w:t>
      </w:r>
      <w:r>
        <w:rPr>
          <w:sz w:val="20"/>
        </w:rPr>
        <w:t>řízení,</w:t>
      </w:r>
      <w:r>
        <w:rPr>
          <w:spacing w:val="24"/>
          <w:sz w:val="20"/>
        </w:rPr>
        <w:t> </w:t>
      </w:r>
      <w:r>
        <w:rPr>
          <w:sz w:val="20"/>
        </w:rPr>
        <w:t>z</w:t>
      </w:r>
      <w:r>
        <w:rPr>
          <w:spacing w:val="25"/>
          <w:sz w:val="20"/>
        </w:rPr>
        <w:t> </w:t>
      </w:r>
      <w:r>
        <w:rPr>
          <w:sz w:val="20"/>
        </w:rPr>
        <w:t>hlediska</w:t>
      </w:r>
      <w:r>
        <w:rPr>
          <w:spacing w:val="23"/>
          <w:sz w:val="20"/>
        </w:rPr>
        <w:t> </w:t>
      </w:r>
      <w:r>
        <w:rPr>
          <w:sz w:val="20"/>
        </w:rPr>
        <w:t>míry</w:t>
      </w:r>
      <w:r>
        <w:rPr>
          <w:spacing w:val="23"/>
          <w:sz w:val="20"/>
        </w:rPr>
        <w:t> </w:t>
      </w:r>
      <w:r>
        <w:rPr>
          <w:sz w:val="20"/>
        </w:rPr>
        <w:t>porušení</w:t>
      </w:r>
      <w:r>
        <w:rPr>
          <w:spacing w:val="24"/>
          <w:sz w:val="20"/>
        </w:rPr>
        <w:t> </w:t>
      </w:r>
      <w:r>
        <w:rPr>
          <w:sz w:val="20"/>
        </w:rPr>
        <w:t>základních</w:t>
      </w:r>
      <w:r>
        <w:rPr>
          <w:spacing w:val="24"/>
          <w:sz w:val="20"/>
        </w:rPr>
        <w:t> </w:t>
      </w:r>
      <w:r>
        <w:rPr>
          <w:sz w:val="20"/>
        </w:rPr>
        <w:t>zásad</w:t>
      </w:r>
      <w:r>
        <w:rPr>
          <w:spacing w:val="23"/>
          <w:sz w:val="20"/>
        </w:rPr>
        <w:t> </w:t>
      </w:r>
      <w:r>
        <w:rPr>
          <w:sz w:val="20"/>
        </w:rPr>
        <w:t>zadávání</w:t>
      </w:r>
      <w:r>
        <w:rPr>
          <w:spacing w:val="24"/>
          <w:sz w:val="20"/>
        </w:rPr>
        <w:t> </w:t>
      </w:r>
      <w:r>
        <w:rPr>
          <w:sz w:val="20"/>
        </w:rPr>
        <w:t>veřejných</w:t>
      </w:r>
      <w:r>
        <w:rPr>
          <w:spacing w:val="24"/>
          <w:sz w:val="20"/>
        </w:rPr>
        <w:t> </w:t>
      </w:r>
      <w:r>
        <w:rPr>
          <w:sz w:val="20"/>
        </w:rPr>
        <w:t>zakázek a z hlediska míry porušení principů hospodárnosti, efektivity a účelnosti při vynakládání veřejných prostředků. Porušení je nutno považovat za závažné především v případech, kdy v jeho důsledku došlo k</w:t>
      </w:r>
      <w:r>
        <w:rPr>
          <w:spacing w:val="-3"/>
          <w:sz w:val="20"/>
        </w:rPr>
        <w:t> </w:t>
      </w:r>
      <w:r>
        <w:rPr>
          <w:sz w:val="20"/>
        </w:rPr>
        <w:t>odrazení potenciálních dodavatelů od účasti ve výběrovém/zadávacím řízení nebo k</w:t>
      </w:r>
      <w:r>
        <w:rPr>
          <w:spacing w:val="-1"/>
          <w:sz w:val="20"/>
        </w:rPr>
        <w:t> </w:t>
      </w:r>
      <w:r>
        <w:rPr>
          <w:sz w:val="20"/>
        </w:rPr>
        <w:t>zadání veřejné zakázky jinému dodavateli, než kterému měla být zadána.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1" w:after="0"/>
        <w:ind w:left="665" w:right="116" w:hanging="557"/>
        <w:jc w:val="both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případě,</w:t>
      </w:r>
      <w:r>
        <w:rPr>
          <w:spacing w:val="14"/>
          <w:sz w:val="20"/>
        </w:rPr>
        <w:t> </w:t>
      </w:r>
      <w:r>
        <w:rPr>
          <w:sz w:val="20"/>
        </w:rPr>
        <w:t>že</w:t>
      </w:r>
      <w:r>
        <w:rPr>
          <w:spacing w:val="12"/>
          <w:sz w:val="20"/>
        </w:rPr>
        <w:t> </w:t>
      </w:r>
      <w:r>
        <w:rPr>
          <w:sz w:val="20"/>
        </w:rPr>
        <w:t>bude</w:t>
      </w:r>
      <w:r>
        <w:rPr>
          <w:spacing w:val="12"/>
          <w:sz w:val="20"/>
        </w:rPr>
        <w:t> </w:t>
      </w:r>
      <w:r>
        <w:rPr>
          <w:sz w:val="20"/>
        </w:rPr>
        <w:t>identifikováno</w:t>
      </w:r>
      <w:r>
        <w:rPr>
          <w:spacing w:val="14"/>
          <w:sz w:val="20"/>
        </w:rPr>
        <w:t> </w:t>
      </w:r>
      <w:r>
        <w:rPr>
          <w:sz w:val="20"/>
        </w:rPr>
        <w:t>porušení,</w:t>
      </w:r>
      <w:r>
        <w:rPr>
          <w:spacing w:val="13"/>
          <w:sz w:val="20"/>
        </w:rPr>
        <w:t> </w:t>
      </w:r>
      <w:r>
        <w:rPr>
          <w:sz w:val="20"/>
        </w:rPr>
        <w:t>které</w:t>
      </w:r>
      <w:r>
        <w:rPr>
          <w:spacing w:val="13"/>
          <w:sz w:val="20"/>
        </w:rPr>
        <w:t> </w:t>
      </w:r>
      <w:r>
        <w:rPr>
          <w:sz w:val="20"/>
        </w:rPr>
        <w:t>nelze</w:t>
      </w:r>
      <w:r>
        <w:rPr>
          <w:spacing w:val="12"/>
          <w:sz w:val="20"/>
        </w:rPr>
        <w:t> </w:t>
      </w:r>
      <w:r>
        <w:rPr>
          <w:sz w:val="20"/>
        </w:rPr>
        <w:t>podřadit</w:t>
      </w:r>
      <w:r>
        <w:rPr>
          <w:spacing w:val="13"/>
          <w:sz w:val="20"/>
        </w:rPr>
        <w:t> </w:t>
      </w:r>
      <w:r>
        <w:rPr>
          <w:sz w:val="20"/>
        </w:rPr>
        <w:t>pod</w:t>
      </w:r>
      <w:r>
        <w:rPr>
          <w:spacing w:val="14"/>
          <w:sz w:val="20"/>
        </w:rPr>
        <w:t> </w:t>
      </w:r>
      <w:r>
        <w:rPr>
          <w:sz w:val="20"/>
        </w:rPr>
        <w:t>konkrétní</w:t>
      </w:r>
      <w:r>
        <w:rPr>
          <w:spacing w:val="15"/>
          <w:sz w:val="20"/>
        </w:rPr>
        <w:t> </w:t>
      </w:r>
      <w:r>
        <w:rPr>
          <w:sz w:val="20"/>
        </w:rPr>
        <w:t>typ</w:t>
      </w:r>
      <w:r>
        <w:rPr>
          <w:spacing w:val="14"/>
          <w:sz w:val="20"/>
        </w:rPr>
        <w:t> </w:t>
      </w:r>
      <w:r>
        <w:rPr>
          <w:sz w:val="20"/>
        </w:rPr>
        <w:t>porušení</w:t>
      </w:r>
      <w:r>
        <w:rPr>
          <w:spacing w:val="13"/>
          <w:sz w:val="20"/>
        </w:rPr>
        <w:t> </w:t>
      </w:r>
      <w:r>
        <w:rPr>
          <w:sz w:val="20"/>
        </w:rPr>
        <w:t>uvedený v</w:t>
      </w:r>
      <w:r>
        <w:rPr>
          <w:spacing w:val="-14"/>
          <w:sz w:val="20"/>
        </w:rPr>
        <w:t> </w:t>
      </w:r>
      <w:r>
        <w:rPr>
          <w:sz w:val="20"/>
        </w:rPr>
        <w:t>kapitole</w:t>
      </w:r>
      <w:r>
        <w:rPr>
          <w:spacing w:val="-14"/>
          <w:sz w:val="20"/>
        </w:rPr>
        <w:t> </w:t>
      </w:r>
      <w:r>
        <w:rPr>
          <w:sz w:val="20"/>
        </w:rPr>
        <w:t>B.</w:t>
      </w:r>
      <w:r>
        <w:rPr>
          <w:spacing w:val="-14"/>
          <w:sz w:val="20"/>
        </w:rPr>
        <w:t> </w:t>
      </w:r>
      <w:r>
        <w:rPr>
          <w:sz w:val="20"/>
        </w:rPr>
        <w:t>–</w:t>
      </w:r>
      <w:r>
        <w:rPr>
          <w:spacing w:val="-13"/>
          <w:sz w:val="20"/>
        </w:rPr>
        <w:t> </w:t>
      </w:r>
      <w:r>
        <w:rPr>
          <w:sz w:val="20"/>
        </w:rPr>
        <w:t>Typy</w:t>
      </w:r>
      <w:r>
        <w:rPr>
          <w:spacing w:val="-14"/>
          <w:sz w:val="20"/>
        </w:rPr>
        <w:t> </w:t>
      </w:r>
      <w:r>
        <w:rPr>
          <w:sz w:val="20"/>
        </w:rPr>
        <w:t>porušení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sazby</w:t>
      </w:r>
      <w:r>
        <w:rPr>
          <w:spacing w:val="-14"/>
          <w:sz w:val="20"/>
        </w:rPr>
        <w:t> </w:t>
      </w:r>
      <w:r>
        <w:rPr>
          <w:sz w:val="20"/>
        </w:rPr>
        <w:t>odvodů,</w:t>
      </w:r>
      <w:r>
        <w:rPr>
          <w:spacing w:val="-14"/>
          <w:sz w:val="20"/>
        </w:rPr>
        <w:t> </w:t>
      </w:r>
      <w:r>
        <w:rPr>
          <w:sz w:val="20"/>
        </w:rPr>
        <w:t>bude</w:t>
      </w:r>
      <w:r>
        <w:rPr>
          <w:spacing w:val="-13"/>
          <w:sz w:val="20"/>
        </w:rPr>
        <w:t> </w:t>
      </w:r>
      <w:r>
        <w:rPr>
          <w:sz w:val="20"/>
        </w:rPr>
        <w:t>stanoven</w:t>
      </w:r>
      <w:r>
        <w:rPr>
          <w:spacing w:val="-14"/>
          <w:sz w:val="20"/>
        </w:rPr>
        <w:t> </w:t>
      </w:r>
      <w:r>
        <w:rPr>
          <w:sz w:val="20"/>
        </w:rPr>
        <w:t>odvod</w:t>
      </w:r>
      <w:r>
        <w:rPr>
          <w:spacing w:val="-14"/>
          <w:sz w:val="20"/>
        </w:rPr>
        <w:t> </w:t>
      </w:r>
      <w:r>
        <w:rPr>
          <w:sz w:val="20"/>
        </w:rPr>
        <w:t>analogicky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dle</w:t>
      </w:r>
      <w:r>
        <w:rPr>
          <w:spacing w:val="-14"/>
          <w:sz w:val="20"/>
        </w:rPr>
        <w:t> </w:t>
      </w:r>
      <w:r>
        <w:rPr>
          <w:sz w:val="20"/>
        </w:rPr>
        <w:t>zásady</w:t>
      </w:r>
      <w:r>
        <w:rPr>
          <w:spacing w:val="-14"/>
          <w:sz w:val="20"/>
        </w:rPr>
        <w:t> </w:t>
      </w:r>
      <w:r>
        <w:rPr>
          <w:sz w:val="20"/>
        </w:rPr>
        <w:t>přiměřenosti.</w:t>
      </w:r>
    </w:p>
    <w:p>
      <w:pPr>
        <w:spacing w:after="0" w:line="312" w:lineRule="auto"/>
        <w:jc w:val="both"/>
        <w:rPr>
          <w:sz w:val="20"/>
        </w:rPr>
        <w:sectPr>
          <w:pgSz w:w="12240" w:h="15840"/>
          <w:pgMar w:header="0" w:footer="1425" w:top="1060" w:bottom="1660" w:left="1320" w:right="1020"/>
        </w:sectPr>
      </w:pPr>
    </w:p>
    <w:p>
      <w:pPr>
        <w:pStyle w:val="Heading1"/>
        <w:numPr>
          <w:ilvl w:val="0"/>
          <w:numId w:val="8"/>
        </w:numPr>
        <w:tabs>
          <w:tab w:pos="666" w:val="left" w:leader="none"/>
        </w:tabs>
        <w:spacing w:line="240" w:lineRule="auto" w:before="73" w:after="0"/>
        <w:ind w:left="665" w:right="0" w:hanging="284"/>
        <w:jc w:val="left"/>
      </w:pPr>
      <w:r>
        <w:rPr/>
        <w:t>TYPY</w:t>
      </w:r>
      <w:r>
        <w:rPr>
          <w:spacing w:val="-8"/>
        </w:rPr>
        <w:t> </w:t>
      </w:r>
      <w:r>
        <w:rPr/>
        <w:t>PORUŠENÍ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SAZBY</w:t>
      </w:r>
      <w:r>
        <w:rPr>
          <w:spacing w:val="-5"/>
        </w:rPr>
        <w:t> </w:t>
      </w:r>
      <w:r>
        <w:rPr>
          <w:spacing w:val="-2"/>
        </w:rPr>
        <w:t>ODVODŮ</w:t>
      </w:r>
    </w:p>
    <w:p>
      <w:pPr>
        <w:pStyle w:val="BodyText"/>
        <w:spacing w:before="1"/>
        <w:ind w:left="0"/>
        <w:jc w:val="left"/>
        <w:rPr>
          <w:b/>
          <w:sz w:val="29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požadovaného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zahájení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jeho </w:t>
            </w:r>
            <w:r>
              <w:rPr>
                <w:spacing w:val="-2"/>
                <w:sz w:val="20"/>
              </w:rPr>
              <w:t>uveřejnění</w:t>
            </w:r>
          </w:p>
          <w:p>
            <w:pPr>
              <w:pStyle w:val="TableParagraph"/>
              <w:spacing w:line="265" w:lineRule="exact"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přímé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 (např. neoprávněné užití jednacího řízení bez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veřejnou zakázku, aniž by zahájil výběrové/zadávací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souladu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nebo výběrové řízení v souladu s Pokyny SFŽP 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5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1291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rozdělení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uměle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rozdělil</w:t>
            </w:r>
          </w:p>
          <w:p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tak, že tím došlo ke snížení</w:t>
            </w:r>
          </w:p>
          <w:p>
            <w:pPr>
              <w:pStyle w:val="TableParagraph"/>
              <w:spacing w:line="237" w:lineRule="auto" w:before="4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 finanční limity stanovené</w:t>
            </w:r>
          </w:p>
          <w:p>
            <w:pPr>
              <w:pStyle w:val="TableParagraph"/>
              <w:spacing w:before="2"/>
              <w:ind w:right="9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z w:val="20"/>
              </w:rPr>
              <w:t> SFŽP ČR, čímž nebylo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řádné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 veřejné 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zakázka nebyla uveřejněna, ačkoliv se na ni tato povinnost </w:t>
            </w:r>
            <w:r>
              <w:rPr>
                <w:spacing w:val="-2"/>
                <w:sz w:val="20"/>
              </w:rPr>
              <w:t>vztahovala</w:t>
            </w:r>
          </w:p>
        </w:tc>
      </w:tr>
      <w:tr>
        <w:trPr>
          <w:trHeight w:val="2169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2087" w:hRule="atLeast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0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nedostatečné zdůvodnění nerozdělení veřejné zakázky na 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nerozdělil</w:t>
            </w:r>
          </w:p>
          <w:p>
            <w:pPr>
              <w:pStyle w:val="TableParagraph"/>
              <w:spacing w:before="1"/>
              <w:ind w:right="185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zakázku na části dle zákona a toto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písemné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zprávě zadavatele neodůvodnil či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odůvodnění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nebylo </w:t>
            </w:r>
            <w:r>
              <w:rPr>
                <w:spacing w:val="-2"/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34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délky lhůty pro podání nabídek,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lhůty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 stanovil lhůtu 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 tak, že jejich délka</w:t>
            </w:r>
          </w:p>
          <w:p>
            <w:pPr>
              <w:pStyle w:val="TableParagraph"/>
              <w:ind w:right="428"/>
              <w:rPr>
                <w:sz w:val="20"/>
              </w:rPr>
            </w:pPr>
            <w:r>
              <w:rPr>
                <w:sz w:val="20"/>
              </w:rPr>
              <w:t>nedosahovala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minimálních lhůt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stanovených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zákoně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 w:right="11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85 % délky minimální lhůty, nebo byla lhůta rovna nebo kratší než 5 </w:t>
            </w:r>
            <w:r>
              <w:rPr>
                <w:spacing w:val="-4"/>
                <w:sz w:val="20"/>
              </w:rPr>
              <w:t>dnů.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0" w:footer="1425" w:top="1060" w:bottom="3218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777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takové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změny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7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ČR,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zadavatel v případě takové změny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 jejichž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povaha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vyžadovala, přiměřeně tuto lhůtu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50 % délky minimální lhůty (ale nedosahuje 85 %)</w:t>
            </w:r>
          </w:p>
        </w:tc>
      </w:tr>
      <w:tr>
        <w:trPr>
          <w:trHeight w:val="3153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30 % délky minimální lhůty (ale nedosahuje 50 %)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03" w:right="159"/>
              <w:jc w:val="both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prodloužena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 žádostí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 účast v případě takové změny</w:t>
            </w:r>
          </w:p>
          <w:p>
            <w:pPr>
              <w:pStyle w:val="TableParagraph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</w:tr>
      <w:tr>
        <w:trPr>
          <w:trHeight w:val="757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nižší než 30 %</w:t>
            </w:r>
          </w:p>
        </w:tc>
      </w:tr>
      <w:tr>
        <w:trPr>
          <w:trHeight w:val="1545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0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doba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 opatření zadávací </w:t>
            </w:r>
            <w:r>
              <w:rPr>
                <w:spacing w:val="-2"/>
                <w:sz w:val="20"/>
              </w:rPr>
              <w:t>dokumentace</w:t>
            </w:r>
          </w:p>
          <w:p>
            <w:pPr>
              <w:pStyle w:val="TableParagraph"/>
              <w:spacing w:line="265" w:lineRule="exact" w:before="2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získání zadávací 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 není volně, přímo a úplně</w:t>
            </w:r>
          </w:p>
          <w:p>
            <w:pPr>
              <w:pStyle w:val="TableParagraph"/>
              <w:spacing w:before="1"/>
              <w:ind w:right="97"/>
              <w:rPr>
                <w:sz w:val="20"/>
              </w:rPr>
            </w:pPr>
            <w:r>
              <w:rPr>
                <w:sz w:val="20"/>
              </w:rPr>
              <w:t>dostupná, přičemž doba, ve 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mohou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potenciální dodavatelé opatřit, je příliš krátká, či zadavatel jinak vytváří neodůvodněnou</w:t>
            </w:r>
          </w:p>
          <w:p>
            <w:pPr>
              <w:pStyle w:val="TableParagraph"/>
              <w:ind w:right="843"/>
              <w:rPr>
                <w:sz w:val="20"/>
              </w:rPr>
            </w:pPr>
            <w:r>
              <w:rPr>
                <w:sz w:val="20"/>
              </w:rPr>
              <w:t>překážku pro řádnou hospodářskou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činí délka lhůty pro doručení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nabídek méně než nebo je rovna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doručení nabídek</w:t>
            </w:r>
          </w:p>
        </w:tc>
      </w:tr>
      <w:tr>
        <w:trPr>
          <w:trHeight w:val="153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7" w:lineRule="auto" w:before="107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činí</w:t>
            </w:r>
            <w:r>
              <w:rPr>
                <w:sz w:val="20"/>
              </w:rPr>
              <w:t> délka lhůty pro doručení</w:t>
            </w:r>
          </w:p>
          <w:p>
            <w:pPr>
              <w:pStyle w:val="TableParagraph"/>
              <w:spacing w:before="2"/>
              <w:ind w:left="103" w:right="115"/>
              <w:rPr>
                <w:sz w:val="20"/>
              </w:rPr>
            </w:pPr>
            <w:r>
              <w:rPr>
                <w:sz w:val="20"/>
              </w:rPr>
              <w:t>nabídek méně než nebo je rovna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80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doručení nabídek</w:t>
            </w:r>
          </w:p>
        </w:tc>
      </w:tr>
      <w:tr>
        <w:trPr>
          <w:trHeight w:val="234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115"/>
              <w:rPr>
                <w:sz w:val="20"/>
              </w:rPr>
            </w:pPr>
            <w:r>
              <w:rPr>
                <w:sz w:val="20"/>
              </w:rPr>
              <w:t>25 %, pokud je doba pro získání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 rovna nebo nižší 5 dnům</w:t>
            </w:r>
          </w:p>
          <w:p>
            <w:pPr>
              <w:pStyle w:val="TableParagraph"/>
              <w:spacing w:line="237" w:lineRule="auto" w:before="4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vůbec neumožnil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bezplatný,</w:t>
            </w:r>
          </w:p>
          <w:p>
            <w:pPr>
              <w:pStyle w:val="TableParagraph"/>
              <w:spacing w:before="1"/>
              <w:ind w:left="103" w:right="327"/>
              <w:rPr>
                <w:sz w:val="20"/>
              </w:rPr>
            </w:pPr>
            <w:r>
              <w:rPr>
                <w:sz w:val="20"/>
              </w:rPr>
              <w:t>neomezený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přímý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přístup k zadávací dokumentaci elektronickým způsobem</w:t>
            </w:r>
          </w:p>
        </w:tc>
      </w:tr>
      <w:tr>
        <w:trPr>
          <w:trHeight w:val="760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0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prodloužení lhůty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nabídek,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průběhu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uveřejnění jiným vhodným způsobem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1425" w:top="1120" w:bottom="1917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4730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left="114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při nedodržení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poskytnutí vysvětlení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prodloužil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podání nabídek, předběžných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účast, aniž by tuto skutečnost</w:t>
            </w:r>
          </w:p>
          <w:p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způsobem</w:t>
            </w:r>
          </w:p>
          <w:p>
            <w:pPr>
              <w:pStyle w:val="TableParagraph"/>
              <w:ind w:right="373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nebo v Pokynech SFŽP ČR,</w:t>
            </w:r>
          </w:p>
          <w:p>
            <w:pPr>
              <w:pStyle w:val="TableParagraph"/>
              <w:spacing w:before="1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způsobem,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bylo zahájeno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výběrové/zadávací řízení, nebo</w:t>
            </w:r>
          </w:p>
          <w:p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vysvětlení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doručena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včas,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 toto vysvětlení neuveřejnil, neodeslal nebo nepředal ve stanovené lhůtě a současně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podání </w:t>
            </w:r>
            <w:r>
              <w:rPr>
                <w:spacing w:val="-2"/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93"/>
              <w:ind w:left="103" w:right="878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nedošlo</w:t>
            </w:r>
            <w:r>
              <w:rPr>
                <w:sz w:val="20"/>
              </w:rPr>
              <w:t> k uveřejnění,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prodloužení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pro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podání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důsledku nedodržení lhůty pro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poskytnutí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vysvětlení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</w:t>
            </w:r>
            <w:r>
              <w:rPr>
                <w:spacing w:val="-2"/>
                <w:sz w:val="20"/>
              </w:rPr>
              <w:t>dokumentace</w:t>
            </w:r>
          </w:p>
        </w:tc>
      </w:tr>
      <w:tr>
        <w:trPr>
          <w:trHeight w:val="1355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703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s uveřejněním nebo</w:t>
            </w:r>
          </w:p>
          <w:p>
            <w:pPr>
              <w:pStyle w:val="TableParagraph"/>
              <w:ind w:left="114" w:right="126"/>
              <w:rPr>
                <w:sz w:val="20"/>
              </w:rPr>
            </w:pPr>
            <w:r>
              <w:rPr>
                <w:sz w:val="20"/>
              </w:rPr>
              <w:t>soutěžního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dialogu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rozporu se 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veřejnou zakázku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s uveřejněním 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soutěžním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dialogu,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aniž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by byly splněny zákonné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takový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postup, nebo v průběhu jednacího</w:t>
            </w:r>
          </w:p>
          <w:p>
            <w:pPr>
              <w:pStyle w:val="TableParagraph"/>
              <w:spacing w:line="237" w:lineRule="auto" w:before="3"/>
              <w:ind w:right="481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v soutěžním dialogu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</w:t>
            </w:r>
            <w:r>
              <w:rPr>
                <w:spacing w:val="-2"/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40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10 %, pokud byla zajištěna transparentnost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zadávacího</w:t>
            </w:r>
            <w:r>
              <w:rPr>
                <w:sz w:val="20"/>
              </w:rPr>
              <w:t> řízení vč. zdůvodnění užití</w:t>
            </w:r>
          </w:p>
          <w:p>
            <w:pPr>
              <w:pStyle w:val="TableParagraph"/>
              <w:spacing w:line="237" w:lineRule="auto" w:before="4"/>
              <w:ind w:left="103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druhu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zadávací dokumentaci, nebyl omezen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potenciálních</w:t>
            </w:r>
          </w:p>
          <w:p>
            <w:pPr>
              <w:pStyle w:val="TableParagraph"/>
              <w:ind w:left="103" w:right="159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mohli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podat nabídku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účast, a současně byl zajištěn rovný přístup ke všem účastníkům, kteří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podali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nabídku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žádost o účast</w:t>
            </w:r>
          </w:p>
        </w:tc>
      </w:tr>
      <w:tr>
        <w:trPr>
          <w:trHeight w:val="1557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 w:right="490"/>
              <w:rPr>
                <w:sz w:val="13"/>
              </w:rPr>
            </w:pPr>
            <w:r>
              <w:rPr>
                <w:sz w:val="20"/>
              </w:rPr>
              <w:t>Nesoulad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stanovenými postupy pro elektronické nebo souhrnné zadávání veřejných zakázek</w:t>
            </w:r>
            <w:r>
              <w:rPr>
                <w:position w:val="7"/>
                <w:sz w:val="13"/>
              </w:rPr>
              <w:t>1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stanovených postupů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 nebo souhrnné zadávání</w:t>
            </w:r>
          </w:p>
          <w:p>
            <w:pPr>
              <w:pStyle w:val="TableParagraph"/>
              <w:ind w:right="114"/>
              <w:jc w:val="both"/>
              <w:rPr>
                <w:sz w:val="20"/>
              </w:rPr>
            </w:pPr>
            <w:r>
              <w:rPr>
                <w:sz w:val="20"/>
              </w:rPr>
              <w:t>veřejných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zakázek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(tj.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rámcové dohody, dynamické nákupní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nedodržení</w:t>
            </w:r>
            <w:r>
              <w:rPr>
                <w:sz w:val="20"/>
              </w:rPr>
              <w:t> mohlo mít za následek odrazení potenciálních dodavatelů od účasti ve</w:t>
            </w:r>
          </w:p>
          <w:p>
            <w:pPr>
              <w:pStyle w:val="TableParagraph"/>
              <w:spacing w:line="266" w:lineRule="exact"/>
              <w:ind w:left="103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6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</w:tr>
    </w:tbl>
    <w:p>
      <w:pPr>
        <w:pStyle w:val="BodyText"/>
        <w:ind w:left="0"/>
        <w:jc w:val="left"/>
        <w:rPr>
          <w:b/>
        </w:rPr>
      </w:pPr>
    </w:p>
    <w:p>
      <w:pPr>
        <w:pStyle w:val="BodyText"/>
        <w:spacing w:before="8"/>
        <w:ind w:left="0"/>
        <w:jc w:val="left"/>
        <w:rPr>
          <w:b/>
          <w:sz w:val="19"/>
        </w:rPr>
      </w:pPr>
      <w:r>
        <w:rPr/>
        <w:pict>
          <v:rect style="position:absolute;margin-left:85.103996pt;margin-top:14.259239pt;width:144.020pt;height:.47998pt;mso-position-horizontal-relative:page;mso-position-vertical-relative:paragraph;z-index:-15728640;mso-wrap-distance-left:0;mso-wrap-distance-right:0" id="docshape2" filled="true" fillcolor="#000000" stroked="false">
            <v:fill type="solid"/>
            <w10:wrap type="topAndBottom"/>
          </v:rect>
        </w:pict>
      </w:r>
    </w:p>
    <w:p>
      <w:pPr>
        <w:pStyle w:val="BodyText"/>
        <w:ind w:left="0"/>
        <w:jc w:val="left"/>
        <w:rPr>
          <w:b/>
        </w:rPr>
      </w:pPr>
    </w:p>
    <w:p>
      <w:pPr>
        <w:pStyle w:val="BodyText"/>
        <w:spacing w:before="3"/>
        <w:ind w:left="0"/>
        <w:jc w:val="left"/>
        <w:rPr>
          <w:b/>
          <w:sz w:val="14"/>
        </w:rPr>
      </w:pPr>
    </w:p>
    <w:p>
      <w:pPr>
        <w:pStyle w:val="ListParagraph"/>
        <w:numPr>
          <w:ilvl w:val="0"/>
          <w:numId w:val="10"/>
        </w:numPr>
        <w:tabs>
          <w:tab w:pos="507" w:val="left" w:leader="none"/>
        </w:tabs>
        <w:spacing w:line="240" w:lineRule="auto" w:before="100" w:after="0"/>
        <w:ind w:left="506" w:right="0" w:hanging="125"/>
        <w:jc w:val="left"/>
        <w:rPr>
          <w:sz w:val="16"/>
        </w:rPr>
      </w:pPr>
      <w:r>
        <w:rPr>
          <w:sz w:val="16"/>
        </w:rPr>
        <w:t>Kromě</w:t>
      </w:r>
      <w:r>
        <w:rPr>
          <w:spacing w:val="-4"/>
          <w:sz w:val="16"/>
        </w:rPr>
        <w:t> </w:t>
      </w:r>
      <w:r>
        <w:rPr>
          <w:sz w:val="16"/>
        </w:rPr>
        <w:t>případů,</w:t>
      </w:r>
      <w:r>
        <w:rPr>
          <w:spacing w:val="-3"/>
          <w:sz w:val="16"/>
        </w:rPr>
        <w:t> </w:t>
      </w:r>
      <w:r>
        <w:rPr>
          <w:sz w:val="16"/>
        </w:rPr>
        <w:t>kdy</w:t>
      </w:r>
      <w:r>
        <w:rPr>
          <w:spacing w:val="-5"/>
          <w:sz w:val="16"/>
        </w:rPr>
        <w:t> </w:t>
      </w:r>
      <w:r>
        <w:rPr>
          <w:sz w:val="16"/>
        </w:rPr>
        <w:t>porušení</w:t>
      </w:r>
      <w:r>
        <w:rPr>
          <w:spacing w:val="-5"/>
          <w:sz w:val="16"/>
        </w:rPr>
        <w:t> </w:t>
      </w:r>
      <w:r>
        <w:rPr>
          <w:sz w:val="16"/>
        </w:rPr>
        <w:t>spadá</w:t>
      </w:r>
      <w:r>
        <w:rPr>
          <w:spacing w:val="-3"/>
          <w:sz w:val="16"/>
        </w:rPr>
        <w:t> </w:t>
      </w:r>
      <w:r>
        <w:rPr>
          <w:sz w:val="16"/>
        </w:rPr>
        <w:t>pod</w:t>
      </w:r>
      <w:r>
        <w:rPr>
          <w:spacing w:val="-5"/>
          <w:sz w:val="16"/>
        </w:rPr>
        <w:t> </w:t>
      </w:r>
      <w:r>
        <w:rPr>
          <w:sz w:val="16"/>
        </w:rPr>
        <w:t>jiný</w:t>
      </w:r>
      <w:r>
        <w:rPr>
          <w:spacing w:val="-5"/>
          <w:sz w:val="16"/>
        </w:rPr>
        <w:t> </w:t>
      </w:r>
      <w:r>
        <w:rPr>
          <w:sz w:val="16"/>
        </w:rPr>
        <w:t>typ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porušení.</w:t>
      </w:r>
    </w:p>
    <w:p>
      <w:pPr>
        <w:spacing w:after="0" w:line="240" w:lineRule="auto"/>
        <w:jc w:val="left"/>
        <w:rPr>
          <w:sz w:val="16"/>
        </w:rPr>
        <w:sectPr>
          <w:type w:val="continuous"/>
          <w:pgSz w:w="12240" w:h="15840"/>
          <w:pgMar w:header="0" w:footer="1425" w:top="112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2089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systémy,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aukce, elektronické katalogy,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centralizované zadávání, společné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postupy centrálních 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 w:right="327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následkem</w:t>
            </w:r>
            <w:r>
              <w:rPr>
                <w:sz w:val="20"/>
              </w:rPr>
              <w:t> tohoto porušení bylo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přidělení veřejné zakázky jinému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účastníkovi,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který by zvítězil, pokud by se</w:t>
            </w:r>
          </w:p>
          <w:p>
            <w:pPr>
              <w:pStyle w:val="TableParagraph"/>
              <w:spacing w:line="237" w:lineRule="auto" w:before="4"/>
              <w:ind w:left="103" w:right="11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pochybení </w:t>
            </w:r>
            <w:r>
              <w:rPr>
                <w:spacing w:val="-2"/>
                <w:sz w:val="20"/>
              </w:rPr>
              <w:t>nedopustil</w:t>
            </w:r>
          </w:p>
        </w:tc>
      </w:tr>
      <w:tr>
        <w:trPr>
          <w:trHeight w:val="128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vymezení</w:t>
            </w:r>
          </w:p>
          <w:p>
            <w:pPr>
              <w:pStyle w:val="TableParagraph"/>
              <w:spacing w:before="1"/>
              <w:ind w:left="114" w:right="126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kvalifikaci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hodnotících kritérií a jejich vah, podmínek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veřejné zakázky nebo technické </w:t>
            </w:r>
            <w:r>
              <w:rPr>
                <w:spacing w:val="-2"/>
                <w:sz w:val="20"/>
              </w:rPr>
              <w:t>specifikace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neposkytnutí vysvětlení objasňující či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 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neuvedl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oznámení o zahájení</w:t>
            </w:r>
          </w:p>
          <w:p>
            <w:pPr>
              <w:pStyle w:val="TableParagraph"/>
              <w:spacing w:line="237" w:lineRule="auto" w:before="3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požadavky na kvalifikaci,</w:t>
            </w:r>
          </w:p>
          <w:p>
            <w:pPr>
              <w:pStyle w:val="TableParagraph"/>
              <w:spacing w:before="2"/>
              <w:ind w:right="269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(vč.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 vah a jasného způsobu hodnocení nabídek),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podmínky plnění veřejné zakázky nebo technické specifikace,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případně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tyto požadavky nevymezil</w:t>
            </w:r>
          </w:p>
          <w:p>
            <w:pPr>
              <w:pStyle w:val="TableParagraph"/>
              <w:ind w:right="1250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určitě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objasnění či doplnění kvalifikačních či hodnotících kritérií nebylo sděleno všem účastníkům, popř. tyto informace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ind w:left="103" w:right="49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kvalifikačních nebo hodnotících kritérií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a jejich vah</w:t>
            </w:r>
          </w:p>
        </w:tc>
      </w:tr>
      <w:tr>
        <w:trPr>
          <w:trHeight w:val="420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3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plnění nebo technická specifikace nejsou v zadávací dokumentaci uvedeny, nebo hodnotící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váhy nejsou uvedeny dostatečně</w:t>
            </w:r>
          </w:p>
          <w:p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určitě,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mít odrazující účinek na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potenciální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vysvětlení objasňující či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 kritéria nebyla sdělena všem známým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a/nebo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nebyla </w:t>
            </w:r>
            <w:r>
              <w:rPr>
                <w:spacing w:val="-2"/>
                <w:sz w:val="20"/>
              </w:rPr>
              <w:t>uveřejněna</w:t>
            </w:r>
          </w:p>
        </w:tc>
      </w:tr>
      <w:tr>
        <w:trPr>
          <w:trHeight w:val="128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3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diskriminačních kritérií pro vyloučení,</w:t>
            </w:r>
          </w:p>
          <w:p>
            <w:pPr>
              <w:pStyle w:val="TableParagraph"/>
              <w:spacing w:line="265" w:lineRule="exact"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kvalifikaci</w:t>
            </w:r>
          </w:p>
          <w:p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hodnocení 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plnění veřejné zakázky nebo</w:t>
            </w:r>
          </w:p>
          <w:p>
            <w:pPr>
              <w:pStyle w:val="TableParagraph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specifikací</w:t>
            </w:r>
          </w:p>
          <w:p>
            <w:pPr>
              <w:pStyle w:val="TableParagraph"/>
              <w:ind w:left="114" w:right="12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 Pokyny SFŽP ČR, a to ve vztahu k národním,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lokálním </w:t>
            </w:r>
            <w:r>
              <w:rPr>
                <w:spacing w:val="-2"/>
                <w:sz w:val="20"/>
              </w:rPr>
              <w:t>preferencím.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stanovil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kvalifikaci dodavatelů, kritérií 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 pro plnění veřejné zakázky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specifikací nutných pro účast ve</w:t>
            </w:r>
          </w:p>
          <w:p>
            <w:pPr>
              <w:pStyle w:val="TableParagraph"/>
              <w:ind w:right="269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ve vztahu k místu realizace</w:t>
            </w:r>
          </w:p>
          <w:p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požadavku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 zkušenosti, zařízení, provozovnu atd. z určitého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597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dojít 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odrazení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potenciálních dodavatelů od účasti ve</w:t>
            </w:r>
          </w:p>
          <w:p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6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</w:tr>
      <w:tr>
        <w:trPr>
          <w:trHeight w:val="340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10 %, pokud byla zajištěna 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 </w:t>
            </w:r>
            <w:r>
              <w:rPr>
                <w:spacing w:val="-2"/>
                <w:sz w:val="20"/>
              </w:rPr>
              <w:t>soutěže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0" w:footer="1425" w:top="112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3409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3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diskriminačních kritérií pro vyloučení,</w:t>
            </w:r>
          </w:p>
          <w:p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kvalifikaci</w:t>
            </w:r>
          </w:p>
          <w:p>
            <w:pPr>
              <w:pStyle w:val="TableParagraph"/>
              <w:spacing w:before="1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hodnocení 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plnění veřejné zakázky nebo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specifikací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10"/>
                <w:sz w:val="20"/>
              </w:rPr>
              <w:t>v</w:t>
            </w:r>
          </w:p>
          <w:p>
            <w:pPr>
              <w:pStyle w:val="TableParagraph"/>
              <w:ind w:left="114" w:right="341"/>
              <w:rPr>
                <w:sz w:val="20"/>
              </w:rPr>
            </w:pP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 Pokyny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ČR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ostatních aspektech, než je uvedeno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v předchozím bodu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stanovil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kvalifikaci dodavatelů, kritérií 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 pro plnění veřejné zakázky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specifikací nutných pro účast ve</w:t>
            </w:r>
          </w:p>
          <w:p>
            <w:pPr>
              <w:pStyle w:val="TableParagraph"/>
              <w:ind w:right="269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(např. požadavky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bezprostředně</w:t>
            </w:r>
            <w:r>
              <w:rPr>
                <w:spacing w:val="49"/>
                <w:sz w:val="20"/>
              </w:rPr>
              <w:t> </w:t>
            </w:r>
            <w:r>
              <w:rPr>
                <w:spacing w:val="-2"/>
                <w:sz w:val="20"/>
              </w:rPr>
              <w:t>nesouvisely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zakázky, nebo hodnotící kritéria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nevyjadřovaly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vztah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užitné hodnoty a ceny).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z w:val="20"/>
              </w:rPr>
              <w:t> podmínky zjevně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neodpovídají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 veřejné zakázky nebo</w:t>
            </w:r>
          </w:p>
          <w:p>
            <w:pPr>
              <w:pStyle w:val="TableParagraph"/>
              <w:spacing w:before="1"/>
              <w:ind w:left="103" w:right="9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toto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omezení umožnilo účast pouze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jednoho dodavatele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 současně účast tohoto jednoho dodavatele není odůvodnitelná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specifickým technickým charakterem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</w:tr>
      <w:tr>
        <w:trPr>
          <w:trHeight w:val="5803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3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tyto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požadavky souvisí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veřejné zakázky, ale nejsou mu</w:t>
            </w:r>
          </w:p>
          <w:p>
            <w:pPr>
              <w:pStyle w:val="TableParagraph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případech, kdy kvalifikační kritéria byla</w:t>
            </w:r>
          </w:p>
          <w:p>
            <w:pPr>
              <w:pStyle w:val="TableParagraph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jako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hodnotící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kritéria,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případech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stanovení technických podmínek</w:t>
            </w:r>
          </w:p>
          <w:p>
            <w:pPr>
              <w:pStyle w:val="TableParagraph"/>
              <w:spacing w:line="265" w:lineRule="exact" w:before="1"/>
              <w:ind w:left="103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prostřednictvím</w:t>
            </w:r>
            <w:r>
              <w:rPr>
                <w:spacing w:val="53"/>
                <w:sz w:val="20"/>
              </w:rPr>
              <w:t> </w:t>
            </w:r>
            <w:r>
              <w:rPr>
                <w:spacing w:val="-2"/>
                <w:sz w:val="20"/>
              </w:rPr>
              <w:t>přímého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nepřímého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odkazu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na určité dodavatele, výrobky, patenty na vynálezy, užitné vzory, průmyslové vzory, ochranné známky nebo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označení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původu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výjimkou případů, kdy použití této specifikace se týká pouze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veřejné</w:t>
            </w:r>
          </w:p>
          <w:p>
            <w:pPr>
              <w:pStyle w:val="TableParagraph"/>
              <w:ind w:left="103" w:right="159"/>
              <w:rPr>
                <w:sz w:val="20"/>
              </w:rPr>
            </w:pP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potenciální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dopad na EK rozpočet je pouze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formální</w:t>
            </w:r>
          </w:p>
        </w:tc>
      </w:tr>
      <w:tr>
        <w:trPr>
          <w:trHeight w:val="1501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103"/>
              <w:rPr>
                <w:sz w:val="20"/>
              </w:rPr>
            </w:pPr>
            <w:r>
              <w:rPr>
                <w:sz w:val="20"/>
              </w:rPr>
              <w:t>5 %, pokud i přes užití omezujících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byla zajištěna minimální míra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soutěže</w:t>
            </w:r>
          </w:p>
        </w:tc>
      </w:tr>
      <w:tr>
        <w:trPr>
          <w:trHeight w:val="1556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Nedostatečné či nepřesné vymezení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nevymezil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 veřejné zakázky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podrobnostech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nezbytných</w:t>
            </w:r>
            <w:r>
              <w:rPr>
                <w:sz w:val="20"/>
              </w:rPr>
              <w:t> pro zpracování nabídky, což mohlo odradit potenciální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1425" w:top="112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290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podání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žádosti o účast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087" w:hRule="atLeast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775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 </w:t>
            </w:r>
            <w:r>
              <w:rPr>
                <w:spacing w:val="-2"/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možnost využití poddodavatelů při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např. procentuálně, a to bez</w:t>
            </w:r>
          </w:p>
          <w:p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odůvodnění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ohledem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 klíčové části veřejné 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6127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nesprávná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kritérií nebo technických či jiných zadávacích podmínek při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right="64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posouzení a hodnocení nabídek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podmínky,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zejména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technické podmínky, požadavky na kvalifikaci, obchodní</w:t>
            </w:r>
          </w:p>
          <w:p>
            <w:pPr>
              <w:pStyle w:val="TableParagraph"/>
              <w:ind w:right="185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jiné podmínky účasti ve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 řízení nebo podmínky průběhu </w:t>
            </w: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ind w:right="47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svém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důsledku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tak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změnil zadávací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průběhu posouzení nabídek, což mělo za následek přijetí či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 účast, které přijaty/odmítnuty být 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126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rozporu se zadávacími podmínkami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dle dodatečně stanovených</w:t>
            </w:r>
          </w:p>
          <w:p>
            <w:pPr>
              <w:pStyle w:val="TableParagraph"/>
              <w:spacing w:line="237" w:lineRule="auto" w:before="3"/>
              <w:ind w:left="114" w:right="490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nebyla </w:t>
            </w:r>
            <w:r>
              <w:rPr>
                <w:spacing w:val="-2"/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7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 stanovil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nabídek, nebyla dodržena či bylo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užito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dalších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hodnotících kritérií, které nebyly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54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došlo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diskriminaci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 základě národních,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regionálních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lokálních </w:t>
            </w:r>
            <w:r>
              <w:rPr>
                <w:spacing w:val="-2"/>
                <w:sz w:val="20"/>
              </w:rPr>
              <w:t>preferencí.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1425" w:top="1120" w:bottom="2258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2089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Nedostatečná auditní stopa související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zadáním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podklady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jasně</w:t>
            </w:r>
          </w:p>
          <w:p>
            <w:pPr>
              <w:pStyle w:val="TableParagraph"/>
              <w:spacing w:before="1"/>
              <w:ind w:right="167"/>
              <w:jc w:val="both"/>
              <w:rPr>
                <w:sz w:val="20"/>
              </w:rPr>
            </w:pPr>
            <w:r>
              <w:rPr>
                <w:sz w:val="20"/>
              </w:rPr>
              <w:t>nevysvětlují,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způsobem byly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hodnoceny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jak byla vybrána nejvýhodnější</w:t>
            </w:r>
          </w:p>
          <w:p>
            <w:pPr>
              <w:pStyle w:val="TableParagraph"/>
              <w:spacing w:before="1"/>
              <w:ind w:right="185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následek </w:t>
            </w:r>
            <w:r>
              <w:rPr>
                <w:spacing w:val="-2"/>
                <w:sz w:val="20"/>
              </w:rPr>
              <w:t>nedostatečnou 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326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zpřístupnění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poskytnutí relevantní </w:t>
            </w:r>
            <w:r>
              <w:rPr>
                <w:spacing w:val="-2"/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68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3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ind w:left="114"/>
              <w:rPr>
                <w:sz w:val="20"/>
              </w:rPr>
            </w:pPr>
            <w:r>
              <w:rPr>
                <w:sz w:val="20"/>
              </w:rPr>
              <w:t>Jednání s účastníky během 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včetně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vítězné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účastníkovi úpravu nabídky v průběhu</w:t>
            </w:r>
          </w:p>
          <w:p>
            <w:pPr>
              <w:pStyle w:val="TableParagraph"/>
              <w:spacing w:line="237" w:lineRule="auto" w:before="3"/>
              <w:ind w:right="185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čímž došlo k výběru tohoto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účastníka,</w:t>
            </w:r>
          </w:p>
          <w:p>
            <w:pPr>
              <w:pStyle w:val="TableParagraph"/>
              <w:spacing w:before="1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 zákonem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SFŽP ČR jednal v průběhu</w:t>
            </w:r>
          </w:p>
          <w:p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nabídek</w:t>
            </w:r>
          </w:p>
          <w:p>
            <w:pPr>
              <w:pStyle w:val="TableParagraph"/>
              <w:spacing w:line="237" w:lineRule="auto" w:before="2"/>
              <w:ind w:right="357"/>
              <w:jc w:val="bot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účastníky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řízení,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vedlo k podstatné změně</w:t>
            </w:r>
          </w:p>
          <w:p>
            <w:pPr>
              <w:pStyle w:val="TableParagraph"/>
              <w:spacing w:before="2"/>
              <w:ind w:right="385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příp. samotné 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3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823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14" w:right="661"/>
              <w:jc w:val="both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předchozí zapojení dodavatelů do </w:t>
            </w:r>
            <w:r>
              <w:rPr>
                <w:spacing w:val="-2"/>
                <w:sz w:val="20"/>
              </w:rPr>
              <w:t>přípravy</w:t>
            </w:r>
          </w:p>
          <w:p>
            <w:pPr>
              <w:pStyle w:val="TableParagraph"/>
              <w:ind w:left="114" w:right="159"/>
              <w:jc w:val="bot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či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obdobná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forma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spolupráce se 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takovéto zapojení dodavatele do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pacing w:val="-2"/>
                <w:sz w:val="20"/>
              </w:rPr>
              <w:t>přípravy</w:t>
            </w:r>
          </w:p>
          <w:p>
            <w:pPr>
              <w:pStyle w:val="TableParagraph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má za následek porušení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nediskriminace,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transparentnosti a rovného zacházení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vede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narušení hospodářské soutěže.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1425" w:top="112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270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počátečních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zadávacích podmínek v rámci jednacího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uveřejněním vedoucí k podstatné změně zadávacích 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38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s uveřejněním došlo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změnám původních zadávacích</w:t>
            </w:r>
          </w:p>
          <w:p>
            <w:pPr>
              <w:pStyle w:val="TableParagraph"/>
              <w:spacing w:before="1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měly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 následek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povinnost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nového uveřejnění řízení.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536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vyloučení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mimořádně nízké 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373"/>
              <w:rPr>
                <w:sz w:val="20"/>
              </w:rPr>
            </w:pPr>
            <w:r>
              <w:rPr>
                <w:sz w:val="20"/>
              </w:rPr>
              <w:t>Zadavatel vyloučil nabídku z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mimořádně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nízké nabídkové ceny, aniž by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účastníka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  <w:p>
            <w:pPr>
              <w:pStyle w:val="TableParagraph"/>
              <w:spacing w:before="1"/>
              <w:ind w:right="47"/>
              <w:rPr>
                <w:sz w:val="20"/>
              </w:rPr>
            </w:pPr>
            <w:r>
              <w:rPr>
                <w:sz w:val="20"/>
              </w:rPr>
              <w:t>o odpovídající zdůvodnění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zadavatel dodavatele ke zdůvodnění mimořádně nízké nabídkové ceny vyzval, nicméně není schopen prokázat, že</w:t>
            </w:r>
          </w:p>
          <w:p>
            <w:pPr>
              <w:pStyle w:val="TableParagraph"/>
              <w:spacing w:line="237" w:lineRule="auto" w:before="2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posoudil odpovídajícím 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22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14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zájmů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dopadem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na </w:t>
            </w:r>
            <w:r>
              <w:rPr>
                <w:spacing w:val="-2"/>
                <w:sz w:val="20"/>
              </w:rPr>
              <w:t>výsledek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w w:val="95"/>
                <w:sz w:val="20"/>
              </w:rPr>
              <w:t>zadávacího/výběrového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right="185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zadání veřejné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dojde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ke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zájmů,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přičemž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dotčený účastník zvítězí</w:t>
            </w:r>
          </w:p>
          <w:p>
            <w:pPr>
              <w:pStyle w:val="TableParagraph"/>
              <w:spacing w:before="1"/>
              <w:ind w:right="648"/>
              <w:rPr>
                <w:sz w:val="13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zadávacím/výběrovém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řízení.</w:t>
            </w:r>
            <w:r>
              <w:rPr>
                <w:spacing w:val="-2"/>
                <w:position w:val="7"/>
                <w:sz w:val="13"/>
              </w:rPr>
              <w:t>2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29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22.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549"/>
              <w:rPr>
                <w:sz w:val="20"/>
              </w:rPr>
            </w:pPr>
            <w:r>
              <w:rPr>
                <w:sz w:val="20"/>
              </w:rPr>
              <w:t>Bid-rigging (zakázaná spolupráce dodavatelů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výběrovém/zadávacím </w:t>
            </w:r>
            <w:r>
              <w:rPr>
                <w:spacing w:val="-2"/>
                <w:sz w:val="20"/>
              </w:rPr>
              <w:t>řízení)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47"/>
              <w:rPr>
                <w:sz w:val="20"/>
              </w:rPr>
            </w:pPr>
            <w:r>
              <w:rPr>
                <w:sz w:val="20"/>
              </w:rPr>
              <w:t>V případě, že soud, Úřad pro ochranu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soutěže či jiný kompetentní úřad shledá, že při zadávání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 w:right="127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účastníci,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 na bid-riggingu podíleli, postupovali bez pomoci osoby v rámci řídícího či</w:t>
            </w:r>
          </w:p>
        </w:tc>
      </w:tr>
    </w:tbl>
    <w:p>
      <w:pPr>
        <w:pStyle w:val="BodyText"/>
        <w:spacing w:before="3"/>
        <w:ind w:left="0"/>
        <w:jc w:val="left"/>
        <w:rPr>
          <w:sz w:val="27"/>
        </w:rPr>
      </w:pPr>
      <w:r>
        <w:rPr/>
        <w:pict>
          <v:rect style="position:absolute;margin-left:85.103996pt;margin-top:19.310020pt;width:144.020pt;height:.47998pt;mso-position-horizontal-relative:page;mso-position-vertical-relative:paragraph;z-index:-15728128;mso-wrap-distance-left:0;mso-wrap-distance-right:0" id="docshape3" filled="true" fillcolor="#000000" stroked="false">
            <v:fill type="solid"/>
            <w10:wrap type="topAndBottom"/>
          </v:rect>
        </w:pict>
      </w:r>
    </w:p>
    <w:p>
      <w:pPr>
        <w:pStyle w:val="BodyText"/>
        <w:ind w:left="0"/>
        <w:jc w:val="left"/>
      </w:pPr>
    </w:p>
    <w:p>
      <w:pPr>
        <w:pStyle w:val="BodyText"/>
        <w:spacing w:before="3"/>
        <w:ind w:left="0"/>
        <w:jc w:val="left"/>
        <w:rPr>
          <w:sz w:val="14"/>
        </w:rPr>
      </w:pPr>
    </w:p>
    <w:p>
      <w:pPr>
        <w:pStyle w:val="ListParagraph"/>
        <w:numPr>
          <w:ilvl w:val="0"/>
          <w:numId w:val="10"/>
        </w:numPr>
        <w:tabs>
          <w:tab w:pos="507" w:val="left" w:leader="none"/>
        </w:tabs>
        <w:spacing w:line="240" w:lineRule="auto" w:before="100" w:after="0"/>
        <w:ind w:left="506" w:right="0" w:hanging="125"/>
        <w:jc w:val="left"/>
        <w:rPr>
          <w:sz w:val="16"/>
        </w:rPr>
      </w:pPr>
      <w:r>
        <w:rPr>
          <w:sz w:val="16"/>
        </w:rPr>
        <w:t>Střet</w:t>
      </w:r>
      <w:r>
        <w:rPr>
          <w:spacing w:val="-7"/>
          <w:sz w:val="16"/>
        </w:rPr>
        <w:t> </w:t>
      </w:r>
      <w:r>
        <w:rPr>
          <w:sz w:val="16"/>
        </w:rPr>
        <w:t>zájmů</w:t>
      </w:r>
      <w:r>
        <w:rPr>
          <w:spacing w:val="-4"/>
          <w:sz w:val="16"/>
        </w:rPr>
        <w:t> </w:t>
      </w:r>
      <w:r>
        <w:rPr>
          <w:sz w:val="16"/>
        </w:rPr>
        <w:t>může</w:t>
      </w:r>
      <w:r>
        <w:rPr>
          <w:spacing w:val="-4"/>
          <w:sz w:val="16"/>
        </w:rPr>
        <w:t> </w:t>
      </w:r>
      <w:r>
        <w:rPr>
          <w:sz w:val="16"/>
        </w:rPr>
        <w:t>nastat</w:t>
      </w:r>
      <w:r>
        <w:rPr>
          <w:spacing w:val="-3"/>
          <w:sz w:val="16"/>
        </w:rPr>
        <w:t> </w:t>
      </w:r>
      <w:r>
        <w:rPr>
          <w:sz w:val="16"/>
        </w:rPr>
        <w:t>již</w:t>
      </w:r>
      <w:r>
        <w:rPr>
          <w:spacing w:val="-5"/>
          <w:sz w:val="16"/>
        </w:rPr>
        <w:t> </w:t>
      </w:r>
      <w:r>
        <w:rPr>
          <w:sz w:val="16"/>
        </w:rPr>
        <w:t>ve</w:t>
      </w:r>
      <w:r>
        <w:rPr>
          <w:spacing w:val="-4"/>
          <w:sz w:val="16"/>
        </w:rPr>
        <w:t> </w:t>
      </w:r>
      <w:r>
        <w:rPr>
          <w:sz w:val="16"/>
        </w:rPr>
        <w:t>fázi</w:t>
      </w:r>
      <w:r>
        <w:rPr>
          <w:spacing w:val="-5"/>
          <w:sz w:val="16"/>
        </w:rPr>
        <w:t> </w:t>
      </w:r>
      <w:r>
        <w:rPr>
          <w:sz w:val="16"/>
        </w:rPr>
        <w:t>přípravy</w:t>
      </w:r>
      <w:r>
        <w:rPr>
          <w:spacing w:val="-3"/>
          <w:sz w:val="16"/>
        </w:rPr>
        <w:t> </w:t>
      </w:r>
      <w:r>
        <w:rPr>
          <w:sz w:val="16"/>
        </w:rPr>
        <w:t>projektu,</w:t>
      </w:r>
      <w:r>
        <w:rPr>
          <w:spacing w:val="-4"/>
          <w:sz w:val="16"/>
        </w:rPr>
        <w:t> </w:t>
      </w:r>
      <w:r>
        <w:rPr>
          <w:sz w:val="16"/>
        </w:rPr>
        <w:t>pokud</w:t>
      </w:r>
      <w:r>
        <w:rPr>
          <w:spacing w:val="-5"/>
          <w:sz w:val="16"/>
        </w:rPr>
        <w:t> </w:t>
      </w:r>
      <w:r>
        <w:rPr>
          <w:sz w:val="16"/>
        </w:rPr>
        <w:t>měla</w:t>
      </w:r>
      <w:r>
        <w:rPr>
          <w:spacing w:val="-4"/>
          <w:sz w:val="16"/>
        </w:rPr>
        <w:t> </w:t>
      </w:r>
      <w:r>
        <w:rPr>
          <w:sz w:val="16"/>
        </w:rPr>
        <w:t>příprava</w:t>
      </w:r>
      <w:r>
        <w:rPr>
          <w:spacing w:val="-5"/>
          <w:sz w:val="16"/>
        </w:rPr>
        <w:t> </w:t>
      </w:r>
      <w:r>
        <w:rPr>
          <w:sz w:val="16"/>
        </w:rPr>
        <w:t>projektu</w:t>
      </w:r>
      <w:r>
        <w:rPr>
          <w:spacing w:val="-4"/>
          <w:sz w:val="16"/>
        </w:rPr>
        <w:t> </w:t>
      </w:r>
      <w:r>
        <w:rPr>
          <w:sz w:val="16"/>
        </w:rPr>
        <w:t>vliv</w:t>
      </w:r>
      <w:r>
        <w:rPr>
          <w:spacing w:val="-4"/>
          <w:sz w:val="16"/>
        </w:rPr>
        <w:t> </w:t>
      </w:r>
      <w:r>
        <w:rPr>
          <w:sz w:val="16"/>
        </w:rPr>
        <w:t>na</w:t>
      </w:r>
      <w:r>
        <w:rPr>
          <w:spacing w:val="-4"/>
          <w:sz w:val="16"/>
        </w:rPr>
        <w:t> </w:t>
      </w:r>
      <w:r>
        <w:rPr>
          <w:sz w:val="16"/>
        </w:rPr>
        <w:t>zadávací</w:t>
      </w:r>
      <w:r>
        <w:rPr>
          <w:spacing w:val="-2"/>
          <w:sz w:val="16"/>
        </w:rPr>
        <w:t> </w:t>
      </w:r>
      <w:r>
        <w:rPr>
          <w:sz w:val="16"/>
        </w:rPr>
        <w:t>dokumentaci/zadávací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řízení.</w:t>
      </w:r>
    </w:p>
    <w:p>
      <w:pPr>
        <w:spacing w:after="0" w:line="240" w:lineRule="auto"/>
        <w:jc w:val="left"/>
        <w:rPr>
          <w:sz w:val="16"/>
        </w:rPr>
        <w:sectPr>
          <w:pgSz w:w="12240" w:h="15840"/>
          <w:pgMar w:header="0" w:footer="1425" w:top="112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024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došlo ke kartelové dohodě či jiné formě zakázané spolupráce mezi 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kontrolního systému nebo zadavatele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jeden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nich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 stal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vybraným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1290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03" w:right="11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bid- riggingu nepodíleli jiní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dodavatelé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ti,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bid- riggingu účastnili</w:t>
            </w:r>
          </w:p>
        </w:tc>
      </w:tr>
      <w:tr>
        <w:trPr>
          <w:trHeight w:val="2620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bid-</w:t>
            </w:r>
            <w:r>
              <w:rPr>
                <w:sz w:val="20"/>
              </w:rPr>
              <w:t> riggingu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podílela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osoba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rámci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řídícího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kontrolního systému nebo zadavatel ve spolupráci s dodavateli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bid-</w:t>
            </w:r>
          </w:p>
          <w:p>
            <w:pPr>
              <w:pStyle w:val="TableParagraph"/>
              <w:ind w:left="103" w:right="429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současně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jeden z nich se stal vybraným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2538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změna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podstatnou změnu závazku ze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smlouvy na plnění veřejné zakázky 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povinností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vyplývajících ze smlouvy na plnění veřejné zakázky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 nebo s Pokyny v SFŽP 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2"/>
              <w:ind w:left="0"/>
              <w:rPr>
                <w:sz w:val="19"/>
              </w:rPr>
            </w:pP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dodatečných</w:t>
            </w:r>
            <w:r>
              <w:rPr>
                <w:sz w:val="20"/>
              </w:rPr>
              <w:t> stavebních prací, dodávek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služeb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(tzv.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vícepráce)</w:t>
            </w:r>
          </w:p>
        </w:tc>
      </w:tr>
      <w:tr>
        <w:trPr>
          <w:trHeight w:val="3152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ind w:left="103" w:right="159"/>
              <w:rPr>
                <w:sz w:val="20"/>
              </w:rPr>
            </w:pPr>
            <w:r>
              <w:rPr>
                <w:sz w:val="20"/>
              </w:rPr>
              <w:t>100 % částky, o kterou byla případně zvýšena cena veřejné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že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takové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zvýšení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převyšuje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 hodnoty původní veřejné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zakázky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3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dopustil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jiného</w:t>
            </w:r>
          </w:p>
          <w:p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než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výše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uvedeného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porušení, které mělo nebo mohlo mít vliv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výběr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dodavatele,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 které znemožnilo ověření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3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045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237" w:lineRule="auto" w:before="107"/>
              <w:ind w:left="10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10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dle</w:t>
            </w:r>
            <w:r>
              <w:rPr>
                <w:sz w:val="20"/>
              </w:rPr>
              <w:t> závažnosti porušení</w:t>
            </w:r>
          </w:p>
        </w:tc>
      </w:tr>
    </w:tbl>
    <w:p>
      <w:pPr>
        <w:spacing w:after="0" w:line="237" w:lineRule="auto"/>
        <w:rPr>
          <w:sz w:val="20"/>
        </w:rPr>
        <w:sectPr>
          <w:pgSz w:w="12240" w:h="15840"/>
          <w:pgMar w:header="0" w:footer="1425" w:top="112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564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right="131"/>
              <w:rPr>
                <w:sz w:val="20"/>
              </w:rPr>
            </w:pPr>
            <w:r>
              <w:rPr>
                <w:sz w:val="20"/>
              </w:rPr>
              <w:t>souladu jeho postupu podle článku IV bodu 2 </w:t>
            </w:r>
            <w:r>
              <w:rPr>
                <w:sz w:val="22"/>
              </w:rPr>
              <w:t>písm. j), </w:t>
            </w:r>
            <w:r>
              <w:rPr>
                <w:sz w:val="20"/>
              </w:rPr>
              <w:t>včetně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nedodržení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základních zásad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výběrového/zadávacího </w:t>
            </w:r>
            <w:r>
              <w:rPr>
                <w:spacing w:val="-2"/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sectPr>
      <w:type w:val="continuous"/>
      <w:pgSz w:w="12240" w:h="15840"/>
      <w:pgMar w:header="0" w:footer="1425" w:top="1120" w:bottom="1660" w:left="13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jc w:val="left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1.809998pt;margin-top:707.988159pt;width:17.8pt;height:15.25pt;mso-position-horizontal-relative:page;mso-position-vertical-relative:page;z-index:-16267776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  <w:jc w:val="left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10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multiLevelType w:val="hybridMultilevel"/>
    <w:lvl w:ilvl="0">
      <w:start w:val="1"/>
      <w:numFmt w:val="decimal"/>
      <w:lvlText w:val="%1"/>
      <w:lvlJc w:val="left"/>
      <w:pPr>
        <w:ind w:left="506" w:hanging="125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0" w:hanging="125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80" w:hanging="125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20" w:hanging="125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60" w:hanging="125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00" w:hanging="125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140" w:hanging="125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080" w:hanging="125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20" w:hanging="125"/>
      </w:pPr>
      <w:rPr>
        <w:rFonts w:hint="default"/>
        <w:lang w:val="cs-CZ" w:eastAsia="en-US" w:bidi="ar-SA"/>
      </w:rPr>
    </w:lvl>
  </w:abstractNum>
  <w:abstractNum w:abstractNumId="8">
    <w:multiLevelType w:val="hybridMultilevel"/>
    <w:lvl w:ilvl="0">
      <w:start w:val="1"/>
      <w:numFmt w:val="upperRoman"/>
      <w:lvlText w:val="%1."/>
      <w:lvlJc w:val="left"/>
      <w:pPr>
        <w:ind w:left="665" w:hanging="380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38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38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38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38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38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38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38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380"/>
      </w:pPr>
      <w:rPr>
        <w:rFonts w:hint="default"/>
        <w:lang w:val="cs-CZ" w:eastAsia="en-US" w:bidi="ar-SA"/>
      </w:rPr>
    </w:lvl>
  </w:abstractNum>
  <w:abstractNum w:abstractNumId="7">
    <w:multiLevelType w:val="hybridMultilevel"/>
    <w:lvl w:ilvl="0">
      <w:start w:val="1"/>
      <w:numFmt w:val="upperLetter"/>
      <w:lvlText w:val="%1."/>
      <w:lvlJc w:val="left"/>
      <w:pPr>
        <w:ind w:left="665" w:hanging="284"/>
        <w:jc w:val="left"/>
      </w:pPr>
      <w:rPr>
        <w:rFonts w:hint="default" w:ascii="Segoe UI" w:hAnsi="Segoe UI" w:eastAsia="Segoe UI" w:cs="Segoe UI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948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-"/>
      <w:lvlJc w:val="left"/>
      <w:pPr>
        <w:ind w:left="1090" w:hanging="281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3">
      <w:start w:val="0"/>
      <w:numFmt w:val="bullet"/>
      <w:lvlText w:val="•"/>
      <w:lvlJc w:val="left"/>
      <w:pPr>
        <w:ind w:left="1100" w:hanging="281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1266" w:hanging="281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1432" w:hanging="281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1599" w:hanging="281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1765" w:hanging="281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1932" w:hanging="281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665" w:hanging="28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742" w:hanging="360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656" w:hanging="36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72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88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404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20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36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52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68" w:hanging="360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665"/>
      <w:jc w:val="both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3416" w:right="3148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382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1325" w:right="1061"/>
      <w:jc w:val="center"/>
    </w:pPr>
    <w:rPr>
      <w:rFonts w:ascii="Segoe UI" w:hAnsi="Segoe UI" w:eastAsia="Segoe UI" w:cs="Segoe UI"/>
      <w:sz w:val="32"/>
      <w:szCs w:val="32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1"/>
      <w:ind w:left="665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ind w:left="116"/>
    </w:pPr>
    <w:rPr>
      <w:rFonts w:ascii="Segoe UI" w:hAnsi="Segoe UI" w:eastAsia="Segoe UI" w:cs="Segoe UI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2023-07-20T12:10:16Z</dcterms:created>
  <dcterms:modified xsi:type="dcterms:W3CDTF">2023-07-20T12:10:16Z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2023-07-20T00:00:00Z</vt:filetime>
  </property>
</Properties>
</file>