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DEF0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SMLOUVA  O  DÍLO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14:paraId="6FF746C5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podle § 2586 a následujících zákona č. 89/2012 Sb., občanského zákoníku, </w:t>
      </w:r>
    </w:p>
    <w:p w14:paraId="7C62EC7F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14:paraId="7A17CAEE" w14:textId="307252D1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„Údržba mlátových chodníků - </w:t>
      </w:r>
      <w:r w:rsidR="003F4708">
        <w:rPr>
          <w:rFonts w:ascii="Arial" w:hAnsi="Arial" w:cs="Arial"/>
          <w:b/>
          <w:sz w:val="28"/>
          <w:szCs w:val="28"/>
        </w:rPr>
        <w:t>Masarykovy sady</w:t>
      </w:r>
      <w:r>
        <w:rPr>
          <w:rFonts w:ascii="Arial" w:hAnsi="Arial" w:cs="Arial"/>
          <w:b/>
          <w:sz w:val="28"/>
          <w:szCs w:val="28"/>
        </w:rPr>
        <w:t>“</w:t>
      </w:r>
    </w:p>
    <w:p w14:paraId="7DD103F8" w14:textId="77777777" w:rsidR="008E7D2A" w:rsidRDefault="00CA03E7">
      <w:pPr>
        <w:pStyle w:val="Zkladntext1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14:paraId="56923681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241E4FB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74FA3D28" w14:textId="77777777" w:rsidR="008E7D2A" w:rsidRDefault="008E7D2A">
      <w:pPr>
        <w:pStyle w:val="Zkladntext1"/>
        <w:jc w:val="center"/>
        <w:rPr>
          <w:rFonts w:ascii="Arial" w:hAnsi="Arial" w:cs="Arial"/>
          <w:sz w:val="22"/>
          <w:szCs w:val="22"/>
        </w:rPr>
      </w:pPr>
    </w:p>
    <w:p w14:paraId="3F092EC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Objednatel: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  <w:t>Město Český Těšín</w:t>
      </w:r>
    </w:p>
    <w:p w14:paraId="5E545CE3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náměstí ČSA 1/1, 737 01 Český Těšín</w:t>
      </w:r>
    </w:p>
    <w:p w14:paraId="657C4D13" w14:textId="2E8D958F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25F69" w:rsidRPr="00925F69">
        <w:rPr>
          <w:rFonts w:ascii="Arial" w:hAnsi="Arial" w:cs="Arial"/>
          <w:b/>
          <w:color w:val="111111"/>
          <w:sz w:val="22"/>
          <w:szCs w:val="22"/>
        </w:rPr>
        <w:t>Karel Kula</w:t>
      </w:r>
      <w:r w:rsidRPr="00434586">
        <w:rPr>
          <w:rFonts w:ascii="Arial" w:hAnsi="Arial" w:cs="Arial"/>
          <w:color w:val="111111"/>
          <w:sz w:val="22"/>
          <w:szCs w:val="22"/>
        </w:rPr>
        <w:t xml:space="preserve">, starosta </w:t>
      </w:r>
    </w:p>
    <w:p w14:paraId="6CA5BF3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smluvních:</w:t>
      </w:r>
    </w:p>
    <w:p w14:paraId="2DA5C812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Karína Benatzká, vedoucí odboru místního hospodářství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BF936C6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technických:</w:t>
      </w:r>
    </w:p>
    <w:p w14:paraId="32B73AC6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Marcela Recmanová,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odd. správy komunikací a liniových staveb</w:t>
      </w:r>
    </w:p>
    <w:p w14:paraId="3A568689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Zbigniew Raszka, referent liniových staveb a místních komunikací</w:t>
      </w:r>
    </w:p>
    <w:p w14:paraId="24740FFC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00297437</w:t>
      </w:r>
    </w:p>
    <w:p w14:paraId="139604B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CZ00297437</w:t>
      </w:r>
    </w:p>
    <w:p w14:paraId="7D3F0BCF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Bank. spojení: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Komerční banka, a.s.,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Český Těšín</w:t>
      </w:r>
    </w:p>
    <w:p w14:paraId="76B4FAA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86-6000360257/0100</w:t>
      </w:r>
      <w:bookmarkStart w:id="0" w:name="OLE_LINK3"/>
      <w:bookmarkEnd w:id="0"/>
    </w:p>
    <w:p w14:paraId="180105FB" w14:textId="77777777" w:rsidR="008E7D2A" w:rsidRDefault="008E7D2A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7A4F26E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Zhotovitel: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ZBYHNĚV WOREK  s. r. o.</w:t>
      </w:r>
    </w:p>
    <w:p w14:paraId="49945903" w14:textId="145D1C9B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D3486">
        <w:rPr>
          <w:rFonts w:ascii="Arial" w:hAnsi="Arial" w:cs="Arial"/>
          <w:color w:val="000000"/>
          <w:sz w:val="22"/>
          <w:szCs w:val="22"/>
        </w:rPr>
        <w:t xml:space="preserve">Hrádek </w:t>
      </w:r>
      <w:r w:rsidR="00FD3486" w:rsidRPr="00716FF4">
        <w:rPr>
          <w:rFonts w:ascii="Arial" w:hAnsi="Arial" w:cs="Arial"/>
          <w:color w:val="000000"/>
          <w:sz w:val="22"/>
          <w:szCs w:val="22"/>
        </w:rPr>
        <w:t>584</w:t>
      </w:r>
      <w:r>
        <w:rPr>
          <w:rFonts w:ascii="Arial" w:hAnsi="Arial" w:cs="Arial"/>
          <w:color w:val="000000"/>
          <w:sz w:val="22"/>
          <w:szCs w:val="22"/>
        </w:rPr>
        <w:t>, 739 97 Hrádek</w:t>
      </w:r>
    </w:p>
    <w:p w14:paraId="5B27B3E9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1D2DDA19" w14:textId="7211AF1E" w:rsidR="008E7D2A" w:rsidRDefault="00CA03E7">
      <w:pPr>
        <w:widowControl w:val="0"/>
      </w:pPr>
      <w:r>
        <w:rPr>
          <w:rFonts w:ascii="Arial" w:hAnsi="Arial" w:cs="Arial"/>
          <w:color w:val="000000"/>
          <w:sz w:val="22"/>
          <w:szCs w:val="22"/>
        </w:rPr>
        <w:t xml:space="preserve">ve věcech smluvních: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0314AC81" w14:textId="16898E6E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věcech technických: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+</w:t>
      </w:r>
      <w:proofErr w:type="spellStart"/>
      <w:r w:rsidR="00594EF0">
        <w:rPr>
          <w:rFonts w:ascii="Arial" w:hAnsi="Arial" w:cs="Arial"/>
          <w:iCs/>
          <w:color w:val="000000"/>
          <w:sz w:val="22"/>
          <w:szCs w:val="22"/>
        </w:rPr>
        <w:t>xxxxxxxxx</w:t>
      </w:r>
      <w:proofErr w:type="spellEnd"/>
      <w:r w:rsidR="002063E2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594EF0">
        <w:rPr>
          <w:rFonts w:ascii="Arial" w:hAnsi="Arial" w:cs="Arial"/>
          <w:iCs/>
          <w:color w:val="000000"/>
          <w:sz w:val="22"/>
          <w:szCs w:val="22"/>
        </w:rPr>
        <w:t>xxxxxxxx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B2A85EA" w14:textId="52F58B8B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proofErr w:type="spellStart"/>
      <w:r w:rsidR="00594EF0">
        <w:rPr>
          <w:rFonts w:ascii="Arial" w:hAnsi="Arial" w:cs="Arial"/>
          <w:iCs/>
          <w:color w:val="000000"/>
          <w:sz w:val="22"/>
          <w:szCs w:val="22"/>
        </w:rPr>
        <w:t>xxxxxxxxxxxxxxxx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594EF0">
        <w:rPr>
          <w:rFonts w:ascii="Arial" w:hAnsi="Arial" w:cs="Arial"/>
          <w:iCs/>
          <w:color w:val="000000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9602C91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278 56 291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99A76E4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CZ27856291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5CFD5DA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 u Krajského soudu v Ostravě, oddíl C, vložka 31863</w:t>
      </w:r>
    </w:p>
    <w:p w14:paraId="414C01E8" w14:textId="182B100B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94EF0">
        <w:rPr>
          <w:rFonts w:ascii="Arial" w:hAnsi="Arial" w:cs="Arial"/>
          <w:i/>
          <w:sz w:val="22"/>
          <w:szCs w:val="22"/>
        </w:rPr>
        <w:t>xxxxxxxxxxxxxxxxx</w:t>
      </w:r>
      <w:proofErr w:type="spellEnd"/>
    </w:p>
    <w:p w14:paraId="1BF208E9" w14:textId="462AAD1E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94EF0">
        <w:rPr>
          <w:rFonts w:ascii="Arial" w:hAnsi="Arial" w:cs="Arial"/>
          <w:i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2F4C8E24" w14:textId="362BF137" w:rsidR="008A680D" w:rsidRPr="00287313" w:rsidRDefault="00287313" w:rsidP="00287313">
      <w:pPr>
        <w:pStyle w:val="Zkladntext1"/>
        <w:rPr>
          <w:rFonts w:ascii="Arial" w:hAnsi="Arial" w:cs="Arial"/>
          <w:sz w:val="22"/>
          <w:szCs w:val="22"/>
        </w:rPr>
      </w:pPr>
      <w:r w:rsidRPr="00287313"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 w:rsidRPr="00287313">
        <w:rPr>
          <w:rFonts w:ascii="Arial" w:hAnsi="Arial" w:cs="Arial"/>
          <w:sz w:val="22"/>
          <w:szCs w:val="22"/>
        </w:rPr>
        <w:t>v9sb4f</w:t>
      </w:r>
    </w:p>
    <w:p w14:paraId="26F5B719" w14:textId="77777777" w:rsidR="008A680D" w:rsidRDefault="008A680D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76A9D177" w14:textId="77777777" w:rsidR="00147ABA" w:rsidRPr="005A757B" w:rsidRDefault="00147AB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3B7E0084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BE697E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14:paraId="085E4B7E" w14:textId="77777777" w:rsidR="008E7D2A" w:rsidRDefault="008E7D2A">
      <w:pPr>
        <w:pStyle w:val="Zkladntext1"/>
        <w:jc w:val="both"/>
        <w:rPr>
          <w:rFonts w:ascii="Arial" w:hAnsi="Arial" w:cs="Arial"/>
          <w:sz w:val="22"/>
          <w:szCs w:val="22"/>
        </w:rPr>
      </w:pPr>
    </w:p>
    <w:p w14:paraId="2482DAD8" w14:textId="03019BB9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>
        <w:rPr>
          <w:rFonts w:ascii="Arial" w:hAnsi="Arial" w:cs="Arial"/>
          <w:b/>
          <w:sz w:val="22"/>
          <w:szCs w:val="22"/>
        </w:rPr>
        <w:t>„Údržba ml</w:t>
      </w:r>
      <w:r w:rsidR="00193563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 xml:space="preserve">tových chodníků - </w:t>
      </w:r>
      <w:r w:rsidR="004D388F">
        <w:rPr>
          <w:rFonts w:ascii="Arial" w:hAnsi="Arial" w:cs="Arial"/>
          <w:b/>
          <w:sz w:val="22"/>
          <w:szCs w:val="22"/>
        </w:rPr>
        <w:t>Masarykovy sady</w:t>
      </w:r>
      <w:r>
        <w:rPr>
          <w:rFonts w:ascii="Arial" w:hAnsi="Arial" w:cs="Arial"/>
          <w:b/>
          <w:sz w:val="22"/>
          <w:szCs w:val="22"/>
        </w:rPr>
        <w:t>“</w:t>
      </w:r>
      <w:r w:rsidR="007D62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položkového rozpočtu, který je nedílnou součástí této smlouvy o dílo</w:t>
      </w:r>
      <w:r w:rsidR="00863F71">
        <w:rPr>
          <w:rFonts w:ascii="Arial" w:hAnsi="Arial" w:cs="Arial"/>
          <w:sz w:val="22"/>
          <w:szCs w:val="22"/>
        </w:rPr>
        <w:t xml:space="preserve">, jako </w:t>
      </w:r>
      <w:r w:rsidR="00402665">
        <w:rPr>
          <w:rFonts w:ascii="Arial" w:hAnsi="Arial" w:cs="Arial"/>
          <w:sz w:val="22"/>
          <w:szCs w:val="22"/>
        </w:rPr>
        <w:t>p</w:t>
      </w:r>
      <w:r w:rsidR="00863F71">
        <w:rPr>
          <w:rFonts w:ascii="Arial" w:hAnsi="Arial" w:cs="Arial"/>
          <w:sz w:val="22"/>
          <w:szCs w:val="22"/>
        </w:rPr>
        <w:t>říloha č. 1 této smlouvy</w:t>
      </w:r>
      <w:r>
        <w:rPr>
          <w:rFonts w:ascii="Arial" w:hAnsi="Arial" w:cs="Arial"/>
          <w:sz w:val="22"/>
          <w:szCs w:val="22"/>
        </w:rPr>
        <w:t>.</w:t>
      </w:r>
    </w:p>
    <w:p w14:paraId="4B12618A" w14:textId="16D5680A" w:rsidR="008E7D2A" w:rsidRDefault="00863F71">
      <w:pPr>
        <w:pStyle w:val="Zkladntext1"/>
        <w:numPr>
          <w:ilvl w:val="0"/>
          <w:numId w:val="8"/>
        </w:numPr>
        <w:ind w:left="426" w:hanging="426"/>
        <w:jc w:val="both"/>
      </w:pPr>
      <w:r w:rsidRPr="00863F71">
        <w:rPr>
          <w:rFonts w:ascii="Arial" w:hAnsi="Arial" w:cs="Arial"/>
          <w:sz w:val="22"/>
          <w:szCs w:val="22"/>
        </w:rPr>
        <w:t>Touto smlouvou o dílo se zhotovitel zavazuje provést na svůj náklad a nebezpečí výše uvedené dílo.</w:t>
      </w:r>
      <w:r>
        <w:rPr>
          <w:rFonts w:ascii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14:paraId="1B34D981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14:paraId="5588F2B1" w14:textId="2CDFEEB9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Místem plnění je pozemní komunikace</w:t>
      </w:r>
      <w:r w:rsidR="00F03127">
        <w:rPr>
          <w:rFonts w:ascii="Arial" w:hAnsi="Arial" w:cs="Arial"/>
          <w:sz w:val="22"/>
          <w:szCs w:val="22"/>
        </w:rPr>
        <w:t xml:space="preserve"> v</w:t>
      </w:r>
      <w:r w:rsidR="00D72AC2">
        <w:rPr>
          <w:rFonts w:ascii="Arial" w:hAnsi="Arial" w:cs="Arial"/>
          <w:sz w:val="22"/>
          <w:szCs w:val="22"/>
        </w:rPr>
        <w:t> Masarykových sadech</w:t>
      </w:r>
      <w:r>
        <w:rPr>
          <w:rFonts w:ascii="Arial" w:hAnsi="Arial" w:cs="Arial"/>
          <w:sz w:val="22"/>
          <w:szCs w:val="22"/>
        </w:rPr>
        <w:t xml:space="preserve"> v</w:t>
      </w:r>
      <w:r w:rsidR="0069455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="0069455E">
        <w:rPr>
          <w:rFonts w:ascii="Arial" w:hAnsi="Arial" w:cs="Arial"/>
          <w:sz w:val="22"/>
          <w:szCs w:val="22"/>
        </w:rPr>
        <w:t>k.ú</w:t>
      </w:r>
      <w:proofErr w:type="spellEnd"/>
      <w:r w:rsidR="0069455E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 Česk</w:t>
      </w:r>
      <w:r w:rsidR="0069455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Těšín dle přílohy</w:t>
      </w:r>
      <w:r w:rsidR="00863F71">
        <w:rPr>
          <w:rFonts w:ascii="Arial" w:hAnsi="Arial" w:cs="Arial"/>
          <w:sz w:val="22"/>
          <w:szCs w:val="22"/>
        </w:rPr>
        <w:t xml:space="preserve"> č. 2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01D35F6C" w14:textId="77777777" w:rsidR="008E7D2A" w:rsidRDefault="008E7D2A">
      <w:pPr>
        <w:pStyle w:val="Zkladntext1"/>
        <w:ind w:left="426" w:hanging="426"/>
        <w:rPr>
          <w:rFonts w:ascii="Arial" w:hAnsi="Arial" w:cs="Arial"/>
          <w:sz w:val="16"/>
          <w:szCs w:val="16"/>
        </w:rPr>
      </w:pPr>
    </w:p>
    <w:p w14:paraId="266B9396" w14:textId="77777777" w:rsidR="00147ABA" w:rsidRDefault="00147ABA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2500740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14:paraId="1D6FD018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58EDEE4" w14:textId="65B383BA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Předpokládaný termín provádění díla je ode dne  </w:t>
      </w:r>
      <w:r w:rsidR="00402665">
        <w:rPr>
          <w:rFonts w:ascii="Arial" w:hAnsi="Arial" w:cs="Arial"/>
          <w:sz w:val="22"/>
          <w:szCs w:val="22"/>
        </w:rPr>
        <w:t xml:space="preserve">účinnosti této </w:t>
      </w:r>
      <w:r>
        <w:rPr>
          <w:rFonts w:ascii="Arial" w:hAnsi="Arial" w:cs="Arial"/>
          <w:sz w:val="22"/>
          <w:szCs w:val="22"/>
        </w:rPr>
        <w:t xml:space="preserve">smlouvy do data </w:t>
      </w:r>
      <w:proofErr w:type="gramStart"/>
      <w:r w:rsidR="004D388F" w:rsidRPr="004D388F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.09.202</w:t>
      </w:r>
      <w:r w:rsidR="00925F69"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509B72E" w14:textId="77777777" w:rsidR="008E7D2A" w:rsidRPr="005A757B" w:rsidRDefault="00CA03E7">
      <w:pPr>
        <w:pStyle w:val="Zkladntext1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09AFCC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6BD5B073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7FDF0D1B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B06C337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0C53E32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14:paraId="39EFDFE1" w14:textId="77777777" w:rsidR="008E7D2A" w:rsidRPr="005A757B" w:rsidRDefault="008E7D2A">
      <w:pPr>
        <w:pStyle w:val="dka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26C7ACD" w14:textId="77777777" w:rsidR="008E7D2A" w:rsidRDefault="00CA03E7">
      <w:pPr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  položkovým rozpočtem, který je nedílnou součástí této smlouvy, následovně:</w:t>
      </w:r>
    </w:p>
    <w:p w14:paraId="2D6D93BE" w14:textId="598825D6" w:rsidR="00402665" w:rsidRDefault="00402665" w:rsidP="00402665">
      <w:pPr>
        <w:ind w:left="284"/>
        <w:rPr>
          <w:rFonts w:ascii="Arial" w:eastAsia="Arial" w:hAnsi="Arial" w:cs="Arial"/>
          <w:b/>
          <w:sz w:val="22"/>
          <w:szCs w:val="22"/>
        </w:rPr>
      </w:pPr>
    </w:p>
    <w:p w14:paraId="56AFEFED" w14:textId="47D72F94" w:rsidR="008E7D2A" w:rsidRDefault="00CA03E7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252B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.</w:t>
      </w:r>
      <w:r w:rsidR="00E4252B">
        <w:rPr>
          <w:rFonts w:ascii="Arial" w:hAnsi="Arial" w:cs="Arial"/>
          <w:sz w:val="22"/>
          <w:szCs w:val="22"/>
        </w:rPr>
        <w:t>363</w:t>
      </w:r>
      <w:r w:rsidR="00925F69">
        <w:rPr>
          <w:rFonts w:ascii="Arial" w:hAnsi="Arial" w:cs="Arial"/>
          <w:sz w:val="22"/>
          <w:szCs w:val="22"/>
        </w:rPr>
        <w:t>,0</w:t>
      </w:r>
      <w:r w:rsidR="00E4252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Kč  </w:t>
      </w:r>
    </w:p>
    <w:p w14:paraId="36942EB1" w14:textId="29F45933" w:rsidR="008E7D2A" w:rsidRDefault="00402665">
      <w:pPr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b/>
          <w:sz w:val="22"/>
          <w:szCs w:val="22"/>
        </w:rPr>
        <w:t xml:space="preserve">Celková cena vč. DPH 21 %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="00E4252B">
        <w:rPr>
          <w:rFonts w:ascii="Arial" w:hAnsi="Arial" w:cs="Arial"/>
          <w:b/>
          <w:sz w:val="22"/>
          <w:szCs w:val="22"/>
        </w:rPr>
        <w:t>133</w:t>
      </w:r>
      <w:r w:rsidR="00ED107B">
        <w:rPr>
          <w:rFonts w:ascii="Arial" w:hAnsi="Arial" w:cs="Arial"/>
          <w:b/>
          <w:sz w:val="22"/>
          <w:szCs w:val="22"/>
        </w:rPr>
        <w:t>.</w:t>
      </w:r>
      <w:r w:rsidR="00E4252B">
        <w:rPr>
          <w:rFonts w:ascii="Arial" w:hAnsi="Arial" w:cs="Arial"/>
          <w:b/>
          <w:sz w:val="22"/>
          <w:szCs w:val="22"/>
        </w:rPr>
        <w:t>539</w:t>
      </w:r>
      <w:r w:rsidR="00925F69">
        <w:rPr>
          <w:rFonts w:ascii="Arial" w:hAnsi="Arial" w:cs="Arial"/>
          <w:b/>
          <w:sz w:val="22"/>
          <w:szCs w:val="22"/>
        </w:rPr>
        <w:t>,</w:t>
      </w:r>
      <w:r w:rsidR="00E4252B">
        <w:rPr>
          <w:rFonts w:ascii="Arial" w:hAnsi="Arial" w:cs="Arial"/>
          <w:b/>
          <w:sz w:val="22"/>
          <w:szCs w:val="22"/>
        </w:rPr>
        <w:t>28</w:t>
      </w:r>
      <w:r w:rsidR="00CA03E7">
        <w:rPr>
          <w:rFonts w:ascii="Arial" w:hAnsi="Arial" w:cs="Arial"/>
          <w:b/>
          <w:sz w:val="22"/>
          <w:szCs w:val="22"/>
        </w:rPr>
        <w:t xml:space="preserve"> Kč</w:t>
      </w:r>
    </w:p>
    <w:p w14:paraId="6DCFFCBD" w14:textId="0F509074" w:rsidR="008E7D2A" w:rsidRDefault="00CA03E7">
      <w:pPr>
        <w:pStyle w:val="Zkladntext1"/>
        <w:widowControl/>
        <w:numPr>
          <w:ilvl w:val="0"/>
          <w:numId w:val="10"/>
        </w:numPr>
        <w:spacing w:before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Celková cena je konečná a zahrnuje veškeré náklady nezbytné k realizaci předmětu této smlouvy vč. odvozu odpadu, poplatků za likvidaci odpadu, a to v rozsahu úplného položkového rozpočtu zhotovitele zpracovaného na základě výkazu výměr objednatele. </w:t>
      </w:r>
    </w:p>
    <w:p w14:paraId="5F1FC097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02C4A47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1E2A757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14:paraId="5DE815E3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2B9C9B4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Zhotovitel - plátce DPH, vystaví po ukončení prací fakturu-daňový doklad s objednatelem odsouhlaseným soupisem provedených prací.</w:t>
      </w:r>
    </w:p>
    <w:p w14:paraId="31FCD4C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Splatnost faktury je do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ode dne doručení objednateli.</w:t>
      </w:r>
    </w:p>
    <w:p w14:paraId="4B7B605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provedená v Kč.</w:t>
      </w:r>
    </w:p>
    <w:p w14:paraId="572B83C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Zálohové platby nebudou poskytovány.</w:t>
      </w:r>
    </w:p>
    <w:p w14:paraId="3B6A6C03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správy,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§92 e) zákona o DPH.</w:t>
      </w:r>
    </w:p>
    <w:p w14:paraId="7CBE9451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14:paraId="364CD0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3BE6A546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1A5F36D0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 </w:t>
      </w: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51C68EDF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4963DB86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14:paraId="16E98DB5" w14:textId="77777777" w:rsidR="008E7D2A" w:rsidRDefault="00CA03E7">
      <w:pPr>
        <w:pStyle w:val="Zkladntext1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Za neodstranění vady či nedodělku v termínu dle zápisu o odevzdání a převzetí díla nebo její části, jakož i nedodržení dohodnuté lhůty pro odstranění vady reklamované v záruční lhůtě, či nevyklizení pracoviště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14:paraId="18EE0D0E" w14:textId="533E65B9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</w:t>
      </w:r>
      <w:r w:rsidR="00436D1F">
        <w:rPr>
          <w:rFonts w:ascii="Arial" w:hAnsi="Arial" w:cs="Arial"/>
          <w:sz w:val="22"/>
          <w:szCs w:val="22"/>
        </w:rPr>
        <w:t>ávají</w:t>
      </w:r>
      <w:r>
        <w:rPr>
          <w:rFonts w:ascii="Arial" w:hAnsi="Arial" w:cs="Arial"/>
          <w:sz w:val="22"/>
          <w:szCs w:val="22"/>
        </w:rPr>
        <w:t xml:space="preserve"> smluvní strany úrok z prodlení ve výši stanovené občanskoprávními předpisy.</w:t>
      </w:r>
    </w:p>
    <w:p w14:paraId="7F77A3AE" w14:textId="61C02C21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</w:t>
      </w:r>
      <w:r w:rsidR="00340B78">
        <w:rPr>
          <w:rFonts w:ascii="Arial" w:hAnsi="Arial" w:cs="Arial"/>
          <w:sz w:val="22"/>
          <w:szCs w:val="22"/>
        </w:rPr>
        <w:t>á smluvní strana</w:t>
      </w:r>
      <w:r>
        <w:rPr>
          <w:rFonts w:ascii="Arial" w:hAnsi="Arial" w:cs="Arial"/>
          <w:sz w:val="22"/>
          <w:szCs w:val="22"/>
        </w:rPr>
        <w:t xml:space="preserve"> je oprávněn</w:t>
      </w:r>
      <w:r w:rsidR="00340B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domáhat náhrady škody, převyšující smluvní pokutu, která vznikla porušením povinností i v těch případech, na které se vztahuje smluvní pokuta.</w:t>
      </w:r>
    </w:p>
    <w:p w14:paraId="2BCF42FF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14:paraId="494A02FC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376148ED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A377B99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VII.  </w:t>
      </w: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14:paraId="2D8D6BB5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2569D167" w14:textId="77777777" w:rsidR="008E7D2A" w:rsidRDefault="00CA03E7">
      <w:pPr>
        <w:pStyle w:val="Zkladn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14:paraId="67931D4E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14:paraId="11D81EB8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díla, není-li na staveništi pořádek, zejména není-li uspořádán zbylý materiál nebo není-li odstraněn ze staveniště odpad vzniklý při stavebních pracích apod.</w:t>
      </w:r>
    </w:p>
    <w:p w14:paraId="2B1F231B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po odstranění příp. vad a nedodělků dle přejímacího protokolu je zhotovitel povinen vyklidit staveniště a upravit jej dle sjednaného předmětu smlouvy. </w:t>
      </w:r>
    </w:p>
    <w:p w14:paraId="6492875E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46002B4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254A043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14:paraId="13950142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565E0F6D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vede o provádění díla (opravy) stavební deník. Záznamy v deníku musí být čitelné </w:t>
      </w:r>
      <w:r>
        <w:rPr>
          <w:rFonts w:ascii="Arial" w:hAnsi="Arial" w:cs="Arial"/>
          <w:sz w:val="22"/>
          <w:szCs w:val="22"/>
        </w:rPr>
        <w:lastRenderedPageBreak/>
        <w:t>znemožňující záměnu či následné vypuštění jakéhokoliv dřívějšího zápisu.</w:t>
      </w:r>
    </w:p>
    <w:p w14:paraId="7182A941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prostřednictvím zmocněných osob seznamovat se s průběhem provádění díla, seznamovat se s jeho stavem. O výsledku kontroly provede zápis ve stavebním deníku.</w:t>
      </w:r>
    </w:p>
    <w:p w14:paraId="3CA40897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provádění díla.</w:t>
      </w:r>
    </w:p>
    <w:p w14:paraId="7BEA6AEF" w14:textId="1BD151AF" w:rsidR="008E7D2A" w:rsidRDefault="00CA03E7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proofErr w:type="gramStart"/>
      <w:r>
        <w:rPr>
          <w:rFonts w:ascii="Arial" w:hAnsi="Arial" w:cs="Arial"/>
          <w:sz w:val="22"/>
          <w:szCs w:val="22"/>
        </w:rPr>
        <w:t xml:space="preserve">Zhotovitel  </w:t>
      </w:r>
      <w:r w:rsidR="00436D1F">
        <w:rPr>
          <w:rFonts w:ascii="Arial" w:hAnsi="Arial" w:cs="Arial"/>
          <w:sz w:val="22"/>
          <w:szCs w:val="22"/>
        </w:rPr>
        <w:t>je</w:t>
      </w:r>
      <w:proofErr w:type="gramEnd"/>
      <w:r w:rsidR="00436D1F">
        <w:rPr>
          <w:rFonts w:ascii="Arial" w:hAnsi="Arial" w:cs="Arial"/>
          <w:sz w:val="22"/>
          <w:szCs w:val="22"/>
        </w:rPr>
        <w:t xml:space="preserve"> odpovědný </w:t>
      </w:r>
      <w:r>
        <w:rPr>
          <w:rFonts w:ascii="Arial" w:hAnsi="Arial" w:cs="Arial"/>
          <w:sz w:val="22"/>
          <w:szCs w:val="22"/>
        </w:rPr>
        <w:t>za případné škody na majetku obce, popř. jiných subjektů v souvislosti s realizací díla.</w:t>
      </w:r>
    </w:p>
    <w:p w14:paraId="6B154A1C" w14:textId="77777777" w:rsidR="008E7D2A" w:rsidRDefault="00CA03E7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14:paraId="2AC8F49B" w14:textId="77777777" w:rsidR="008E7D2A" w:rsidRDefault="008E7D2A">
      <w:pPr>
        <w:pStyle w:val="Zkladntext1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7A5CAF74" w14:textId="77777777" w:rsidR="008E7D2A" w:rsidRDefault="00CA03E7">
      <w:pPr>
        <w:pStyle w:val="Zkladntext1"/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14:paraId="50C3EA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0707358C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14:paraId="3A9DEC90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14:paraId="57892CB3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14:paraId="4484A771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 o předání a převzetí díla, ve kterém se mimo jiné uvede i soupis vad a nedodělků, pokud je dílo obsahuje, s termínem jejich odstranění.</w:t>
      </w:r>
    </w:p>
    <w:p w14:paraId="301880C7" w14:textId="77777777" w:rsidR="008E7D2A" w:rsidRDefault="00CA03E7">
      <w:pPr>
        <w:pStyle w:val="Zkladntext1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14:paraId="37112D42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>5.  Dílo dle této smlouvy bude provedeno dokončením díla a podpisem zápisu o předání a</w:t>
      </w:r>
    </w:p>
    <w:p w14:paraId="29020416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 xml:space="preserve">     převzetí díla.</w:t>
      </w:r>
    </w:p>
    <w:p w14:paraId="4D6381EE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X.  Záruka</w:t>
      </w:r>
      <w:proofErr w:type="gramEnd"/>
    </w:p>
    <w:p w14:paraId="7D7C5B4D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26C7A2FE" w14:textId="77777777" w:rsidR="008E7D2A" w:rsidRDefault="00CA03E7">
      <w:pPr>
        <w:pStyle w:val="Zkladntext1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trvání </w:t>
      </w:r>
      <w:r>
        <w:rPr>
          <w:rFonts w:ascii="Arial" w:hAnsi="Arial" w:cs="Arial"/>
          <w:b/>
          <w:sz w:val="22"/>
          <w:szCs w:val="22"/>
        </w:rPr>
        <w:t>12 měsíců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C4B43A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14:paraId="3C42F9A0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uznává, jakou lhůtu navrhuje k odstranění vad nebo z jakých důvodů reklamaci neuznává. Pokud tak neučiní, má se za to, že reklamaci uznává.</w:t>
      </w:r>
    </w:p>
    <w:p w14:paraId="706F3FD2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76F04D2D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14:paraId="7BCDBB25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Nenastoupí-li zhotovitel k odstranění reklamované vady ani do 14 dnů po obdržení reklamace objednatele, je objednatel oprávněn pověřit odstraněním vady jinou specializovanou firmu. Veškeré takto vzniklé náklady uhradí objednateli zhotovitel.</w:t>
      </w:r>
    </w:p>
    <w:p w14:paraId="4B467E47" w14:textId="6666CDA6" w:rsidR="008E7D2A" w:rsidRDefault="008E7D2A">
      <w:pPr>
        <w:pStyle w:val="Zkladntext1"/>
        <w:jc w:val="both"/>
        <w:rPr>
          <w:rFonts w:ascii="Arial" w:hAnsi="Arial" w:cs="Arial"/>
          <w:b/>
          <w:sz w:val="16"/>
          <w:szCs w:val="16"/>
        </w:rPr>
      </w:pPr>
    </w:p>
    <w:p w14:paraId="6A674CD9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 </w:t>
      </w: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17FBFF9E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14:paraId="398A219F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Nastanou-li u některé ze smluvních stran skutečnosti bránící řádnému plnění této smlouvy, je povinna to ihned bez zbytečného odkladu oznámit druhé smluvní straně a vyvolat jednání zástupců oprávněných k podpisu smlouvy.</w:t>
      </w:r>
    </w:p>
    <w:p w14:paraId="0338A6B5" w14:textId="77777777" w:rsidR="008A680D" w:rsidRDefault="00CA03E7" w:rsidP="008A680D">
      <w:pPr>
        <w:pStyle w:val="Zkladntext1"/>
        <w:numPr>
          <w:ilvl w:val="0"/>
          <w:numId w:val="11"/>
        </w:numPr>
        <w:jc w:val="both"/>
      </w:pPr>
      <w:r w:rsidRPr="008A680D">
        <w:rPr>
          <w:rFonts w:ascii="Arial" w:hAnsi="Arial" w:cs="Arial"/>
          <w:sz w:val="22"/>
          <w:szCs w:val="22"/>
        </w:rPr>
        <w:t>Ve věci případných práv z vadného plnění smluvní strany sjednávají, že pro případ jejich uplatnění budou postupovat v souladu s platnou právní úpravou, zejména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>. § 2099 a následujících zákona č. 89/2012 Sb., občanský zákoník, ve znění pozdějších předpisů, 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 xml:space="preserve">. § 2615 a násl. posledně citovaného zákona. </w:t>
      </w:r>
    </w:p>
    <w:p w14:paraId="2F602E58" w14:textId="77777777" w:rsidR="008E7D2A" w:rsidRDefault="00CA03E7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51C7F093" w14:textId="073EFE98" w:rsidR="00802FE2" w:rsidRPr="008A680D" w:rsidRDefault="00802FE2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řídí příslušnými ustanoveními občanského zákoníku.</w:t>
      </w:r>
    </w:p>
    <w:p w14:paraId="17DEAF7B" w14:textId="77777777" w:rsidR="008E7D2A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Osobní údaje uvedené v této smlouvě budou zpracovány pouze za účelem plnění této smlouvy o dílo.</w:t>
      </w:r>
    </w:p>
    <w:p w14:paraId="54FEAD11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49424589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0E7262E1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5547F78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XII. 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4EED852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19ED8E12" w14:textId="77777777" w:rsidR="008E7D2A" w:rsidRPr="00434586" w:rsidRDefault="00CA03E7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Tato smlouva vznikla dohodou smluvních stran o celém jejím obsahu. Je sepsána ve dvou vyhotoveních, z nichž jedno obdrží objednatel a jedno zhotovitel.</w:t>
      </w:r>
    </w:p>
    <w:p w14:paraId="19E6F702" w14:textId="38A31DE3" w:rsidR="00434586" w:rsidRPr="00434586" w:rsidRDefault="00CA03E7" w:rsidP="00434586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Měnit nebo doplňovat text této smlouvy lze jen formou písemných dodatků, které budou platné, jen budou-li řádně potvrzené a podepsané oprávněnými zástupci obou smluvních stran.</w:t>
      </w:r>
    </w:p>
    <w:p w14:paraId="091351AB" w14:textId="64BE4C8D" w:rsid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 xml:space="preserve">3.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 xml:space="preserve">Zhotovitel prohlašuje, že je pojištěn proti škodám způsobeným jeho činností na majetku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79FBD12" w14:textId="042C840C" w:rsidR="008E7D2A" w:rsidRP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>objednatele, včetně možných škod způsobených pracovníky, či subdodavateli zhotovitele.</w:t>
      </w:r>
    </w:p>
    <w:p w14:paraId="7625590A" w14:textId="77777777" w:rsidR="008E7D2A" w:rsidRDefault="00CA03E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stává platnou v den jejího podpisu a nabývá účinnosti dnem jejího uveřejnění v registru smluv. Smluvní strany této smlouvy prohlašují, že jsou plně oprávněné k uzavření této smlouvy o dílo a že tato smlouva byla sepsána podle jejich pravé, vážné a svobodné vůle, což stvrzují níže připojenými podpisy svých zástupců. </w:t>
      </w:r>
    </w:p>
    <w:p w14:paraId="513E6022" w14:textId="77777777" w:rsidR="00921CDF" w:rsidRDefault="00921CDF" w:rsidP="00921CD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jsou její následující přílohy: </w:t>
      </w:r>
    </w:p>
    <w:p w14:paraId="3FC75171" w14:textId="3091D978" w:rsid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 w:rsidRPr="00921CDF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>Položkový rozpočet</w:t>
      </w:r>
    </w:p>
    <w:p w14:paraId="788F67E6" w14:textId="0372FCF3" w:rsidR="00921CDF" w:rsidRP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Lokalizace předmětného díla</w:t>
      </w:r>
    </w:p>
    <w:p w14:paraId="11D5DE5B" w14:textId="77777777" w:rsidR="008E7D2A" w:rsidRDefault="008E7D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BFF723" w14:textId="77777777" w:rsidR="008E7D2A" w:rsidRDefault="008E7D2A">
      <w:pPr>
        <w:pStyle w:val="Zkladntext1"/>
        <w:rPr>
          <w:rFonts w:ascii="Arial" w:hAnsi="Arial" w:cs="Arial"/>
          <w:sz w:val="22"/>
          <w:szCs w:val="22"/>
        </w:rPr>
      </w:pPr>
    </w:p>
    <w:p w14:paraId="6378EEC0" w14:textId="518E59B1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r w:rsidR="00594EF0">
        <w:rPr>
          <w:rFonts w:ascii="Arial" w:hAnsi="Arial" w:cs="Arial"/>
          <w:sz w:val="22"/>
          <w:szCs w:val="22"/>
        </w:rPr>
        <w:t>17.07.2023</w:t>
      </w:r>
      <w:r>
        <w:rPr>
          <w:rFonts w:ascii="Arial" w:hAnsi="Arial" w:cs="Arial"/>
          <w:sz w:val="22"/>
          <w:szCs w:val="22"/>
        </w:rPr>
        <w:t xml:space="preserve">                                    V Hrádku  dne </w:t>
      </w:r>
      <w:proofErr w:type="gramStart"/>
      <w:r w:rsidR="00594EF0">
        <w:rPr>
          <w:rFonts w:ascii="Arial" w:hAnsi="Arial" w:cs="Arial"/>
          <w:sz w:val="22"/>
          <w:szCs w:val="22"/>
        </w:rPr>
        <w:t>17.07.2023</w:t>
      </w:r>
      <w:proofErr w:type="gramEnd"/>
    </w:p>
    <w:p w14:paraId="316C3150" w14:textId="77777777" w:rsidR="008E7D2A" w:rsidRDefault="008E7D2A">
      <w:pPr>
        <w:pStyle w:val="dka"/>
        <w:rPr>
          <w:rFonts w:ascii="Arial" w:hAnsi="Arial" w:cs="Arial"/>
          <w:sz w:val="22"/>
          <w:szCs w:val="22"/>
        </w:rPr>
      </w:pPr>
    </w:p>
    <w:p w14:paraId="1EACA3AE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01006FA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1E88A92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118F681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25B5892F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405C8D24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99F7957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5FEE196" w14:textId="77777777" w:rsidR="008E7D2A" w:rsidRDefault="008E7D2A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E210F50" w14:textId="77777777" w:rsidR="008E7D2A" w:rsidRDefault="00CA03E7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14:paraId="25551F0B" w14:textId="27A330AD" w:rsidR="008E7D2A" w:rsidRDefault="00CA03E7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proofErr w:type="gramStart"/>
      <w:r w:rsidR="004405F1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bjednatel                                                                              </w:t>
      </w:r>
      <w:r w:rsidR="004405F1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hotovitel</w:t>
      </w:r>
      <w:proofErr w:type="gramEnd"/>
    </w:p>
    <w:p w14:paraId="4D94BE90" w14:textId="6BCCD70E" w:rsidR="008E7D2A" w:rsidRDefault="00925F69">
      <w:pPr>
        <w:pStyle w:val="dka"/>
      </w:pPr>
      <w:r>
        <w:rPr>
          <w:rFonts w:ascii="Arial" w:hAnsi="Arial" w:cs="Arial"/>
          <w:sz w:val="22"/>
          <w:szCs w:val="22"/>
        </w:rPr>
        <w:tab/>
        <w:t>Karel Kula</w:t>
      </w:r>
      <w:r w:rsidR="00CA03E7">
        <w:rPr>
          <w:rFonts w:ascii="Arial" w:hAnsi="Arial" w:cs="Arial"/>
          <w:sz w:val="22"/>
          <w:szCs w:val="22"/>
        </w:rPr>
        <w:t>, starosta</w:t>
      </w:r>
      <w:r w:rsidR="00CA03E7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A03E7">
        <w:rPr>
          <w:rFonts w:ascii="Arial" w:hAnsi="Arial" w:cs="Arial"/>
          <w:sz w:val="22"/>
          <w:szCs w:val="22"/>
        </w:rPr>
        <w:t>Zbyhněv</w:t>
      </w:r>
      <w:proofErr w:type="spellEnd"/>
      <w:r w:rsidR="00CA0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3E7">
        <w:rPr>
          <w:rFonts w:ascii="Arial" w:hAnsi="Arial" w:cs="Arial"/>
          <w:sz w:val="22"/>
          <w:szCs w:val="22"/>
        </w:rPr>
        <w:t>Worek</w:t>
      </w:r>
      <w:proofErr w:type="spellEnd"/>
      <w:r w:rsidR="00CA03E7">
        <w:rPr>
          <w:rFonts w:ascii="Arial" w:hAnsi="Arial" w:cs="Arial"/>
          <w:sz w:val="22"/>
          <w:szCs w:val="22"/>
        </w:rPr>
        <w:t>, jednatel</w:t>
      </w:r>
      <w:r w:rsidR="00CA03E7">
        <w:tab/>
      </w:r>
      <w:r w:rsidR="00CA03E7">
        <w:tab/>
      </w:r>
    </w:p>
    <w:sectPr w:rsidR="008E7D2A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EF"/>
    <w:multiLevelType w:val="multilevel"/>
    <w:tmpl w:val="5AF6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15870"/>
    <w:multiLevelType w:val="multilevel"/>
    <w:tmpl w:val="205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8C0FE2"/>
    <w:multiLevelType w:val="multilevel"/>
    <w:tmpl w:val="F5D49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2002F4"/>
    <w:multiLevelType w:val="multilevel"/>
    <w:tmpl w:val="1786C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090F72"/>
    <w:multiLevelType w:val="multilevel"/>
    <w:tmpl w:val="66EE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805CEA"/>
    <w:multiLevelType w:val="multilevel"/>
    <w:tmpl w:val="6B3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8C4934"/>
    <w:multiLevelType w:val="multilevel"/>
    <w:tmpl w:val="13388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D33ACB"/>
    <w:multiLevelType w:val="multilevel"/>
    <w:tmpl w:val="5C2444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E4D31D3"/>
    <w:multiLevelType w:val="multilevel"/>
    <w:tmpl w:val="555074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20971B0"/>
    <w:multiLevelType w:val="multilevel"/>
    <w:tmpl w:val="5CA4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CF03D05"/>
    <w:multiLevelType w:val="multilevel"/>
    <w:tmpl w:val="619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0AC47FA"/>
    <w:multiLevelType w:val="multilevel"/>
    <w:tmpl w:val="00AC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A"/>
    <w:rsid w:val="00147ABA"/>
    <w:rsid w:val="00193563"/>
    <w:rsid w:val="002063E2"/>
    <w:rsid w:val="00287313"/>
    <w:rsid w:val="00340B78"/>
    <w:rsid w:val="003E430C"/>
    <w:rsid w:val="003F4708"/>
    <w:rsid w:val="00402665"/>
    <w:rsid w:val="00434586"/>
    <w:rsid w:val="00436D1F"/>
    <w:rsid w:val="004405F1"/>
    <w:rsid w:val="004D388F"/>
    <w:rsid w:val="00594EF0"/>
    <w:rsid w:val="005A757B"/>
    <w:rsid w:val="006137AE"/>
    <w:rsid w:val="0069455E"/>
    <w:rsid w:val="007D6269"/>
    <w:rsid w:val="00802FE2"/>
    <w:rsid w:val="00863F71"/>
    <w:rsid w:val="008A680D"/>
    <w:rsid w:val="008E7D2A"/>
    <w:rsid w:val="00921CDF"/>
    <w:rsid w:val="00925F69"/>
    <w:rsid w:val="009D01B1"/>
    <w:rsid w:val="00BF4D1B"/>
    <w:rsid w:val="00CA03E7"/>
    <w:rsid w:val="00D72AC2"/>
    <w:rsid w:val="00E14142"/>
    <w:rsid w:val="00E4252B"/>
    <w:rsid w:val="00ED107B"/>
    <w:rsid w:val="00F03127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80E0"/>
  <w15:docId w15:val="{8BDAF08A-D29E-4D55-AD0D-3508661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9504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9504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9504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Nadpis">
    <w:name w:val="Nadpis"/>
    <w:basedOn w:val="Normln"/>
    <w:next w:val="Zkladntext1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Zkladntext1"/>
    <w:rsid w:val="00AA7062"/>
    <w:rPr>
      <w:rFonts w:cs="Mangal"/>
    </w:rPr>
  </w:style>
  <w:style w:type="paragraph" w:customStyle="1" w:styleId="Titulek1">
    <w:name w:val="Titulek1"/>
    <w:basedOn w:val="Normln"/>
    <w:qFormat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950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9504D"/>
    <w:rPr>
      <w:b/>
      <w:bCs/>
    </w:rPr>
  </w:style>
  <w:style w:type="numbering" w:customStyle="1" w:styleId="WW8Num1">
    <w:name w:val="WW8Num1"/>
    <w:qFormat/>
    <w:rsid w:val="00AA7062"/>
  </w:style>
  <w:style w:type="numbering" w:customStyle="1" w:styleId="WW8Num2">
    <w:name w:val="WW8Num2"/>
    <w:qFormat/>
    <w:rsid w:val="00AA7062"/>
  </w:style>
  <w:style w:type="numbering" w:customStyle="1" w:styleId="WW8Num3">
    <w:name w:val="WW8Num3"/>
    <w:qFormat/>
    <w:rsid w:val="00AA7062"/>
  </w:style>
  <w:style w:type="numbering" w:customStyle="1" w:styleId="WW8Num4">
    <w:name w:val="WW8Num4"/>
    <w:qFormat/>
    <w:rsid w:val="00AA7062"/>
  </w:style>
  <w:style w:type="numbering" w:customStyle="1" w:styleId="WW8Num5">
    <w:name w:val="WW8Num5"/>
    <w:qFormat/>
    <w:rsid w:val="00AA7062"/>
  </w:style>
  <w:style w:type="numbering" w:customStyle="1" w:styleId="WW8Num6">
    <w:name w:val="WW8Num6"/>
    <w:qFormat/>
    <w:rsid w:val="00AA7062"/>
  </w:style>
  <w:style w:type="numbering" w:customStyle="1" w:styleId="WW8Num7">
    <w:name w:val="WW8Num7"/>
    <w:qFormat/>
    <w:rsid w:val="00AA7062"/>
  </w:style>
  <w:style w:type="numbering" w:customStyle="1" w:styleId="WW8Num8">
    <w:name w:val="WW8Num8"/>
    <w:qFormat/>
    <w:rsid w:val="00AA7062"/>
  </w:style>
  <w:style w:type="numbering" w:customStyle="1" w:styleId="WW8Num9">
    <w:name w:val="WW8Num9"/>
    <w:qFormat/>
    <w:rsid w:val="00AA7062"/>
  </w:style>
  <w:style w:type="numbering" w:customStyle="1" w:styleId="WW8Num10">
    <w:name w:val="WW8Num10"/>
    <w:qFormat/>
    <w:rsid w:val="00AA7062"/>
  </w:style>
  <w:style w:type="numbering" w:customStyle="1" w:styleId="WW8Num11">
    <w:name w:val="WW8Num11"/>
    <w:qFormat/>
    <w:rsid w:val="00AA7062"/>
  </w:style>
  <w:style w:type="numbering" w:customStyle="1" w:styleId="WW8Num12">
    <w:name w:val="WW8Num12"/>
    <w:qFormat/>
    <w:rsid w:val="00AA7062"/>
  </w:style>
  <w:style w:type="numbering" w:customStyle="1" w:styleId="WW8Num13">
    <w:name w:val="WW8Num13"/>
    <w:qFormat/>
    <w:rsid w:val="00AA7062"/>
  </w:style>
  <w:style w:type="numbering" w:customStyle="1" w:styleId="WW8Num14">
    <w:name w:val="WW8Num14"/>
    <w:qFormat/>
    <w:rsid w:val="00AA7062"/>
  </w:style>
  <w:style w:type="numbering" w:customStyle="1" w:styleId="WW8Num15">
    <w:name w:val="WW8Num15"/>
    <w:qFormat/>
    <w:rsid w:val="00AA7062"/>
  </w:style>
  <w:style w:type="paragraph" w:styleId="Revize">
    <w:name w:val="Revision"/>
    <w:hidden/>
    <w:uiPriority w:val="99"/>
    <w:semiHidden/>
    <w:rsid w:val="008A680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subject/>
  <dc:creator>Raszka Zbigniew</dc:creator>
  <dc:description/>
  <cp:lastModifiedBy>Raszka Zbigniew</cp:lastModifiedBy>
  <cp:revision>4</cp:revision>
  <cp:lastPrinted>2020-06-15T14:40:00Z</cp:lastPrinted>
  <dcterms:created xsi:type="dcterms:W3CDTF">2023-07-11T07:32:00Z</dcterms:created>
  <dcterms:modified xsi:type="dcterms:W3CDTF">2023-07-19T09:31:00Z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