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72229" w14:textId="7A57F8C7" w:rsidR="00370535" w:rsidRDefault="00370535" w:rsidP="00755FA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70535">
        <w:rPr>
          <w:rFonts w:ascii="Arial" w:hAnsi="Arial" w:cs="Arial"/>
          <w:b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 xml:space="preserve">MLOUVA O </w:t>
      </w:r>
      <w:r w:rsidR="00A85390">
        <w:rPr>
          <w:rFonts w:ascii="Arial" w:hAnsi="Arial" w:cs="Arial"/>
          <w:b/>
          <w:sz w:val="26"/>
          <w:szCs w:val="26"/>
        </w:rPr>
        <w:t>NÁJMU STAVBY KRYTÉ ODSTAVNÉ PLOCHY</w:t>
      </w:r>
    </w:p>
    <w:p w14:paraId="7F512EDD" w14:textId="7AFA3500" w:rsidR="00370535" w:rsidRPr="006E57BD" w:rsidRDefault="00370535" w:rsidP="00755FAD">
      <w:pPr>
        <w:pStyle w:val="Zkladntext2"/>
        <w:spacing w:before="0" w:after="0" w:line="240" w:lineRule="auto"/>
        <w:ind w:firstLine="0"/>
        <w:jc w:val="center"/>
        <w:rPr>
          <w:rFonts w:cs="Arial"/>
          <w:color w:val="000000"/>
          <w:szCs w:val="22"/>
        </w:rPr>
      </w:pPr>
      <w:bookmarkStart w:id="1" w:name="_Hlk129953300"/>
      <w:r>
        <w:rPr>
          <w:rFonts w:cs="Arial"/>
          <w:color w:val="000000"/>
          <w:szCs w:val="22"/>
        </w:rPr>
        <w:t xml:space="preserve">uzavřená </w:t>
      </w:r>
      <w:r w:rsidRPr="006E57BD">
        <w:rPr>
          <w:rFonts w:cs="Arial"/>
          <w:color w:val="000000"/>
          <w:szCs w:val="22"/>
        </w:rPr>
        <w:t xml:space="preserve">dle ustanovení § </w:t>
      </w:r>
      <w:r w:rsidR="00F462BD">
        <w:rPr>
          <w:rFonts w:cs="Arial"/>
          <w:color w:val="000000"/>
          <w:szCs w:val="22"/>
        </w:rPr>
        <w:t xml:space="preserve">2201 a násl. a ustanovení § 2302 a násl. </w:t>
      </w:r>
      <w:r w:rsidRPr="006E57BD">
        <w:rPr>
          <w:rFonts w:cs="Arial"/>
          <w:color w:val="000000"/>
          <w:szCs w:val="22"/>
        </w:rPr>
        <w:t>zákona č. 89/2012 Sb., občanský zákoník</w:t>
      </w:r>
      <w:r>
        <w:rPr>
          <w:rFonts w:cs="Arial"/>
          <w:color w:val="000000"/>
          <w:szCs w:val="22"/>
        </w:rPr>
        <w:t>, ve znění pozdějších předpisů</w:t>
      </w:r>
    </w:p>
    <w:bookmarkEnd w:id="1"/>
    <w:p w14:paraId="6973CDAD" w14:textId="77777777" w:rsidR="001B460B" w:rsidRDefault="001B460B" w:rsidP="00755FA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FD7CC8" w14:textId="60138F78" w:rsidR="00565BA4" w:rsidRPr="00F434E9" w:rsidRDefault="00F434E9" w:rsidP="00755FA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434E9">
        <w:rPr>
          <w:rFonts w:ascii="Arial" w:hAnsi="Arial" w:cs="Arial"/>
          <w:b/>
          <w:bCs/>
        </w:rPr>
        <w:t>I</w:t>
      </w:r>
      <w:r w:rsidR="00565BA4" w:rsidRPr="00F434E9">
        <w:rPr>
          <w:rFonts w:ascii="Arial" w:hAnsi="Arial" w:cs="Arial"/>
          <w:b/>
          <w:bCs/>
        </w:rPr>
        <w:t>.</w:t>
      </w:r>
    </w:p>
    <w:p w14:paraId="03A8EB3D" w14:textId="77777777" w:rsidR="00565BA4" w:rsidRDefault="00565BA4" w:rsidP="00755FA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434E9">
        <w:rPr>
          <w:rFonts w:ascii="Arial" w:hAnsi="Arial" w:cs="Arial"/>
          <w:b/>
          <w:bCs/>
        </w:rPr>
        <w:t>Smluvní strany</w:t>
      </w:r>
    </w:p>
    <w:p w14:paraId="02552AFF" w14:textId="4306AF53" w:rsidR="00F434E9" w:rsidRPr="00F434E9" w:rsidRDefault="00565BA4" w:rsidP="00755FAD">
      <w:pPr>
        <w:spacing w:after="0" w:line="240" w:lineRule="auto"/>
        <w:rPr>
          <w:rFonts w:ascii="Arial" w:hAnsi="Arial" w:cs="Arial"/>
          <w:b/>
        </w:rPr>
      </w:pPr>
      <w:r w:rsidRPr="00F434E9">
        <w:rPr>
          <w:rFonts w:ascii="Arial" w:hAnsi="Arial" w:cs="Arial"/>
          <w:b/>
        </w:rPr>
        <w:t>Zdravotnická záchranná služba Jihomoravského kraje, příspěvková organizace</w:t>
      </w:r>
    </w:p>
    <w:p w14:paraId="18325301" w14:textId="1CA76C9E" w:rsidR="00565BA4" w:rsidRPr="00F434E9" w:rsidRDefault="00F434E9" w:rsidP="00755F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Sídlo: </w:t>
      </w:r>
      <w:r w:rsidR="00565BA4" w:rsidRPr="00F434E9">
        <w:rPr>
          <w:rFonts w:ascii="Arial" w:hAnsi="Arial" w:cs="Arial"/>
        </w:rPr>
        <w:t>Kamenice 798/1d, Brno 62500</w:t>
      </w:r>
    </w:p>
    <w:p w14:paraId="5DA70E8D" w14:textId="77777777" w:rsidR="00565BA4" w:rsidRPr="00F434E9" w:rsidRDefault="00565BA4" w:rsidP="00755FAD">
      <w:pPr>
        <w:spacing w:after="0" w:line="240" w:lineRule="auto"/>
        <w:rPr>
          <w:rFonts w:ascii="Arial" w:hAnsi="Arial" w:cs="Arial"/>
        </w:rPr>
      </w:pPr>
      <w:r w:rsidRPr="00F434E9">
        <w:rPr>
          <w:rFonts w:ascii="Arial" w:hAnsi="Arial" w:cs="Arial"/>
        </w:rPr>
        <w:t>Zastoupena: MUDr. Hanou Albrechtovou, ředitelkou</w:t>
      </w:r>
    </w:p>
    <w:p w14:paraId="6CE6291C" w14:textId="3047E7E3" w:rsidR="00565BA4" w:rsidRDefault="00565BA4" w:rsidP="00755FAD">
      <w:pPr>
        <w:spacing w:after="0" w:line="240" w:lineRule="auto"/>
        <w:rPr>
          <w:rFonts w:ascii="Arial" w:hAnsi="Arial" w:cs="Arial"/>
        </w:rPr>
      </w:pPr>
      <w:r w:rsidRPr="00F434E9">
        <w:rPr>
          <w:rFonts w:ascii="Arial" w:hAnsi="Arial" w:cs="Arial"/>
        </w:rPr>
        <w:t>IČ: 00346292, DIČ</w:t>
      </w:r>
      <w:r w:rsidR="00F434E9">
        <w:rPr>
          <w:rFonts w:ascii="Arial" w:hAnsi="Arial" w:cs="Arial"/>
        </w:rPr>
        <w:t>:</w:t>
      </w:r>
      <w:r w:rsidRPr="00F434E9">
        <w:rPr>
          <w:rFonts w:ascii="Arial" w:hAnsi="Arial" w:cs="Arial"/>
        </w:rPr>
        <w:t xml:space="preserve"> CZ00346292</w:t>
      </w:r>
    </w:p>
    <w:p w14:paraId="28199576" w14:textId="7A44F2DD" w:rsidR="00DE2FFF" w:rsidRPr="00F434E9" w:rsidRDefault="00DE2FFF" w:rsidP="00755F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="00741563">
        <w:rPr>
          <w:rFonts w:ascii="Arial" w:hAnsi="Arial" w:cs="Arial"/>
        </w:rPr>
        <w:t>MONETA Money</w:t>
      </w:r>
      <w:r>
        <w:rPr>
          <w:rFonts w:ascii="Arial" w:hAnsi="Arial" w:cs="Arial"/>
        </w:rPr>
        <w:t xml:space="preserve"> </w:t>
      </w:r>
      <w:r w:rsidR="0074156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ank,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 w:rsidR="00741563">
        <w:rPr>
          <w:rFonts w:ascii="Arial" w:hAnsi="Arial" w:cs="Arial"/>
        </w:rPr>
        <w:t>117203514</w:t>
      </w:r>
      <w:r>
        <w:rPr>
          <w:rFonts w:ascii="Arial" w:hAnsi="Arial" w:cs="Arial"/>
        </w:rPr>
        <w:t xml:space="preserve"> / 0</w:t>
      </w:r>
      <w:r w:rsidR="00741563">
        <w:rPr>
          <w:rFonts w:ascii="Arial" w:hAnsi="Arial" w:cs="Arial"/>
        </w:rPr>
        <w:t>6</w:t>
      </w:r>
      <w:r>
        <w:rPr>
          <w:rFonts w:ascii="Arial" w:hAnsi="Arial" w:cs="Arial"/>
        </w:rPr>
        <w:t>00</w:t>
      </w:r>
    </w:p>
    <w:p w14:paraId="54C41AF8" w14:textId="725ED051" w:rsidR="00565BA4" w:rsidRDefault="00565BA4" w:rsidP="00755FAD">
      <w:pPr>
        <w:spacing w:after="0" w:line="240" w:lineRule="auto"/>
        <w:rPr>
          <w:rFonts w:ascii="Arial" w:hAnsi="Arial" w:cs="Arial"/>
        </w:rPr>
      </w:pPr>
      <w:r w:rsidRPr="00F434E9">
        <w:rPr>
          <w:rFonts w:ascii="Arial" w:hAnsi="Arial" w:cs="Arial"/>
        </w:rPr>
        <w:t xml:space="preserve">(dále </w:t>
      </w:r>
      <w:proofErr w:type="gramStart"/>
      <w:r w:rsidRPr="00F434E9">
        <w:rPr>
          <w:rFonts w:ascii="Arial" w:hAnsi="Arial" w:cs="Arial"/>
        </w:rPr>
        <w:t>jen</w:t>
      </w:r>
      <w:r w:rsidR="00F434E9">
        <w:rPr>
          <w:rFonts w:ascii="Arial" w:hAnsi="Arial" w:cs="Arial"/>
        </w:rPr>
        <w:t xml:space="preserve"> ,,</w:t>
      </w:r>
      <w:r w:rsidR="00697026">
        <w:rPr>
          <w:rFonts w:ascii="Arial" w:hAnsi="Arial" w:cs="Arial"/>
          <w:b/>
          <w:bCs/>
        </w:rPr>
        <w:t>pronajímatel</w:t>
      </w:r>
      <w:proofErr w:type="gramEnd"/>
      <w:r w:rsidR="00F434E9">
        <w:rPr>
          <w:rFonts w:ascii="Arial" w:hAnsi="Arial" w:cs="Arial"/>
        </w:rPr>
        <w:t>“</w:t>
      </w:r>
      <w:r w:rsidRPr="00F434E9">
        <w:rPr>
          <w:rFonts w:ascii="Arial" w:hAnsi="Arial" w:cs="Arial"/>
        </w:rPr>
        <w:t>)</w:t>
      </w:r>
    </w:p>
    <w:p w14:paraId="356C1361" w14:textId="57A49FE1" w:rsidR="009A2329" w:rsidRPr="009A2329" w:rsidRDefault="009A2329" w:rsidP="00755FAD">
      <w:pPr>
        <w:spacing w:after="0" w:line="240" w:lineRule="auto"/>
        <w:rPr>
          <w:rFonts w:ascii="Arial" w:hAnsi="Arial" w:cs="Arial"/>
          <w:b/>
          <w:bCs/>
        </w:rPr>
      </w:pPr>
      <w:r w:rsidRPr="009A2329">
        <w:rPr>
          <w:rFonts w:ascii="Arial" w:hAnsi="Arial" w:cs="Arial"/>
          <w:b/>
          <w:bCs/>
        </w:rPr>
        <w:t>a</w:t>
      </w:r>
    </w:p>
    <w:p w14:paraId="26E381E0" w14:textId="7C1B5C28" w:rsidR="00565BA4" w:rsidRPr="009A2329" w:rsidRDefault="007F71A2" w:rsidP="00755FA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Soukromá zdravotní doprava Luďka Šímy, s. r. o.</w:t>
      </w:r>
    </w:p>
    <w:p w14:paraId="00FA241B" w14:textId="7564FFA4" w:rsidR="00565BA4" w:rsidRPr="009A2329" w:rsidRDefault="009A2329" w:rsidP="00755F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Sí</w:t>
      </w:r>
      <w:r w:rsidR="00565BA4" w:rsidRPr="009A2329">
        <w:rPr>
          <w:rFonts w:ascii="Arial" w:hAnsi="Arial" w:cs="Arial"/>
        </w:rPr>
        <w:t>dl</w:t>
      </w:r>
      <w:r>
        <w:rPr>
          <w:rFonts w:ascii="Arial" w:hAnsi="Arial" w:cs="Arial"/>
        </w:rPr>
        <w:t>o</w:t>
      </w:r>
      <w:r w:rsidR="00565BA4" w:rsidRPr="009A2329">
        <w:rPr>
          <w:rFonts w:ascii="Arial" w:hAnsi="Arial" w:cs="Arial"/>
        </w:rPr>
        <w:t xml:space="preserve">: </w:t>
      </w:r>
      <w:r w:rsidR="007F71A2">
        <w:rPr>
          <w:rFonts w:ascii="Arial" w:hAnsi="Arial" w:cs="Arial"/>
        </w:rPr>
        <w:t>Nádražní</w:t>
      </w:r>
      <w:r w:rsidR="00565BA4" w:rsidRPr="009A2329">
        <w:rPr>
          <w:rFonts w:ascii="Arial" w:hAnsi="Arial" w:cs="Arial"/>
        </w:rPr>
        <w:t xml:space="preserve"> 2</w:t>
      </w:r>
      <w:r w:rsidR="007F71A2">
        <w:rPr>
          <w:rFonts w:ascii="Arial" w:hAnsi="Arial" w:cs="Arial"/>
        </w:rPr>
        <w:t>46/7</w:t>
      </w:r>
      <w:r w:rsidR="00565BA4" w:rsidRPr="009A2329">
        <w:rPr>
          <w:rFonts w:ascii="Arial" w:hAnsi="Arial" w:cs="Arial"/>
        </w:rPr>
        <w:t xml:space="preserve">, </w:t>
      </w:r>
      <w:r w:rsidR="007F71A2">
        <w:rPr>
          <w:rFonts w:ascii="Arial" w:hAnsi="Arial" w:cs="Arial"/>
        </w:rPr>
        <w:t>Hustopeče 69301</w:t>
      </w:r>
    </w:p>
    <w:p w14:paraId="1747CCFE" w14:textId="68D24FED" w:rsidR="00565BA4" w:rsidRPr="009A2329" w:rsidRDefault="00565BA4" w:rsidP="00755FAD">
      <w:pPr>
        <w:spacing w:after="0" w:line="240" w:lineRule="auto"/>
        <w:rPr>
          <w:rFonts w:ascii="Arial" w:hAnsi="Arial" w:cs="Arial"/>
        </w:rPr>
      </w:pPr>
      <w:r w:rsidRPr="009A2329">
        <w:rPr>
          <w:rFonts w:ascii="Arial" w:hAnsi="Arial" w:cs="Arial"/>
        </w:rPr>
        <w:t xml:space="preserve">Zastoupena: </w:t>
      </w:r>
      <w:r w:rsidR="007F71A2">
        <w:rPr>
          <w:rFonts w:ascii="Arial" w:hAnsi="Arial" w:cs="Arial"/>
        </w:rPr>
        <w:t>Luďkem Šímou</w:t>
      </w:r>
      <w:r w:rsidRPr="009A2329">
        <w:rPr>
          <w:rFonts w:ascii="Arial" w:hAnsi="Arial" w:cs="Arial"/>
        </w:rPr>
        <w:t>,</w:t>
      </w:r>
      <w:r w:rsidR="007F71A2">
        <w:rPr>
          <w:rFonts w:ascii="Arial" w:hAnsi="Arial" w:cs="Arial"/>
        </w:rPr>
        <w:t xml:space="preserve"> jednatelem</w:t>
      </w:r>
    </w:p>
    <w:p w14:paraId="388FF40F" w14:textId="70D00F38" w:rsidR="00565BA4" w:rsidRDefault="00565BA4" w:rsidP="00755FAD">
      <w:pPr>
        <w:spacing w:after="0" w:line="240" w:lineRule="auto"/>
        <w:rPr>
          <w:rFonts w:ascii="Arial" w:hAnsi="Arial" w:cs="Arial"/>
        </w:rPr>
      </w:pPr>
      <w:r w:rsidRPr="009A2329">
        <w:rPr>
          <w:rFonts w:ascii="Arial" w:hAnsi="Arial" w:cs="Arial"/>
        </w:rPr>
        <w:t xml:space="preserve">IČ: </w:t>
      </w:r>
      <w:r w:rsidR="007F71A2">
        <w:rPr>
          <w:rFonts w:ascii="Arial" w:hAnsi="Arial" w:cs="Arial"/>
        </w:rPr>
        <w:t>03594114, DIČ: CZ03594114</w:t>
      </w:r>
    </w:p>
    <w:p w14:paraId="0F8EED0C" w14:textId="63734B97" w:rsidR="00DE2FFF" w:rsidRPr="009A2329" w:rsidRDefault="00DE2FFF" w:rsidP="00755F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107 – 8780490237 / 0100</w:t>
      </w:r>
    </w:p>
    <w:p w14:paraId="0592A2E1" w14:textId="73C52314" w:rsidR="00565BA4" w:rsidRDefault="00565BA4" w:rsidP="00755FAD">
      <w:pPr>
        <w:spacing w:after="0" w:line="240" w:lineRule="auto"/>
        <w:rPr>
          <w:rFonts w:ascii="Arial" w:hAnsi="Arial" w:cs="Arial"/>
        </w:rPr>
      </w:pPr>
      <w:r w:rsidRPr="009A2329">
        <w:rPr>
          <w:rFonts w:ascii="Arial" w:hAnsi="Arial" w:cs="Arial"/>
        </w:rPr>
        <w:t xml:space="preserve">(dále </w:t>
      </w:r>
      <w:proofErr w:type="gramStart"/>
      <w:r w:rsidRPr="009A2329">
        <w:rPr>
          <w:rFonts w:ascii="Arial" w:hAnsi="Arial" w:cs="Arial"/>
        </w:rPr>
        <w:t xml:space="preserve">jen </w:t>
      </w:r>
      <w:r w:rsidR="009A2329">
        <w:rPr>
          <w:rFonts w:ascii="Arial" w:hAnsi="Arial" w:cs="Arial"/>
        </w:rPr>
        <w:t>,,</w:t>
      </w:r>
      <w:r w:rsidR="007F71A2">
        <w:rPr>
          <w:rFonts w:ascii="Arial" w:hAnsi="Arial" w:cs="Arial"/>
          <w:b/>
          <w:bCs/>
        </w:rPr>
        <w:t>nájemce</w:t>
      </w:r>
      <w:proofErr w:type="gramEnd"/>
      <w:r w:rsidR="009A2329">
        <w:rPr>
          <w:rFonts w:ascii="Arial" w:hAnsi="Arial" w:cs="Arial"/>
        </w:rPr>
        <w:t>“</w:t>
      </w:r>
      <w:r w:rsidRPr="009A2329">
        <w:rPr>
          <w:rFonts w:ascii="Arial" w:hAnsi="Arial" w:cs="Arial"/>
        </w:rPr>
        <w:t>)</w:t>
      </w:r>
    </w:p>
    <w:p w14:paraId="3C149588" w14:textId="77777777" w:rsidR="00E17627" w:rsidRDefault="00E17627" w:rsidP="00755FAD">
      <w:pPr>
        <w:spacing w:after="0" w:line="240" w:lineRule="auto"/>
        <w:rPr>
          <w:rFonts w:ascii="Arial" w:hAnsi="Arial" w:cs="Arial"/>
        </w:rPr>
      </w:pPr>
    </w:p>
    <w:p w14:paraId="4206DCBF" w14:textId="45DE8BAC" w:rsidR="00E17627" w:rsidRDefault="00E17627" w:rsidP="00755FAD">
      <w:pPr>
        <w:tabs>
          <w:tab w:val="left" w:pos="2760"/>
        </w:tabs>
        <w:spacing w:after="0" w:line="240" w:lineRule="auto"/>
        <w:rPr>
          <w:rFonts w:ascii="Arial" w:hAnsi="Arial" w:cs="Arial"/>
        </w:rPr>
      </w:pPr>
      <w:r w:rsidRPr="00E17627">
        <w:rPr>
          <w:rFonts w:ascii="Arial" w:hAnsi="Arial" w:cs="Arial"/>
        </w:rPr>
        <w:t>uzavřel</w:t>
      </w:r>
      <w:r w:rsidR="008F079C">
        <w:rPr>
          <w:rFonts w:ascii="Arial" w:hAnsi="Arial" w:cs="Arial"/>
        </w:rPr>
        <w:t>y</w:t>
      </w:r>
      <w:r w:rsidRPr="00E17627">
        <w:rPr>
          <w:rFonts w:ascii="Arial" w:hAnsi="Arial" w:cs="Arial"/>
        </w:rPr>
        <w:t xml:space="preserve"> níže uvedeného dne, měsíce a roku tuto </w:t>
      </w:r>
      <w:r>
        <w:rPr>
          <w:rFonts w:ascii="Arial" w:hAnsi="Arial" w:cs="Arial"/>
        </w:rPr>
        <w:t>smlouvu</w:t>
      </w:r>
      <w:r w:rsidRPr="00E17627">
        <w:rPr>
          <w:rFonts w:ascii="Arial" w:hAnsi="Arial" w:cs="Arial"/>
        </w:rPr>
        <w:t xml:space="preserve">, která se řídí zákonem č. 89/2012 Sb., občanský zákoník (dále </w:t>
      </w:r>
      <w:proofErr w:type="gramStart"/>
      <w:r w:rsidRPr="00E17627">
        <w:rPr>
          <w:rFonts w:ascii="Arial" w:hAnsi="Arial" w:cs="Arial"/>
        </w:rPr>
        <w:t>jen ,,</w:t>
      </w:r>
      <w:r w:rsidRPr="00E17627">
        <w:rPr>
          <w:rFonts w:ascii="Arial" w:hAnsi="Arial" w:cs="Arial"/>
          <w:b/>
          <w:bCs/>
        </w:rPr>
        <w:t>občanský</w:t>
      </w:r>
      <w:proofErr w:type="gramEnd"/>
      <w:r w:rsidRPr="00E17627">
        <w:rPr>
          <w:rFonts w:ascii="Arial" w:hAnsi="Arial" w:cs="Arial"/>
          <w:b/>
          <w:bCs/>
        </w:rPr>
        <w:t xml:space="preserve"> zákoník</w:t>
      </w:r>
      <w:r w:rsidRPr="00E17627">
        <w:rPr>
          <w:rFonts w:ascii="Arial" w:hAnsi="Arial" w:cs="Arial"/>
        </w:rPr>
        <w:t xml:space="preserve">“). </w:t>
      </w:r>
    </w:p>
    <w:p w14:paraId="657F4F2D" w14:textId="77777777" w:rsidR="00565BA4" w:rsidRDefault="00565BA4" w:rsidP="00755FAD">
      <w:pPr>
        <w:pStyle w:val="Odstavecseseznamem"/>
        <w:spacing w:after="0" w:line="240" w:lineRule="auto"/>
        <w:ind w:left="360"/>
        <w:contextualSpacing w:val="0"/>
      </w:pPr>
    </w:p>
    <w:p w14:paraId="600D6F73" w14:textId="23BD575A" w:rsidR="00565BA4" w:rsidRDefault="00F434E9" w:rsidP="00755FAD">
      <w:pPr>
        <w:pStyle w:val="Odstavecseseznamem"/>
        <w:spacing w:after="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 w:rsidRPr="008551BF">
        <w:rPr>
          <w:rFonts w:ascii="Arial" w:hAnsi="Arial" w:cs="Arial"/>
          <w:b/>
          <w:bCs/>
        </w:rPr>
        <w:t>II</w:t>
      </w:r>
      <w:r w:rsidR="00565BA4" w:rsidRPr="008551BF">
        <w:rPr>
          <w:rFonts w:ascii="Arial" w:hAnsi="Arial" w:cs="Arial"/>
          <w:b/>
          <w:bCs/>
        </w:rPr>
        <w:t>.</w:t>
      </w:r>
    </w:p>
    <w:p w14:paraId="3FCC02B0" w14:textId="34987B32" w:rsidR="008551BF" w:rsidRPr="009C1A7F" w:rsidRDefault="005D2E20" w:rsidP="00755FAD">
      <w:pPr>
        <w:pStyle w:val="Odstavecseseznamem"/>
        <w:spacing w:after="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Majetkoprávní vztahy</w:t>
      </w:r>
    </w:p>
    <w:p w14:paraId="334616A1" w14:textId="309286D1" w:rsidR="005C7D96" w:rsidRDefault="00AC5826" w:rsidP="00755FAD">
      <w:pPr>
        <w:pStyle w:val="Odstavecseseznamem"/>
        <w:numPr>
          <w:ilvl w:val="0"/>
          <w:numId w:val="3"/>
        </w:numPr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Jihomoravský kraj je vlastníkem stavby kryté odstavné plochy pro sanitní vozidla postavené na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4900, zastavěná plocha a nádvoří, o výměře 658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v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a obci Břeclav, evidované na LV č. 6844 pro 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Břeclav.</w:t>
      </w:r>
      <w:r w:rsidR="00565BA4" w:rsidRPr="008551BF">
        <w:rPr>
          <w:rFonts w:ascii="Arial" w:hAnsi="Arial" w:cs="Arial"/>
        </w:rPr>
        <w:t xml:space="preserve"> </w:t>
      </w:r>
    </w:p>
    <w:p w14:paraId="2F74870A" w14:textId="7197D66D" w:rsidR="005C7D96" w:rsidRDefault="005C7D96" w:rsidP="00755FAD">
      <w:pPr>
        <w:pStyle w:val="Odstavecseseznamem"/>
        <w:numPr>
          <w:ilvl w:val="0"/>
          <w:numId w:val="3"/>
        </w:numPr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účinností od 1. 12. 2022 </w:t>
      </w:r>
      <w:r w:rsidR="009D45BF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Zdravotnick</w:t>
      </w:r>
      <w:r w:rsidR="009D45B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záchrann</w:t>
      </w:r>
      <w:r w:rsidR="009D45B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služb</w:t>
      </w:r>
      <w:r w:rsidR="009D45BF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Jihomoravského kraje, příspěvko</w:t>
      </w:r>
      <w:r w:rsidR="009D45BF">
        <w:rPr>
          <w:rFonts w:ascii="Arial" w:hAnsi="Arial" w:cs="Arial"/>
        </w:rPr>
        <w:t>vé</w:t>
      </w:r>
      <w:r>
        <w:rPr>
          <w:rFonts w:ascii="Arial" w:hAnsi="Arial" w:cs="Arial"/>
        </w:rPr>
        <w:t xml:space="preserve"> organizac</w:t>
      </w:r>
      <w:r w:rsidR="009D45BF">
        <w:rPr>
          <w:rFonts w:ascii="Arial" w:hAnsi="Arial" w:cs="Arial"/>
        </w:rPr>
        <w:t>i</w:t>
      </w:r>
      <w:r>
        <w:rPr>
          <w:rFonts w:ascii="Arial" w:hAnsi="Arial" w:cs="Arial"/>
        </w:rPr>
        <w:t>, dle Dodatku č. 17 ke Zřizovací listině schválené Zastupitelstvem Jihomoravského kraje usnesením č. 1984/15/Z 21 ze dne 17. 9. 2015</w:t>
      </w:r>
      <w:r w:rsidR="009D45BF">
        <w:rPr>
          <w:rFonts w:ascii="Arial" w:hAnsi="Arial" w:cs="Arial"/>
        </w:rPr>
        <w:t>, který byl schválen usnesením č. 1484/22/Z15, předávají k hospodaření nemovité věci uvedené v odst. 1</w:t>
      </w:r>
      <w:r w:rsidR="004D3206">
        <w:rPr>
          <w:rFonts w:ascii="Arial" w:hAnsi="Arial" w:cs="Arial"/>
        </w:rPr>
        <w:t>)</w:t>
      </w:r>
      <w:r w:rsidR="001F72B1">
        <w:rPr>
          <w:rFonts w:ascii="Arial" w:hAnsi="Arial" w:cs="Arial"/>
        </w:rPr>
        <w:t xml:space="preserve"> této smlouvy</w:t>
      </w:r>
      <w:r w:rsidR="009D45BF">
        <w:rPr>
          <w:rFonts w:ascii="Arial" w:hAnsi="Arial" w:cs="Arial"/>
        </w:rPr>
        <w:t>.</w:t>
      </w:r>
    </w:p>
    <w:p w14:paraId="2654A602" w14:textId="0AE1B2AE" w:rsidR="00A02A47" w:rsidRDefault="00A02A47" w:rsidP="00755FAD">
      <w:pPr>
        <w:pStyle w:val="Odstavecseseznamem"/>
        <w:numPr>
          <w:ilvl w:val="0"/>
          <w:numId w:val="3"/>
        </w:numPr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Dle čl. VI. odst. 6. písm. a) Úplného znění Zřizovací listiny příspěvkové organizace Jihomoravského kraje</w:t>
      </w:r>
      <w:r w:rsidR="006A6DF3">
        <w:rPr>
          <w:rFonts w:ascii="Arial" w:hAnsi="Arial" w:cs="Arial"/>
        </w:rPr>
        <w:t xml:space="preserve"> schválené Zastupitelstvem Jihomoravského kraje usnesením č. 1984/15/Z 21 ze dne 17. 9. 2015 ve znění jejích dodatků ke dni 1. 12. 2022 </w:t>
      </w:r>
      <w:r>
        <w:rPr>
          <w:rFonts w:ascii="Arial" w:hAnsi="Arial" w:cs="Arial"/>
        </w:rPr>
        <w:t xml:space="preserve">je </w:t>
      </w:r>
      <w:r w:rsidR="006A6DF3">
        <w:rPr>
          <w:rFonts w:ascii="Arial" w:hAnsi="Arial" w:cs="Arial"/>
        </w:rPr>
        <w:t xml:space="preserve">Zdravotnická záchranná služba Jihomoravského kraje, </w:t>
      </w:r>
      <w:r>
        <w:rPr>
          <w:rFonts w:ascii="Arial" w:hAnsi="Arial" w:cs="Arial"/>
        </w:rPr>
        <w:t>příspěvková organizace</w:t>
      </w:r>
      <w:r w:rsidR="006A6DF3">
        <w:rPr>
          <w:rFonts w:ascii="Arial" w:hAnsi="Arial" w:cs="Arial"/>
        </w:rPr>
        <w:t>, oprávněna vlastním jménem a na vlastní účet smluvně pronajmout svěřený nemovitý majetek na dobu do jednoho roku včetně, přičemž tato smlouva může být jedenkrát prodloužena. K dalšímu prodloužení doby trvání smlouvy o nájmu nebo jejímu opětovnému sjednání je třeba předchozí písemný souhlas zřizovatele.</w:t>
      </w:r>
    </w:p>
    <w:p w14:paraId="50B60FEF" w14:textId="77777777" w:rsidR="00161EFA" w:rsidRDefault="00161EFA" w:rsidP="00755FAD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2D90CA53" w14:textId="508F067F" w:rsidR="00771CD8" w:rsidRDefault="00771CD8" w:rsidP="00755FAD">
      <w:pPr>
        <w:pStyle w:val="Odstavecseseznamem"/>
        <w:spacing w:after="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 w:rsidRPr="008551B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8551BF">
        <w:rPr>
          <w:rFonts w:ascii="Arial" w:hAnsi="Arial" w:cs="Arial"/>
          <w:b/>
          <w:bCs/>
        </w:rPr>
        <w:t>I.</w:t>
      </w:r>
    </w:p>
    <w:p w14:paraId="1B41B698" w14:textId="60E03F40" w:rsidR="000539D8" w:rsidRDefault="00572364" w:rsidP="00755FAD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nájmu</w:t>
      </w:r>
    </w:p>
    <w:p w14:paraId="6DE87E07" w14:textId="2E3356C4" w:rsidR="00771CD8" w:rsidRPr="00771CD8" w:rsidRDefault="00D013E0" w:rsidP="00755FAD">
      <w:pPr>
        <w:pStyle w:val="Odstavecseseznamem"/>
        <w:numPr>
          <w:ilvl w:val="0"/>
          <w:numId w:val="6"/>
        </w:numPr>
        <w:tabs>
          <w:tab w:val="left" w:pos="360"/>
        </w:tabs>
        <w:spacing w:after="120" w:line="240" w:lineRule="auto"/>
        <w:ind w:left="360"/>
        <w:contextualSpacing w:val="0"/>
        <w:jc w:val="both"/>
      </w:pPr>
      <w:bookmarkStart w:id="2" w:name="_Hlk133781477"/>
      <w:r>
        <w:rPr>
          <w:rFonts w:ascii="Arial" w:hAnsi="Arial" w:cs="Arial"/>
        </w:rPr>
        <w:t xml:space="preserve">Pronajímatel tímto dává nájemci do nájmu stavbu kryté odstavné plochy pro sanitní vozidla o celkové výměře </w:t>
      </w:r>
      <w:r w:rsidRPr="00D013E0">
        <w:rPr>
          <w:rFonts w:ascii="Arial" w:hAnsi="Arial" w:cs="Arial"/>
          <w:b/>
          <w:bCs/>
        </w:rPr>
        <w:t>658 m</w:t>
      </w:r>
      <w:r w:rsidRPr="009B0919"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</w:rPr>
        <w:t xml:space="preserve"> specifikovanou v čl. II. odst. 1</w:t>
      </w:r>
      <w:r w:rsidR="004D320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této smlouvy (dále </w:t>
      </w:r>
      <w:proofErr w:type="gramStart"/>
      <w:r>
        <w:rPr>
          <w:rFonts w:ascii="Arial" w:hAnsi="Arial" w:cs="Arial"/>
        </w:rPr>
        <w:t>jen ,,</w:t>
      </w:r>
      <w:r w:rsidRPr="00D013E0">
        <w:rPr>
          <w:rFonts w:ascii="Arial" w:hAnsi="Arial" w:cs="Arial"/>
          <w:b/>
          <w:bCs/>
        </w:rPr>
        <w:t>předmět</w:t>
      </w:r>
      <w:proofErr w:type="gramEnd"/>
      <w:r w:rsidRPr="00D013E0">
        <w:rPr>
          <w:rFonts w:ascii="Arial" w:hAnsi="Arial" w:cs="Arial"/>
          <w:b/>
          <w:bCs/>
        </w:rPr>
        <w:t xml:space="preserve"> nájmu</w:t>
      </w:r>
      <w:r>
        <w:rPr>
          <w:rFonts w:ascii="Arial" w:hAnsi="Arial" w:cs="Arial"/>
        </w:rPr>
        <w:t xml:space="preserve">“) a nájemce ji do nájmu přijímá a zavazuje se za ni platit pronajímateli níže sjednané nájemné. </w:t>
      </w:r>
    </w:p>
    <w:bookmarkEnd w:id="2"/>
    <w:p w14:paraId="2F99C3BD" w14:textId="21F90A8D" w:rsidR="00D73383" w:rsidRDefault="00E466A5" w:rsidP="00755FAD">
      <w:pPr>
        <w:pStyle w:val="Odstavecseseznamem"/>
        <w:numPr>
          <w:ilvl w:val="0"/>
          <w:numId w:val="6"/>
        </w:numPr>
        <w:tabs>
          <w:tab w:val="left" w:pos="360"/>
        </w:tabs>
        <w:spacing w:after="120" w:line="240" w:lineRule="auto"/>
        <w:ind w:left="360"/>
        <w:contextualSpacing w:val="0"/>
        <w:jc w:val="both"/>
      </w:pPr>
      <w:r>
        <w:rPr>
          <w:rFonts w:ascii="Arial" w:hAnsi="Arial" w:cs="Arial"/>
        </w:rPr>
        <w:t xml:space="preserve">Předmět nájmu byl nájemci předán k užívání před podpisem této smlouvy. Nájemce stvrzuje, že byl předán ve stavu způsobilém ke sjednanému účelu užívání. </w:t>
      </w:r>
      <w:r w:rsidR="00565BA4" w:rsidRPr="00885864">
        <w:rPr>
          <w:rFonts w:ascii="Arial" w:hAnsi="Arial" w:cs="Arial"/>
        </w:rPr>
        <w:t xml:space="preserve"> </w:t>
      </w:r>
    </w:p>
    <w:p w14:paraId="728B4E01" w14:textId="77777777" w:rsidR="00D73383" w:rsidRDefault="00D73383" w:rsidP="00755FAD">
      <w:pPr>
        <w:pStyle w:val="Odstavecseseznamem"/>
        <w:spacing w:after="120" w:line="240" w:lineRule="auto"/>
        <w:ind w:left="360"/>
        <w:contextualSpacing w:val="0"/>
      </w:pPr>
    </w:p>
    <w:p w14:paraId="37EF5E6F" w14:textId="49448DB4" w:rsidR="000539D8" w:rsidRDefault="000539D8" w:rsidP="00755FAD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IV</w:t>
      </w:r>
      <w:r w:rsidRPr="008551BF">
        <w:rPr>
          <w:rFonts w:ascii="Arial" w:hAnsi="Arial" w:cs="Arial"/>
          <w:b/>
          <w:bCs/>
        </w:rPr>
        <w:t>.</w:t>
      </w:r>
    </w:p>
    <w:p w14:paraId="75068C6E" w14:textId="5F34C278" w:rsidR="000539D8" w:rsidRDefault="003149F3" w:rsidP="00755FAD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Účel nájmu</w:t>
      </w:r>
    </w:p>
    <w:p w14:paraId="2A7AF1ED" w14:textId="3A2E218C" w:rsidR="009C24DD" w:rsidRPr="009B7F51" w:rsidRDefault="003149F3" w:rsidP="00755FAD">
      <w:pPr>
        <w:pStyle w:val="Odstavecseseznamem"/>
        <w:numPr>
          <w:ilvl w:val="0"/>
          <w:numId w:val="7"/>
        </w:numPr>
        <w:tabs>
          <w:tab w:val="left" w:pos="360"/>
        </w:tabs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3149F3">
        <w:rPr>
          <w:rFonts w:ascii="Arial" w:hAnsi="Arial" w:cs="Arial"/>
        </w:rPr>
        <w:t xml:space="preserve">Účelem nájmu je parkování sanitních vozidel. Změna účelu nájmu je možná pouze po předchozím písemném souhlasu pronajímatele. V případě porušení této povinnosti je pronajímatel oprávněn tuto smlouvu </w:t>
      </w:r>
      <w:r w:rsidRPr="009B7F51">
        <w:rPr>
          <w:rFonts w:ascii="Arial" w:hAnsi="Arial" w:cs="Arial"/>
        </w:rPr>
        <w:t xml:space="preserve">vypovědět dle čl. </w:t>
      </w:r>
      <w:r w:rsidR="009B7F51" w:rsidRPr="009B7F51">
        <w:rPr>
          <w:rFonts w:ascii="Arial" w:hAnsi="Arial" w:cs="Arial"/>
        </w:rPr>
        <w:t>V. odst. 3) této smlouvy.</w:t>
      </w:r>
    </w:p>
    <w:p w14:paraId="486E32F7" w14:textId="77777777" w:rsidR="003149F3" w:rsidRDefault="003149F3" w:rsidP="00755FAD">
      <w:pPr>
        <w:pStyle w:val="Odstavecseseznamem"/>
        <w:tabs>
          <w:tab w:val="left" w:pos="360"/>
        </w:tabs>
        <w:spacing w:after="0" w:line="240" w:lineRule="auto"/>
        <w:ind w:left="284"/>
        <w:contextualSpacing w:val="0"/>
        <w:jc w:val="both"/>
        <w:rPr>
          <w:rFonts w:ascii="Arial" w:hAnsi="Arial" w:cs="Arial"/>
          <w:highlight w:val="yellow"/>
        </w:rPr>
      </w:pPr>
    </w:p>
    <w:p w14:paraId="367FBD6E" w14:textId="0DE648D6" w:rsidR="003149F3" w:rsidRDefault="003149F3" w:rsidP="00755FAD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8551BF">
        <w:rPr>
          <w:rFonts w:ascii="Arial" w:hAnsi="Arial" w:cs="Arial"/>
          <w:b/>
          <w:bCs/>
        </w:rPr>
        <w:t>.</w:t>
      </w:r>
    </w:p>
    <w:p w14:paraId="5D92E745" w14:textId="759749F7" w:rsidR="003149F3" w:rsidRDefault="003149F3" w:rsidP="00755FAD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Doba nájmu</w:t>
      </w:r>
    </w:p>
    <w:p w14:paraId="62B14DB2" w14:textId="2CF6A634" w:rsidR="003149F3" w:rsidRPr="00D16FB8" w:rsidRDefault="00352A6E" w:rsidP="00755FAD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</w:pPr>
      <w:r>
        <w:rPr>
          <w:rFonts w:ascii="Arial" w:hAnsi="Arial" w:cs="Arial"/>
        </w:rPr>
        <w:t xml:space="preserve">Nájem se sjednává na dobu určitou, a to </w:t>
      </w:r>
      <w:r w:rsidRPr="00352A6E">
        <w:rPr>
          <w:rFonts w:ascii="Arial" w:hAnsi="Arial" w:cs="Arial"/>
          <w:b/>
          <w:bCs/>
        </w:rPr>
        <w:t xml:space="preserve">od 1. </w:t>
      </w:r>
      <w:r w:rsidR="000D5F56">
        <w:rPr>
          <w:rFonts w:ascii="Arial" w:hAnsi="Arial" w:cs="Arial"/>
          <w:b/>
          <w:bCs/>
        </w:rPr>
        <w:t>7</w:t>
      </w:r>
      <w:r w:rsidRPr="00352A6E">
        <w:rPr>
          <w:rFonts w:ascii="Arial" w:hAnsi="Arial" w:cs="Arial"/>
          <w:b/>
          <w:bCs/>
        </w:rPr>
        <w:t>. 2023 do 31. 12. 2023.</w:t>
      </w:r>
      <w:r w:rsidR="003149F3" w:rsidRPr="00EE75E0">
        <w:rPr>
          <w:rFonts w:ascii="Arial" w:hAnsi="Arial" w:cs="Arial"/>
        </w:rPr>
        <w:t xml:space="preserve"> </w:t>
      </w:r>
    </w:p>
    <w:p w14:paraId="1465EEED" w14:textId="762CE5C4" w:rsidR="00D16FB8" w:rsidRPr="00831D02" w:rsidRDefault="00D16FB8" w:rsidP="00755FAD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</w:pPr>
      <w:r>
        <w:rPr>
          <w:rFonts w:ascii="Arial" w:hAnsi="Arial" w:cs="Arial"/>
        </w:rPr>
        <w:t>Tuto smlouvu mohou smluvní strany písemn</w:t>
      </w:r>
      <w:r w:rsidR="00E94BAF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vypovědět i bez udání důvodu. Výpovědní lhůta činí 3 měsíce, přičemž tato lhůta počne plynout prvého dne měsíce následujícího po doručení výpovědi druhé smluvní straně.</w:t>
      </w:r>
    </w:p>
    <w:p w14:paraId="34CE7867" w14:textId="0D52F3C8" w:rsidR="00D16FB8" w:rsidRPr="00B3733B" w:rsidRDefault="00D16FB8" w:rsidP="00755FAD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</w:pPr>
      <w:r>
        <w:rPr>
          <w:rFonts w:ascii="Arial" w:hAnsi="Arial" w:cs="Arial"/>
        </w:rPr>
        <w:t>Pronajímatel má právo vypovědět tuto smlouvu s účinky ke dni doručení výpověd</w:t>
      </w:r>
      <w:r w:rsidR="00C634E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zjistí –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>, že nájemce neplní řádně a včas své povinnosti z ní vyplývající, z důvodů sjednaných touto smlouvou anebo bude</w:t>
      </w:r>
      <w:r w:rsidR="00755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755FA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předmět nájmu pronajímatel potřebovat pro plnění svých úkolů. Výpověď dle tohoto ustanovení musí mít písemnou formu. </w:t>
      </w:r>
      <w:r w:rsidR="00B3733B">
        <w:rPr>
          <w:rFonts w:ascii="Arial" w:hAnsi="Arial" w:cs="Arial"/>
        </w:rPr>
        <w:t xml:space="preserve">Dnem doručení výpovědi dle tohoto ustanovení nájemci se smlouva zrušuje s účinky ke dni jejího doručení nájemci. V takovém případě je nájemce povinen odevzdat pronajímateli předmět nájmu do tří </w:t>
      </w:r>
      <w:r w:rsidR="00BB39DE">
        <w:rPr>
          <w:rFonts w:ascii="Arial" w:hAnsi="Arial" w:cs="Arial"/>
        </w:rPr>
        <w:t>měsíců</w:t>
      </w:r>
      <w:r w:rsidR="00B3733B">
        <w:rPr>
          <w:rFonts w:ascii="Arial" w:hAnsi="Arial" w:cs="Arial"/>
        </w:rPr>
        <w:t xml:space="preserve"> ode dne skončení nájmu.</w:t>
      </w:r>
    </w:p>
    <w:p w14:paraId="2927303A" w14:textId="7ECB0BEE" w:rsidR="00B3733B" w:rsidRPr="00352A6E" w:rsidRDefault="00B3733B" w:rsidP="00755FAD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</w:pPr>
      <w:r>
        <w:rPr>
          <w:rFonts w:ascii="Arial" w:hAnsi="Arial" w:cs="Arial"/>
        </w:rPr>
        <w:t>Platnost této smlouvy může být rovněž skončena písemnou dohodou obou smluvních stran ke sjednanému dni.</w:t>
      </w:r>
    </w:p>
    <w:p w14:paraId="6ECE8F2A" w14:textId="77777777" w:rsidR="00755FAD" w:rsidRDefault="00755FAD" w:rsidP="00755FAD">
      <w:pPr>
        <w:pStyle w:val="Odstavecseseznamem"/>
        <w:spacing w:after="0" w:line="240" w:lineRule="auto"/>
        <w:ind w:left="357"/>
        <w:contextualSpacing w:val="0"/>
        <w:jc w:val="center"/>
        <w:rPr>
          <w:rFonts w:ascii="Arial" w:hAnsi="Arial" w:cs="Arial"/>
          <w:b/>
          <w:bCs/>
        </w:rPr>
      </w:pPr>
    </w:p>
    <w:p w14:paraId="6E4581E7" w14:textId="11E73AFC" w:rsidR="00C6151B" w:rsidRDefault="00C6151B" w:rsidP="00755FAD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Pr="008551BF">
        <w:rPr>
          <w:rFonts w:ascii="Arial" w:hAnsi="Arial" w:cs="Arial"/>
          <w:b/>
          <w:bCs/>
        </w:rPr>
        <w:t>.</w:t>
      </w:r>
    </w:p>
    <w:p w14:paraId="7B956A7C" w14:textId="4860DCD5" w:rsidR="00C6151B" w:rsidRDefault="00C6151B" w:rsidP="00755FAD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Nájemné a úhrada za služby</w:t>
      </w:r>
    </w:p>
    <w:p w14:paraId="1BB9C673" w14:textId="1755C629" w:rsidR="0064085D" w:rsidRDefault="006B5474" w:rsidP="00755FAD">
      <w:pPr>
        <w:pStyle w:val="Odstavecseseznamem"/>
        <w:numPr>
          <w:ilvl w:val="0"/>
          <w:numId w:val="11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Nájemce </w:t>
      </w:r>
      <w:r w:rsidR="0064085D">
        <w:rPr>
          <w:rFonts w:ascii="Arial" w:hAnsi="Arial" w:cs="Arial"/>
        </w:rPr>
        <w:t xml:space="preserve">se zavazuje platit pronajímateli </w:t>
      </w:r>
      <w:r w:rsidR="0064085D" w:rsidRPr="0064085D">
        <w:rPr>
          <w:rFonts w:ascii="Arial" w:hAnsi="Arial" w:cs="Arial"/>
          <w:b/>
          <w:bCs/>
        </w:rPr>
        <w:t xml:space="preserve">nájemné </w:t>
      </w:r>
      <w:r w:rsidR="0064085D">
        <w:rPr>
          <w:rFonts w:ascii="Arial" w:hAnsi="Arial" w:cs="Arial"/>
        </w:rPr>
        <w:t xml:space="preserve">ve výši </w:t>
      </w:r>
      <w:r w:rsidR="0064085D" w:rsidRPr="0064085D">
        <w:rPr>
          <w:rFonts w:ascii="Arial" w:hAnsi="Arial" w:cs="Arial"/>
          <w:b/>
          <w:bCs/>
        </w:rPr>
        <w:t>3</w:t>
      </w:r>
      <w:r w:rsidR="005C56A9">
        <w:rPr>
          <w:rFonts w:ascii="Arial" w:hAnsi="Arial" w:cs="Arial"/>
          <w:b/>
          <w:bCs/>
        </w:rPr>
        <w:t>45</w:t>
      </w:r>
      <w:r w:rsidR="0064085D" w:rsidRPr="0064085D">
        <w:rPr>
          <w:rFonts w:ascii="Arial" w:hAnsi="Arial" w:cs="Arial"/>
          <w:b/>
          <w:bCs/>
        </w:rPr>
        <w:t>,-</w:t>
      </w:r>
      <w:r w:rsidR="00EA0D75">
        <w:rPr>
          <w:rFonts w:ascii="Arial" w:hAnsi="Arial" w:cs="Arial"/>
          <w:b/>
          <w:bCs/>
        </w:rPr>
        <w:t xml:space="preserve"> </w:t>
      </w:r>
      <w:r w:rsidR="0064085D" w:rsidRPr="0064085D">
        <w:rPr>
          <w:rFonts w:ascii="Arial" w:hAnsi="Arial" w:cs="Arial"/>
          <w:b/>
          <w:bCs/>
        </w:rPr>
        <w:t>Kč/m</w:t>
      </w:r>
      <w:r w:rsidR="0064085D" w:rsidRPr="0064085D">
        <w:rPr>
          <w:rFonts w:ascii="Arial" w:hAnsi="Arial" w:cs="Arial"/>
          <w:b/>
          <w:bCs/>
          <w:vertAlign w:val="superscript"/>
        </w:rPr>
        <w:t>2</w:t>
      </w:r>
      <w:r w:rsidR="0064085D" w:rsidRPr="0064085D">
        <w:rPr>
          <w:rFonts w:ascii="Arial" w:hAnsi="Arial" w:cs="Arial"/>
          <w:b/>
          <w:bCs/>
        </w:rPr>
        <w:t xml:space="preserve">/rok, tj. </w:t>
      </w:r>
      <w:r w:rsidR="005C56A9">
        <w:rPr>
          <w:rFonts w:ascii="Arial" w:hAnsi="Arial" w:cs="Arial"/>
          <w:b/>
          <w:bCs/>
        </w:rPr>
        <w:t>2</w:t>
      </w:r>
      <w:r w:rsidR="00E03296">
        <w:rPr>
          <w:rFonts w:ascii="Arial" w:hAnsi="Arial" w:cs="Arial"/>
          <w:b/>
          <w:bCs/>
        </w:rPr>
        <w:t>2</w:t>
      </w:r>
      <w:r w:rsidR="0064085D" w:rsidRPr="0064085D">
        <w:rPr>
          <w:rFonts w:ascii="Arial" w:hAnsi="Arial" w:cs="Arial"/>
          <w:b/>
          <w:bCs/>
        </w:rPr>
        <w:t>7.0</w:t>
      </w:r>
      <w:r w:rsidR="005C56A9">
        <w:rPr>
          <w:rFonts w:ascii="Arial" w:hAnsi="Arial" w:cs="Arial"/>
          <w:b/>
          <w:bCs/>
        </w:rPr>
        <w:t>1</w:t>
      </w:r>
      <w:r w:rsidR="0064085D" w:rsidRPr="0064085D">
        <w:rPr>
          <w:rFonts w:ascii="Arial" w:hAnsi="Arial" w:cs="Arial"/>
          <w:b/>
          <w:bCs/>
        </w:rPr>
        <w:t>0,-Kč ročně</w:t>
      </w:r>
      <w:r w:rsidR="00483A53">
        <w:rPr>
          <w:rFonts w:ascii="Arial" w:hAnsi="Arial" w:cs="Arial"/>
          <w:b/>
          <w:bCs/>
        </w:rPr>
        <w:t xml:space="preserve"> bez DPH</w:t>
      </w:r>
      <w:r w:rsidR="0064085D" w:rsidRPr="0064085D">
        <w:rPr>
          <w:rFonts w:ascii="Arial" w:hAnsi="Arial" w:cs="Arial"/>
          <w:b/>
          <w:bCs/>
        </w:rPr>
        <w:t xml:space="preserve">, </w:t>
      </w:r>
      <w:proofErr w:type="gramStart"/>
      <w:r w:rsidR="0064085D" w:rsidRPr="0064085D">
        <w:rPr>
          <w:rFonts w:ascii="Arial" w:hAnsi="Arial" w:cs="Arial"/>
          <w:b/>
          <w:bCs/>
        </w:rPr>
        <w:t>tj</w:t>
      </w:r>
      <w:r w:rsidR="0064085D" w:rsidRPr="0031122C">
        <w:rPr>
          <w:rFonts w:ascii="Arial" w:hAnsi="Arial" w:cs="Arial"/>
          <w:b/>
          <w:bCs/>
        </w:rPr>
        <w:t xml:space="preserve">. </w:t>
      </w:r>
      <w:r w:rsidR="00483A53" w:rsidRPr="0031122C">
        <w:rPr>
          <w:rFonts w:ascii="Arial" w:hAnsi="Arial" w:cs="Arial"/>
          <w:b/>
          <w:bCs/>
        </w:rPr>
        <w:t xml:space="preserve"> </w:t>
      </w:r>
      <w:r w:rsidR="00E03296">
        <w:rPr>
          <w:rFonts w:ascii="Arial" w:hAnsi="Arial" w:cs="Arial"/>
          <w:b/>
          <w:bCs/>
        </w:rPr>
        <w:t>274</w:t>
      </w:r>
      <w:r w:rsidR="0031122C" w:rsidRPr="0031122C">
        <w:rPr>
          <w:rFonts w:ascii="Arial" w:hAnsi="Arial" w:cs="Arial"/>
          <w:b/>
          <w:bCs/>
        </w:rPr>
        <w:t>.</w:t>
      </w:r>
      <w:r w:rsidR="00E03296">
        <w:rPr>
          <w:rFonts w:ascii="Arial" w:hAnsi="Arial" w:cs="Arial"/>
          <w:b/>
          <w:bCs/>
        </w:rPr>
        <w:t>6</w:t>
      </w:r>
      <w:r w:rsidR="0031122C" w:rsidRPr="0031122C">
        <w:rPr>
          <w:rFonts w:ascii="Arial" w:hAnsi="Arial" w:cs="Arial"/>
          <w:b/>
          <w:bCs/>
        </w:rPr>
        <w:t>82</w:t>
      </w:r>
      <w:r w:rsidR="00483A53" w:rsidRPr="0031122C">
        <w:rPr>
          <w:rFonts w:ascii="Arial" w:hAnsi="Arial" w:cs="Arial"/>
          <w:b/>
          <w:bCs/>
        </w:rPr>
        <w:t>,</w:t>
      </w:r>
      <w:proofErr w:type="gramEnd"/>
      <w:r w:rsidR="00483A53" w:rsidRPr="0031122C">
        <w:rPr>
          <w:rFonts w:ascii="Arial" w:hAnsi="Arial" w:cs="Arial"/>
          <w:b/>
          <w:bCs/>
        </w:rPr>
        <w:t>- Kč</w:t>
      </w:r>
      <w:r w:rsidR="00483A53">
        <w:rPr>
          <w:rFonts w:ascii="Arial" w:hAnsi="Arial" w:cs="Arial"/>
          <w:b/>
          <w:bCs/>
        </w:rPr>
        <w:t xml:space="preserve"> vč. DPH</w:t>
      </w:r>
      <w:r w:rsidR="0064085D">
        <w:rPr>
          <w:rFonts w:ascii="Arial" w:hAnsi="Arial" w:cs="Arial"/>
        </w:rPr>
        <w:t>.</w:t>
      </w:r>
    </w:p>
    <w:p w14:paraId="50F635C2" w14:textId="291AC533" w:rsidR="006B5474" w:rsidRDefault="00A926DD" w:rsidP="00755FAD">
      <w:pPr>
        <w:pStyle w:val="Odstavecseseznamem"/>
        <w:numPr>
          <w:ilvl w:val="0"/>
          <w:numId w:val="11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A926DD">
        <w:rPr>
          <w:rFonts w:ascii="Arial" w:hAnsi="Arial" w:cs="Arial"/>
        </w:rPr>
        <w:t xml:space="preserve">Smluvní strany se dohodly na inflační doložce k výši nájemného tak, že </w:t>
      </w:r>
      <w:r w:rsidR="000C4CD0">
        <w:rPr>
          <w:rFonts w:ascii="Arial" w:hAnsi="Arial" w:cs="Arial"/>
        </w:rPr>
        <w:t>pronajímatel</w:t>
      </w:r>
      <w:r w:rsidRPr="00A926DD">
        <w:rPr>
          <w:rFonts w:ascii="Arial" w:hAnsi="Arial" w:cs="Arial"/>
        </w:rPr>
        <w:t xml:space="preserve"> je za trvání</w:t>
      </w:r>
      <w:r>
        <w:rPr>
          <w:rFonts w:ascii="Arial" w:hAnsi="Arial" w:cs="Arial"/>
        </w:rPr>
        <w:t xml:space="preserve"> </w:t>
      </w:r>
      <w:r w:rsidRPr="00A926DD">
        <w:rPr>
          <w:rFonts w:ascii="Arial" w:hAnsi="Arial" w:cs="Arial"/>
        </w:rPr>
        <w:t xml:space="preserve">nájmu </w:t>
      </w:r>
      <w:r w:rsidR="00BB39DE">
        <w:rPr>
          <w:rFonts w:ascii="Arial" w:hAnsi="Arial" w:cs="Arial"/>
        </w:rPr>
        <w:t>jednou ročně</w:t>
      </w:r>
      <w:r w:rsidRPr="00A926DD">
        <w:rPr>
          <w:rFonts w:ascii="Arial" w:hAnsi="Arial" w:cs="Arial"/>
        </w:rPr>
        <w:t xml:space="preserve"> oprávněn jednostranně zvýšit nájemné o roční míru inflace vyjádřenou přírůstkem průměrného ročního indexu spotřebitelských cen za uplynulý kalendářní rok, vyhlášenou Českým statistickým úřadem. </w:t>
      </w:r>
      <w:r w:rsidRPr="00A926DD">
        <w:rPr>
          <w:rFonts w:ascii="Arial" w:hAnsi="Arial" w:cs="Arial"/>
          <w:b/>
        </w:rPr>
        <w:t xml:space="preserve">Toto zvýšení nájemného je </w:t>
      </w:r>
      <w:r w:rsidR="004008FD">
        <w:rPr>
          <w:rFonts w:ascii="Arial" w:hAnsi="Arial" w:cs="Arial"/>
          <w:b/>
        </w:rPr>
        <w:t>pronajímatel</w:t>
      </w:r>
      <w:r w:rsidRPr="00A926DD">
        <w:rPr>
          <w:rFonts w:ascii="Arial" w:hAnsi="Arial" w:cs="Arial"/>
          <w:b/>
        </w:rPr>
        <w:t xml:space="preserve"> povinen nájemci </w:t>
      </w:r>
      <w:r w:rsidR="00BB39DE">
        <w:rPr>
          <w:rFonts w:ascii="Arial" w:hAnsi="Arial" w:cs="Arial"/>
          <w:b/>
        </w:rPr>
        <w:t xml:space="preserve">předem </w:t>
      </w:r>
      <w:r w:rsidRPr="00A926DD">
        <w:rPr>
          <w:rFonts w:ascii="Arial" w:hAnsi="Arial" w:cs="Arial"/>
          <w:b/>
        </w:rPr>
        <w:t>oznámit</w:t>
      </w:r>
      <w:r w:rsidR="00BB39DE">
        <w:rPr>
          <w:rFonts w:ascii="Arial" w:hAnsi="Arial" w:cs="Arial"/>
          <w:b/>
        </w:rPr>
        <w:t>.</w:t>
      </w:r>
    </w:p>
    <w:p w14:paraId="30122824" w14:textId="50CA8207" w:rsidR="00D86601" w:rsidRDefault="00D86601" w:rsidP="00755FAD">
      <w:pPr>
        <w:pStyle w:val="Odstavecseseznamem"/>
        <w:numPr>
          <w:ilvl w:val="0"/>
          <w:numId w:val="11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7319A">
        <w:rPr>
          <w:rFonts w:ascii="Arial" w:hAnsi="Arial" w:cs="Arial"/>
        </w:rPr>
        <w:t xml:space="preserve"> užíváním předmětu nájmu souvisejí </w:t>
      </w:r>
      <w:r w:rsidR="0007319A" w:rsidRPr="009E11D8">
        <w:rPr>
          <w:rFonts w:ascii="Arial" w:hAnsi="Arial" w:cs="Arial"/>
          <w:b/>
          <w:bCs/>
        </w:rPr>
        <w:t>služby</w:t>
      </w:r>
      <w:r w:rsidR="0007319A">
        <w:rPr>
          <w:rFonts w:ascii="Arial" w:hAnsi="Arial" w:cs="Arial"/>
        </w:rPr>
        <w:t xml:space="preserve">, a to vodné, stočné a elektrická energie. Smluvní strany se dohodly na úhradě za tyto služby tak, že pronajímatel bude nájemci fakturovat náklady ve výši, ve které mu budou dodavateli energií poskytnuty a účtovány. </w:t>
      </w:r>
      <w:proofErr w:type="spellStart"/>
      <w:r w:rsidR="0007319A">
        <w:rPr>
          <w:rFonts w:ascii="Arial" w:hAnsi="Arial" w:cs="Arial"/>
        </w:rPr>
        <w:t>Přefakturace</w:t>
      </w:r>
      <w:proofErr w:type="spellEnd"/>
      <w:r w:rsidR="0007319A">
        <w:rPr>
          <w:rFonts w:ascii="Arial" w:hAnsi="Arial" w:cs="Arial"/>
        </w:rPr>
        <w:t xml:space="preserve"> za vodné, stočné a odběr elektrické energie bude prováděna měsíčně na základě odečtu instalovaných měřidel.</w:t>
      </w:r>
    </w:p>
    <w:p w14:paraId="2F27C52D" w14:textId="15C29A45" w:rsidR="00765855" w:rsidRDefault="00765855" w:rsidP="00755FAD">
      <w:pPr>
        <w:pStyle w:val="Odstavecseseznamem"/>
        <w:numPr>
          <w:ilvl w:val="0"/>
          <w:numId w:val="11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Nájemné</w:t>
      </w:r>
      <w:r w:rsidR="00F7441C">
        <w:rPr>
          <w:rFonts w:ascii="Arial" w:hAnsi="Arial" w:cs="Arial"/>
        </w:rPr>
        <w:t xml:space="preserve"> a úhrada za služby</w:t>
      </w:r>
      <w:r>
        <w:rPr>
          <w:rFonts w:ascii="Arial" w:hAnsi="Arial" w:cs="Arial"/>
        </w:rPr>
        <w:t xml:space="preserve"> je splatné na účet pronajímatele formou pravidelných měsíčních splátek do </w:t>
      </w:r>
      <w:proofErr w:type="gramStart"/>
      <w:r>
        <w:rPr>
          <w:rFonts w:ascii="Arial" w:hAnsi="Arial" w:cs="Arial"/>
        </w:rPr>
        <w:t>15-tého</w:t>
      </w:r>
      <w:proofErr w:type="gramEnd"/>
      <w:r w:rsidR="00097B39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následujícího </w:t>
      </w:r>
      <w:r w:rsidR="00097B39">
        <w:rPr>
          <w:rFonts w:ascii="Arial" w:hAnsi="Arial" w:cs="Arial"/>
        </w:rPr>
        <w:t xml:space="preserve">kalendářního </w:t>
      </w:r>
      <w:r>
        <w:rPr>
          <w:rFonts w:ascii="Arial" w:hAnsi="Arial" w:cs="Arial"/>
        </w:rPr>
        <w:t>měsíce</w:t>
      </w:r>
      <w:r w:rsidR="00097B39">
        <w:rPr>
          <w:rFonts w:ascii="Arial" w:hAnsi="Arial" w:cs="Arial"/>
        </w:rPr>
        <w:t>, a to na základě příslušného daňového dokladu</w:t>
      </w:r>
      <w:r w:rsidR="00F7441C">
        <w:rPr>
          <w:rFonts w:ascii="Arial" w:hAnsi="Arial" w:cs="Arial"/>
        </w:rPr>
        <w:t>/faktury</w:t>
      </w:r>
      <w:r w:rsidR="00097B39">
        <w:rPr>
          <w:rFonts w:ascii="Arial" w:hAnsi="Arial" w:cs="Arial"/>
        </w:rPr>
        <w:t xml:space="preserve"> pronajímatele.</w:t>
      </w:r>
    </w:p>
    <w:p w14:paraId="4C7CE8E6" w14:textId="54F537DC" w:rsidR="002F42E7" w:rsidRPr="00A926DD" w:rsidRDefault="002F42E7" w:rsidP="00755FAD">
      <w:pPr>
        <w:pStyle w:val="Odstavecseseznamem"/>
        <w:numPr>
          <w:ilvl w:val="0"/>
          <w:numId w:val="11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není nájemné a úhrady </w:t>
      </w:r>
      <w:r w:rsidR="0073582C">
        <w:rPr>
          <w:rFonts w:ascii="Arial" w:hAnsi="Arial" w:cs="Arial"/>
        </w:rPr>
        <w:t>za služby placeno včas a ve sjednané výši, je pronajímatel oprávněn účtovat nájemci za každý den prodlení smluvní pokutu ve výši 0,05</w:t>
      </w:r>
      <w:r w:rsidR="000C6635">
        <w:rPr>
          <w:rFonts w:ascii="Arial" w:hAnsi="Arial" w:cs="Arial"/>
        </w:rPr>
        <w:t xml:space="preserve"> </w:t>
      </w:r>
      <w:r w:rsidR="0073582C">
        <w:rPr>
          <w:rFonts w:ascii="Arial" w:hAnsi="Arial" w:cs="Arial"/>
        </w:rPr>
        <w:t>% z dlužné částky, tím není vyloučeno právo pronajímatele na účtování zákonného úroku z prodlení.</w:t>
      </w:r>
    </w:p>
    <w:p w14:paraId="53286D4E" w14:textId="77777777" w:rsidR="006B5474" w:rsidRDefault="006B5474" w:rsidP="00755FAD">
      <w:pPr>
        <w:pStyle w:val="Odstavecseseznamem"/>
        <w:tabs>
          <w:tab w:val="left" w:pos="360"/>
        </w:tabs>
        <w:spacing w:after="0" w:line="240" w:lineRule="auto"/>
        <w:ind w:left="357"/>
        <w:contextualSpacing w:val="0"/>
        <w:jc w:val="center"/>
        <w:rPr>
          <w:rFonts w:ascii="Arial" w:hAnsi="Arial" w:cs="Arial"/>
        </w:rPr>
      </w:pPr>
    </w:p>
    <w:p w14:paraId="2AAAC83A" w14:textId="45B3C484" w:rsidR="008041B3" w:rsidRDefault="008041B3" w:rsidP="00755FAD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</w:t>
      </w:r>
      <w:r w:rsidRPr="008551BF">
        <w:rPr>
          <w:rFonts w:ascii="Arial" w:hAnsi="Arial" w:cs="Arial"/>
          <w:b/>
          <w:bCs/>
        </w:rPr>
        <w:t>.</w:t>
      </w:r>
    </w:p>
    <w:p w14:paraId="74D0105D" w14:textId="6898BAC4" w:rsidR="008041B3" w:rsidRDefault="00CE3844" w:rsidP="00755FAD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Práva a povinnosti pronajímatele a nájemce</w:t>
      </w:r>
    </w:p>
    <w:p w14:paraId="6D2B14EC" w14:textId="624815EB" w:rsidR="006B5474" w:rsidRDefault="006B5474" w:rsidP="00755FAD">
      <w:pPr>
        <w:pStyle w:val="Odstavecseseznamem"/>
        <w:numPr>
          <w:ilvl w:val="0"/>
          <w:numId w:val="13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Nájemce prohlašuje, že je mu znám stav předmětu nájmu a do užívání jej přebírá ve stavu, v jakém se nalézá a potvrzuje, že předmět nájmu je ve stavu způsobilém smluvenému účelu užívání.</w:t>
      </w:r>
    </w:p>
    <w:p w14:paraId="160726F1" w14:textId="0C63D690" w:rsidR="00C81E49" w:rsidRDefault="00C81E49" w:rsidP="00755FAD">
      <w:pPr>
        <w:pStyle w:val="Odstavecseseznamem"/>
        <w:numPr>
          <w:ilvl w:val="0"/>
          <w:numId w:val="13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není oprávněn dát předmět nájmu dle této smlouvy do podnájmu.</w:t>
      </w:r>
    </w:p>
    <w:p w14:paraId="6B14B8BB" w14:textId="2483F878" w:rsidR="00E575C5" w:rsidRDefault="00C81E49" w:rsidP="00755FAD">
      <w:pPr>
        <w:pStyle w:val="Odstavecseseznamem"/>
        <w:numPr>
          <w:ilvl w:val="0"/>
          <w:numId w:val="13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Drobné opravy a</w:t>
      </w:r>
      <w:r w:rsidR="0039295D">
        <w:rPr>
          <w:rFonts w:ascii="Arial" w:hAnsi="Arial" w:cs="Arial"/>
        </w:rPr>
        <w:t xml:space="preserve"> náklady na běžnou údržbu hradí nájemce, ostatní náklady týkající se údržby a oprav předmětu nájmu hradí pronajímatel. Obě strany se dohodly, že pro posouzení, co se rozumí drobnými opravami a běžnou údržbou je to, co nepřesáhne částku </w:t>
      </w:r>
      <w:r w:rsidR="00821C91">
        <w:rPr>
          <w:rFonts w:ascii="Arial" w:hAnsi="Arial" w:cs="Arial"/>
        </w:rPr>
        <w:t>5</w:t>
      </w:r>
      <w:r w:rsidR="0039295D">
        <w:rPr>
          <w:rFonts w:ascii="Arial" w:hAnsi="Arial" w:cs="Arial"/>
        </w:rPr>
        <w:t>.</w:t>
      </w:r>
      <w:r w:rsidR="00821C91">
        <w:rPr>
          <w:rFonts w:ascii="Arial" w:hAnsi="Arial" w:cs="Arial"/>
        </w:rPr>
        <w:t>0</w:t>
      </w:r>
      <w:r w:rsidR="0039295D">
        <w:rPr>
          <w:rFonts w:ascii="Arial" w:hAnsi="Arial" w:cs="Arial"/>
        </w:rPr>
        <w:t>00,-Kč bez DPH za každou drobnou opravu/náklad na běžnou údržbu.</w:t>
      </w:r>
    </w:p>
    <w:p w14:paraId="493FE2B5" w14:textId="4DC7F51C" w:rsidR="0039295D" w:rsidRDefault="0039295D" w:rsidP="00755FAD">
      <w:pPr>
        <w:pStyle w:val="Odstavecseseznamem"/>
        <w:numPr>
          <w:ilvl w:val="0"/>
          <w:numId w:val="13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Opravy a údržbu nad rámec drobných oprav a běžné údržby zajišťuje a hradí pronajímatel na žádost nájemce po posouzení její potřebnosti.</w:t>
      </w:r>
    </w:p>
    <w:p w14:paraId="74D5BE89" w14:textId="56C27A31" w:rsidR="0039295D" w:rsidRDefault="0039295D" w:rsidP="00755FAD">
      <w:pPr>
        <w:pStyle w:val="Odstavecseseznamem"/>
        <w:numPr>
          <w:ilvl w:val="0"/>
          <w:numId w:val="13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není oprávněn provádět jakékoliv stavební a technické úpravy předmětu nájmu.</w:t>
      </w:r>
    </w:p>
    <w:p w14:paraId="3D111729" w14:textId="76F4A84E" w:rsidR="0039295D" w:rsidRDefault="0039295D" w:rsidP="00755FAD">
      <w:pPr>
        <w:pStyle w:val="Odstavecseseznamem"/>
        <w:numPr>
          <w:ilvl w:val="0"/>
          <w:numId w:val="13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je povinen plnit povinnosti vlastníka nemovitostí, resp. nebytových prostor, vyplývající pro oblast požární ochrany ze zákona o požární ochraně, pro oblast bezpečnosti a ochrany zdraví při práci ze zákoníku práce a předpisů navazujících na tyto zákony.</w:t>
      </w:r>
    </w:p>
    <w:p w14:paraId="7884F877" w14:textId="31DDFA40" w:rsidR="0039295D" w:rsidRDefault="0039295D" w:rsidP="00755FAD">
      <w:pPr>
        <w:pStyle w:val="Odstavecseseznamem"/>
        <w:numPr>
          <w:ilvl w:val="0"/>
          <w:numId w:val="13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Nájemce je povinen ukládat jakýkoliv odpad výhradně do míst k tomu určených </w:t>
      </w:r>
      <w:r w:rsidR="00BF2FE5">
        <w:rPr>
          <w:rFonts w:ascii="Arial" w:hAnsi="Arial" w:cs="Arial"/>
        </w:rPr>
        <w:t xml:space="preserve">a zajistit jeho </w:t>
      </w:r>
      <w:r>
        <w:rPr>
          <w:rFonts w:ascii="Arial" w:hAnsi="Arial" w:cs="Arial"/>
        </w:rPr>
        <w:t>likvidaci.</w:t>
      </w:r>
    </w:p>
    <w:p w14:paraId="23A7944D" w14:textId="1C137DFE" w:rsidR="0039295D" w:rsidRDefault="0039295D" w:rsidP="00755FAD">
      <w:pPr>
        <w:pStyle w:val="Odstavecseseznamem"/>
        <w:numPr>
          <w:ilvl w:val="0"/>
          <w:numId w:val="13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Nájemce se zavazuje s výjimkou přiměřených množství materiálů a kapalin, jež jsou uchovávány v řádných nádobách, nedovolit, aby se v předmětu nájmu nebo pod ním nacházely nebo z něj unikaly jakékoliv látky, jež mají nebo mohou nabýt nebezpečnou nebo znečišťující látkou nebo jež by mohly jakýmkoliv způsobem negativně zasáhnout nebo poškodit nemovitost, v níž se nacházejí nebytové prostory, pozemky, na nichž je tato </w:t>
      </w:r>
      <w:r w:rsidR="0043231F">
        <w:rPr>
          <w:rFonts w:ascii="Arial" w:hAnsi="Arial" w:cs="Arial"/>
        </w:rPr>
        <w:t>nemovitost postavena, jiné pozemky nebo vodu nebo životní prostředí nebo by mohly způsobit škody na lidském zdraví, a pokud se nájemce dozví o tom, že v předmětu nájmu nebo pod ním je nebo uniká jakákoliv taková látka, podá o tom neprodleně písemné oznámení pronajímateli a odstraní takovou látku nebo napraví danou situaci v souladu s požadavky pronajímatele nebo oprávněného orgánu.</w:t>
      </w:r>
    </w:p>
    <w:p w14:paraId="00311C9C" w14:textId="03C0E6BE" w:rsidR="0043231F" w:rsidRDefault="0043231F" w:rsidP="00755FAD">
      <w:pPr>
        <w:pStyle w:val="Odstavecseseznamem"/>
        <w:numPr>
          <w:ilvl w:val="0"/>
          <w:numId w:val="13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je povinen nahradit pronajímateli či třetím osobám veškerou škodu (včetně odpovědnosti za úraz či škody na majetku včetně ušlého zisku) vyplývající přímo či nepřímo z porušení povinností nájemce dle této smlouvy nebo jakéhokoliv jednání či opomenutí nájemce či jeho zaměstnanců, popř. nájemcem zmocněných osob ke vstupu do předmětu nájmu, a to jak v přenechaných prostorách jím užívaných, na jím užívaných movitých věcech, tak i ve společných prostorách, v nichž se nájemce nebo osoby uvedené pohybuje.</w:t>
      </w:r>
    </w:p>
    <w:p w14:paraId="09924CB0" w14:textId="5A4D67EA" w:rsidR="0043231F" w:rsidRDefault="0043231F" w:rsidP="00755FAD">
      <w:pPr>
        <w:pStyle w:val="Odstavecseseznamem"/>
        <w:numPr>
          <w:ilvl w:val="0"/>
          <w:numId w:val="13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Pronajímatel se zavazuje umožnit nájemci užívání předmětu nájmu v souladu s touto smlouvou a v rozsahu touto smlouvou stanoveném. </w:t>
      </w:r>
    </w:p>
    <w:p w14:paraId="4F21107D" w14:textId="1DB5CEB6" w:rsidR="0043231F" w:rsidRDefault="0043231F" w:rsidP="00755FAD">
      <w:pPr>
        <w:pStyle w:val="Odstavecseseznamem"/>
        <w:numPr>
          <w:ilvl w:val="0"/>
          <w:numId w:val="13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 je oprávněn vstupovat po předchozí dohodě do předmětu nájmu za účelem kontroly dodržování podmínek této smlouvy.</w:t>
      </w:r>
    </w:p>
    <w:p w14:paraId="28D5307A" w14:textId="35BBE24C" w:rsidR="0043231F" w:rsidRDefault="0043231F" w:rsidP="00755FAD">
      <w:pPr>
        <w:pStyle w:val="Odstavecseseznamem"/>
        <w:numPr>
          <w:ilvl w:val="0"/>
          <w:numId w:val="13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 skončení nájmu se nájemce zavazuje odevzdat pronajímateli předmět nájmu do pěti dnů ode dne skončení nájmu ve stavu, v jakém jej převzal s přihlédnutím k obvyklému opotřebení.</w:t>
      </w:r>
    </w:p>
    <w:p w14:paraId="6A143B9B" w14:textId="2C3B57A6" w:rsidR="00302A46" w:rsidRDefault="0043231F" w:rsidP="00755FAD">
      <w:pPr>
        <w:pStyle w:val="Odstavecseseznamem"/>
        <w:numPr>
          <w:ilvl w:val="0"/>
          <w:numId w:val="13"/>
        </w:numPr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43231F">
        <w:rPr>
          <w:rFonts w:ascii="Arial" w:hAnsi="Arial" w:cs="Arial"/>
        </w:rPr>
        <w:t>Nájemce je rovněž povinen zajistit, aby v souvislosti s provozováním jeho činnosti v předmětu nájmu nebyly nepřiměřeně znečišťovány společné prostory a přístupové cesty.</w:t>
      </w:r>
    </w:p>
    <w:p w14:paraId="33B693D6" w14:textId="77777777" w:rsidR="00EA0D75" w:rsidRDefault="00EA0D75" w:rsidP="00755FAD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</w:p>
    <w:p w14:paraId="30E24F8F" w14:textId="6DB78001" w:rsidR="000539D8" w:rsidRDefault="000539D8" w:rsidP="00755FAD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3139CD">
        <w:rPr>
          <w:rFonts w:ascii="Arial" w:hAnsi="Arial" w:cs="Arial"/>
          <w:b/>
          <w:bCs/>
        </w:rPr>
        <w:t>III</w:t>
      </w:r>
      <w:r w:rsidRPr="008551BF">
        <w:rPr>
          <w:rFonts w:ascii="Arial" w:hAnsi="Arial" w:cs="Arial"/>
          <w:b/>
          <w:bCs/>
        </w:rPr>
        <w:t>.</w:t>
      </w:r>
    </w:p>
    <w:p w14:paraId="7512DBC4" w14:textId="22040CD3" w:rsidR="000539D8" w:rsidRDefault="000539D8" w:rsidP="00755FAD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</w:t>
      </w:r>
    </w:p>
    <w:p w14:paraId="363454D2" w14:textId="1CEE2AB7" w:rsidR="008041B3" w:rsidRDefault="008041B3" w:rsidP="00755FAD">
      <w:pPr>
        <w:pStyle w:val="Odstavecseseznamem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Tuto smlouvu lze změnit nebo doplnit pouze na základě dohody obou smluvních stran vzestupně číslovanými písemnými dodatky, podepsanými oprávněnými zástupci obou smluvních stran, čímž se stávají její nedílnou součástí. </w:t>
      </w:r>
    </w:p>
    <w:p w14:paraId="5F2A03BD" w14:textId="2F7EA44C" w:rsidR="00EE75E0" w:rsidRDefault="00EA4D8E" w:rsidP="00755FAD">
      <w:pPr>
        <w:pStyle w:val="Odstavecseseznamem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Písemnosti dle této smlouvy budou smluvním stranám doručovány na adresy stran uvedené v označení stran této smlouvy. V případě změny doručovací adresy je smluvní strana povinna písemně oznámit druhé smluvní straně tuto změnu, jinak se má za to, že písemno</w:t>
      </w:r>
      <w:r w:rsidR="00750110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má být doručena na adresu uvedenou v označení stran této smlouvy. Písemnosti mohou být doručeny prostřednictvím držitele poštovní licence nebo osobně předáním dané smluvní straně. Pronajímateli může být písemnost osobně doručena na podatelnu. V případě pochybností o doručení se má za to, že písemnost byla druhé smluvní straně doručena třetího dne po jejím prokazatelném odeslání na příslušnou doručovací adresu; v případě odmítnutí převzetí písemnosti se písemnost považuje za doručenou dnem, kdy bylo přijetí písemnosti danou smluvní stranou odepřeno.</w:t>
      </w:r>
      <w:r w:rsidR="006E7388" w:rsidRPr="00EE75E0">
        <w:rPr>
          <w:rFonts w:ascii="Arial" w:hAnsi="Arial" w:cs="Arial"/>
        </w:rPr>
        <w:t xml:space="preserve"> </w:t>
      </w:r>
    </w:p>
    <w:p w14:paraId="3F98A29C" w14:textId="1727B137" w:rsidR="008B53E2" w:rsidRDefault="008B53E2" w:rsidP="00755FAD">
      <w:pPr>
        <w:pStyle w:val="Odstavecseseznamem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není v této smlouvě výslovně uvedeno jinak, řídí se vzájemné vztahy smluvních stran příslušnými ustanoveními občansk</w:t>
      </w:r>
      <w:r w:rsidR="00750110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zákoník</w:t>
      </w:r>
      <w:r w:rsidR="00750110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</w:p>
    <w:p w14:paraId="01CC017F" w14:textId="5748F5C9" w:rsidR="008B53E2" w:rsidRDefault="008B53E2" w:rsidP="00755FAD">
      <w:pPr>
        <w:pStyle w:val="Odstavecseseznamem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vyhotovuje a podepisuje ve dvou stejnopisech s platností originálu, </w:t>
      </w:r>
      <w:r w:rsidR="00DE755C">
        <w:rPr>
          <w:rFonts w:ascii="Arial" w:hAnsi="Arial" w:cs="Arial"/>
        </w:rPr>
        <w:t>z nichž každá smluvní strana obdrží po jednom.</w:t>
      </w:r>
    </w:p>
    <w:p w14:paraId="628DF4E5" w14:textId="04A1FA22" w:rsidR="00EE75E0" w:rsidRPr="00EE75E0" w:rsidRDefault="00A632AB" w:rsidP="00755FAD">
      <w:pPr>
        <w:pStyle w:val="Odstavecseseznamem"/>
        <w:numPr>
          <w:ilvl w:val="0"/>
          <w:numId w:val="12"/>
        </w:numPr>
        <w:spacing w:after="120" w:line="240" w:lineRule="auto"/>
        <w:ind w:left="360"/>
        <w:contextualSpacing w:val="0"/>
        <w:jc w:val="both"/>
      </w:pPr>
      <w:r>
        <w:rPr>
          <w:rFonts w:ascii="Arial" w:hAnsi="Arial" w:cs="Arial"/>
        </w:rPr>
        <w:t xml:space="preserve">Smlouva nabývá platnosti dnem jejího podpisu oprávněnými zástupci smluvních stran a účinnosti dnem 1. </w:t>
      </w:r>
      <w:r w:rsidR="0077075C">
        <w:rPr>
          <w:rFonts w:ascii="Arial" w:hAnsi="Arial" w:cs="Arial"/>
        </w:rPr>
        <w:t>7</w:t>
      </w:r>
      <w:r>
        <w:rPr>
          <w:rFonts w:ascii="Arial" w:hAnsi="Arial" w:cs="Arial"/>
        </w:rPr>
        <w:t>. 2023.</w:t>
      </w:r>
    </w:p>
    <w:p w14:paraId="090530CC" w14:textId="7A3F5F1A" w:rsidR="00EE75E0" w:rsidRPr="00EE75E0" w:rsidRDefault="00A632AB" w:rsidP="00755FAD">
      <w:pPr>
        <w:pStyle w:val="Odstavecseseznamem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této smlouvy prohlašují, </w:t>
      </w:r>
      <w:r w:rsidR="00EE75E0" w:rsidRPr="00EE75E0">
        <w:rPr>
          <w:rFonts w:ascii="Arial" w:hAnsi="Arial" w:cs="Arial"/>
        </w:rPr>
        <w:t>že</w:t>
      </w:r>
      <w:r>
        <w:rPr>
          <w:rFonts w:ascii="Arial" w:hAnsi="Arial" w:cs="Arial"/>
        </w:rPr>
        <w:t xml:space="preserve"> </w:t>
      </w:r>
      <w:r w:rsidR="00EE75E0" w:rsidRPr="00EE75E0">
        <w:rPr>
          <w:rFonts w:ascii="Arial" w:hAnsi="Arial" w:cs="Arial"/>
        </w:rPr>
        <w:t xml:space="preserve">byla sepsána </w:t>
      </w:r>
      <w:r w:rsidR="000A6B67">
        <w:rPr>
          <w:rFonts w:ascii="Arial" w:hAnsi="Arial" w:cs="Arial"/>
        </w:rPr>
        <w:t xml:space="preserve">určitě a srozumitelně </w:t>
      </w:r>
      <w:r>
        <w:rPr>
          <w:rFonts w:ascii="Arial" w:hAnsi="Arial" w:cs="Arial"/>
        </w:rPr>
        <w:t xml:space="preserve">podle jejich skutečné, </w:t>
      </w:r>
      <w:r w:rsidR="00EE75E0" w:rsidRPr="00EE75E0">
        <w:rPr>
          <w:rFonts w:ascii="Arial" w:hAnsi="Arial" w:cs="Arial"/>
        </w:rPr>
        <w:t>vážn</w:t>
      </w:r>
      <w:r>
        <w:rPr>
          <w:rFonts w:ascii="Arial" w:hAnsi="Arial" w:cs="Arial"/>
        </w:rPr>
        <w:t>é a svobodné vůle. Smlouvu přečetli a s jejím obsahem souhlasí, což stvrzují svými v</w:t>
      </w:r>
      <w:r w:rsidR="00EE75E0" w:rsidRPr="00EE75E0">
        <w:rPr>
          <w:rFonts w:ascii="Arial" w:hAnsi="Arial" w:cs="Arial"/>
        </w:rPr>
        <w:t>lastnoruční</w:t>
      </w:r>
      <w:r>
        <w:rPr>
          <w:rFonts w:ascii="Arial" w:hAnsi="Arial" w:cs="Arial"/>
        </w:rPr>
        <w:t>mi</w:t>
      </w:r>
      <w:r w:rsidR="00EE75E0" w:rsidRPr="00EE75E0">
        <w:rPr>
          <w:rFonts w:ascii="Arial" w:hAnsi="Arial" w:cs="Arial"/>
        </w:rPr>
        <w:t xml:space="preserve"> podpisy.</w:t>
      </w:r>
    </w:p>
    <w:p w14:paraId="3FDD81C2" w14:textId="780C65A0" w:rsidR="006E7388" w:rsidRDefault="006E7388" w:rsidP="00755FAD">
      <w:pPr>
        <w:pStyle w:val="Odstavecseseznamem"/>
        <w:spacing w:after="120" w:line="240" w:lineRule="auto"/>
        <w:ind w:left="360"/>
        <w:contextualSpacing w:val="0"/>
      </w:pPr>
    </w:p>
    <w:p w14:paraId="0EA3AA48" w14:textId="37C84913" w:rsidR="00755FAD" w:rsidRDefault="00755FAD" w:rsidP="00755FAD">
      <w:pPr>
        <w:pStyle w:val="Odstavecseseznamem"/>
        <w:spacing w:after="120" w:line="240" w:lineRule="auto"/>
        <w:ind w:left="360"/>
        <w:contextualSpacing w:val="0"/>
      </w:pPr>
    </w:p>
    <w:p w14:paraId="19A82B3B" w14:textId="77777777" w:rsidR="00755FAD" w:rsidRDefault="00755FAD" w:rsidP="00755FAD">
      <w:pPr>
        <w:pStyle w:val="Odstavecseseznamem"/>
        <w:spacing w:after="120" w:line="240" w:lineRule="auto"/>
        <w:ind w:left="360"/>
        <w:contextualSpacing w:val="0"/>
      </w:pPr>
    </w:p>
    <w:p w14:paraId="2FC7C007" w14:textId="77777777" w:rsidR="006E7388" w:rsidRDefault="006E7388" w:rsidP="00755FAD">
      <w:pPr>
        <w:pStyle w:val="Odstavecseseznamem"/>
        <w:spacing w:after="120" w:line="240" w:lineRule="auto"/>
        <w:ind w:left="360"/>
        <w:contextualSpacing w:val="0"/>
      </w:pPr>
    </w:p>
    <w:p w14:paraId="3D31D926" w14:textId="0275131A" w:rsidR="006032F8" w:rsidRDefault="006032F8" w:rsidP="00755FAD">
      <w:pPr>
        <w:spacing w:after="120" w:line="240" w:lineRule="auto"/>
        <w:rPr>
          <w:rFonts w:ascii="Arial" w:hAnsi="Arial" w:cs="Arial"/>
        </w:rPr>
      </w:pPr>
      <w:r w:rsidRPr="003F408F">
        <w:rPr>
          <w:rFonts w:ascii="Arial" w:hAnsi="Arial" w:cs="Arial"/>
        </w:rPr>
        <w:t>V _________ dne _________                                              V _________ dne _________</w:t>
      </w:r>
    </w:p>
    <w:p w14:paraId="606A7BF3" w14:textId="7021F943" w:rsidR="00755FAD" w:rsidRDefault="00755FAD" w:rsidP="00755FAD">
      <w:pPr>
        <w:spacing w:after="120" w:line="240" w:lineRule="auto"/>
        <w:rPr>
          <w:rFonts w:ascii="Arial" w:hAnsi="Arial" w:cs="Arial"/>
        </w:rPr>
      </w:pPr>
    </w:p>
    <w:p w14:paraId="626463F7" w14:textId="405BF8D6" w:rsidR="00755FAD" w:rsidRDefault="00755FAD" w:rsidP="00755FAD">
      <w:pPr>
        <w:spacing w:after="120" w:line="240" w:lineRule="auto"/>
        <w:rPr>
          <w:rFonts w:ascii="Arial" w:hAnsi="Arial" w:cs="Arial"/>
        </w:rPr>
      </w:pPr>
    </w:p>
    <w:p w14:paraId="2365F81F" w14:textId="77777777" w:rsidR="00755FAD" w:rsidRPr="003F408F" w:rsidRDefault="00755FAD" w:rsidP="00755FAD">
      <w:pPr>
        <w:spacing w:after="120" w:line="240" w:lineRule="auto"/>
        <w:rPr>
          <w:rFonts w:ascii="Arial" w:hAnsi="Arial" w:cs="Arial"/>
        </w:rPr>
      </w:pPr>
    </w:p>
    <w:p w14:paraId="3C646284" w14:textId="080C0120" w:rsidR="006032F8" w:rsidRPr="003F408F" w:rsidRDefault="006032F8" w:rsidP="00755FAD">
      <w:pPr>
        <w:spacing w:after="120" w:line="240" w:lineRule="auto"/>
        <w:rPr>
          <w:rFonts w:ascii="Arial" w:hAnsi="Arial" w:cs="Arial"/>
        </w:rPr>
      </w:pPr>
      <w:r w:rsidRPr="003F408F">
        <w:rPr>
          <w:rFonts w:ascii="Arial" w:hAnsi="Arial" w:cs="Arial"/>
        </w:rPr>
        <w:t>________________________                                              ________________________</w:t>
      </w:r>
    </w:p>
    <w:p w14:paraId="5273BB4A" w14:textId="21742826" w:rsidR="00565BA4" w:rsidRDefault="002D34F7" w:rsidP="00755FAD">
      <w:pPr>
        <w:spacing w:after="120" w:line="240" w:lineRule="auto"/>
      </w:pPr>
      <w:r>
        <w:rPr>
          <w:rFonts w:ascii="Arial" w:hAnsi="Arial" w:cs="Arial"/>
        </w:rPr>
        <w:t xml:space="preserve"> </w:t>
      </w:r>
      <w:r w:rsidR="006032F8" w:rsidRPr="003F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6032F8" w:rsidRPr="003F408F">
        <w:rPr>
          <w:rFonts w:ascii="Arial" w:hAnsi="Arial" w:cs="Arial"/>
        </w:rPr>
        <w:t xml:space="preserve">  </w:t>
      </w:r>
      <w:proofErr w:type="gramStart"/>
      <w:r>
        <w:rPr>
          <w:rFonts w:ascii="Arial" w:hAnsi="Arial" w:cs="Arial"/>
        </w:rPr>
        <w:t>pronajímatel</w:t>
      </w:r>
      <w:r w:rsidR="006032F8" w:rsidRPr="003F408F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nájemce</w:t>
      </w:r>
      <w:proofErr w:type="gramEnd"/>
    </w:p>
    <w:sectPr w:rsidR="0056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A36"/>
    <w:multiLevelType w:val="multilevel"/>
    <w:tmpl w:val="75C8F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671DA2"/>
    <w:multiLevelType w:val="hybridMultilevel"/>
    <w:tmpl w:val="4FE2F13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392D"/>
    <w:multiLevelType w:val="hybridMultilevel"/>
    <w:tmpl w:val="C0CE34CA"/>
    <w:lvl w:ilvl="0" w:tplc="931039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DCD"/>
    <w:multiLevelType w:val="hybridMultilevel"/>
    <w:tmpl w:val="4FE2F13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30371"/>
    <w:multiLevelType w:val="hybridMultilevel"/>
    <w:tmpl w:val="B21ED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2655"/>
    <w:multiLevelType w:val="hybridMultilevel"/>
    <w:tmpl w:val="85081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19F8"/>
    <w:multiLevelType w:val="hybridMultilevel"/>
    <w:tmpl w:val="2004AB4C"/>
    <w:lvl w:ilvl="0" w:tplc="E0DAB1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14A1"/>
    <w:multiLevelType w:val="hybridMultilevel"/>
    <w:tmpl w:val="4FE2F13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E1714"/>
    <w:multiLevelType w:val="hybridMultilevel"/>
    <w:tmpl w:val="41F01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3048D"/>
    <w:multiLevelType w:val="hybridMultilevel"/>
    <w:tmpl w:val="D1B48CDC"/>
    <w:lvl w:ilvl="0" w:tplc="3F2CDB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1699"/>
    <w:multiLevelType w:val="hybridMultilevel"/>
    <w:tmpl w:val="AF18AF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5287C"/>
    <w:multiLevelType w:val="hybridMultilevel"/>
    <w:tmpl w:val="DA6031A0"/>
    <w:lvl w:ilvl="0" w:tplc="54AA54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22EC9"/>
    <w:multiLevelType w:val="hybridMultilevel"/>
    <w:tmpl w:val="5914D21C"/>
    <w:lvl w:ilvl="0" w:tplc="169A5E5C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F4F5380"/>
    <w:multiLevelType w:val="hybridMultilevel"/>
    <w:tmpl w:val="4FE2F132"/>
    <w:lvl w:ilvl="0" w:tplc="A46675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A4"/>
    <w:rsid w:val="00002E4C"/>
    <w:rsid w:val="0002489C"/>
    <w:rsid w:val="000539D8"/>
    <w:rsid w:val="0007319A"/>
    <w:rsid w:val="00097B39"/>
    <w:rsid w:val="000A6B67"/>
    <w:rsid w:val="000C4CD0"/>
    <w:rsid w:val="000C6635"/>
    <w:rsid w:val="000D5F56"/>
    <w:rsid w:val="00161EFA"/>
    <w:rsid w:val="001663E7"/>
    <w:rsid w:val="001B460B"/>
    <w:rsid w:val="001C3B83"/>
    <w:rsid w:val="001D4FD5"/>
    <w:rsid w:val="001F1BDB"/>
    <w:rsid w:val="001F72B1"/>
    <w:rsid w:val="00230135"/>
    <w:rsid w:val="00284B3E"/>
    <w:rsid w:val="002A1E27"/>
    <w:rsid w:val="002D34F7"/>
    <w:rsid w:val="002F20B4"/>
    <w:rsid w:val="002F42E7"/>
    <w:rsid w:val="00302A46"/>
    <w:rsid w:val="00305254"/>
    <w:rsid w:val="0031122C"/>
    <w:rsid w:val="003139CD"/>
    <w:rsid w:val="003149F3"/>
    <w:rsid w:val="00316DD1"/>
    <w:rsid w:val="00352A6E"/>
    <w:rsid w:val="00370535"/>
    <w:rsid w:val="0039295D"/>
    <w:rsid w:val="003F408F"/>
    <w:rsid w:val="003F5405"/>
    <w:rsid w:val="004008FD"/>
    <w:rsid w:val="0042725D"/>
    <w:rsid w:val="00431A36"/>
    <w:rsid w:val="0043231F"/>
    <w:rsid w:val="00466FCE"/>
    <w:rsid w:val="00483A53"/>
    <w:rsid w:val="004C1BA5"/>
    <w:rsid w:val="004D3206"/>
    <w:rsid w:val="00516B4F"/>
    <w:rsid w:val="00556B0A"/>
    <w:rsid w:val="00565BA4"/>
    <w:rsid w:val="00572364"/>
    <w:rsid w:val="005B3AB9"/>
    <w:rsid w:val="005C56A9"/>
    <w:rsid w:val="005C7D96"/>
    <w:rsid w:val="005D2E20"/>
    <w:rsid w:val="005F7654"/>
    <w:rsid w:val="0060262D"/>
    <w:rsid w:val="006032F8"/>
    <w:rsid w:val="00611DE2"/>
    <w:rsid w:val="0064085D"/>
    <w:rsid w:val="006750E2"/>
    <w:rsid w:val="00685F62"/>
    <w:rsid w:val="00695434"/>
    <w:rsid w:val="00697026"/>
    <w:rsid w:val="006A52C2"/>
    <w:rsid w:val="006A6DF3"/>
    <w:rsid w:val="006A76BF"/>
    <w:rsid w:val="006B5474"/>
    <w:rsid w:val="006C7296"/>
    <w:rsid w:val="006C7B8F"/>
    <w:rsid w:val="006E7388"/>
    <w:rsid w:val="0073582C"/>
    <w:rsid w:val="00741563"/>
    <w:rsid w:val="00750110"/>
    <w:rsid w:val="00755FAD"/>
    <w:rsid w:val="00765855"/>
    <w:rsid w:val="0077075C"/>
    <w:rsid w:val="00771CD8"/>
    <w:rsid w:val="007F71A2"/>
    <w:rsid w:val="008041B3"/>
    <w:rsid w:val="0081611A"/>
    <w:rsid w:val="00820BFC"/>
    <w:rsid w:val="00821C91"/>
    <w:rsid w:val="00831D02"/>
    <w:rsid w:val="00853ECD"/>
    <w:rsid w:val="008551BF"/>
    <w:rsid w:val="00870A9F"/>
    <w:rsid w:val="00885864"/>
    <w:rsid w:val="008B53E2"/>
    <w:rsid w:val="008F079C"/>
    <w:rsid w:val="008F32E9"/>
    <w:rsid w:val="009252AA"/>
    <w:rsid w:val="00930CEB"/>
    <w:rsid w:val="009348B4"/>
    <w:rsid w:val="009A2329"/>
    <w:rsid w:val="009A6CF1"/>
    <w:rsid w:val="009B0919"/>
    <w:rsid w:val="009B7F51"/>
    <w:rsid w:val="009C1A7F"/>
    <w:rsid w:val="009C24DD"/>
    <w:rsid w:val="009D45BF"/>
    <w:rsid w:val="009E11D8"/>
    <w:rsid w:val="00A02A47"/>
    <w:rsid w:val="00A20419"/>
    <w:rsid w:val="00A26608"/>
    <w:rsid w:val="00A461E4"/>
    <w:rsid w:val="00A632AB"/>
    <w:rsid w:val="00A85390"/>
    <w:rsid w:val="00A926DD"/>
    <w:rsid w:val="00AB2ECD"/>
    <w:rsid w:val="00AC5826"/>
    <w:rsid w:val="00AF6A0E"/>
    <w:rsid w:val="00B3733B"/>
    <w:rsid w:val="00B74826"/>
    <w:rsid w:val="00B861F3"/>
    <w:rsid w:val="00BB39DE"/>
    <w:rsid w:val="00BD3598"/>
    <w:rsid w:val="00BD5F4F"/>
    <w:rsid w:val="00BF2FE5"/>
    <w:rsid w:val="00C06DF1"/>
    <w:rsid w:val="00C21069"/>
    <w:rsid w:val="00C31D59"/>
    <w:rsid w:val="00C36F05"/>
    <w:rsid w:val="00C6151B"/>
    <w:rsid w:val="00C634EB"/>
    <w:rsid w:val="00C81E49"/>
    <w:rsid w:val="00CE3844"/>
    <w:rsid w:val="00CF431D"/>
    <w:rsid w:val="00D013E0"/>
    <w:rsid w:val="00D13D1B"/>
    <w:rsid w:val="00D16FB8"/>
    <w:rsid w:val="00D36E19"/>
    <w:rsid w:val="00D42EDE"/>
    <w:rsid w:val="00D70C09"/>
    <w:rsid w:val="00D73383"/>
    <w:rsid w:val="00D86601"/>
    <w:rsid w:val="00DB4101"/>
    <w:rsid w:val="00DE2FFF"/>
    <w:rsid w:val="00DE755C"/>
    <w:rsid w:val="00E03296"/>
    <w:rsid w:val="00E17627"/>
    <w:rsid w:val="00E24E07"/>
    <w:rsid w:val="00E35793"/>
    <w:rsid w:val="00E46646"/>
    <w:rsid w:val="00E466A5"/>
    <w:rsid w:val="00E575C5"/>
    <w:rsid w:val="00E607F2"/>
    <w:rsid w:val="00E94BAF"/>
    <w:rsid w:val="00EA0D75"/>
    <w:rsid w:val="00EA4D8E"/>
    <w:rsid w:val="00EB3CCB"/>
    <w:rsid w:val="00EE75E0"/>
    <w:rsid w:val="00F434E9"/>
    <w:rsid w:val="00F462BD"/>
    <w:rsid w:val="00F64F00"/>
    <w:rsid w:val="00F7441C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1BE7"/>
  <w15:chartTrackingRefBased/>
  <w15:docId w15:val="{4ED91C7A-FFA9-4025-824C-CEE85EF6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BA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370535"/>
    <w:pPr>
      <w:spacing w:before="40" w:after="120" w:line="480" w:lineRule="auto"/>
      <w:ind w:firstLine="851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70535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55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5F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5F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A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B3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1487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ŠIMÁKOVÁ Dagmar</dc:creator>
  <cp:keywords/>
  <dc:description/>
  <cp:lastModifiedBy>SEDLÁČKOVÁ Radmila, DiS.</cp:lastModifiedBy>
  <cp:revision>2</cp:revision>
  <dcterms:created xsi:type="dcterms:W3CDTF">2023-07-19T11:04:00Z</dcterms:created>
  <dcterms:modified xsi:type="dcterms:W3CDTF">2023-07-19T11:04:00Z</dcterms:modified>
</cp:coreProperties>
</file>