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677"/>
        <w:gridCol w:w="3009"/>
      </w:tblGrid>
      <w:tr w:rsidR="00FD6058" w:rsidRPr="00981ECD" w14:paraId="254A04EF" w14:textId="77777777" w:rsidTr="00F705F1">
        <w:trPr>
          <w:trHeight w:val="41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0D6" w14:textId="77777777" w:rsidR="00846E76" w:rsidRPr="00981ECD" w:rsidRDefault="00F66871" w:rsidP="00F66871">
            <w:pPr>
              <w:jc w:val="right"/>
              <w:rPr>
                <w:b/>
                <w:bCs/>
                <w:i/>
                <w:iCs/>
              </w:rPr>
            </w:pPr>
            <w:r w:rsidRPr="00981ECD">
              <w:rPr>
                <w:b/>
                <w:bCs/>
                <w:i/>
                <w:iCs/>
              </w:rPr>
              <w:t>Registrační číslo projektu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B82" w14:textId="42156644" w:rsidR="00FD6058" w:rsidRPr="00981ECD" w:rsidRDefault="00461E01" w:rsidP="00F72DD0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981ECD">
              <w:rPr>
                <w:b/>
                <w:bCs/>
                <w:i/>
                <w:iCs/>
                <w:noProof/>
                <w:lang w:val="en-GB"/>
              </w:rPr>
              <w:t>0215000158</w:t>
            </w:r>
          </w:p>
        </w:tc>
      </w:tr>
      <w:tr w:rsidR="00EE027A" w:rsidRPr="00981ECD" w14:paraId="4797970A" w14:textId="77777777" w:rsidTr="006305FC">
        <w:trPr>
          <w:trHeight w:val="4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BF9" w14:textId="72FC0972" w:rsidR="00EE027A" w:rsidRPr="00981ECD" w:rsidRDefault="00EE027A" w:rsidP="00F72DD0">
            <w:pPr>
              <w:jc w:val="center"/>
              <w:rPr>
                <w:b/>
                <w:bCs/>
                <w:i/>
                <w:iCs/>
              </w:rPr>
            </w:pPr>
            <w:r w:rsidRPr="00981ECD">
              <w:rPr>
                <w:b/>
                <w:bCs/>
                <w:i/>
                <w:iCs/>
              </w:rPr>
              <w:t xml:space="preserve">VS </w:t>
            </w:r>
            <w:r w:rsidR="00A00B7C" w:rsidRPr="00981ECD">
              <w:rPr>
                <w:b/>
                <w:bCs/>
                <w:i/>
                <w:iCs/>
              </w:rPr>
              <w:t>/ 31 01 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4D4F" w14:textId="77777777" w:rsidR="00EE027A" w:rsidRPr="00981ECD" w:rsidRDefault="00EE027A" w:rsidP="006305FC">
            <w:pPr>
              <w:jc w:val="right"/>
              <w:rPr>
                <w:b/>
                <w:bCs/>
                <w:i/>
                <w:iCs/>
              </w:rPr>
            </w:pPr>
            <w:r w:rsidRPr="00981ECD">
              <w:rPr>
                <w:b/>
                <w:bCs/>
                <w:i/>
                <w:iCs/>
              </w:rPr>
              <w:t>Evidenční číslo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EFA" w14:textId="634F70AF" w:rsidR="00EE027A" w:rsidRPr="00981ECD" w:rsidRDefault="00981ECD" w:rsidP="00FD6058">
            <w:pPr>
              <w:jc w:val="center"/>
              <w:rPr>
                <w:b/>
                <w:bCs/>
                <w:i/>
                <w:iCs/>
              </w:rPr>
            </w:pPr>
            <w:r w:rsidRPr="00981ECD">
              <w:rPr>
                <w:b/>
                <w:bCs/>
                <w:i/>
                <w:iCs/>
                <w:noProof/>
                <w:lang w:val="en-GB"/>
              </w:rPr>
              <w:t>14</w:t>
            </w:r>
            <w:r w:rsidR="00461E01" w:rsidRPr="00981ECD">
              <w:rPr>
                <w:b/>
                <w:bCs/>
                <w:i/>
                <w:iCs/>
                <w:noProof/>
                <w:lang w:val="en-GB"/>
              </w:rPr>
              <w:t>/2023/HB</w:t>
            </w:r>
          </w:p>
        </w:tc>
      </w:tr>
    </w:tbl>
    <w:p w14:paraId="1D8A39A5" w14:textId="77777777" w:rsidR="00EE027A" w:rsidRPr="00981ECD" w:rsidRDefault="00EE027A" w:rsidP="00EE027A">
      <w:pPr>
        <w:jc w:val="center"/>
        <w:rPr>
          <w:caps/>
          <w:sz w:val="28"/>
          <w:szCs w:val="28"/>
        </w:rPr>
      </w:pPr>
    </w:p>
    <w:p w14:paraId="5AD22EB4" w14:textId="77777777" w:rsidR="00EE027A" w:rsidRPr="00981ECD" w:rsidRDefault="00EE027A" w:rsidP="00EE027A">
      <w:pPr>
        <w:jc w:val="center"/>
        <w:rPr>
          <w:caps/>
          <w:sz w:val="28"/>
          <w:szCs w:val="28"/>
        </w:rPr>
      </w:pPr>
      <w:r w:rsidRPr="00981ECD">
        <w:rPr>
          <w:caps/>
          <w:sz w:val="28"/>
          <w:szCs w:val="28"/>
        </w:rPr>
        <w:t xml:space="preserve">Příkazní smlouva </w:t>
      </w:r>
    </w:p>
    <w:p w14:paraId="4C569F55" w14:textId="77777777" w:rsidR="00EE027A" w:rsidRPr="00981ECD" w:rsidRDefault="00EE027A" w:rsidP="00EE027A">
      <w:pPr>
        <w:rPr>
          <w:b/>
          <w:bCs/>
          <w:sz w:val="20"/>
          <w:szCs w:val="20"/>
        </w:rPr>
      </w:pPr>
      <w:r w:rsidRPr="00981ECD">
        <w:rPr>
          <w:b/>
          <w:bCs/>
          <w:sz w:val="20"/>
          <w:szCs w:val="20"/>
        </w:rPr>
        <w:t xml:space="preserve">uzavřená dle § 2430 a následujících zákona č.89/2012 Sb. Občanského zákoníku v platném znění </w:t>
      </w:r>
      <w:proofErr w:type="gramStart"/>
      <w:r w:rsidRPr="00981ECD">
        <w:rPr>
          <w:b/>
          <w:bCs/>
          <w:sz w:val="20"/>
          <w:szCs w:val="20"/>
        </w:rPr>
        <w:t>mezi</w:t>
      </w:r>
      <w:proofErr w:type="gramEnd"/>
      <w:r w:rsidRPr="00981ECD">
        <w:rPr>
          <w:b/>
          <w:bCs/>
          <w:sz w:val="20"/>
          <w:szCs w:val="20"/>
        </w:rPr>
        <w:t>:</w:t>
      </w:r>
    </w:p>
    <w:p w14:paraId="322B67F5" w14:textId="77777777" w:rsidR="00EE027A" w:rsidRPr="00981ECD" w:rsidRDefault="00EE027A" w:rsidP="00EE027A">
      <w:pPr>
        <w:rPr>
          <w:b/>
          <w:bCs/>
          <w:sz w:val="22"/>
          <w:szCs w:val="22"/>
        </w:rPr>
      </w:pPr>
    </w:p>
    <w:p w14:paraId="463FE0F2" w14:textId="77777777" w:rsidR="00EE027A" w:rsidRPr="00981ECD" w:rsidRDefault="00EE027A" w:rsidP="00EE027A">
      <w:pPr>
        <w:rPr>
          <w:b/>
          <w:bCs/>
          <w:i/>
          <w:iCs/>
          <w:sz w:val="22"/>
          <w:szCs w:val="22"/>
        </w:rPr>
      </w:pPr>
      <w:r w:rsidRPr="00981ECD">
        <w:rPr>
          <w:b/>
          <w:bCs/>
          <w:i/>
          <w:iCs/>
          <w:sz w:val="22"/>
          <w:szCs w:val="22"/>
        </w:rPr>
        <w:t xml:space="preserve">Národní informační a poradenské středisko pro kulturu </w:t>
      </w:r>
      <w:bookmarkStart w:id="0" w:name="_GoBack"/>
      <w:bookmarkEnd w:id="0"/>
    </w:p>
    <w:p w14:paraId="1BA56D92" w14:textId="456A1553" w:rsidR="00EE027A" w:rsidRPr="00981ECD" w:rsidRDefault="00EE027A" w:rsidP="00EE027A">
      <w:pPr>
        <w:rPr>
          <w:sz w:val="22"/>
          <w:szCs w:val="22"/>
        </w:rPr>
      </w:pPr>
      <w:r w:rsidRPr="00981ECD">
        <w:rPr>
          <w:sz w:val="22"/>
          <w:szCs w:val="22"/>
        </w:rPr>
        <w:t xml:space="preserve">Sídlo: Fügnerovo nám. 5, 120 21 Praha 2, </w:t>
      </w:r>
      <w:proofErr w:type="gramStart"/>
      <w:r w:rsidRPr="00981ECD">
        <w:rPr>
          <w:sz w:val="22"/>
          <w:szCs w:val="22"/>
        </w:rPr>
        <w:t>P.O.</w:t>
      </w:r>
      <w:proofErr w:type="gramEnd"/>
      <w:r w:rsidRPr="00981ECD">
        <w:rPr>
          <w:sz w:val="22"/>
          <w:szCs w:val="22"/>
        </w:rPr>
        <w:t xml:space="preserve"> BOX 12</w:t>
      </w:r>
    </w:p>
    <w:p w14:paraId="346942B8" w14:textId="77777777" w:rsidR="00EE027A" w:rsidRPr="00981ECD" w:rsidRDefault="00EE027A" w:rsidP="00EE027A">
      <w:pPr>
        <w:rPr>
          <w:sz w:val="22"/>
          <w:szCs w:val="22"/>
        </w:rPr>
      </w:pPr>
      <w:r w:rsidRPr="00981ECD">
        <w:rPr>
          <w:sz w:val="22"/>
          <w:szCs w:val="22"/>
        </w:rPr>
        <w:t>IČO: 14450551</w:t>
      </w:r>
    </w:p>
    <w:p w14:paraId="45316E07" w14:textId="77777777" w:rsidR="00EE027A" w:rsidRPr="00981ECD" w:rsidRDefault="00EE027A" w:rsidP="00EE027A">
      <w:pPr>
        <w:rPr>
          <w:i/>
          <w:iCs/>
          <w:sz w:val="20"/>
          <w:szCs w:val="20"/>
        </w:rPr>
      </w:pPr>
      <w:r w:rsidRPr="00981ECD">
        <w:rPr>
          <w:i/>
          <w:iCs/>
          <w:sz w:val="20"/>
          <w:szCs w:val="20"/>
        </w:rPr>
        <w:t xml:space="preserve"> příspěvková organizace zřízená Ministerstvem kultury, zřizovací listina čj.:52761/2013 ze dne 18. 11. 2013</w:t>
      </w:r>
    </w:p>
    <w:p w14:paraId="1456CC93" w14:textId="77777777" w:rsidR="00EE027A" w:rsidRPr="00981ECD" w:rsidRDefault="00EE027A" w:rsidP="00EE027A">
      <w:pPr>
        <w:rPr>
          <w:b/>
          <w:bCs/>
          <w:sz w:val="22"/>
          <w:szCs w:val="22"/>
        </w:rPr>
      </w:pPr>
      <w:r w:rsidRPr="00981ECD">
        <w:rPr>
          <w:sz w:val="22"/>
          <w:szCs w:val="22"/>
        </w:rPr>
        <w:t>Bankovní spojení: 25038021/0710, Česká národní banka, Praha 1</w:t>
      </w:r>
    </w:p>
    <w:p w14:paraId="60F2E88F" w14:textId="77777777" w:rsidR="00EE027A" w:rsidRPr="00981ECD" w:rsidRDefault="00EE027A" w:rsidP="00EE027A">
      <w:pPr>
        <w:rPr>
          <w:sz w:val="22"/>
          <w:szCs w:val="22"/>
        </w:rPr>
      </w:pPr>
      <w:r w:rsidRPr="00981ECD">
        <w:rPr>
          <w:sz w:val="22"/>
          <w:szCs w:val="22"/>
        </w:rPr>
        <w:t xml:space="preserve">zastoupené  Mgr. Lenkou Lázňovskou, ředitelkou NIPOS </w:t>
      </w:r>
    </w:p>
    <w:p w14:paraId="61D0A8E3" w14:textId="77777777" w:rsidR="00EE027A" w:rsidRPr="00981ECD" w:rsidRDefault="00EE027A" w:rsidP="00EE027A">
      <w:pPr>
        <w:rPr>
          <w:i/>
          <w:iCs/>
          <w:sz w:val="22"/>
          <w:szCs w:val="22"/>
        </w:rPr>
      </w:pPr>
      <w:r w:rsidRPr="00981ECD">
        <w:rPr>
          <w:i/>
          <w:iCs/>
          <w:sz w:val="22"/>
          <w:szCs w:val="22"/>
        </w:rPr>
        <w:t>(dále jen příkazce)</w:t>
      </w:r>
    </w:p>
    <w:p w14:paraId="1CEBFEBC" w14:textId="77777777" w:rsidR="00EE027A" w:rsidRPr="00981ECD" w:rsidRDefault="00EE027A" w:rsidP="00EE027A">
      <w:pPr>
        <w:rPr>
          <w:sz w:val="22"/>
          <w:szCs w:val="22"/>
        </w:rPr>
      </w:pPr>
      <w:r w:rsidRPr="00981ECD">
        <w:rPr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124"/>
        <w:gridCol w:w="1853"/>
        <w:gridCol w:w="2680"/>
      </w:tblGrid>
      <w:tr w:rsidR="00C66E1E" w:rsidRPr="00981ECD" w14:paraId="602DCD39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5D9" w14:textId="77777777" w:rsidR="00C66E1E" w:rsidRPr="00981ECD" w:rsidRDefault="00C66E1E" w:rsidP="006305FC">
            <w:r w:rsidRPr="00981ECD">
              <w:rPr>
                <w:b/>
                <w:bCs/>
                <w:i/>
                <w:iCs/>
                <w:sz w:val="22"/>
                <w:szCs w:val="22"/>
              </w:rPr>
              <w:t xml:space="preserve">Jméno a příjmení:             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E78" w14:textId="248E4338" w:rsidR="00C66E1E" w:rsidRPr="00981ECD" w:rsidRDefault="00461E01" w:rsidP="006305FC">
            <w:pPr>
              <w:rPr>
                <w:b/>
                <w:bCs/>
              </w:rPr>
            </w:pPr>
            <w:proofErr w:type="spellStart"/>
            <w:r w:rsidRPr="00981ECD">
              <w:rPr>
                <w:b/>
                <w:bCs/>
                <w:lang w:val="en-GB"/>
              </w:rPr>
              <w:t>ymedioteatro</w:t>
            </w:r>
            <w:proofErr w:type="spellEnd"/>
            <w:r w:rsidRPr="00981ECD">
              <w:rPr>
                <w:b/>
                <w:bCs/>
                <w:lang w:val="en-GB"/>
              </w:rPr>
              <w:t>, S. Coop. And.</w:t>
            </w:r>
          </w:p>
        </w:tc>
      </w:tr>
      <w:tr w:rsidR="00EE027A" w:rsidRPr="00981ECD" w14:paraId="117B6C00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8D2" w14:textId="77777777" w:rsidR="00EE027A" w:rsidRPr="00981ECD" w:rsidRDefault="00EE027A" w:rsidP="006305FC">
            <w:r w:rsidRPr="00981ECD">
              <w:rPr>
                <w:sz w:val="22"/>
                <w:szCs w:val="22"/>
              </w:rPr>
              <w:t xml:space="preserve">Bydliště: 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674" w14:textId="2B64B528" w:rsidR="00EE027A" w:rsidRPr="00981ECD" w:rsidRDefault="00461E01" w:rsidP="006305FC">
            <w:r w:rsidRPr="00981ECD">
              <w:rPr>
                <w:lang w:val="en-GB"/>
              </w:rPr>
              <w:t xml:space="preserve">Spanish theatre company, legally identified with VAT number ES F23652001, sited in </w:t>
            </w:r>
            <w:proofErr w:type="spellStart"/>
            <w:r w:rsidRPr="00981ECD">
              <w:rPr>
                <w:lang w:val="en-GB"/>
              </w:rPr>
              <w:t>Avda</w:t>
            </w:r>
            <w:proofErr w:type="spellEnd"/>
            <w:r w:rsidRPr="00981ECD">
              <w:rPr>
                <w:lang w:val="en-GB"/>
              </w:rPr>
              <w:t xml:space="preserve">. </w:t>
            </w:r>
            <w:proofErr w:type="spellStart"/>
            <w:r w:rsidRPr="00981ECD">
              <w:rPr>
                <w:lang w:val="en-GB"/>
              </w:rPr>
              <w:t>Cazorla</w:t>
            </w:r>
            <w:proofErr w:type="spellEnd"/>
            <w:r w:rsidRPr="00981ECD">
              <w:rPr>
                <w:lang w:val="en-GB"/>
              </w:rPr>
              <w:t xml:space="preserve"> 9, P.C. E-23320, in </w:t>
            </w:r>
            <w:proofErr w:type="spellStart"/>
            <w:r w:rsidRPr="00981ECD">
              <w:rPr>
                <w:lang w:val="en-GB"/>
              </w:rPr>
              <w:t>Torreperogil</w:t>
            </w:r>
            <w:proofErr w:type="spellEnd"/>
            <w:r w:rsidRPr="00981ECD">
              <w:rPr>
                <w:lang w:val="en-GB"/>
              </w:rPr>
              <w:t xml:space="preserve">, </w:t>
            </w:r>
            <w:proofErr w:type="spellStart"/>
            <w:r w:rsidRPr="00981ECD">
              <w:rPr>
                <w:lang w:val="en-GB"/>
              </w:rPr>
              <w:t>Jaén</w:t>
            </w:r>
            <w:proofErr w:type="spellEnd"/>
            <w:r w:rsidRPr="00981ECD">
              <w:rPr>
                <w:lang w:val="en-GB"/>
              </w:rPr>
              <w:t xml:space="preserve"> (Spain)</w:t>
            </w:r>
          </w:p>
        </w:tc>
      </w:tr>
      <w:tr w:rsidR="00461E01" w:rsidRPr="00981ECD" w14:paraId="16990190" w14:textId="77777777" w:rsidTr="00C66E1E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924" w14:textId="7A417F24" w:rsidR="00461E01" w:rsidRPr="00981ECD" w:rsidRDefault="00461E01" w:rsidP="00461E01">
            <w:r w:rsidRPr="00981ECD">
              <w:t>Zastoupena: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C4F" w14:textId="6DA56950" w:rsidR="00461E01" w:rsidRPr="00981ECD" w:rsidRDefault="00461E01" w:rsidP="00461E01">
            <w:r w:rsidRPr="00981ECD">
              <w:rPr>
                <w:lang w:val="en-GB"/>
              </w:rPr>
              <w:t>Santos Sánchez Torres, with Spanish identity card number 26.488.765X</w:t>
            </w:r>
          </w:p>
        </w:tc>
      </w:tr>
      <w:tr w:rsidR="00461E01" w:rsidRPr="00981ECD" w14:paraId="45057B5D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325" w14:textId="77777777" w:rsidR="00461E01" w:rsidRPr="00981ECD" w:rsidRDefault="00461E01" w:rsidP="00461E01">
            <w:r w:rsidRPr="00981ECD">
              <w:rPr>
                <w:sz w:val="22"/>
                <w:szCs w:val="22"/>
              </w:rPr>
              <w:t>Telefon: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DE5" w14:textId="77777777" w:rsidR="00461E01" w:rsidRPr="00981ECD" w:rsidRDefault="00461E01" w:rsidP="00461E01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7E1" w14:textId="77777777" w:rsidR="00461E01" w:rsidRPr="00981ECD" w:rsidRDefault="00461E01" w:rsidP="00461E01">
            <w:r w:rsidRPr="00981ECD">
              <w:rPr>
                <w:sz w:val="22"/>
                <w:szCs w:val="22"/>
              </w:rPr>
              <w:t xml:space="preserve">e-mail: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F29" w14:textId="77777777" w:rsidR="00461E01" w:rsidRPr="00981ECD" w:rsidRDefault="00461E01" w:rsidP="00461E01"/>
        </w:tc>
      </w:tr>
      <w:tr w:rsidR="00461E01" w:rsidRPr="00981ECD" w14:paraId="331E5AE5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5F5" w14:textId="77777777" w:rsidR="00461E01" w:rsidRPr="00981ECD" w:rsidRDefault="00461E01" w:rsidP="00461E01">
            <w:pPr>
              <w:rPr>
                <w:strike/>
                <w:sz w:val="22"/>
                <w:szCs w:val="22"/>
              </w:rPr>
            </w:pPr>
            <w:r w:rsidRPr="00981ECD">
              <w:rPr>
                <w:strike/>
                <w:sz w:val="22"/>
                <w:szCs w:val="22"/>
              </w:rPr>
              <w:t>Bankovní spojení: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CC6" w14:textId="77777777" w:rsidR="00461E01" w:rsidRPr="00981ECD" w:rsidRDefault="00461E01" w:rsidP="00461E0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30A" w14:textId="77777777" w:rsidR="00461E01" w:rsidRPr="00981ECD" w:rsidRDefault="00461E01" w:rsidP="00461E01">
            <w:pPr>
              <w:rPr>
                <w:strike/>
              </w:rPr>
            </w:pPr>
            <w:r w:rsidRPr="00981ECD">
              <w:rPr>
                <w:i/>
                <w:strike/>
                <w:sz w:val="16"/>
                <w:szCs w:val="16"/>
              </w:rPr>
              <w:t>(za lomítkem kód banky)</w:t>
            </w:r>
          </w:p>
        </w:tc>
      </w:tr>
      <w:tr w:rsidR="00461E01" w:rsidRPr="00981ECD" w14:paraId="4784BB91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8E0" w14:textId="77777777" w:rsidR="00461E01" w:rsidRPr="00981ECD" w:rsidRDefault="00461E01" w:rsidP="00461E01">
            <w:pPr>
              <w:rPr>
                <w:strike/>
                <w:sz w:val="22"/>
                <w:szCs w:val="22"/>
              </w:rPr>
            </w:pPr>
            <w:r w:rsidRPr="00981ECD">
              <w:rPr>
                <w:strike/>
                <w:sz w:val="22"/>
                <w:szCs w:val="22"/>
              </w:rPr>
              <w:t xml:space="preserve">Bankovní ústav:     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05E" w14:textId="77777777" w:rsidR="00461E01" w:rsidRPr="00981ECD" w:rsidRDefault="00461E01" w:rsidP="00461E01">
            <w:pPr>
              <w:rPr>
                <w:strike/>
              </w:rPr>
            </w:pPr>
          </w:p>
        </w:tc>
      </w:tr>
      <w:tr w:rsidR="00461E01" w:rsidRPr="00981ECD" w14:paraId="48B32794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636" w14:textId="77777777" w:rsidR="00461E01" w:rsidRPr="00981ECD" w:rsidRDefault="00461E01" w:rsidP="00461E01">
            <w:pPr>
              <w:rPr>
                <w:sz w:val="22"/>
                <w:szCs w:val="22"/>
              </w:rPr>
            </w:pPr>
            <w:r w:rsidRPr="00981ECD">
              <w:rPr>
                <w:sz w:val="22"/>
                <w:szCs w:val="22"/>
              </w:rPr>
              <w:t>Bankovní spojení/IBAN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BF8" w14:textId="33687DBF" w:rsidR="00461E01" w:rsidRPr="00981ECD" w:rsidRDefault="00461E01" w:rsidP="00461E01">
            <w:pPr>
              <w:rPr>
                <w:i/>
              </w:rPr>
            </w:pPr>
            <w:r w:rsidRPr="00981ECD">
              <w:rPr>
                <w:i/>
                <w:lang w:val="en-GB"/>
              </w:rPr>
              <w:t>ES66 2100 4872 2722 0004 2132</w:t>
            </w:r>
          </w:p>
        </w:tc>
      </w:tr>
      <w:tr w:rsidR="00461E01" w:rsidRPr="00981ECD" w14:paraId="00700ED8" w14:textId="77777777" w:rsidTr="00C66E1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47B" w14:textId="77777777" w:rsidR="00461E01" w:rsidRPr="00981ECD" w:rsidRDefault="00461E01" w:rsidP="00461E01">
            <w:pPr>
              <w:rPr>
                <w:sz w:val="22"/>
                <w:szCs w:val="22"/>
              </w:rPr>
            </w:pPr>
            <w:r w:rsidRPr="00981ECD">
              <w:rPr>
                <w:sz w:val="22"/>
                <w:szCs w:val="22"/>
              </w:rPr>
              <w:t>BIC/SWIFT kód: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2C0" w14:textId="5CD7DEE2" w:rsidR="00461E01" w:rsidRPr="00981ECD" w:rsidRDefault="00461E01" w:rsidP="00461E01">
            <w:pPr>
              <w:rPr>
                <w:i/>
              </w:rPr>
            </w:pPr>
            <w:r w:rsidRPr="00981ECD">
              <w:rPr>
                <w:i/>
                <w:lang w:val="en-GB"/>
              </w:rPr>
              <w:t>CAIXESBBXXX</w:t>
            </w:r>
          </w:p>
        </w:tc>
      </w:tr>
    </w:tbl>
    <w:p w14:paraId="65F625B2" w14:textId="77777777" w:rsidR="00EE027A" w:rsidRPr="00981ECD" w:rsidRDefault="00EE027A" w:rsidP="00EE027A">
      <w:pPr>
        <w:rPr>
          <w:i/>
          <w:iCs/>
          <w:sz w:val="22"/>
          <w:szCs w:val="22"/>
        </w:rPr>
      </w:pPr>
      <w:r w:rsidRPr="00981ECD">
        <w:rPr>
          <w:i/>
          <w:iCs/>
          <w:sz w:val="22"/>
          <w:szCs w:val="22"/>
        </w:rPr>
        <w:t xml:space="preserve"> (dále jen příkazník)</w:t>
      </w:r>
    </w:p>
    <w:p w14:paraId="2F110478" w14:textId="019B816B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sz w:val="22"/>
          <w:szCs w:val="22"/>
        </w:rPr>
        <w:t>uzavírají dne</w:t>
      </w:r>
      <w:r w:rsidRPr="00981ECD">
        <w:rPr>
          <w:b/>
          <w:bCs/>
          <w:sz w:val="22"/>
          <w:szCs w:val="22"/>
        </w:rPr>
        <w:t xml:space="preserve"> </w:t>
      </w:r>
      <w:r w:rsidR="00677FE4" w:rsidRPr="00981ECD">
        <w:rPr>
          <w:b/>
          <w:bCs/>
          <w:sz w:val="22"/>
          <w:szCs w:val="22"/>
        </w:rPr>
        <w:t>30</w:t>
      </w:r>
      <w:r w:rsidRPr="00981ECD">
        <w:rPr>
          <w:b/>
          <w:bCs/>
          <w:sz w:val="22"/>
          <w:szCs w:val="22"/>
        </w:rPr>
        <w:t xml:space="preserve">. </w:t>
      </w:r>
      <w:r w:rsidR="00677FE4" w:rsidRPr="00981ECD">
        <w:rPr>
          <w:b/>
          <w:bCs/>
          <w:sz w:val="22"/>
          <w:szCs w:val="22"/>
        </w:rPr>
        <w:t>6</w:t>
      </w:r>
      <w:r w:rsidRPr="00981ECD">
        <w:rPr>
          <w:b/>
          <w:bCs/>
          <w:sz w:val="22"/>
          <w:szCs w:val="22"/>
        </w:rPr>
        <w:t>. 2023 tuto příkazní smlouvu takto:</w:t>
      </w:r>
    </w:p>
    <w:p w14:paraId="3AE536A0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</w:p>
    <w:p w14:paraId="066D7976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I.</w:t>
      </w:r>
    </w:p>
    <w:p w14:paraId="30D95579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Specifikace činnosti (předmětu příkazní smlouvy)</w:t>
      </w:r>
    </w:p>
    <w:p w14:paraId="1CB0BFE0" w14:textId="77777777" w:rsidR="00EE027A" w:rsidRPr="00981ECD" w:rsidRDefault="00EE027A" w:rsidP="00EE027A">
      <w:pPr>
        <w:rPr>
          <w:sz w:val="22"/>
          <w:szCs w:val="22"/>
        </w:rPr>
      </w:pPr>
      <w:r w:rsidRPr="00981ECD">
        <w:rPr>
          <w:sz w:val="22"/>
          <w:szCs w:val="22"/>
        </w:rPr>
        <w:t xml:space="preserve">Příkazník se zavazuje, že v zájmu příkazce a z jeho pověření vykoná níže specifikovanou </w:t>
      </w:r>
      <w:r w:rsidRPr="00981ECD">
        <w:rPr>
          <w:b/>
          <w:bCs/>
          <w:sz w:val="22"/>
          <w:szCs w:val="22"/>
        </w:rPr>
        <w:t>činnost</w:t>
      </w:r>
      <w:r w:rsidRPr="00981ECD">
        <w:rPr>
          <w:sz w:val="22"/>
          <w:szCs w:val="22"/>
        </w:rPr>
        <w:t xml:space="preserve"> </w:t>
      </w:r>
      <w:r w:rsidRPr="00981ECD">
        <w:rPr>
          <w:i/>
          <w:iCs/>
          <w:sz w:val="22"/>
          <w:szCs w:val="22"/>
        </w:rPr>
        <w:t>(předmět příkazní smlouvy)</w:t>
      </w:r>
      <w:r w:rsidRPr="00981EC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232"/>
      </w:tblGrid>
      <w:tr w:rsidR="00EE027A" w:rsidRPr="00981ECD" w14:paraId="03B54BFB" w14:textId="77777777" w:rsidTr="00FD60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1B3" w14:textId="77777777" w:rsidR="00EE027A" w:rsidRPr="00981ECD" w:rsidRDefault="00EE027A" w:rsidP="00FD6058">
            <w:pPr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 xml:space="preserve">Předmět příkazní </w:t>
            </w:r>
            <w:r w:rsidR="00FD6058" w:rsidRPr="00981ECD">
              <w:rPr>
                <w:b/>
                <w:bCs/>
                <w:sz w:val="22"/>
                <w:szCs w:val="22"/>
              </w:rPr>
              <w:t>s</w:t>
            </w:r>
            <w:r w:rsidRPr="00981ECD">
              <w:rPr>
                <w:b/>
                <w:bCs/>
                <w:sz w:val="22"/>
                <w:szCs w:val="22"/>
              </w:rPr>
              <w:t xml:space="preserve">mlouvy  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176" w14:textId="18571F97" w:rsidR="00461E01" w:rsidRPr="00981ECD" w:rsidRDefault="00461E01" w:rsidP="00461E01">
            <w:pPr>
              <w:rPr>
                <w:sz w:val="22"/>
                <w:szCs w:val="22"/>
              </w:rPr>
            </w:pPr>
            <w:r w:rsidRPr="00981ECD">
              <w:rPr>
                <w:sz w:val="22"/>
                <w:szCs w:val="22"/>
              </w:rPr>
              <w:t xml:space="preserve">Účast Alexe </w:t>
            </w:r>
            <w:proofErr w:type="spellStart"/>
            <w:r w:rsidRPr="00981ECD">
              <w:rPr>
                <w:sz w:val="22"/>
                <w:szCs w:val="22"/>
              </w:rPr>
              <w:t>Ramose</w:t>
            </w:r>
            <w:proofErr w:type="spellEnd"/>
            <w:r w:rsidRPr="00981ECD">
              <w:rPr>
                <w:sz w:val="22"/>
                <w:szCs w:val="22"/>
              </w:rPr>
              <w:t xml:space="preserve"> a Santose </w:t>
            </w:r>
            <w:proofErr w:type="spellStart"/>
            <w:r w:rsidRPr="00981ECD">
              <w:rPr>
                <w:sz w:val="22"/>
                <w:szCs w:val="22"/>
              </w:rPr>
              <w:t>Sáncheze</w:t>
            </w:r>
            <w:proofErr w:type="spellEnd"/>
            <w:r w:rsidRPr="00981ECD">
              <w:rPr>
                <w:sz w:val="22"/>
                <w:szCs w:val="22"/>
              </w:rPr>
              <w:t xml:space="preserve"> na odborných konzultacích a účast na setkání/kolokviu k přípravě mezinárodní konference o participativním umění (HE)ART BEATS! - číslo projektu 0215000158</w:t>
            </w:r>
          </w:p>
          <w:p w14:paraId="5689E8D0" w14:textId="67FD7030" w:rsidR="00EE027A" w:rsidRPr="00981ECD" w:rsidRDefault="00461E01" w:rsidP="00461E01">
            <w:pPr>
              <w:rPr>
                <w:i/>
                <w:iCs/>
              </w:rPr>
            </w:pPr>
            <w:r w:rsidRPr="00981ECD">
              <w:rPr>
                <w:i/>
                <w:iCs/>
                <w:sz w:val="22"/>
                <w:szCs w:val="22"/>
              </w:rPr>
              <w:t>(dále také jen "síťové setkání/kolokvium")</w:t>
            </w:r>
          </w:p>
        </w:tc>
      </w:tr>
      <w:tr w:rsidR="00EE027A" w:rsidRPr="00981ECD" w14:paraId="6E6B42C2" w14:textId="77777777" w:rsidTr="00FD60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C8C" w14:textId="77777777" w:rsidR="00EE027A" w:rsidRPr="00981ECD" w:rsidRDefault="00EE027A" w:rsidP="006305FC">
            <w:pPr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>Specifikace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1D3" w14:textId="43B46BA6" w:rsidR="00EE027A" w:rsidRPr="00981ECD" w:rsidRDefault="005D34B7" w:rsidP="006305FC">
            <w:r w:rsidRPr="00981ECD">
              <w:rPr>
                <w:sz w:val="22"/>
                <w:szCs w:val="22"/>
              </w:rPr>
              <w:t>transfer mezinárodních zkušeností, jak zapojovat loutkářství do vzdělávání, osobnostního rozvoje a terapie</w:t>
            </w:r>
          </w:p>
        </w:tc>
      </w:tr>
      <w:tr w:rsidR="00EE027A" w:rsidRPr="00981ECD" w14:paraId="7F64045E" w14:textId="77777777" w:rsidTr="00FD60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4C7" w14:textId="77777777" w:rsidR="00EE027A" w:rsidRPr="00981ECD" w:rsidRDefault="00EE027A" w:rsidP="006305FC">
            <w:pPr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A23" w14:textId="70EC00D9" w:rsidR="00EE027A" w:rsidRPr="00981ECD" w:rsidRDefault="007C3853" w:rsidP="006305FC">
            <w:r w:rsidRPr="00981ECD">
              <w:rPr>
                <w:sz w:val="22"/>
                <w:szCs w:val="22"/>
              </w:rPr>
              <w:t>30. 6. – 6. 7. 2023</w:t>
            </w:r>
          </w:p>
        </w:tc>
      </w:tr>
      <w:tr w:rsidR="00EE027A" w:rsidRPr="00981ECD" w14:paraId="49F9FACE" w14:textId="77777777" w:rsidTr="00FD60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A51" w14:textId="77777777" w:rsidR="00EE027A" w:rsidRPr="00981ECD" w:rsidRDefault="00EE027A" w:rsidP="006305FC">
            <w:pPr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>Místo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C1E" w14:textId="18CF1C4B" w:rsidR="00EE027A" w:rsidRPr="00981ECD" w:rsidRDefault="007C3853" w:rsidP="006305FC">
            <w:r w:rsidRPr="00981ECD">
              <w:rPr>
                <w:sz w:val="22"/>
                <w:szCs w:val="22"/>
              </w:rPr>
              <w:t>Chrudim</w:t>
            </w:r>
          </w:p>
        </w:tc>
      </w:tr>
    </w:tbl>
    <w:p w14:paraId="16179DDC" w14:textId="77777777" w:rsidR="00EE027A" w:rsidRPr="00981ECD" w:rsidRDefault="00EE027A" w:rsidP="00EE027A">
      <w:pPr>
        <w:rPr>
          <w:b/>
          <w:bCs/>
          <w:sz w:val="22"/>
          <w:szCs w:val="22"/>
        </w:rPr>
      </w:pPr>
    </w:p>
    <w:p w14:paraId="230FBF6A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II.</w:t>
      </w:r>
    </w:p>
    <w:p w14:paraId="2E2F0BB8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Příkazník dává příkazci svolení</w:t>
      </w:r>
    </w:p>
    <w:p w14:paraId="5DE14CE3" w14:textId="08B1E23B" w:rsidR="00EE027A" w:rsidRPr="00981ECD" w:rsidRDefault="00EE027A" w:rsidP="00EE027A">
      <w:pPr>
        <w:numPr>
          <w:ilvl w:val="0"/>
          <w:numId w:val="5"/>
        </w:numPr>
        <w:rPr>
          <w:sz w:val="22"/>
          <w:szCs w:val="22"/>
        </w:rPr>
      </w:pPr>
      <w:r w:rsidRPr="00981ECD">
        <w:rPr>
          <w:sz w:val="22"/>
          <w:szCs w:val="22"/>
        </w:rPr>
        <w:t xml:space="preserve">k použití fotodokumentace a videozáznamu z mezinárodního síťovacího </w:t>
      </w:r>
      <w:r w:rsidR="008516AB" w:rsidRPr="00981ECD">
        <w:rPr>
          <w:sz w:val="22"/>
          <w:szCs w:val="22"/>
        </w:rPr>
        <w:t>jednání</w:t>
      </w:r>
      <w:r w:rsidR="00FD6058" w:rsidRPr="00981ECD">
        <w:rPr>
          <w:sz w:val="22"/>
          <w:szCs w:val="22"/>
        </w:rPr>
        <w:t>/kolokvia</w:t>
      </w:r>
      <w:r w:rsidRPr="00981ECD">
        <w:rPr>
          <w:sz w:val="22"/>
          <w:szCs w:val="22"/>
        </w:rPr>
        <w:t xml:space="preserve"> k propagačním, studijním a archivním účelům akce. Tyto materiály budou zpřístupněny veřejnosti prostřednictvím internetu v digitální podobě, bezplatně, na základě otevřených licencí.</w:t>
      </w:r>
    </w:p>
    <w:p w14:paraId="274F7F67" w14:textId="77777777" w:rsidR="00EE027A" w:rsidRPr="00981ECD" w:rsidRDefault="00EE027A" w:rsidP="00EE027A">
      <w:pPr>
        <w:numPr>
          <w:ilvl w:val="0"/>
          <w:numId w:val="5"/>
        </w:numPr>
        <w:rPr>
          <w:sz w:val="22"/>
          <w:szCs w:val="22"/>
        </w:rPr>
      </w:pPr>
      <w:r w:rsidRPr="00981ECD">
        <w:rPr>
          <w:sz w:val="22"/>
          <w:szCs w:val="22"/>
        </w:rPr>
        <w:t>k užití v záhlaví uvedených osobních údajů pro potřeby evidenční povinnosti v souladu se všeobecnými podmínkami grantu a národní legislativou.</w:t>
      </w:r>
    </w:p>
    <w:p w14:paraId="2FD74B37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</w:p>
    <w:p w14:paraId="44BBD313" w14:textId="77777777" w:rsidR="005D34B7" w:rsidRPr="00981ECD" w:rsidRDefault="005D34B7" w:rsidP="00EE027A">
      <w:pPr>
        <w:jc w:val="center"/>
        <w:rPr>
          <w:b/>
          <w:bCs/>
          <w:sz w:val="22"/>
          <w:szCs w:val="22"/>
        </w:rPr>
      </w:pPr>
    </w:p>
    <w:p w14:paraId="716D4AAE" w14:textId="7B92AB20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lastRenderedPageBreak/>
        <w:t>III.</w:t>
      </w:r>
    </w:p>
    <w:p w14:paraId="08D6DCEA" w14:textId="77777777" w:rsidR="00EE027A" w:rsidRPr="00981ECD" w:rsidRDefault="00EE027A" w:rsidP="00EE027A">
      <w:pPr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Práva a povinnosti příkazníka</w:t>
      </w:r>
    </w:p>
    <w:p w14:paraId="35E5BF78" w14:textId="77777777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981ECD">
        <w:rPr>
          <w:sz w:val="22"/>
          <w:szCs w:val="22"/>
        </w:rPr>
        <w:t>Příkazník se zavazuje osobně provést činnost podle čl. I této smlouvy.  Příkazce poskytne příkazníkovi:</w:t>
      </w:r>
    </w:p>
    <w:p w14:paraId="49EF3CDA" w14:textId="77777777" w:rsidR="00F410EE" w:rsidRPr="00981ECD" w:rsidRDefault="00501878" w:rsidP="00F410EE">
      <w:pPr>
        <w:pStyle w:val="Seznam"/>
        <w:numPr>
          <w:ilvl w:val="1"/>
          <w:numId w:val="3"/>
        </w:numPr>
        <w:jc w:val="both"/>
        <w:rPr>
          <w:b/>
          <w:bCs/>
          <w:sz w:val="22"/>
          <w:szCs w:val="22"/>
        </w:rPr>
      </w:pPr>
      <w:r w:rsidRPr="00981ECD">
        <w:rPr>
          <w:sz w:val="22"/>
          <w:szCs w:val="22"/>
        </w:rPr>
        <w:t>Příspěvek na c</w:t>
      </w:r>
      <w:r w:rsidR="00EE027A" w:rsidRPr="00981ECD">
        <w:rPr>
          <w:sz w:val="22"/>
          <w:szCs w:val="22"/>
        </w:rPr>
        <w:t>estovní náklady (viz bod IV. 1. Příkazní smlouvy)</w:t>
      </w:r>
    </w:p>
    <w:p w14:paraId="79FE645D" w14:textId="77777777" w:rsidR="00F410EE" w:rsidRPr="00981ECD" w:rsidRDefault="00EE027A" w:rsidP="00F410EE">
      <w:pPr>
        <w:pStyle w:val="Seznam"/>
        <w:numPr>
          <w:ilvl w:val="1"/>
          <w:numId w:val="3"/>
        </w:numPr>
        <w:jc w:val="both"/>
        <w:rPr>
          <w:b/>
          <w:bCs/>
          <w:sz w:val="22"/>
          <w:szCs w:val="22"/>
        </w:rPr>
      </w:pPr>
      <w:r w:rsidRPr="00981ECD">
        <w:rPr>
          <w:sz w:val="22"/>
          <w:szCs w:val="22"/>
        </w:rPr>
        <w:t xml:space="preserve">Smluvní odměnu za přípravu a </w:t>
      </w:r>
      <w:r w:rsidR="00241248" w:rsidRPr="00981ECD">
        <w:rPr>
          <w:sz w:val="22"/>
          <w:szCs w:val="22"/>
        </w:rPr>
        <w:t xml:space="preserve">odbornou spolupráci </w:t>
      </w:r>
    </w:p>
    <w:p w14:paraId="2F5D3694" w14:textId="77777777" w:rsidR="00EE027A" w:rsidRPr="00981ECD" w:rsidRDefault="00EE027A" w:rsidP="00F410EE">
      <w:pPr>
        <w:pStyle w:val="Seznam"/>
        <w:ind w:left="720" w:firstLine="0"/>
        <w:jc w:val="both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Přidělené finanční prostředky je příkazník povinen použít pouze na splnění předmětu příkazní smlouvy dle čl. I a na účel dle čl. IV/1 příkazní smlouvy.</w:t>
      </w:r>
    </w:p>
    <w:p w14:paraId="260389BC" w14:textId="77777777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Příkazník bere na vědomí, že dojde-li k nenaplnění předmětu smlouvy podle čl. I nebo porušení povinností zejména dle čl. III a VI, může příkazce zpětně požadovat na příkazníkovi úhradu příkazci vzniklé škody, a to ve výši neuznání již vyplacené části dotace spojené s účastí příkazníka.</w:t>
      </w:r>
    </w:p>
    <w:p w14:paraId="70C7AD16" w14:textId="77777777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Částka sjednaná v příkazní smlouvě není příkazcem daněna a příkazník je povinen tuto zdanit podle platné národní legislativy.</w:t>
      </w:r>
    </w:p>
    <w:p w14:paraId="3748233F" w14:textId="7FEBE60A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 xml:space="preserve">Příkazník se zavazuje k pobytu a aktivní účasti po celou dobu trvání </w:t>
      </w:r>
      <w:r w:rsidR="00FB6E73" w:rsidRPr="00981ECD">
        <w:rPr>
          <w:sz w:val="22"/>
          <w:szCs w:val="22"/>
        </w:rPr>
        <w:t xml:space="preserve">síťovacího </w:t>
      </w:r>
      <w:r w:rsidR="008516AB" w:rsidRPr="00981ECD">
        <w:rPr>
          <w:sz w:val="22"/>
          <w:szCs w:val="22"/>
        </w:rPr>
        <w:t>jednání</w:t>
      </w:r>
      <w:r w:rsidR="00FB6E73" w:rsidRPr="00981ECD">
        <w:rPr>
          <w:sz w:val="22"/>
          <w:szCs w:val="22"/>
        </w:rPr>
        <w:t>/kolokvia</w:t>
      </w:r>
      <w:r w:rsidRPr="00981ECD">
        <w:rPr>
          <w:sz w:val="22"/>
          <w:szCs w:val="22"/>
        </w:rPr>
        <w:t>. Je povinen řídit se harmonogramem, organizačními pokyny pracovníků NIPOS, respektovat časy. Od pokynů příkazce se může odchýlit jen tehdy, je-li to nezbytné v zájmu příkazce a nemůže-li včas obdržet jeho souhlas, jinak odpovídá za škodu.</w:t>
      </w:r>
    </w:p>
    <w:p w14:paraId="657D0445" w14:textId="77777777" w:rsidR="00EE027A" w:rsidRPr="00981ECD" w:rsidRDefault="00EE027A" w:rsidP="00EE027A">
      <w:pPr>
        <w:pStyle w:val="Import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1ECD">
        <w:rPr>
          <w:rFonts w:ascii="Times New Roman" w:hAnsi="Times New Roman" w:cs="Times New Roman"/>
          <w:sz w:val="22"/>
          <w:szCs w:val="22"/>
        </w:rPr>
        <w:t>Příkazník zvolí ekonomicky přiměřený způsob dopravy. Podle zvoleného způsobu dopravy, je příkazník povinen prokázat (doložit) cestovní náklady na s</w:t>
      </w:r>
      <w:r w:rsidR="00B266B1" w:rsidRPr="00981ECD">
        <w:rPr>
          <w:rFonts w:ascii="Times New Roman" w:hAnsi="Times New Roman" w:cs="Times New Roman"/>
          <w:sz w:val="22"/>
          <w:szCs w:val="22"/>
        </w:rPr>
        <w:t>í</w:t>
      </w:r>
      <w:r w:rsidRPr="00981ECD">
        <w:rPr>
          <w:rFonts w:ascii="Times New Roman" w:hAnsi="Times New Roman" w:cs="Times New Roman"/>
          <w:sz w:val="22"/>
          <w:szCs w:val="22"/>
        </w:rPr>
        <w:t>ťovací jednání/kolokvium:</w:t>
      </w:r>
    </w:p>
    <w:p w14:paraId="0819C9D9" w14:textId="77777777" w:rsidR="00EE027A" w:rsidRPr="00981ECD" w:rsidRDefault="00EE027A" w:rsidP="00EE027A">
      <w:pPr>
        <w:pStyle w:val="Import0"/>
        <w:spacing w:line="24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6B6F35A6" w14:textId="77777777" w:rsidR="00EE0C4E" w:rsidRDefault="00B266B1" w:rsidP="00EE0C4E">
      <w:pPr>
        <w:numPr>
          <w:ilvl w:val="0"/>
          <w:numId w:val="6"/>
        </w:numPr>
        <w:rPr>
          <w:sz w:val="22"/>
        </w:rPr>
      </w:pPr>
      <w:r w:rsidRPr="00981ECD">
        <w:rPr>
          <w:sz w:val="22"/>
        </w:rPr>
        <w:t>Kopií</w:t>
      </w:r>
      <w:r w:rsidR="00EE027A" w:rsidRPr="00981ECD">
        <w:rPr>
          <w:sz w:val="22"/>
        </w:rPr>
        <w:t xml:space="preserve"> jízdní</w:t>
      </w:r>
      <w:r w:rsidRPr="00981ECD">
        <w:rPr>
          <w:sz w:val="22"/>
        </w:rPr>
        <w:t>ho</w:t>
      </w:r>
      <w:r w:rsidR="00EE027A" w:rsidRPr="00981ECD">
        <w:rPr>
          <w:sz w:val="22"/>
        </w:rPr>
        <w:t xml:space="preserve"> doklad</w:t>
      </w:r>
      <w:r w:rsidRPr="00981ECD">
        <w:rPr>
          <w:sz w:val="22"/>
        </w:rPr>
        <w:t>u</w:t>
      </w:r>
      <w:r w:rsidR="00EE027A" w:rsidRPr="00981ECD">
        <w:rPr>
          <w:sz w:val="22"/>
        </w:rPr>
        <w:t>, pokud použi</w:t>
      </w:r>
      <w:r w:rsidRPr="00981ECD">
        <w:rPr>
          <w:sz w:val="22"/>
        </w:rPr>
        <w:t>je hromadný dopravní prostředek</w:t>
      </w:r>
    </w:p>
    <w:p w14:paraId="235C0905" w14:textId="21E1B87C" w:rsidR="00EE027A" w:rsidRPr="00EE0C4E" w:rsidRDefault="00846E76" w:rsidP="00EE0C4E">
      <w:pPr>
        <w:numPr>
          <w:ilvl w:val="0"/>
          <w:numId w:val="6"/>
        </w:numPr>
        <w:rPr>
          <w:sz w:val="22"/>
        </w:rPr>
      </w:pPr>
      <w:r w:rsidRPr="00EE0C4E">
        <w:rPr>
          <w:sz w:val="22"/>
        </w:rPr>
        <w:t>Čestným p</w:t>
      </w:r>
      <w:r w:rsidR="00EE027A" w:rsidRPr="00EE0C4E">
        <w:rPr>
          <w:sz w:val="22"/>
        </w:rPr>
        <w:t>rohlášením</w:t>
      </w:r>
      <w:r w:rsidR="007A0494" w:rsidRPr="00EE0C4E">
        <w:rPr>
          <w:sz w:val="22"/>
        </w:rPr>
        <w:t xml:space="preserve"> </w:t>
      </w:r>
      <w:r w:rsidRPr="00EE0C4E">
        <w:rPr>
          <w:sz w:val="22"/>
        </w:rPr>
        <w:t>o použití osobního automobilu</w:t>
      </w:r>
      <w:r w:rsidR="00F410EE" w:rsidRPr="00EE0C4E">
        <w:rPr>
          <w:sz w:val="22"/>
        </w:rPr>
        <w:t xml:space="preserve"> </w:t>
      </w:r>
      <w:r w:rsidR="00EE027A" w:rsidRPr="00EE0C4E">
        <w:rPr>
          <w:sz w:val="22"/>
        </w:rPr>
        <w:t xml:space="preserve">(Čestné prohlášení bude přílohou příkazní smlouvy)  </w:t>
      </w:r>
    </w:p>
    <w:p w14:paraId="1CD2D8AA" w14:textId="77777777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Příkazník (účastník</w:t>
      </w:r>
      <w:r w:rsidR="007A0494" w:rsidRPr="00981ECD">
        <w:rPr>
          <w:sz w:val="22"/>
          <w:szCs w:val="22"/>
        </w:rPr>
        <w:t xml:space="preserve"> </w:t>
      </w:r>
      <w:r w:rsidRPr="00981ECD">
        <w:rPr>
          <w:sz w:val="22"/>
          <w:szCs w:val="22"/>
        </w:rPr>
        <w:t>projektu) z ČR se může pojistit na vlastní náklady, pokud to považuje za relevantní. Příkazník (účastník</w:t>
      </w:r>
      <w:r w:rsidR="00F84176" w:rsidRPr="00981ECD">
        <w:rPr>
          <w:sz w:val="22"/>
          <w:szCs w:val="22"/>
        </w:rPr>
        <w:t xml:space="preserve"> p</w:t>
      </w:r>
      <w:r w:rsidRPr="00981ECD">
        <w:rPr>
          <w:sz w:val="22"/>
          <w:szCs w:val="22"/>
        </w:rPr>
        <w:t xml:space="preserve">rojektu) ze zahraničí musí na své náklady </w:t>
      </w:r>
      <w:r w:rsidR="007A0494" w:rsidRPr="00981ECD">
        <w:rPr>
          <w:sz w:val="22"/>
          <w:szCs w:val="22"/>
        </w:rPr>
        <w:t xml:space="preserve">sjednat </w:t>
      </w:r>
      <w:r w:rsidR="001153F9" w:rsidRPr="00981ECD">
        <w:rPr>
          <w:sz w:val="22"/>
          <w:szCs w:val="22"/>
        </w:rPr>
        <w:t xml:space="preserve">odpovídající </w:t>
      </w:r>
      <w:r w:rsidR="007A0494" w:rsidRPr="00981ECD">
        <w:rPr>
          <w:sz w:val="22"/>
          <w:szCs w:val="22"/>
        </w:rPr>
        <w:t xml:space="preserve">cestovní pojištění </w:t>
      </w:r>
      <w:r w:rsidRPr="00981ECD">
        <w:rPr>
          <w:sz w:val="22"/>
          <w:szCs w:val="22"/>
        </w:rPr>
        <w:t>a předložit pověřenému pracovníkovi NIPOS kopii pojistné smlouvy nebo jinou formu potvrzení o pojištění</w:t>
      </w:r>
      <w:r w:rsidR="007A0494" w:rsidRPr="00981ECD">
        <w:rPr>
          <w:sz w:val="22"/>
          <w:szCs w:val="22"/>
        </w:rPr>
        <w:t>.</w:t>
      </w:r>
      <w:r w:rsidRPr="00981ECD">
        <w:rPr>
          <w:sz w:val="22"/>
          <w:szCs w:val="22"/>
        </w:rPr>
        <w:t xml:space="preserve"> </w:t>
      </w:r>
      <w:r w:rsidR="001153F9" w:rsidRPr="00981ECD">
        <w:rPr>
          <w:sz w:val="22"/>
          <w:szCs w:val="22"/>
        </w:rPr>
        <w:t xml:space="preserve">Pojištění musí odpovídat délce a povaze akce (síťovacího </w:t>
      </w:r>
      <w:r w:rsidR="00F84176" w:rsidRPr="00981ECD">
        <w:rPr>
          <w:sz w:val="22"/>
          <w:szCs w:val="22"/>
        </w:rPr>
        <w:t>jednání/</w:t>
      </w:r>
      <w:r w:rsidR="001153F9" w:rsidRPr="00981ECD">
        <w:rPr>
          <w:sz w:val="22"/>
          <w:szCs w:val="22"/>
        </w:rPr>
        <w:t>kolokvia). Veškerá rizika plynoucí z neuzavření cestovního</w:t>
      </w:r>
      <w:r w:rsidR="00F84176" w:rsidRPr="00981ECD">
        <w:rPr>
          <w:sz w:val="22"/>
          <w:szCs w:val="22"/>
        </w:rPr>
        <w:t xml:space="preserve"> </w:t>
      </w:r>
      <w:r w:rsidR="001153F9" w:rsidRPr="00981ECD">
        <w:rPr>
          <w:sz w:val="22"/>
          <w:szCs w:val="22"/>
        </w:rPr>
        <w:t>pojištění,</w:t>
      </w:r>
      <w:r w:rsidR="00F84176" w:rsidRPr="00981ECD">
        <w:rPr>
          <w:sz w:val="22"/>
          <w:szCs w:val="22"/>
        </w:rPr>
        <w:t xml:space="preserve"> </w:t>
      </w:r>
      <w:r w:rsidR="001153F9" w:rsidRPr="00981ECD">
        <w:rPr>
          <w:sz w:val="22"/>
          <w:szCs w:val="22"/>
        </w:rPr>
        <w:t>či z uzavření cestovního pojištění v nedostatečném rozsahu a krytí nese příkazník. Příkazník bere na vědomí,</w:t>
      </w:r>
      <w:r w:rsidR="00F84176" w:rsidRPr="00981ECD">
        <w:rPr>
          <w:sz w:val="22"/>
          <w:szCs w:val="22"/>
        </w:rPr>
        <w:t xml:space="preserve"> </w:t>
      </w:r>
      <w:r w:rsidR="001153F9" w:rsidRPr="00981ECD">
        <w:rPr>
          <w:sz w:val="22"/>
          <w:szCs w:val="22"/>
        </w:rPr>
        <w:t>že příkazce nehradí léčebné výlohy</w:t>
      </w:r>
      <w:r w:rsidR="00F84176" w:rsidRPr="00981ECD">
        <w:rPr>
          <w:sz w:val="22"/>
          <w:szCs w:val="22"/>
        </w:rPr>
        <w:t>,</w:t>
      </w:r>
      <w:r w:rsidR="001153F9" w:rsidRPr="00981ECD">
        <w:rPr>
          <w:sz w:val="22"/>
          <w:szCs w:val="22"/>
        </w:rPr>
        <w:t xml:space="preserve"> náklady na hospitalizaci ani jiné obdobné náklady,</w:t>
      </w:r>
      <w:r w:rsidR="00F84176" w:rsidRPr="00981ECD">
        <w:rPr>
          <w:sz w:val="22"/>
          <w:szCs w:val="22"/>
        </w:rPr>
        <w:t xml:space="preserve"> </w:t>
      </w:r>
      <w:r w:rsidR="001153F9" w:rsidRPr="00981ECD">
        <w:rPr>
          <w:sz w:val="22"/>
          <w:szCs w:val="22"/>
        </w:rPr>
        <w:t>které  by měly být hrazeny právě z pojištění uzavřeného příkazníkem.</w:t>
      </w:r>
    </w:p>
    <w:p w14:paraId="5FCEAF0C" w14:textId="567EA9C8" w:rsidR="00EE027A" w:rsidRPr="00981ECD" w:rsidRDefault="00EE027A" w:rsidP="00EE027A">
      <w:pPr>
        <w:pStyle w:val="Seznam"/>
        <w:numPr>
          <w:ilvl w:val="0"/>
          <w:numId w:val="3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 xml:space="preserve">Příkazník odpovídá za </w:t>
      </w:r>
      <w:r w:rsidR="008516AB" w:rsidRPr="00981ECD">
        <w:rPr>
          <w:sz w:val="22"/>
          <w:szCs w:val="22"/>
        </w:rPr>
        <w:t xml:space="preserve">případné </w:t>
      </w:r>
      <w:r w:rsidRPr="00981ECD">
        <w:rPr>
          <w:sz w:val="22"/>
          <w:szCs w:val="22"/>
        </w:rPr>
        <w:t xml:space="preserve">škody způsobené jeho jednáním v rámci </w:t>
      </w:r>
      <w:r w:rsidR="008516AB" w:rsidRPr="00981ECD">
        <w:rPr>
          <w:sz w:val="22"/>
          <w:szCs w:val="22"/>
        </w:rPr>
        <w:t>síťovacího jednání</w:t>
      </w:r>
      <w:r w:rsidR="007A0494" w:rsidRPr="00981ECD">
        <w:rPr>
          <w:sz w:val="22"/>
          <w:szCs w:val="22"/>
        </w:rPr>
        <w:t>/kolokvia</w:t>
      </w:r>
      <w:r w:rsidRPr="00981ECD">
        <w:rPr>
          <w:sz w:val="22"/>
          <w:szCs w:val="22"/>
        </w:rPr>
        <w:t xml:space="preserve">, zejména za materiální škody na majetku prostor určených </w:t>
      </w:r>
      <w:r w:rsidRPr="00981ECD">
        <w:rPr>
          <w:i/>
          <w:sz w:val="22"/>
          <w:szCs w:val="22"/>
        </w:rPr>
        <w:t xml:space="preserve">pro </w:t>
      </w:r>
      <w:r w:rsidR="00F84176" w:rsidRPr="00981ECD">
        <w:rPr>
          <w:i/>
          <w:sz w:val="22"/>
          <w:szCs w:val="22"/>
        </w:rPr>
        <w:t>jednání</w:t>
      </w:r>
      <w:r w:rsidRPr="00981ECD">
        <w:rPr>
          <w:i/>
          <w:sz w:val="22"/>
          <w:szCs w:val="22"/>
        </w:rPr>
        <w:t>, ubytování a stravování</w:t>
      </w:r>
      <w:r w:rsidR="003C7CB2" w:rsidRPr="00981ECD">
        <w:rPr>
          <w:sz w:val="22"/>
          <w:szCs w:val="22"/>
        </w:rPr>
        <w:t xml:space="preserve">. </w:t>
      </w:r>
    </w:p>
    <w:p w14:paraId="171E4F88" w14:textId="77777777" w:rsidR="00EE027A" w:rsidRPr="00981ECD" w:rsidRDefault="00EE027A" w:rsidP="00EE027A">
      <w:pPr>
        <w:pStyle w:val="Odstavecseseznamem1"/>
        <w:numPr>
          <w:ilvl w:val="0"/>
          <w:numId w:val="3"/>
        </w:numPr>
        <w:rPr>
          <w:sz w:val="22"/>
        </w:rPr>
      </w:pPr>
      <w:r w:rsidRPr="00981ECD">
        <w:rPr>
          <w:sz w:val="22"/>
        </w:rPr>
        <w:t>Příkazník prohlašuje a svým podpisem na smlouvě stvrzuje, že byl příkazcem poučen a seznámen s právními a ostatními předpisy k zajištění bezpečnosti a ochrany zdraví při práci, které musí při své činnosti pro příkazce dodržovat, poučení rozuměl a výše uvedené předpisy bude při práci pro příkazce respektovat.</w:t>
      </w:r>
    </w:p>
    <w:p w14:paraId="00DDC4AA" w14:textId="77777777" w:rsidR="00EE027A" w:rsidRPr="00981ECD" w:rsidRDefault="00EE027A" w:rsidP="00EE027A">
      <w:pPr>
        <w:pStyle w:val="Seznam"/>
        <w:ind w:left="0" w:firstLine="0"/>
        <w:rPr>
          <w:b/>
          <w:bCs/>
          <w:sz w:val="22"/>
          <w:szCs w:val="22"/>
        </w:rPr>
      </w:pPr>
    </w:p>
    <w:p w14:paraId="56CE6055" w14:textId="77777777" w:rsidR="00EE027A" w:rsidRPr="00981ECD" w:rsidRDefault="00EE027A" w:rsidP="00EE027A">
      <w:pPr>
        <w:pStyle w:val="Seznam"/>
        <w:ind w:left="360" w:hanging="36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IV.</w:t>
      </w:r>
    </w:p>
    <w:p w14:paraId="46528E06" w14:textId="77777777" w:rsidR="00EE027A" w:rsidRPr="00981ECD" w:rsidRDefault="00EE027A" w:rsidP="00EE027A">
      <w:pPr>
        <w:pStyle w:val="Seznam"/>
        <w:ind w:left="360" w:hanging="36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Práva a povinnosti příkazce</w:t>
      </w:r>
    </w:p>
    <w:p w14:paraId="681F45C2" w14:textId="77777777" w:rsidR="00EE027A" w:rsidRPr="00981ECD" w:rsidRDefault="00EE027A" w:rsidP="00EE027A">
      <w:pPr>
        <w:pStyle w:val="Seznam"/>
        <w:numPr>
          <w:ilvl w:val="0"/>
          <w:numId w:val="4"/>
        </w:numPr>
        <w:spacing w:after="120"/>
        <w:rPr>
          <w:sz w:val="22"/>
          <w:szCs w:val="22"/>
        </w:rPr>
      </w:pPr>
      <w:r w:rsidRPr="00981ECD">
        <w:rPr>
          <w:sz w:val="22"/>
          <w:szCs w:val="22"/>
        </w:rPr>
        <w:t>Příkazce uhradí příkazníkovi</w:t>
      </w:r>
    </w:p>
    <w:p w14:paraId="12C40B8E" w14:textId="77777777" w:rsidR="00EE027A" w:rsidRPr="00981ECD" w:rsidRDefault="00EE027A" w:rsidP="00EE027A">
      <w:pPr>
        <w:pStyle w:val="Seznam"/>
        <w:numPr>
          <w:ilvl w:val="1"/>
          <w:numId w:val="4"/>
        </w:numPr>
        <w:rPr>
          <w:sz w:val="22"/>
          <w:szCs w:val="22"/>
        </w:rPr>
      </w:pPr>
      <w:r w:rsidRPr="00981ECD">
        <w:rPr>
          <w:sz w:val="22"/>
          <w:szCs w:val="22"/>
        </w:rPr>
        <w:t xml:space="preserve">Cestovní náklady dle bodu </w:t>
      </w:r>
      <w:r w:rsidRPr="00981ECD">
        <w:rPr>
          <w:b/>
          <w:sz w:val="22"/>
          <w:szCs w:val="22"/>
        </w:rPr>
        <w:t>III. 5</w:t>
      </w:r>
      <w:r w:rsidRPr="00981ECD">
        <w:rPr>
          <w:sz w:val="22"/>
          <w:szCs w:val="22"/>
        </w:rPr>
        <w:t xml:space="preserve">, </w:t>
      </w:r>
      <w:r w:rsidR="007A0494" w:rsidRPr="00981ECD">
        <w:rPr>
          <w:sz w:val="22"/>
          <w:szCs w:val="22"/>
        </w:rPr>
        <w:t>a) nebo b)</w:t>
      </w:r>
    </w:p>
    <w:tbl>
      <w:tblPr>
        <w:tblpPr w:leftFromText="141" w:rightFromText="141" w:vertAnchor="text" w:horzAnchor="page" w:tblpX="534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111"/>
      </w:tblGrid>
      <w:tr w:rsidR="00EE027A" w:rsidRPr="00981ECD" w14:paraId="5A4EFCB5" w14:textId="77777777" w:rsidTr="006305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588" w14:textId="6A30B09C" w:rsidR="00EE027A" w:rsidRPr="00981ECD" w:rsidRDefault="005D34B7" w:rsidP="006305FC">
            <w:pPr>
              <w:pStyle w:val="Seznam"/>
              <w:ind w:left="0" w:firstLine="0"/>
              <w:rPr>
                <w:b/>
                <w:bCs/>
              </w:rPr>
            </w:pPr>
            <w:r w:rsidRPr="00981ECD">
              <w:rPr>
                <w:b/>
                <w:bCs/>
              </w:rPr>
              <w:t>2800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5B3" w14:textId="060D201C" w:rsidR="00EE027A" w:rsidRPr="00981ECD" w:rsidRDefault="005D34B7" w:rsidP="006305FC">
            <w:pPr>
              <w:pStyle w:val="Seznam"/>
              <w:ind w:left="0" w:firstLine="0"/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>Euro</w:t>
            </w:r>
            <w:r w:rsidR="00EE027A" w:rsidRPr="00981ECD">
              <w:rPr>
                <w:sz w:val="22"/>
                <w:szCs w:val="22"/>
              </w:rPr>
              <w:t xml:space="preserve"> </w:t>
            </w:r>
            <w:r w:rsidR="00EE027A" w:rsidRPr="00981EC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81ECD">
              <w:rPr>
                <w:i/>
                <w:iCs/>
                <w:sz w:val="20"/>
                <w:szCs w:val="20"/>
              </w:rPr>
              <w:t>dvatisíceosmsetEuro</w:t>
            </w:r>
            <w:proofErr w:type="spellEnd"/>
            <w:r w:rsidR="00EE027A" w:rsidRPr="00981ECD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</w:tbl>
    <w:p w14:paraId="23418CF0" w14:textId="77777777" w:rsidR="00EE027A" w:rsidRPr="00981ECD" w:rsidRDefault="00EE027A" w:rsidP="00EE027A">
      <w:pPr>
        <w:pStyle w:val="Seznam"/>
        <w:spacing w:after="120"/>
        <w:ind w:left="1440" w:firstLine="0"/>
        <w:rPr>
          <w:sz w:val="22"/>
          <w:szCs w:val="22"/>
        </w:rPr>
      </w:pPr>
    </w:p>
    <w:p w14:paraId="24C89D38" w14:textId="77777777" w:rsidR="00EE027A" w:rsidRPr="00981ECD" w:rsidRDefault="00EE027A" w:rsidP="00EE027A">
      <w:pPr>
        <w:pStyle w:val="Seznam"/>
        <w:numPr>
          <w:ilvl w:val="1"/>
          <w:numId w:val="4"/>
        </w:numPr>
        <w:spacing w:after="120"/>
        <w:rPr>
          <w:sz w:val="22"/>
          <w:szCs w:val="22"/>
        </w:rPr>
      </w:pPr>
      <w:r w:rsidRPr="00981ECD">
        <w:rPr>
          <w:sz w:val="22"/>
          <w:szCs w:val="22"/>
        </w:rPr>
        <w:t xml:space="preserve">Smluvní odměnu za </w:t>
      </w:r>
      <w:r w:rsidR="000A5569" w:rsidRPr="00981ECD">
        <w:rPr>
          <w:sz w:val="22"/>
          <w:szCs w:val="22"/>
        </w:rPr>
        <w:t>splnění předmětu příkazní smlouvy</w:t>
      </w:r>
    </w:p>
    <w:tbl>
      <w:tblPr>
        <w:tblW w:w="0" w:type="auto"/>
        <w:tblInd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111"/>
      </w:tblGrid>
      <w:tr w:rsidR="00EE027A" w:rsidRPr="00981ECD" w14:paraId="0E24F9F5" w14:textId="77777777" w:rsidTr="006305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281" w14:textId="330DB473" w:rsidR="00EE027A" w:rsidRPr="00981ECD" w:rsidRDefault="005D34B7" w:rsidP="006305FC">
            <w:pPr>
              <w:pStyle w:val="Seznam"/>
              <w:ind w:left="0" w:firstLine="0"/>
              <w:rPr>
                <w:b/>
                <w:bCs/>
              </w:rPr>
            </w:pPr>
            <w:r w:rsidRPr="00981ECD">
              <w:rPr>
                <w:b/>
                <w:bCs/>
                <w:noProof/>
              </w:rPr>
              <w:t>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B71" w14:textId="41178550" w:rsidR="00EE027A" w:rsidRPr="00981ECD" w:rsidRDefault="005D34B7" w:rsidP="006305FC">
            <w:pPr>
              <w:pStyle w:val="Seznam"/>
              <w:ind w:left="0" w:firstLine="0"/>
              <w:rPr>
                <w:b/>
                <w:bCs/>
              </w:rPr>
            </w:pPr>
            <w:r w:rsidRPr="00981ECD">
              <w:rPr>
                <w:b/>
                <w:bCs/>
                <w:sz w:val="22"/>
                <w:szCs w:val="22"/>
              </w:rPr>
              <w:t>Euro</w:t>
            </w:r>
            <w:r w:rsidR="00EE027A" w:rsidRPr="00981ECD">
              <w:rPr>
                <w:sz w:val="22"/>
                <w:szCs w:val="22"/>
              </w:rPr>
              <w:t xml:space="preserve"> </w:t>
            </w:r>
            <w:r w:rsidR="00EE027A" w:rsidRPr="00981ECD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81ECD">
              <w:rPr>
                <w:i/>
                <w:iCs/>
                <w:sz w:val="20"/>
                <w:szCs w:val="20"/>
              </w:rPr>
              <w:t>jedentisíceuro</w:t>
            </w:r>
            <w:proofErr w:type="spellEnd"/>
            <w:r w:rsidR="00EE027A" w:rsidRPr="00981ECD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</w:tbl>
    <w:p w14:paraId="3B95DF8E" w14:textId="433175B0" w:rsidR="000A5569" w:rsidRPr="00981ECD" w:rsidRDefault="000A5569" w:rsidP="000A5569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 w:rsidRPr="00981ECD">
        <w:rPr>
          <w:sz w:val="22"/>
          <w:szCs w:val="22"/>
        </w:rPr>
        <w:t>Příkazce uhradí přímo ubytování na fakturu</w:t>
      </w:r>
      <w:r w:rsidR="00F02FE6" w:rsidRPr="00981ECD">
        <w:rPr>
          <w:sz w:val="22"/>
          <w:szCs w:val="22"/>
        </w:rPr>
        <w:t>.</w:t>
      </w:r>
    </w:p>
    <w:p w14:paraId="7FAE2339" w14:textId="77777777" w:rsidR="000A5569" w:rsidRPr="00981ECD" w:rsidRDefault="000A5569" w:rsidP="000A5569">
      <w:pPr>
        <w:pStyle w:val="Seznam"/>
        <w:ind w:left="720" w:firstLine="0"/>
        <w:rPr>
          <w:sz w:val="22"/>
          <w:szCs w:val="22"/>
        </w:rPr>
      </w:pPr>
    </w:p>
    <w:p w14:paraId="568A3D56" w14:textId="77777777" w:rsidR="00EE027A" w:rsidRPr="00981ECD" w:rsidRDefault="00EE027A" w:rsidP="00EE027A">
      <w:pPr>
        <w:pStyle w:val="Seznam"/>
        <w:numPr>
          <w:ilvl w:val="0"/>
          <w:numId w:val="4"/>
        </w:numPr>
        <w:rPr>
          <w:sz w:val="22"/>
          <w:szCs w:val="22"/>
        </w:rPr>
      </w:pPr>
      <w:r w:rsidRPr="00981ECD">
        <w:rPr>
          <w:b/>
          <w:bCs/>
          <w:sz w:val="22"/>
          <w:szCs w:val="22"/>
        </w:rPr>
        <w:t>Splatnost</w:t>
      </w:r>
      <w:r w:rsidRPr="00981ECD">
        <w:rPr>
          <w:sz w:val="22"/>
          <w:szCs w:val="22"/>
        </w:rPr>
        <w:t>: po úspěšném splně</w:t>
      </w:r>
      <w:r w:rsidR="00A52A50" w:rsidRPr="00981ECD">
        <w:rPr>
          <w:sz w:val="22"/>
          <w:szCs w:val="22"/>
        </w:rPr>
        <w:t>ní předmětu smlouvy dle čl. I., do 30 dnů od konání akce</w:t>
      </w:r>
    </w:p>
    <w:p w14:paraId="1060015C" w14:textId="77777777" w:rsidR="00EE027A" w:rsidRPr="00981ECD" w:rsidRDefault="00EE027A" w:rsidP="00EE027A">
      <w:pPr>
        <w:pStyle w:val="Seznam"/>
        <w:numPr>
          <w:ilvl w:val="0"/>
          <w:numId w:val="4"/>
        </w:numPr>
        <w:rPr>
          <w:sz w:val="22"/>
          <w:szCs w:val="22"/>
        </w:rPr>
      </w:pPr>
      <w:r w:rsidRPr="00981ECD">
        <w:rPr>
          <w:b/>
          <w:bCs/>
          <w:sz w:val="22"/>
          <w:szCs w:val="22"/>
        </w:rPr>
        <w:t>Forma úhrady</w:t>
      </w:r>
      <w:r w:rsidRPr="00981ECD">
        <w:rPr>
          <w:sz w:val="22"/>
          <w:szCs w:val="22"/>
        </w:rPr>
        <w:t>: bankovním převodem</w:t>
      </w:r>
    </w:p>
    <w:p w14:paraId="4E20D63A" w14:textId="0DE6143B" w:rsidR="00A52A50" w:rsidRPr="00981ECD" w:rsidRDefault="00EE027A" w:rsidP="00EE027A">
      <w:pPr>
        <w:pStyle w:val="Import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981ECD">
        <w:rPr>
          <w:rFonts w:ascii="Times New Roman" w:hAnsi="Times New Roman" w:cs="Times New Roman"/>
          <w:sz w:val="22"/>
          <w:szCs w:val="22"/>
        </w:rPr>
        <w:t xml:space="preserve">Příkazce zajistí pro účastníky ubytování po dobu pobytu, který začíná </w:t>
      </w:r>
    </w:p>
    <w:p w14:paraId="5CC74490" w14:textId="2B32A78B" w:rsidR="00EE027A" w:rsidRPr="00981ECD" w:rsidRDefault="00F02FE6" w:rsidP="00A52A50">
      <w:pPr>
        <w:pStyle w:val="Import0"/>
        <w:spacing w:line="240" w:lineRule="auto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81ECD">
        <w:rPr>
          <w:rFonts w:ascii="Times New Roman" w:hAnsi="Times New Roman" w:cs="Times New Roman"/>
          <w:sz w:val="22"/>
          <w:szCs w:val="22"/>
        </w:rPr>
        <w:t>30</w:t>
      </w:r>
      <w:r w:rsidR="00EE027A" w:rsidRPr="00981ECD">
        <w:rPr>
          <w:rFonts w:ascii="Times New Roman" w:hAnsi="Times New Roman" w:cs="Times New Roman"/>
          <w:sz w:val="22"/>
          <w:szCs w:val="22"/>
        </w:rPr>
        <w:t xml:space="preserve">. </w:t>
      </w:r>
      <w:r w:rsidRPr="00981ECD">
        <w:rPr>
          <w:rFonts w:ascii="Times New Roman" w:hAnsi="Times New Roman" w:cs="Times New Roman"/>
          <w:sz w:val="22"/>
          <w:szCs w:val="22"/>
        </w:rPr>
        <w:t>06</w:t>
      </w:r>
      <w:r w:rsidR="00EE027A" w:rsidRPr="00981ECD">
        <w:rPr>
          <w:rFonts w:ascii="Times New Roman" w:hAnsi="Times New Roman" w:cs="Times New Roman"/>
          <w:sz w:val="22"/>
          <w:szCs w:val="22"/>
        </w:rPr>
        <w:t>.</w:t>
      </w:r>
      <w:r w:rsidRPr="00981ECD">
        <w:rPr>
          <w:rFonts w:ascii="Times New Roman" w:hAnsi="Times New Roman" w:cs="Times New Roman"/>
          <w:sz w:val="22"/>
          <w:szCs w:val="22"/>
        </w:rPr>
        <w:t xml:space="preserve"> </w:t>
      </w:r>
      <w:r w:rsidR="00EE027A" w:rsidRPr="00981ECD">
        <w:rPr>
          <w:rFonts w:ascii="Times New Roman" w:hAnsi="Times New Roman" w:cs="Times New Roman"/>
          <w:sz w:val="22"/>
          <w:szCs w:val="22"/>
        </w:rPr>
        <w:t xml:space="preserve">2023 a končí </w:t>
      </w:r>
      <w:r w:rsidRPr="00981ECD">
        <w:rPr>
          <w:rFonts w:ascii="Times New Roman" w:hAnsi="Times New Roman" w:cs="Times New Roman"/>
          <w:sz w:val="22"/>
          <w:szCs w:val="22"/>
        </w:rPr>
        <w:t>06</w:t>
      </w:r>
      <w:r w:rsidR="00EE027A" w:rsidRPr="00981ECD">
        <w:rPr>
          <w:rFonts w:ascii="Times New Roman" w:hAnsi="Times New Roman" w:cs="Times New Roman"/>
          <w:sz w:val="22"/>
          <w:szCs w:val="22"/>
        </w:rPr>
        <w:t>.</w:t>
      </w:r>
      <w:r w:rsidRPr="00981ECD">
        <w:rPr>
          <w:rFonts w:ascii="Times New Roman" w:hAnsi="Times New Roman" w:cs="Times New Roman"/>
          <w:sz w:val="22"/>
          <w:szCs w:val="22"/>
        </w:rPr>
        <w:t xml:space="preserve"> 07</w:t>
      </w:r>
      <w:r w:rsidR="00EE027A" w:rsidRPr="00981ECD">
        <w:rPr>
          <w:rFonts w:ascii="Times New Roman" w:hAnsi="Times New Roman" w:cs="Times New Roman"/>
          <w:sz w:val="22"/>
          <w:szCs w:val="22"/>
        </w:rPr>
        <w:t>.</w:t>
      </w:r>
      <w:r w:rsidRPr="00981ECD">
        <w:rPr>
          <w:rFonts w:ascii="Times New Roman" w:hAnsi="Times New Roman" w:cs="Times New Roman"/>
          <w:sz w:val="22"/>
          <w:szCs w:val="22"/>
        </w:rPr>
        <w:t xml:space="preserve"> </w:t>
      </w:r>
      <w:r w:rsidR="00EE027A" w:rsidRPr="00981ECD">
        <w:rPr>
          <w:rFonts w:ascii="Times New Roman" w:hAnsi="Times New Roman" w:cs="Times New Roman"/>
          <w:sz w:val="22"/>
          <w:szCs w:val="22"/>
        </w:rPr>
        <w:t>2023</w:t>
      </w:r>
    </w:p>
    <w:p w14:paraId="639E2BD1" w14:textId="77777777" w:rsidR="00EE027A" w:rsidRPr="00981ECD" w:rsidRDefault="00EE027A" w:rsidP="00EE027A">
      <w:pPr>
        <w:pStyle w:val="Import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1ECD">
        <w:rPr>
          <w:rFonts w:ascii="Times New Roman" w:hAnsi="Times New Roman" w:cs="Times New Roman"/>
          <w:sz w:val="22"/>
          <w:szCs w:val="22"/>
        </w:rPr>
        <w:lastRenderedPageBreak/>
        <w:t xml:space="preserve">Příkazce zabezpečí organizační tým projektu a všechny </w:t>
      </w:r>
      <w:r w:rsidR="00F84176" w:rsidRPr="00981ECD">
        <w:rPr>
          <w:rFonts w:ascii="Times New Roman" w:hAnsi="Times New Roman" w:cs="Times New Roman"/>
          <w:sz w:val="22"/>
          <w:szCs w:val="22"/>
        </w:rPr>
        <w:t xml:space="preserve">pracovní </w:t>
      </w:r>
      <w:r w:rsidRPr="00981ECD">
        <w:rPr>
          <w:rFonts w:ascii="Times New Roman" w:hAnsi="Times New Roman" w:cs="Times New Roman"/>
          <w:sz w:val="22"/>
          <w:szCs w:val="22"/>
        </w:rPr>
        <w:t>materiály.</w:t>
      </w:r>
    </w:p>
    <w:p w14:paraId="4603D328" w14:textId="77777777" w:rsidR="00EE027A" w:rsidRPr="00981ECD" w:rsidRDefault="00EE027A" w:rsidP="00EE027A">
      <w:pPr>
        <w:pStyle w:val="Seznam"/>
        <w:numPr>
          <w:ilvl w:val="0"/>
          <w:numId w:val="4"/>
        </w:numPr>
        <w:jc w:val="both"/>
        <w:rPr>
          <w:sz w:val="22"/>
          <w:szCs w:val="22"/>
        </w:rPr>
      </w:pPr>
      <w:r w:rsidRPr="00981ECD">
        <w:rPr>
          <w:noProof/>
          <w:sz w:val="22"/>
          <w:szCs w:val="22"/>
        </w:rPr>
        <w:t>Pokud příkazce zjistí, že nebyl zcela nebo</w:t>
      </w:r>
      <w:r w:rsidRPr="00981ECD">
        <w:rPr>
          <w:sz w:val="22"/>
          <w:szCs w:val="22"/>
        </w:rPr>
        <w:t xml:space="preserve"> zčásti splněn předmět příkazní smlouvy dle čl. I, neprovede úhradu ve výši dle bodu </w:t>
      </w:r>
      <w:r w:rsidRPr="00981ECD">
        <w:rPr>
          <w:b/>
          <w:sz w:val="22"/>
          <w:szCs w:val="22"/>
        </w:rPr>
        <w:t>IV. 1b).</w:t>
      </w:r>
      <w:r w:rsidRPr="00981ECD">
        <w:rPr>
          <w:sz w:val="22"/>
          <w:szCs w:val="22"/>
        </w:rPr>
        <w:t xml:space="preserve"> Uzná-li jen částečné plnění, vyhrazuje si právo zkrátit přiznanou částku, a to v poměru k výši plnění. </w:t>
      </w:r>
    </w:p>
    <w:p w14:paraId="768BC884" w14:textId="040B055D" w:rsidR="00EE027A" w:rsidRPr="00D83696" w:rsidRDefault="00EE027A" w:rsidP="00D83696">
      <w:pPr>
        <w:pStyle w:val="Seznam"/>
        <w:numPr>
          <w:ilvl w:val="0"/>
          <w:numId w:val="4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Příkazce neuhradí škody z pojistných událostí (krádež, léčení, úraz, odpovědnost za škodu aj.) příkazníka.</w:t>
      </w:r>
    </w:p>
    <w:p w14:paraId="6B986823" w14:textId="77777777" w:rsidR="00A52A50" w:rsidRPr="00981ECD" w:rsidRDefault="00A52A50" w:rsidP="00EE027A">
      <w:pPr>
        <w:pStyle w:val="Seznam"/>
        <w:ind w:left="720" w:firstLine="0"/>
        <w:jc w:val="both"/>
        <w:rPr>
          <w:sz w:val="22"/>
          <w:szCs w:val="22"/>
        </w:rPr>
      </w:pPr>
    </w:p>
    <w:p w14:paraId="50DFEE0A" w14:textId="77777777" w:rsidR="00EE027A" w:rsidRPr="00981ECD" w:rsidRDefault="00EE027A" w:rsidP="00EE027A">
      <w:pPr>
        <w:pStyle w:val="Seznam"/>
        <w:ind w:left="360" w:firstLine="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V.</w:t>
      </w:r>
    </w:p>
    <w:p w14:paraId="39BBE20E" w14:textId="77777777" w:rsidR="00EE027A" w:rsidRPr="00981ECD" w:rsidRDefault="00EE027A" w:rsidP="00EE027A">
      <w:pPr>
        <w:pStyle w:val="Seznam"/>
        <w:ind w:left="360" w:firstLine="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Zánik příkazní smlouvy</w:t>
      </w:r>
    </w:p>
    <w:p w14:paraId="77DC068E" w14:textId="77777777" w:rsidR="00EE027A" w:rsidRPr="00981ECD" w:rsidRDefault="00EE027A" w:rsidP="00EE027A">
      <w:pPr>
        <w:pStyle w:val="Seznam"/>
        <w:numPr>
          <w:ilvl w:val="0"/>
          <w:numId w:val="2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Splněním povinností příkazce i příkazníka; zánikem předmětu příkazní smlouvy; zánikem příkazce nebo příkazníka, vyrovnáním pohledávek a závazků mezi smluvními stranami.</w:t>
      </w:r>
    </w:p>
    <w:p w14:paraId="4EF45CC3" w14:textId="77777777" w:rsidR="00A52A50" w:rsidRPr="00981ECD" w:rsidRDefault="00A52A50" w:rsidP="00EE027A">
      <w:pPr>
        <w:pStyle w:val="Seznam"/>
        <w:ind w:left="720" w:firstLine="0"/>
        <w:jc w:val="center"/>
        <w:rPr>
          <w:b/>
          <w:bCs/>
          <w:sz w:val="22"/>
          <w:szCs w:val="22"/>
        </w:rPr>
      </w:pPr>
    </w:p>
    <w:p w14:paraId="0F978354" w14:textId="77777777" w:rsidR="00EE027A" w:rsidRPr="00981ECD" w:rsidRDefault="00EE027A" w:rsidP="00EE027A">
      <w:pPr>
        <w:pStyle w:val="Seznam"/>
        <w:ind w:left="720" w:firstLine="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VI.</w:t>
      </w:r>
    </w:p>
    <w:p w14:paraId="4295E2DD" w14:textId="77777777" w:rsidR="00EE027A" w:rsidRPr="00981ECD" w:rsidRDefault="00EE027A" w:rsidP="00EE027A">
      <w:pPr>
        <w:pStyle w:val="Seznam"/>
        <w:ind w:left="0" w:firstLine="0"/>
        <w:jc w:val="center"/>
        <w:rPr>
          <w:b/>
          <w:bCs/>
          <w:sz w:val="22"/>
          <w:szCs w:val="22"/>
        </w:rPr>
      </w:pPr>
      <w:r w:rsidRPr="00981ECD">
        <w:rPr>
          <w:b/>
          <w:bCs/>
          <w:sz w:val="22"/>
          <w:szCs w:val="22"/>
        </w:rPr>
        <w:t>Obecná a závěrečná ustanovení</w:t>
      </w:r>
    </w:p>
    <w:p w14:paraId="0B2D1EB7" w14:textId="77777777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Tuto smlouvu lze změnit pouze číslovanými dodatky podepsanými oprávněnými zástupci obou smluvních stran. Tato smlouva je vyhotovena ve 2 exemplářích, z nichž oba mají platnost originálu; každá smluvní strana obdrží jeden exemplář.</w:t>
      </w:r>
    </w:p>
    <w:p w14:paraId="5D001192" w14:textId="77777777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Pokud nebylo v této smlouvě ujednáno jinak, řídí se právní vztahy z ní vyplývající a vznikající platným právním řádem ČR.</w:t>
      </w:r>
    </w:p>
    <w:p w14:paraId="66AEE5A1" w14:textId="77777777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Tato smlouva je platná a nabývá účinnosti podpisem obou smluvních stran. Musí být finančně a administrativně vypořádána do 10. 12. běžného roku. Platnost smlouvy končí 31. 12. téhož roku</w:t>
      </w:r>
    </w:p>
    <w:p w14:paraId="5EAC384A" w14:textId="77777777" w:rsidR="00EE027A" w:rsidRPr="00981ECD" w:rsidRDefault="00EE027A" w:rsidP="00EE027A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981ECD">
        <w:rPr>
          <w:rFonts w:cs="Calibri"/>
          <w:sz w:val="22"/>
          <w:szCs w:val="22"/>
        </w:rPr>
        <w:t>Osobní údaje jsou NIPOS zpracovány dle požadavků GDPR - Nařízení Evropského parlamentu rady (EU) 2016/679 ze dne 27. 4. 2016 a dle zákona č. 110/2019 Sb. o zpracování osobních údajů, v platném znění. Více informací o ochraně osobních údajů v rámci činnosti NIPOS se nachází pod odkazem: https://www.nipos.cz/ochrana-osobnich-udaju/</w:t>
      </w:r>
    </w:p>
    <w:p w14:paraId="0FF850D1" w14:textId="77777777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Smluvní strany prohlašují, že si smlouvu přečetly</w:t>
      </w:r>
      <w:r w:rsidR="003C7CB2" w:rsidRPr="00981ECD">
        <w:rPr>
          <w:sz w:val="22"/>
          <w:szCs w:val="22"/>
        </w:rPr>
        <w:t xml:space="preserve"> a porozuměly jí</w:t>
      </w:r>
      <w:r w:rsidRPr="00981ECD">
        <w:rPr>
          <w:sz w:val="22"/>
          <w:szCs w:val="22"/>
        </w:rPr>
        <w:t>, její text odpovídá pravé a svobodné vůli smluvních stran, že s obsahem smlouvy souhlasí, a na důkaz toho připojují své podpisy.</w:t>
      </w:r>
    </w:p>
    <w:p w14:paraId="444124E9" w14:textId="77777777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>Příkazník prohlašuje, že všechny jím ve smlouvě uvedené údaje a informace ovlivňující výši náhrady jsou pravdivé a nezpochybnitelné.</w:t>
      </w:r>
    </w:p>
    <w:p w14:paraId="1231E753" w14:textId="1D552E28" w:rsidR="00EE027A" w:rsidRPr="00981ECD" w:rsidRDefault="00EE027A" w:rsidP="00EE027A">
      <w:pPr>
        <w:pStyle w:val="Seznam"/>
        <w:numPr>
          <w:ilvl w:val="0"/>
          <w:numId w:val="1"/>
        </w:numPr>
        <w:jc w:val="both"/>
        <w:rPr>
          <w:sz w:val="22"/>
          <w:szCs w:val="22"/>
        </w:rPr>
      </w:pPr>
      <w:r w:rsidRPr="00981ECD">
        <w:rPr>
          <w:sz w:val="22"/>
          <w:szCs w:val="22"/>
        </w:rPr>
        <w:t xml:space="preserve">Obě strany se dohodly, že </w:t>
      </w:r>
      <w:r w:rsidR="00A00B7C" w:rsidRPr="00981ECD">
        <w:rPr>
          <w:sz w:val="22"/>
          <w:szCs w:val="22"/>
        </w:rPr>
        <w:t xml:space="preserve">pokud příkazník pochází ze zahraničí, bude </w:t>
      </w:r>
      <w:r w:rsidRPr="00981ECD">
        <w:rPr>
          <w:sz w:val="22"/>
          <w:szCs w:val="22"/>
        </w:rPr>
        <w:t>tato smlouva sepsána</w:t>
      </w:r>
      <w:r w:rsidR="00A00B7C" w:rsidRPr="00981ECD">
        <w:rPr>
          <w:sz w:val="22"/>
          <w:szCs w:val="22"/>
        </w:rPr>
        <w:t xml:space="preserve"> v</w:t>
      </w:r>
      <w:r w:rsidRPr="00981ECD">
        <w:rPr>
          <w:sz w:val="22"/>
          <w:szCs w:val="22"/>
        </w:rPr>
        <w:t xml:space="preserve"> </w:t>
      </w:r>
      <w:r w:rsidR="00A00B7C" w:rsidRPr="00981ECD">
        <w:rPr>
          <w:sz w:val="22"/>
          <w:szCs w:val="22"/>
        </w:rPr>
        <w:t xml:space="preserve">anglickém jazyce, která bude předána příkazníkovi. </w:t>
      </w:r>
    </w:p>
    <w:p w14:paraId="1F84051D" w14:textId="77777777" w:rsidR="00EE027A" w:rsidRPr="00981ECD" w:rsidRDefault="00EE027A" w:rsidP="00EE027A">
      <w:pPr>
        <w:pStyle w:val="Seznam"/>
        <w:ind w:left="360" w:firstLine="0"/>
        <w:jc w:val="both"/>
        <w:rPr>
          <w:sz w:val="22"/>
          <w:szCs w:val="22"/>
        </w:rPr>
      </w:pPr>
    </w:p>
    <w:p w14:paraId="26C4F896" w14:textId="77777777" w:rsidR="00EE027A" w:rsidRPr="00981ECD" w:rsidRDefault="00EE027A" w:rsidP="00EE027A">
      <w:pPr>
        <w:pStyle w:val="Seznam"/>
        <w:ind w:left="720" w:firstLine="0"/>
        <w:rPr>
          <w:sz w:val="22"/>
          <w:szCs w:val="22"/>
        </w:rPr>
      </w:pPr>
    </w:p>
    <w:p w14:paraId="6D815E2B" w14:textId="77777777" w:rsidR="00EE027A" w:rsidRPr="00981ECD" w:rsidRDefault="00EE027A" w:rsidP="00EE027A">
      <w:pPr>
        <w:pStyle w:val="Seznam"/>
        <w:ind w:left="720" w:firstLine="0"/>
        <w:rPr>
          <w:sz w:val="22"/>
          <w:szCs w:val="22"/>
        </w:rPr>
      </w:pPr>
    </w:p>
    <w:p w14:paraId="170682FF" w14:textId="2BCE8CD6" w:rsidR="00EE027A" w:rsidRPr="00981ECD" w:rsidRDefault="00EE027A" w:rsidP="00EE027A">
      <w:pPr>
        <w:pStyle w:val="Seznam"/>
        <w:ind w:left="0" w:firstLine="0"/>
        <w:rPr>
          <w:sz w:val="22"/>
          <w:szCs w:val="22"/>
        </w:rPr>
      </w:pPr>
      <w:r w:rsidRPr="00981ECD">
        <w:rPr>
          <w:sz w:val="22"/>
          <w:szCs w:val="22"/>
        </w:rPr>
        <w:t>V</w:t>
      </w:r>
      <w:r w:rsidR="00A00B7C" w:rsidRPr="00981ECD">
        <w:rPr>
          <w:sz w:val="22"/>
          <w:szCs w:val="22"/>
        </w:rPr>
        <w:t xml:space="preserve"> Chrudimi</w:t>
      </w:r>
      <w:r w:rsidRPr="00981ECD">
        <w:rPr>
          <w:sz w:val="22"/>
          <w:szCs w:val="22"/>
        </w:rPr>
        <w:t xml:space="preserve"> dne  </w:t>
      </w:r>
      <w:r w:rsidR="00A00B7C" w:rsidRPr="00981ECD">
        <w:rPr>
          <w:b/>
          <w:sz w:val="22"/>
          <w:szCs w:val="22"/>
        </w:rPr>
        <w:t xml:space="preserve">30. </w:t>
      </w:r>
      <w:r w:rsidRPr="00981ECD">
        <w:rPr>
          <w:b/>
          <w:sz w:val="22"/>
          <w:szCs w:val="22"/>
        </w:rPr>
        <w:t xml:space="preserve"> </w:t>
      </w:r>
      <w:r w:rsidR="00A00B7C" w:rsidRPr="00981ECD">
        <w:rPr>
          <w:b/>
          <w:sz w:val="22"/>
          <w:szCs w:val="22"/>
        </w:rPr>
        <w:t>6</w:t>
      </w:r>
      <w:r w:rsidRPr="00981ECD">
        <w:rPr>
          <w:b/>
          <w:sz w:val="22"/>
          <w:szCs w:val="22"/>
        </w:rPr>
        <w:t xml:space="preserve">.  </w:t>
      </w:r>
      <w:r w:rsidRPr="00981ECD">
        <w:rPr>
          <w:b/>
          <w:bCs/>
          <w:sz w:val="22"/>
          <w:szCs w:val="22"/>
        </w:rPr>
        <w:t>2023</w:t>
      </w:r>
    </w:p>
    <w:p w14:paraId="6FDC2F59" w14:textId="77777777" w:rsidR="00EE027A" w:rsidRPr="00981ECD" w:rsidRDefault="00EE027A" w:rsidP="00EE027A">
      <w:pPr>
        <w:pStyle w:val="Seznam"/>
        <w:ind w:left="0" w:firstLine="0"/>
        <w:rPr>
          <w:sz w:val="22"/>
          <w:szCs w:val="22"/>
        </w:rPr>
      </w:pPr>
    </w:p>
    <w:p w14:paraId="6D116ACE" w14:textId="77777777" w:rsidR="00EE027A" w:rsidRPr="00981ECD" w:rsidRDefault="00EE027A" w:rsidP="00EE027A">
      <w:pPr>
        <w:pStyle w:val="Seznam"/>
        <w:ind w:left="0" w:firstLine="0"/>
        <w:rPr>
          <w:sz w:val="22"/>
          <w:szCs w:val="22"/>
        </w:rPr>
      </w:pPr>
    </w:p>
    <w:p w14:paraId="503B5C3E" w14:textId="77777777" w:rsidR="00EE027A" w:rsidRPr="00981ECD" w:rsidRDefault="00EE027A" w:rsidP="00EE027A">
      <w:pPr>
        <w:pStyle w:val="Seznam"/>
        <w:ind w:left="0" w:firstLine="0"/>
        <w:rPr>
          <w:sz w:val="22"/>
          <w:szCs w:val="22"/>
        </w:rPr>
      </w:pPr>
    </w:p>
    <w:p w14:paraId="104E96A9" w14:textId="77777777" w:rsidR="00EE027A" w:rsidRPr="00981ECD" w:rsidRDefault="00EE027A" w:rsidP="00EE027A">
      <w:pPr>
        <w:pStyle w:val="Seznam"/>
        <w:ind w:left="0" w:firstLine="0"/>
        <w:rPr>
          <w:sz w:val="22"/>
          <w:szCs w:val="22"/>
        </w:rPr>
      </w:pPr>
    </w:p>
    <w:p w14:paraId="31F68698" w14:textId="77777777" w:rsidR="00EE027A" w:rsidRDefault="00EE027A" w:rsidP="00EE027A">
      <w:pPr>
        <w:pStyle w:val="Seznam"/>
        <w:ind w:left="0" w:firstLine="0"/>
        <w:rPr>
          <w:sz w:val="22"/>
          <w:szCs w:val="22"/>
        </w:rPr>
      </w:pPr>
      <w:r w:rsidRPr="00981ECD">
        <w:rPr>
          <w:sz w:val="22"/>
          <w:szCs w:val="22"/>
        </w:rPr>
        <w:t>Příkazce:       …………………….</w:t>
      </w:r>
      <w:r w:rsidRPr="00981ECD">
        <w:rPr>
          <w:sz w:val="22"/>
          <w:szCs w:val="22"/>
        </w:rPr>
        <w:tab/>
      </w:r>
      <w:r w:rsidRPr="00981ECD">
        <w:rPr>
          <w:sz w:val="22"/>
          <w:szCs w:val="22"/>
        </w:rPr>
        <w:tab/>
      </w:r>
      <w:r w:rsidRPr="00981ECD">
        <w:rPr>
          <w:sz w:val="22"/>
          <w:szCs w:val="22"/>
        </w:rPr>
        <w:tab/>
      </w:r>
      <w:r w:rsidRPr="00981ECD">
        <w:rPr>
          <w:sz w:val="22"/>
          <w:szCs w:val="22"/>
        </w:rPr>
        <w:tab/>
        <w:t>Příkazník:</w:t>
      </w:r>
      <w:r w:rsidRPr="00981ECD">
        <w:rPr>
          <w:sz w:val="22"/>
          <w:szCs w:val="22"/>
        </w:rPr>
        <w:tab/>
        <w:t>. . . . . . . . . . . . . . . . .</w:t>
      </w:r>
    </w:p>
    <w:p w14:paraId="59964DB5" w14:textId="77777777" w:rsidR="00A52A50" w:rsidRDefault="00A52A50"/>
    <w:sectPr w:rsidR="00A5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073ACC"/>
    <w:multiLevelType w:val="hybridMultilevel"/>
    <w:tmpl w:val="6758F916"/>
    <w:lvl w:ilvl="0" w:tplc="A9BC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5C6301FB"/>
    <w:multiLevelType w:val="hybridMultilevel"/>
    <w:tmpl w:val="A8182B7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1">
    <w:nsid w:val="5C9F0188"/>
    <w:multiLevelType w:val="hybridMultilevel"/>
    <w:tmpl w:val="E4DAFC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1">
    <w:nsid w:val="652D2EBA"/>
    <w:multiLevelType w:val="hybridMultilevel"/>
    <w:tmpl w:val="C4A8136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1">
    <w:nsid w:val="6C857104"/>
    <w:multiLevelType w:val="hybridMultilevel"/>
    <w:tmpl w:val="F398A8B2"/>
    <w:lvl w:ilvl="0" w:tplc="395E4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5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1">
    <w:nsid w:val="70750701"/>
    <w:multiLevelType w:val="hybridMultilevel"/>
    <w:tmpl w:val="55285B24"/>
    <w:lvl w:ilvl="0" w:tplc="DDFCCC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4F7A0D"/>
    <w:multiLevelType w:val="hybridMultilevel"/>
    <w:tmpl w:val="205850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A"/>
    <w:rsid w:val="00051EF8"/>
    <w:rsid w:val="000A5569"/>
    <w:rsid w:val="001153F9"/>
    <w:rsid w:val="00241248"/>
    <w:rsid w:val="00357923"/>
    <w:rsid w:val="003C7CB2"/>
    <w:rsid w:val="00423D10"/>
    <w:rsid w:val="00456ADD"/>
    <w:rsid w:val="00461E01"/>
    <w:rsid w:val="00501878"/>
    <w:rsid w:val="00510DCD"/>
    <w:rsid w:val="00546458"/>
    <w:rsid w:val="0055163E"/>
    <w:rsid w:val="005D34B7"/>
    <w:rsid w:val="00677FE4"/>
    <w:rsid w:val="006E36AA"/>
    <w:rsid w:val="007A0494"/>
    <w:rsid w:val="007C3853"/>
    <w:rsid w:val="00846E76"/>
    <w:rsid w:val="008516AB"/>
    <w:rsid w:val="008C69BD"/>
    <w:rsid w:val="009139E6"/>
    <w:rsid w:val="00923590"/>
    <w:rsid w:val="00981ECD"/>
    <w:rsid w:val="009A3C35"/>
    <w:rsid w:val="00A00B7C"/>
    <w:rsid w:val="00A3692A"/>
    <w:rsid w:val="00A52A50"/>
    <w:rsid w:val="00AB1F13"/>
    <w:rsid w:val="00B266B1"/>
    <w:rsid w:val="00C66E1E"/>
    <w:rsid w:val="00D04772"/>
    <w:rsid w:val="00D52E00"/>
    <w:rsid w:val="00D83696"/>
    <w:rsid w:val="00EC7AD1"/>
    <w:rsid w:val="00EE027A"/>
    <w:rsid w:val="00EE0C4E"/>
    <w:rsid w:val="00F02FE6"/>
    <w:rsid w:val="00F410EE"/>
    <w:rsid w:val="00F66871"/>
    <w:rsid w:val="00F72DD0"/>
    <w:rsid w:val="00F80DC1"/>
    <w:rsid w:val="00F84176"/>
    <w:rsid w:val="00FB6E73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09F"/>
  <w15:chartTrackingRefBased/>
  <w15:docId w15:val="{47384021-D638-4FEF-8E5A-47802CC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EE027A"/>
    <w:pPr>
      <w:ind w:left="283" w:hanging="283"/>
    </w:pPr>
  </w:style>
  <w:style w:type="paragraph" w:customStyle="1" w:styleId="Import0">
    <w:name w:val="Import 0"/>
    <w:basedOn w:val="Normln"/>
    <w:rsid w:val="00EE027A"/>
    <w:pPr>
      <w:widowControl w:val="0"/>
      <w:spacing w:line="288" w:lineRule="auto"/>
    </w:pPr>
    <w:rPr>
      <w:rFonts w:ascii="Courier New" w:hAnsi="Courier New" w:cs="Courier New"/>
      <w:noProof/>
    </w:rPr>
  </w:style>
  <w:style w:type="paragraph" w:customStyle="1" w:styleId="Odstavecseseznamem1">
    <w:name w:val="Odstavec se seznamem1"/>
    <w:basedOn w:val="Normln"/>
    <w:rsid w:val="00EE027A"/>
    <w:pPr>
      <w:ind w:left="720"/>
    </w:pPr>
  </w:style>
  <w:style w:type="paragraph" w:styleId="Odstavecseseznamem">
    <w:name w:val="List Paragraph"/>
    <w:basedOn w:val="Normln"/>
    <w:uiPriority w:val="34"/>
    <w:qFormat/>
    <w:rsid w:val="000A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6399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Čermáková</dc:creator>
  <cp:keywords/>
  <dc:description/>
  <cp:lastModifiedBy>Anna Ročková</cp:lastModifiedBy>
  <cp:revision>2</cp:revision>
  <dcterms:created xsi:type="dcterms:W3CDTF">2023-07-19T09:23:00Z</dcterms:created>
  <dcterms:modified xsi:type="dcterms:W3CDTF">2023-07-19T09:23:00Z</dcterms:modified>
</cp:coreProperties>
</file>