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Zápis v Obchodním rejstříku u Krajského soudu v Plzni, oddíl Pr.,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1D5B5170" w14:textId="77777777" w:rsidR="001040F5" w:rsidRDefault="001040F5" w:rsidP="001040F5">
      <w:pPr>
        <w:autoSpaceDE w:val="0"/>
        <w:autoSpaceDN w:val="0"/>
        <w:adjustRightInd w:val="0"/>
        <w:spacing w:after="0" w:line="240" w:lineRule="auto"/>
        <w:rPr>
          <w:rFonts w:ascii="CMUBright-Bold" w:eastAsiaTheme="minorHAnsi" w:hAnsi="CMUBright-Bold" w:cs="CMUBright-Bold"/>
          <w:b/>
          <w:bCs/>
          <w:sz w:val="24"/>
          <w:szCs w:val="24"/>
        </w:rPr>
      </w:pPr>
      <w:r>
        <w:rPr>
          <w:rFonts w:ascii="CMUBright-Bold" w:eastAsiaTheme="minorHAnsi" w:hAnsi="CMUBright-Bold" w:cs="CMUBright-Bold"/>
          <w:b/>
          <w:bCs/>
          <w:sz w:val="24"/>
          <w:szCs w:val="24"/>
        </w:rPr>
        <w:t>Stamed s.r.o.</w:t>
      </w:r>
    </w:p>
    <w:p w14:paraId="534FF214" w14:textId="77777777" w:rsidR="001040F5" w:rsidRDefault="001040F5" w:rsidP="001040F5">
      <w:pPr>
        <w:autoSpaceDE w:val="0"/>
        <w:autoSpaceDN w:val="0"/>
        <w:adjustRightInd w:val="0"/>
        <w:spacing w:after="0" w:line="240" w:lineRule="auto"/>
        <w:rPr>
          <w:rFonts w:ascii="CMUBright-Roman" w:eastAsiaTheme="minorHAnsi" w:hAnsi="CMUBright-Roman" w:cs="CMUBright-Roman"/>
          <w:sz w:val="24"/>
          <w:szCs w:val="24"/>
        </w:rPr>
      </w:pPr>
      <w:r>
        <w:rPr>
          <w:rFonts w:ascii="CMUBright-Roman" w:eastAsiaTheme="minorHAnsi" w:hAnsi="CMUBright-Roman" w:cs="CMUBright-Roman"/>
          <w:sz w:val="24"/>
          <w:szCs w:val="24"/>
        </w:rPr>
        <w:t>Vřesová 667</w:t>
      </w:r>
    </w:p>
    <w:p w14:paraId="3D06D28A" w14:textId="77777777" w:rsidR="001040F5" w:rsidRDefault="001040F5" w:rsidP="001040F5">
      <w:pPr>
        <w:autoSpaceDE w:val="0"/>
        <w:autoSpaceDN w:val="0"/>
        <w:adjustRightInd w:val="0"/>
        <w:spacing w:after="0" w:line="240" w:lineRule="auto"/>
        <w:rPr>
          <w:rFonts w:ascii="CMUBright-Roman" w:eastAsiaTheme="minorHAnsi" w:hAnsi="CMUBright-Roman" w:cs="CMUBright-Roman"/>
          <w:sz w:val="24"/>
          <w:szCs w:val="24"/>
        </w:rPr>
      </w:pPr>
      <w:r>
        <w:rPr>
          <w:rFonts w:ascii="CMUBright-Roman" w:eastAsiaTheme="minorHAnsi" w:hAnsi="CMUBright-Roman" w:cs="CMUBright-Roman"/>
          <w:sz w:val="24"/>
          <w:szCs w:val="24"/>
        </w:rPr>
        <w:t>33008 Zruč-Senec</w:t>
      </w:r>
    </w:p>
    <w:p w14:paraId="390F9A21" w14:textId="49C7D9D7" w:rsidR="00692429" w:rsidRDefault="001040F5" w:rsidP="001040F5">
      <w:pPr>
        <w:spacing w:after="0"/>
        <w:rPr>
          <w:rFonts w:ascii="CMUBright-Roman" w:eastAsiaTheme="minorHAnsi" w:hAnsi="CMUBright-Roman" w:cs="CMUBright-Roman"/>
          <w:sz w:val="24"/>
          <w:szCs w:val="24"/>
        </w:rPr>
      </w:pPr>
      <w:r>
        <w:rPr>
          <w:rFonts w:ascii="CMUBright-Roman" w:eastAsiaTheme="minorHAnsi" w:hAnsi="CMUBright-Roman" w:cs="CMUBright-Roman"/>
          <w:sz w:val="24"/>
          <w:szCs w:val="24"/>
        </w:rPr>
        <w:t>Česká republika</w:t>
      </w:r>
    </w:p>
    <w:p w14:paraId="0A65ACE7" w14:textId="0D8A3FBB" w:rsidR="001040F5" w:rsidRPr="00DE3978" w:rsidRDefault="001040F5" w:rsidP="001040F5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CMUBright-Roman" w:eastAsiaTheme="minorHAnsi" w:hAnsi="CMUBright-Roman" w:cs="CMUBright-Roman"/>
          <w:sz w:val="16"/>
          <w:szCs w:val="16"/>
        </w:rPr>
        <w:t>IČO: 29161941,</w:t>
      </w:r>
    </w:p>
    <w:p w14:paraId="6686E328" w14:textId="128B2ACC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2023/</w:t>
      </w:r>
      <w:r w:rsidR="001040F5">
        <w:rPr>
          <w:rFonts w:ascii="Montserrat Medium" w:hAnsi="Montserrat Medium"/>
          <w:b/>
          <w:sz w:val="24"/>
          <w:szCs w:val="24"/>
        </w:rPr>
        <w:t>140</w:t>
      </w:r>
    </w:p>
    <w:p w14:paraId="5FC57535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 :  </w:t>
      </w:r>
    </w:p>
    <w:p w14:paraId="3BE136DA" w14:textId="688CB450" w:rsidR="0096196A" w:rsidRDefault="001040F5" w:rsidP="0096196A">
      <w:pPr>
        <w:rPr>
          <w:rFonts w:ascii="CMUBright-Bold" w:eastAsiaTheme="minorHAnsi" w:hAnsi="CMUBright-Bold" w:cs="CMUBright-Bold"/>
          <w:b/>
          <w:bCs/>
          <w:sz w:val="28"/>
          <w:szCs w:val="28"/>
        </w:rPr>
      </w:pPr>
      <w:r>
        <w:rPr>
          <w:rFonts w:ascii="Montserrat Medium" w:hAnsi="Montserrat Medium"/>
        </w:rPr>
        <w:t xml:space="preserve">Dle cenové nabídky č. </w:t>
      </w:r>
      <w:r>
        <w:rPr>
          <w:rFonts w:ascii="CMUBright-Bold" w:eastAsiaTheme="minorHAnsi" w:hAnsi="CMUBright-Bold" w:cs="CMUBright-Bold"/>
          <w:b/>
          <w:bCs/>
          <w:sz w:val="28"/>
          <w:szCs w:val="28"/>
        </w:rPr>
        <w:t>NAV0342/2324</w:t>
      </w:r>
    </w:p>
    <w:p w14:paraId="6A80F19C" w14:textId="72793749" w:rsidR="001040F5" w:rsidRDefault="001040F5" w:rsidP="0096196A">
      <w:pPr>
        <w:rPr>
          <w:rFonts w:ascii="CMUBright-Bold" w:eastAsiaTheme="minorHAnsi" w:hAnsi="CMUBright-Bold" w:cs="CMUBright-Bold"/>
          <w:b/>
          <w:bCs/>
          <w:sz w:val="28"/>
          <w:szCs w:val="28"/>
        </w:rPr>
      </w:pPr>
      <w:r>
        <w:rPr>
          <w:rFonts w:ascii="CMUBright-Bold" w:eastAsiaTheme="minorHAnsi" w:hAnsi="CMUBright-Bold" w:cs="CMUBright-Bold"/>
          <w:b/>
          <w:bCs/>
          <w:sz w:val="28"/>
          <w:szCs w:val="28"/>
        </w:rPr>
        <w:t>Matrace Hyper 30 ks.</w:t>
      </w:r>
    </w:p>
    <w:p w14:paraId="63AFFE83" w14:textId="63816303" w:rsidR="001040F5" w:rsidRPr="008B21D8" w:rsidRDefault="001040F5" w:rsidP="0096196A">
      <w:pPr>
        <w:rPr>
          <w:rFonts w:ascii="Montserrat Medium" w:hAnsi="Montserrat Medium"/>
        </w:rPr>
      </w:pPr>
      <w:r>
        <w:rPr>
          <w:rFonts w:ascii="CMUBright-Bold" w:eastAsiaTheme="minorHAnsi" w:hAnsi="CMUBright-Bold" w:cs="CMUBright-Bold"/>
          <w:b/>
          <w:bCs/>
          <w:sz w:val="28"/>
          <w:szCs w:val="28"/>
        </w:rPr>
        <w:t>Předpokládaná cena: bez DPH 173 912,61 kč / s DPH 199 999, 50 kč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5FE499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Šejbová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6696E5BA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040F5">
        <w:rPr>
          <w:rFonts w:ascii="Montserrat Medium" w:hAnsi="Montserrat Medium"/>
        </w:rPr>
        <w:t>Jarošová Magda</w:t>
      </w:r>
    </w:p>
    <w:p w14:paraId="4C9A99E7" w14:textId="543E0F0F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1040F5">
        <w:rPr>
          <w:rFonts w:ascii="Montserrat Medium" w:hAnsi="Montserrat Medium"/>
        </w:rPr>
        <w:t>13.7</w:t>
      </w:r>
      <w:r w:rsidR="00136BED">
        <w:rPr>
          <w:rFonts w:ascii="Montserrat Medium" w:hAnsi="Montserrat Medium"/>
        </w:rPr>
        <w:t>.2023</w:t>
      </w:r>
      <w:r w:rsidR="00BB3361">
        <w:rPr>
          <w:rFonts w:ascii="Montserrat Medium" w:hAnsi="Montserrat Medium"/>
        </w:rPr>
        <w:t xml:space="preserve">  </w:t>
      </w:r>
    </w:p>
    <w:p w14:paraId="620F1273" w14:textId="70D8CB0B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1040F5">
        <w:rPr>
          <w:rFonts w:ascii="Montserrat Medium" w:hAnsi="Montserrat Medium"/>
        </w:rPr>
        <w:t> 606 676 295</w:t>
      </w:r>
      <w:r w:rsidRPr="008B21D8">
        <w:rPr>
          <w:rFonts w:ascii="Montserrat Medium" w:hAnsi="Montserrat Medium"/>
        </w:rPr>
        <w:t xml:space="preserve">     e-mail: </w:t>
      </w:r>
      <w:r w:rsidR="001040F5">
        <w:rPr>
          <w:rFonts w:ascii="Montserrat Medium" w:hAnsi="Montserrat Medium"/>
        </w:rPr>
        <w:t>vedoucia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>Zápis v Obchodním rejstříku vedeném u Krajského soudu v Plzni, oddíl pr.,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MUBright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MUBright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1040F5"/>
    <w:rsid w:val="00136BED"/>
    <w:rsid w:val="00140656"/>
    <w:rsid w:val="001567EA"/>
    <w:rsid w:val="00236324"/>
    <w:rsid w:val="0036436A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84101C"/>
    <w:rsid w:val="00854D98"/>
    <w:rsid w:val="008678A9"/>
    <w:rsid w:val="008B21D8"/>
    <w:rsid w:val="008D0A70"/>
    <w:rsid w:val="0096196A"/>
    <w:rsid w:val="00A11986"/>
    <w:rsid w:val="00A3447C"/>
    <w:rsid w:val="00B21EC4"/>
    <w:rsid w:val="00B64408"/>
    <w:rsid w:val="00BB3361"/>
    <w:rsid w:val="00CB21EC"/>
    <w:rsid w:val="00CD5936"/>
    <w:rsid w:val="00D44252"/>
    <w:rsid w:val="00E71BE6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VedouciA</cp:lastModifiedBy>
  <cp:revision>5</cp:revision>
  <cp:lastPrinted>2022-08-31T09:38:00Z</cp:lastPrinted>
  <dcterms:created xsi:type="dcterms:W3CDTF">2023-05-24T08:14:00Z</dcterms:created>
  <dcterms:modified xsi:type="dcterms:W3CDTF">2023-07-13T11:13:00Z</dcterms:modified>
</cp:coreProperties>
</file>