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71679"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6887167A" w14:textId="77777777" w:rsidR="000C3778" w:rsidRPr="004E6BFE" w:rsidRDefault="000C3778" w:rsidP="000C3778">
      <w:pPr>
        <w:jc w:val="center"/>
        <w:rPr>
          <w:rFonts w:ascii="Tahoma" w:hAnsi="Tahoma" w:cs="Tahoma"/>
          <w:bCs/>
          <w:sz w:val="20"/>
          <w:szCs w:val="20"/>
        </w:rPr>
      </w:pPr>
    </w:p>
    <w:p w14:paraId="6887167B"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6887167C"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887167D"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887167E" w14:textId="77777777" w:rsidR="006961FC" w:rsidRPr="003F29D4" w:rsidRDefault="006961FC" w:rsidP="006961FC">
      <w:pPr>
        <w:tabs>
          <w:tab w:val="left" w:pos="1984"/>
          <w:tab w:val="left" w:pos="2835"/>
          <w:tab w:val="left" w:pos="6520"/>
        </w:tabs>
        <w:jc w:val="center"/>
        <w:rPr>
          <w:rFonts w:ascii="Tahoma" w:hAnsi="Tahoma" w:cs="Tahoma"/>
        </w:rPr>
      </w:pPr>
      <w:r w:rsidRPr="003D35DD">
        <w:rPr>
          <w:rFonts w:ascii="Tahoma" w:hAnsi="Tahoma" w:cs="Tahoma"/>
          <w:b/>
        </w:rPr>
        <w:t>Rekonstrukce klubu a recepce</w:t>
      </w:r>
    </w:p>
    <w:p w14:paraId="6887167F" w14:textId="77777777" w:rsidR="006961FC" w:rsidRDefault="006961FC" w:rsidP="006961FC">
      <w:pPr>
        <w:tabs>
          <w:tab w:val="left" w:pos="1984"/>
          <w:tab w:val="left" w:pos="2835"/>
          <w:tab w:val="left" w:pos="6520"/>
        </w:tabs>
        <w:jc w:val="center"/>
        <w:rPr>
          <w:rFonts w:ascii="Tahoma" w:hAnsi="Tahoma" w:cs="Tahoma"/>
          <w:b/>
          <w:sz w:val="20"/>
          <w:szCs w:val="20"/>
          <w:u w:val="single"/>
        </w:rPr>
      </w:pPr>
    </w:p>
    <w:p w14:paraId="68871680"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8871681"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68871682"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68871683"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68871684"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68871685" w14:textId="77777777" w:rsidR="006961FC" w:rsidRPr="00030BB1" w:rsidRDefault="0046389D" w:rsidP="006961FC">
      <w:pPr>
        <w:pStyle w:val="Nzev"/>
        <w:jc w:val="left"/>
        <w:rPr>
          <w:rFonts w:ascii="Tahoma" w:hAnsi="Tahoma" w:cs="Tahoma"/>
          <w:b/>
          <w:sz w:val="20"/>
          <w:szCs w:val="20"/>
        </w:rPr>
      </w:pPr>
      <w:r>
        <w:rPr>
          <w:rFonts w:ascii="Tahoma" w:hAnsi="Tahoma" w:cs="Tahoma"/>
          <w:b/>
          <w:sz w:val="20"/>
          <w:szCs w:val="20"/>
        </w:rPr>
        <w:t>OBJEDNATEL</w:t>
      </w:r>
      <w:r>
        <w:rPr>
          <w:rFonts w:ascii="Tahoma" w:hAnsi="Tahoma" w:cs="Tahoma"/>
          <w:b/>
          <w:sz w:val="20"/>
          <w:szCs w:val="20"/>
        </w:rPr>
        <w:tab/>
      </w:r>
      <w:r>
        <w:rPr>
          <w:rFonts w:ascii="Tahoma" w:hAnsi="Tahoma" w:cs="Tahoma"/>
          <w:b/>
          <w:sz w:val="20"/>
          <w:szCs w:val="20"/>
        </w:rPr>
        <w:tab/>
      </w:r>
      <w:r w:rsidR="006961FC">
        <w:rPr>
          <w:rFonts w:ascii="Tahoma" w:hAnsi="Tahoma" w:cs="Tahoma"/>
          <w:b/>
          <w:sz w:val="20"/>
          <w:szCs w:val="20"/>
        </w:rPr>
        <w:tab/>
      </w:r>
      <w:r w:rsidR="006961FC" w:rsidRPr="00030BB1">
        <w:rPr>
          <w:rFonts w:ascii="Tahoma" w:hAnsi="Tahoma" w:cs="Tahoma"/>
          <w:b/>
          <w:sz w:val="20"/>
          <w:szCs w:val="20"/>
        </w:rPr>
        <w:t>Česká filharmonie, příspěvková organizace</w:t>
      </w:r>
    </w:p>
    <w:p w14:paraId="68871686" w14:textId="77777777" w:rsidR="006961FC" w:rsidRDefault="006961FC" w:rsidP="006961FC">
      <w:pPr>
        <w:pStyle w:val="Nzev"/>
        <w:jc w:val="left"/>
        <w:rPr>
          <w:rFonts w:ascii="Tahoma" w:hAnsi="Tahoma" w:cs="Tahoma"/>
          <w:b/>
          <w:sz w:val="20"/>
          <w:szCs w:val="20"/>
        </w:rPr>
      </w:pPr>
    </w:p>
    <w:p w14:paraId="68871687" w14:textId="77777777" w:rsidR="006961FC" w:rsidRDefault="006961FC" w:rsidP="006961FC">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30BB1">
        <w:rPr>
          <w:rFonts w:ascii="Tahoma" w:hAnsi="Tahoma" w:cs="Tahoma"/>
          <w:sz w:val="20"/>
          <w:szCs w:val="20"/>
        </w:rPr>
        <w:t>Alšovo nábřeží 79/12, 110 00 Praha 1</w:t>
      </w:r>
    </w:p>
    <w:p w14:paraId="68871688" w14:textId="77777777" w:rsidR="006961FC" w:rsidRDefault="006961FC" w:rsidP="006961FC">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30BB1">
        <w:rPr>
          <w:rFonts w:ascii="Tahoma" w:hAnsi="Tahoma" w:cs="Tahoma"/>
          <w:sz w:val="20"/>
          <w:szCs w:val="20"/>
        </w:rPr>
        <w:t>00023264</w:t>
      </w:r>
    </w:p>
    <w:p w14:paraId="68871689" w14:textId="015B8960" w:rsidR="006961FC" w:rsidRDefault="006961FC" w:rsidP="006961FC">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13298B" w:rsidRPr="0013298B">
        <w:rPr>
          <w:rFonts w:ascii="Tahoma" w:hAnsi="Tahoma" w:cs="Tahoma"/>
          <w:sz w:val="20"/>
          <w:szCs w:val="20"/>
        </w:rPr>
        <w:t>Česká národní banka</w:t>
      </w:r>
    </w:p>
    <w:p w14:paraId="6887168A" w14:textId="01866CD7" w:rsidR="006961FC" w:rsidRPr="003C6D56" w:rsidRDefault="006961FC" w:rsidP="006961FC">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13298B" w:rsidRPr="0013298B">
        <w:rPr>
          <w:rFonts w:ascii="Tahoma" w:hAnsi="Tahoma" w:cs="Tahoma"/>
          <w:sz w:val="20"/>
          <w:szCs w:val="20"/>
        </w:rPr>
        <w:t>12934011/0710</w:t>
      </w:r>
    </w:p>
    <w:p w14:paraId="6887168B" w14:textId="77777777" w:rsidR="006961FC" w:rsidRDefault="006961FC" w:rsidP="006961FC">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Pr="00030BB1">
        <w:rPr>
          <w:rFonts w:ascii="Tahoma" w:hAnsi="Tahoma" w:cs="Tahoma"/>
          <w:sz w:val="20"/>
          <w:szCs w:val="20"/>
        </w:rPr>
        <w:t>MgA. Davidem Marečkem, Ph.D., generálním ředitelem</w:t>
      </w:r>
    </w:p>
    <w:p w14:paraId="6887168C" w14:textId="77777777" w:rsidR="006961FC" w:rsidRDefault="006961FC" w:rsidP="006961FC">
      <w:pPr>
        <w:tabs>
          <w:tab w:val="left" w:pos="1984"/>
          <w:tab w:val="left" w:pos="2835"/>
          <w:tab w:val="left" w:pos="4962"/>
        </w:tabs>
        <w:ind w:left="2832" w:hanging="2832"/>
        <w:jc w:val="both"/>
        <w:rPr>
          <w:rFonts w:ascii="Tahoma" w:hAnsi="Tahoma" w:cs="Tahoma"/>
          <w:sz w:val="20"/>
          <w:szCs w:val="20"/>
        </w:rPr>
      </w:pPr>
    </w:p>
    <w:p w14:paraId="6887168D" w14:textId="55A16FE5" w:rsidR="006961FC" w:rsidRDefault="006961FC" w:rsidP="006961FC">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B45D12">
        <w:rPr>
          <w:rFonts w:ascii="Tahoma" w:hAnsi="Tahoma" w:cs="Tahoma"/>
          <w:sz w:val="20"/>
          <w:szCs w:val="20"/>
        </w:rPr>
        <w:t xml:space="preserve">MgA. </w:t>
      </w:r>
      <w:r w:rsidR="0013298B">
        <w:rPr>
          <w:rFonts w:ascii="Tahoma" w:hAnsi="Tahoma" w:cs="Tahoma"/>
          <w:sz w:val="20"/>
          <w:szCs w:val="20"/>
        </w:rPr>
        <w:t>David Mareček</w:t>
      </w:r>
    </w:p>
    <w:p w14:paraId="6887168E" w14:textId="77777777" w:rsidR="006961FC" w:rsidRDefault="006961FC" w:rsidP="006961FC">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65C66ED0" w14:textId="77777777" w:rsidR="0013298B" w:rsidRDefault="006961FC" w:rsidP="006961FC">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sidR="0013298B">
        <w:rPr>
          <w:rFonts w:ascii="Tahoma" w:hAnsi="Tahoma" w:cs="Tahoma"/>
          <w:sz w:val="20"/>
          <w:szCs w:val="20"/>
        </w:rPr>
        <w:t>Lukáš Duchek</w:t>
      </w:r>
    </w:p>
    <w:p w14:paraId="6887168F" w14:textId="2D4E7CD5" w:rsidR="006961FC" w:rsidRDefault="0013298B" w:rsidP="006961FC">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Jitka Herčíková</w:t>
      </w:r>
    </w:p>
    <w:p w14:paraId="38BB38BB" w14:textId="2712CAE8" w:rsidR="0013298B" w:rsidRDefault="0013298B" w:rsidP="006961FC">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Radomír St</w:t>
      </w:r>
      <w:r w:rsidR="00B45D12">
        <w:rPr>
          <w:rFonts w:ascii="Tahoma" w:hAnsi="Tahoma" w:cs="Tahoma"/>
          <w:sz w:val="20"/>
          <w:szCs w:val="20"/>
        </w:rPr>
        <w:t>ö</w:t>
      </w:r>
      <w:r>
        <w:rPr>
          <w:rFonts w:ascii="Tahoma" w:hAnsi="Tahoma" w:cs="Tahoma"/>
          <w:sz w:val="20"/>
          <w:szCs w:val="20"/>
        </w:rPr>
        <w:t>hr</w:t>
      </w:r>
    </w:p>
    <w:p w14:paraId="68871690" w14:textId="77777777" w:rsidR="006961FC" w:rsidRPr="00726AE7" w:rsidRDefault="006961FC" w:rsidP="006961FC">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68871691" w14:textId="77777777" w:rsidR="000C3778" w:rsidRDefault="000C3778" w:rsidP="006961FC">
      <w:pPr>
        <w:tabs>
          <w:tab w:val="left" w:pos="1984"/>
          <w:tab w:val="left" w:pos="2835"/>
          <w:tab w:val="left" w:pos="4962"/>
        </w:tabs>
        <w:spacing w:after="120"/>
        <w:ind w:left="2829" w:hanging="2829"/>
        <w:jc w:val="both"/>
        <w:rPr>
          <w:rFonts w:ascii="Tahoma" w:hAnsi="Tahoma" w:cs="Tahoma"/>
          <w:sz w:val="20"/>
          <w:szCs w:val="20"/>
        </w:rPr>
      </w:pPr>
    </w:p>
    <w:p w14:paraId="68871692" w14:textId="77777777" w:rsidR="000C3778" w:rsidRDefault="000C3778" w:rsidP="000C3778">
      <w:pPr>
        <w:jc w:val="both"/>
        <w:rPr>
          <w:rFonts w:ascii="Tahoma" w:hAnsi="Tahoma" w:cs="Tahoma"/>
          <w:sz w:val="20"/>
          <w:szCs w:val="20"/>
        </w:rPr>
      </w:pPr>
      <w:r>
        <w:rPr>
          <w:rFonts w:ascii="Tahoma" w:hAnsi="Tahoma" w:cs="Tahoma"/>
          <w:sz w:val="20"/>
          <w:szCs w:val="20"/>
        </w:rPr>
        <w:t>a</w:t>
      </w:r>
    </w:p>
    <w:p w14:paraId="68871693" w14:textId="77777777" w:rsidR="000C3778" w:rsidRDefault="000C3778" w:rsidP="000C3778">
      <w:pPr>
        <w:tabs>
          <w:tab w:val="left" w:pos="1984"/>
          <w:tab w:val="left" w:pos="2835"/>
          <w:tab w:val="left" w:pos="6520"/>
        </w:tabs>
        <w:jc w:val="both"/>
        <w:rPr>
          <w:rFonts w:ascii="Tahoma" w:hAnsi="Tahoma" w:cs="Tahoma"/>
          <w:b/>
          <w:sz w:val="20"/>
          <w:szCs w:val="20"/>
        </w:rPr>
      </w:pPr>
    </w:p>
    <w:p w14:paraId="68871694" w14:textId="7683B8A5" w:rsidR="000C3778" w:rsidRDefault="000C3778" w:rsidP="000C3778">
      <w:pPr>
        <w:tabs>
          <w:tab w:val="left" w:pos="1984"/>
          <w:tab w:val="left" w:pos="2835"/>
          <w:tab w:val="left" w:pos="6520"/>
        </w:tabs>
        <w:ind w:left="2832" w:hanging="2832"/>
        <w:jc w:val="both"/>
        <w:rPr>
          <w:rFonts w:ascii="Tahoma" w:hAnsi="Tahoma" w:cs="Tahoma"/>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r w:rsidR="00401A0B" w:rsidRPr="00401A0B">
        <w:rPr>
          <w:rFonts w:ascii="Tahoma" w:hAnsi="Tahoma" w:cs="Tahoma"/>
          <w:b/>
          <w:bCs/>
          <w:sz w:val="20"/>
          <w:szCs w:val="20"/>
        </w:rPr>
        <w:t>GEMA ART International s.r.o.</w:t>
      </w:r>
    </w:p>
    <w:p w14:paraId="22C3A881" w14:textId="77777777" w:rsidR="00401A0B" w:rsidRDefault="00401A0B" w:rsidP="000C3778">
      <w:pPr>
        <w:tabs>
          <w:tab w:val="left" w:pos="1984"/>
          <w:tab w:val="left" w:pos="2835"/>
          <w:tab w:val="left" w:pos="6520"/>
        </w:tabs>
        <w:ind w:left="2832" w:hanging="2832"/>
        <w:jc w:val="both"/>
        <w:rPr>
          <w:rFonts w:ascii="Tahoma" w:hAnsi="Tahoma" w:cs="Tahoma"/>
          <w:b/>
          <w:sz w:val="20"/>
          <w:szCs w:val="20"/>
        </w:rPr>
      </w:pPr>
    </w:p>
    <w:p w14:paraId="68871695" w14:textId="43364E1B"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sidR="00401A0B">
        <w:rPr>
          <w:rFonts w:ascii="Tahoma" w:hAnsi="Tahoma" w:cs="Tahoma"/>
          <w:sz w:val="20"/>
          <w:szCs w:val="20"/>
        </w:rPr>
        <w:t>Haštalská 760/27, 110 00 Praha 1</w:t>
      </w:r>
      <w:r>
        <w:rPr>
          <w:rFonts w:ascii="Tahoma" w:hAnsi="Tahoma" w:cs="Tahoma"/>
          <w:b/>
          <w:sz w:val="20"/>
          <w:szCs w:val="20"/>
        </w:rPr>
        <w:t xml:space="preserve"> </w:t>
      </w:r>
    </w:p>
    <w:p w14:paraId="68871696" w14:textId="61F975F3"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r>
      <w:r w:rsidR="00401A0B">
        <w:rPr>
          <w:rFonts w:ascii="Tahoma" w:hAnsi="Tahoma" w:cs="Tahoma"/>
          <w:sz w:val="20"/>
          <w:szCs w:val="20"/>
        </w:rPr>
        <w:t>07687672</w:t>
      </w:r>
    </w:p>
    <w:p w14:paraId="68871697" w14:textId="3952B95F"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00401A0B">
        <w:rPr>
          <w:rFonts w:ascii="Tahoma" w:hAnsi="Tahoma" w:cs="Tahoma"/>
          <w:sz w:val="20"/>
          <w:szCs w:val="20"/>
        </w:rPr>
        <w:t>CZ07687672</w:t>
      </w:r>
    </w:p>
    <w:p w14:paraId="68871698" w14:textId="386B7C08"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401A0B">
        <w:rPr>
          <w:rFonts w:ascii="Tahoma" w:hAnsi="Tahoma" w:cs="Tahoma"/>
          <w:sz w:val="20"/>
          <w:szCs w:val="20"/>
        </w:rPr>
        <w:t>MONETA Money Bank, a.s.</w:t>
      </w:r>
    </w:p>
    <w:p w14:paraId="68871699" w14:textId="0D1CB564"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067876">
        <w:rPr>
          <w:rFonts w:ascii="Tahoma" w:hAnsi="Tahoma" w:cs="Tahoma"/>
          <w:sz w:val="20"/>
          <w:szCs w:val="20"/>
        </w:rPr>
        <w:t>XXX</w:t>
      </w:r>
      <w:r w:rsidR="00401A0B">
        <w:rPr>
          <w:rFonts w:ascii="Tahoma" w:hAnsi="Tahoma" w:cs="Tahoma"/>
          <w:sz w:val="20"/>
          <w:szCs w:val="20"/>
        </w:rPr>
        <w:t>/</w:t>
      </w:r>
      <w:r w:rsidR="00067876">
        <w:rPr>
          <w:rFonts w:ascii="Tahoma" w:hAnsi="Tahoma" w:cs="Tahoma"/>
          <w:sz w:val="20"/>
          <w:szCs w:val="20"/>
        </w:rPr>
        <w:t>XXX</w:t>
      </w:r>
      <w:bookmarkStart w:id="0" w:name="_GoBack"/>
      <w:bookmarkEnd w:id="0"/>
    </w:p>
    <w:p w14:paraId="6887169A" w14:textId="5E57495E"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7D7626">
        <w:rPr>
          <w:rFonts w:ascii="Tahoma" w:hAnsi="Tahoma" w:cs="Tahoma"/>
          <w:sz w:val="20"/>
          <w:szCs w:val="20"/>
        </w:rPr>
        <w:t>Ing. Petrem Justou, jednatelem</w:t>
      </w:r>
    </w:p>
    <w:p w14:paraId="6887169B"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p>
    <w:p w14:paraId="26088175" w14:textId="77777777" w:rsidR="007D7626" w:rsidRDefault="000C3778" w:rsidP="000C3778">
      <w:pPr>
        <w:tabs>
          <w:tab w:val="left" w:pos="1984"/>
          <w:tab w:val="left" w:pos="2835"/>
          <w:tab w:val="left" w:pos="4962"/>
        </w:tabs>
        <w:jc w:val="both"/>
        <w:rPr>
          <w:rFonts w:ascii="Tahoma" w:hAnsi="Tahoma" w:cs="Tahoma"/>
          <w:sz w:val="20"/>
          <w:szCs w:val="20"/>
        </w:rPr>
      </w:pPr>
      <w:r>
        <w:rPr>
          <w:rFonts w:ascii="Tahoma" w:hAnsi="Tahoma" w:cs="Tahoma"/>
          <w:sz w:val="20"/>
          <w:szCs w:val="20"/>
        </w:rPr>
        <w:t>Osoby oprávněné jednat:</w:t>
      </w:r>
      <w:r>
        <w:rPr>
          <w:rFonts w:ascii="Tahoma" w:hAnsi="Tahoma" w:cs="Tahoma"/>
          <w:color w:val="76923C"/>
          <w:sz w:val="20"/>
          <w:szCs w:val="20"/>
        </w:rPr>
        <w:tab/>
      </w:r>
      <w:r>
        <w:rPr>
          <w:rFonts w:ascii="Tahoma" w:hAnsi="Tahoma" w:cs="Tahoma"/>
          <w:sz w:val="20"/>
          <w:szCs w:val="20"/>
        </w:rPr>
        <w:t>ve věcech smluvních</w:t>
      </w:r>
      <w:r w:rsidR="007D7626">
        <w:rPr>
          <w:rFonts w:ascii="Tahoma" w:hAnsi="Tahoma" w:cs="Tahoma"/>
          <w:sz w:val="20"/>
          <w:szCs w:val="20"/>
        </w:rPr>
        <w:t>:</w:t>
      </w:r>
      <w:r w:rsidR="007D7626">
        <w:rPr>
          <w:rFonts w:ascii="Tahoma" w:hAnsi="Tahoma" w:cs="Tahoma"/>
          <w:sz w:val="20"/>
          <w:szCs w:val="20"/>
        </w:rPr>
        <w:tab/>
        <w:t>Ing. Petr Justa, jednatel</w:t>
      </w:r>
    </w:p>
    <w:p w14:paraId="6887169C" w14:textId="1A44FE9D" w:rsidR="000C3778" w:rsidRDefault="007D7626" w:rsidP="000C3778">
      <w:pPr>
        <w:tabs>
          <w:tab w:val="left" w:pos="1984"/>
          <w:tab w:val="left" w:pos="2835"/>
          <w:tab w:val="left" w:pos="4962"/>
        </w:tabs>
        <w:jc w:val="both"/>
        <w:rPr>
          <w:rFonts w:ascii="Tahoma" w:hAnsi="Tahoma" w:cs="Tahoma"/>
          <w:color w:val="1F497D"/>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Helena Bartošová, na základě plné moci</w:t>
      </w:r>
    </w:p>
    <w:p w14:paraId="6887169D"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color w:val="1F497D"/>
          <w:sz w:val="20"/>
          <w:szCs w:val="20"/>
        </w:rPr>
        <w:tab/>
      </w:r>
      <w:r>
        <w:rPr>
          <w:rFonts w:ascii="Tahoma" w:hAnsi="Tahoma" w:cs="Tahoma"/>
          <w:color w:val="1F497D"/>
          <w:sz w:val="20"/>
          <w:szCs w:val="20"/>
        </w:rPr>
        <w:tab/>
      </w:r>
    </w:p>
    <w:p w14:paraId="6887169E" w14:textId="11F5C02A" w:rsidR="000C3778" w:rsidRDefault="000C3778" w:rsidP="000C3778">
      <w:pPr>
        <w:tabs>
          <w:tab w:val="left" w:pos="1984"/>
          <w:tab w:val="left" w:pos="2835"/>
          <w:tab w:val="left" w:pos="4962"/>
        </w:tabs>
        <w:jc w:val="both"/>
        <w:rPr>
          <w:rFonts w:ascii="Tahoma" w:hAnsi="Tahoma" w:cs="Tahoma"/>
          <w:sz w:val="20"/>
          <w:szCs w:val="20"/>
        </w:rPr>
      </w:pPr>
      <w:r>
        <w:rPr>
          <w:rFonts w:ascii="Tahoma" w:hAnsi="Tahoma" w:cs="Tahoma"/>
          <w:color w:val="76923C"/>
          <w:sz w:val="20"/>
          <w:szCs w:val="20"/>
        </w:rPr>
        <w:tab/>
      </w:r>
      <w:r>
        <w:rPr>
          <w:rFonts w:ascii="Tahoma" w:hAnsi="Tahoma" w:cs="Tahoma"/>
          <w:color w:val="76923C"/>
          <w:sz w:val="20"/>
          <w:szCs w:val="20"/>
        </w:rPr>
        <w:tab/>
      </w:r>
      <w:r>
        <w:rPr>
          <w:rFonts w:ascii="Tahoma" w:hAnsi="Tahoma" w:cs="Tahoma"/>
          <w:sz w:val="20"/>
          <w:szCs w:val="20"/>
        </w:rPr>
        <w:t>ve věcech technických:</w:t>
      </w:r>
      <w:r>
        <w:rPr>
          <w:rFonts w:ascii="Tahoma" w:hAnsi="Tahoma" w:cs="Tahoma"/>
          <w:sz w:val="20"/>
          <w:szCs w:val="20"/>
        </w:rPr>
        <w:tab/>
      </w:r>
      <w:r w:rsidR="007D7626">
        <w:rPr>
          <w:rFonts w:ascii="Tahoma" w:hAnsi="Tahoma" w:cs="Tahoma"/>
          <w:sz w:val="20"/>
          <w:szCs w:val="20"/>
        </w:rPr>
        <w:t>Petr Sochora</w:t>
      </w:r>
    </w:p>
    <w:p w14:paraId="6887169F"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688716A0" w14:textId="77777777" w:rsidR="000C3778" w:rsidRDefault="000C3778" w:rsidP="000C3778">
      <w:pPr>
        <w:tabs>
          <w:tab w:val="left" w:pos="1984"/>
          <w:tab w:val="left" w:pos="2835"/>
          <w:tab w:val="left" w:pos="6520"/>
        </w:tabs>
        <w:jc w:val="both"/>
        <w:rPr>
          <w:rFonts w:ascii="Tahoma" w:hAnsi="Tahoma" w:cs="Tahoma"/>
          <w:color w:val="76923C"/>
          <w:sz w:val="20"/>
          <w:szCs w:val="20"/>
        </w:rPr>
      </w:pPr>
    </w:p>
    <w:p w14:paraId="688716A1" w14:textId="77777777" w:rsidR="000C3778" w:rsidRPr="00726AE7"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dále </w:t>
      </w:r>
      <w:r w:rsidRPr="00726AE7">
        <w:rPr>
          <w:rFonts w:ascii="Tahoma" w:hAnsi="Tahoma" w:cs="Tahoma"/>
          <w:sz w:val="20"/>
          <w:szCs w:val="20"/>
        </w:rPr>
        <w:t>jen „zhotovitel“</w:t>
      </w:r>
      <w:r>
        <w:rPr>
          <w:rFonts w:ascii="Tahoma" w:hAnsi="Tahoma" w:cs="Tahoma"/>
          <w:sz w:val="20"/>
          <w:szCs w:val="20"/>
        </w:rPr>
        <w:t xml:space="preserve">. </w:t>
      </w:r>
    </w:p>
    <w:p w14:paraId="688716A2" w14:textId="77777777" w:rsidR="000C3778" w:rsidRDefault="000C3778" w:rsidP="000C3778">
      <w:pPr>
        <w:jc w:val="both"/>
        <w:rPr>
          <w:rFonts w:ascii="Tahoma" w:hAnsi="Tahoma" w:cs="Tahoma"/>
          <w:sz w:val="20"/>
          <w:szCs w:val="20"/>
        </w:rPr>
      </w:pPr>
    </w:p>
    <w:p w14:paraId="688716A3" w14:textId="77777777" w:rsidR="000C3778" w:rsidRDefault="000C3778" w:rsidP="000C3778">
      <w:pPr>
        <w:jc w:val="both"/>
        <w:rPr>
          <w:rFonts w:ascii="Tahoma" w:hAnsi="Tahoma" w:cs="Tahoma"/>
          <w:sz w:val="20"/>
          <w:szCs w:val="20"/>
        </w:rPr>
      </w:pPr>
    </w:p>
    <w:p w14:paraId="688716A4" w14:textId="77777777" w:rsidR="00D07BF7" w:rsidRDefault="00D07BF7" w:rsidP="000C3778">
      <w:pPr>
        <w:jc w:val="both"/>
        <w:rPr>
          <w:rFonts w:ascii="Tahoma" w:hAnsi="Tahoma" w:cs="Tahoma"/>
          <w:sz w:val="20"/>
          <w:szCs w:val="20"/>
        </w:rPr>
      </w:pPr>
    </w:p>
    <w:p w14:paraId="688716A5"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688716A6" w14:textId="77777777" w:rsidR="000C3778" w:rsidRDefault="000C3778" w:rsidP="000C3778">
      <w:pPr>
        <w:numPr>
          <w:ilvl w:val="12"/>
          <w:numId w:val="0"/>
        </w:numPr>
        <w:jc w:val="center"/>
        <w:rPr>
          <w:rFonts w:ascii="Tahoma" w:hAnsi="Tahoma" w:cs="Tahoma"/>
          <w:b/>
          <w:color w:val="000000"/>
          <w:sz w:val="20"/>
          <w:szCs w:val="20"/>
        </w:rPr>
      </w:pPr>
    </w:p>
    <w:p w14:paraId="688716A7" w14:textId="77777777" w:rsidR="000C3778" w:rsidRDefault="000C3778" w:rsidP="000C3778">
      <w:pPr>
        <w:jc w:val="both"/>
        <w:rPr>
          <w:rFonts w:ascii="Tahoma" w:hAnsi="Tahoma" w:cs="Tahoma"/>
          <w:color w:val="000000"/>
          <w:sz w:val="20"/>
          <w:szCs w:val="20"/>
        </w:rPr>
      </w:pPr>
      <w:r>
        <w:rPr>
          <w:rFonts w:ascii="Tahoma" w:hAnsi="Tahoma" w:cs="Tahoma"/>
          <w:color w:val="000000"/>
          <w:sz w:val="20"/>
          <w:szCs w:val="20"/>
        </w:rPr>
        <w:t xml:space="preserve">Tato smlouva je uzavírána na základě výsledků </w:t>
      </w:r>
      <w:r w:rsidR="00163F77">
        <w:rPr>
          <w:rFonts w:ascii="Tahoma" w:hAnsi="Tahoma" w:cs="Tahoma"/>
          <w:color w:val="000000"/>
          <w:sz w:val="20"/>
          <w:szCs w:val="20"/>
        </w:rPr>
        <w:t>Z</w:t>
      </w:r>
      <w:r>
        <w:rPr>
          <w:rFonts w:ascii="Tahoma" w:hAnsi="Tahoma" w:cs="Tahoma"/>
          <w:color w:val="000000"/>
          <w:sz w:val="20"/>
          <w:szCs w:val="20"/>
        </w:rPr>
        <w:t>adávacího řízení</w:t>
      </w:r>
      <w:r>
        <w:rPr>
          <w:rFonts w:ascii="Tahoma" w:hAnsi="Tahoma" w:cs="Tahoma"/>
          <w:sz w:val="20"/>
          <w:szCs w:val="20"/>
        </w:rPr>
        <w:t xml:space="preserve"> s </w:t>
      </w:r>
      <w:r>
        <w:rPr>
          <w:rFonts w:ascii="Tahoma" w:hAnsi="Tahoma" w:cs="Tahoma"/>
          <w:color w:val="000000"/>
          <w:sz w:val="20"/>
          <w:szCs w:val="20"/>
        </w:rPr>
        <w:t xml:space="preserve">názvem </w:t>
      </w:r>
      <w:r w:rsidRPr="00A97F03">
        <w:rPr>
          <w:rFonts w:ascii="Tahoma" w:hAnsi="Tahoma" w:cs="Tahoma"/>
          <w:sz w:val="20"/>
          <w:szCs w:val="20"/>
        </w:rPr>
        <w:t>„</w:t>
      </w:r>
      <w:r w:rsidR="00290E2B" w:rsidRPr="00290E2B">
        <w:rPr>
          <w:rFonts w:ascii="Tahoma" w:hAnsi="Tahoma" w:cs="Tahoma"/>
          <w:sz w:val="20"/>
          <w:szCs w:val="20"/>
        </w:rPr>
        <w:t xml:space="preserve">Rekonstrukce </w:t>
      </w:r>
      <w:r w:rsidR="006961FC">
        <w:rPr>
          <w:rFonts w:ascii="Tahoma" w:hAnsi="Tahoma" w:cs="Tahoma"/>
          <w:sz w:val="20"/>
          <w:szCs w:val="20"/>
        </w:rPr>
        <w:t>klubu a recepce</w:t>
      </w:r>
      <w:r w:rsidR="002E6487">
        <w:rPr>
          <w:rFonts w:ascii="Tahoma" w:hAnsi="Tahoma" w:cs="Tahoma"/>
          <w:sz w:val="20"/>
          <w:szCs w:val="20"/>
        </w:rPr>
        <w:t>“</w:t>
      </w:r>
      <w:r>
        <w:rPr>
          <w:rFonts w:ascii="Tahoma" w:hAnsi="Tahoma" w:cs="Tahoma"/>
          <w:sz w:val="20"/>
          <w:szCs w:val="20"/>
        </w:rPr>
        <w:t xml:space="preserve"> (dále též „Zadávací řízení“), konaného objednatelem </w:t>
      </w:r>
      <w:r w:rsidR="002777D2">
        <w:rPr>
          <w:rFonts w:ascii="Tahoma" w:hAnsi="Tahoma" w:cs="Tahoma"/>
          <w:color w:val="000000"/>
          <w:sz w:val="20"/>
          <w:szCs w:val="20"/>
        </w:rPr>
        <w:t>v režimu</w:t>
      </w:r>
      <w:r>
        <w:rPr>
          <w:rFonts w:ascii="Tahoma" w:hAnsi="Tahoma" w:cs="Tahoma"/>
          <w:color w:val="000000"/>
          <w:sz w:val="20"/>
          <w:szCs w:val="20"/>
        </w:rPr>
        <w:t xml:space="preserve"> zákona č. 134/2016 Sb., o zadávání veřejných zakázek, v účinném znění (dále též „ZZVZ“). </w:t>
      </w:r>
    </w:p>
    <w:p w14:paraId="688716A8" w14:textId="77777777" w:rsidR="00B9277D" w:rsidRDefault="00B9277D" w:rsidP="000C3778">
      <w:pPr>
        <w:jc w:val="both"/>
        <w:rPr>
          <w:rFonts w:ascii="Tahoma" w:hAnsi="Tahoma" w:cs="Tahoma"/>
          <w:b/>
          <w:bCs/>
          <w:sz w:val="20"/>
          <w:szCs w:val="20"/>
          <w:u w:val="single"/>
        </w:rPr>
      </w:pPr>
    </w:p>
    <w:p w14:paraId="688716AC" w14:textId="101CAD61" w:rsidR="006961FC" w:rsidRDefault="006961FC" w:rsidP="000C3778">
      <w:pPr>
        <w:jc w:val="both"/>
        <w:rPr>
          <w:rFonts w:ascii="Tahoma" w:hAnsi="Tahoma" w:cs="Tahoma"/>
          <w:b/>
          <w:bCs/>
          <w:sz w:val="20"/>
          <w:szCs w:val="20"/>
          <w:u w:val="single"/>
        </w:rPr>
      </w:pPr>
    </w:p>
    <w:p w14:paraId="37342526" w14:textId="77777777" w:rsidR="0013298B" w:rsidRDefault="0013298B" w:rsidP="000C3778">
      <w:pPr>
        <w:jc w:val="both"/>
        <w:rPr>
          <w:rFonts w:ascii="Tahoma" w:hAnsi="Tahoma" w:cs="Tahoma"/>
          <w:b/>
          <w:bCs/>
          <w:sz w:val="20"/>
          <w:szCs w:val="20"/>
          <w:u w:val="single"/>
        </w:rPr>
      </w:pPr>
    </w:p>
    <w:p w14:paraId="688716AE" w14:textId="77777777" w:rsidR="00B879BB" w:rsidRDefault="00B879BB" w:rsidP="000C3778">
      <w:pPr>
        <w:jc w:val="both"/>
        <w:rPr>
          <w:rFonts w:ascii="Tahoma" w:hAnsi="Tahoma" w:cs="Tahoma"/>
          <w:b/>
          <w:bCs/>
          <w:sz w:val="20"/>
          <w:szCs w:val="20"/>
          <w:u w:val="single"/>
        </w:rPr>
      </w:pPr>
    </w:p>
    <w:p w14:paraId="688716AF" w14:textId="77777777" w:rsidR="000C3778" w:rsidRDefault="000C3778" w:rsidP="00401A0B">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688716B0" w14:textId="77777777" w:rsidR="000C3778" w:rsidRDefault="000C3778" w:rsidP="00401A0B">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688716B1" w14:textId="77777777" w:rsidR="000C3778" w:rsidRPr="001522F6" w:rsidRDefault="000C3778" w:rsidP="00401A0B">
      <w:pPr>
        <w:jc w:val="center"/>
        <w:rPr>
          <w:rFonts w:ascii="Tahoma" w:hAnsi="Tahoma" w:cs="Tahoma"/>
          <w:b/>
          <w:bCs/>
          <w:sz w:val="20"/>
          <w:szCs w:val="20"/>
        </w:rPr>
      </w:pPr>
    </w:p>
    <w:p w14:paraId="688716B2" w14:textId="77777777" w:rsidR="000C3778" w:rsidRPr="00D300D1" w:rsidRDefault="000C3778" w:rsidP="00401A0B">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688716B3" w14:textId="77777777" w:rsidR="000C3778" w:rsidRDefault="000C3778" w:rsidP="00401A0B">
      <w:pPr>
        <w:pStyle w:val="Odstavecseseznamem"/>
        <w:ind w:left="567"/>
        <w:jc w:val="both"/>
        <w:rPr>
          <w:rFonts w:ascii="Tahoma" w:hAnsi="Tahoma" w:cs="Tahoma"/>
          <w:sz w:val="20"/>
          <w:szCs w:val="20"/>
        </w:rPr>
      </w:pPr>
    </w:p>
    <w:p w14:paraId="688716B4" w14:textId="77777777" w:rsidR="000C3778" w:rsidRPr="001A2C4B" w:rsidRDefault="000C3778" w:rsidP="00401A0B">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závazek zhotovitele provést pro objednatele řádně a včas </w:t>
      </w:r>
      <w:r w:rsidR="00EB0BC3">
        <w:rPr>
          <w:rFonts w:ascii="Tahoma" w:hAnsi="Tahoma" w:cs="Tahoma"/>
          <w:sz w:val="20"/>
          <w:szCs w:val="20"/>
        </w:rPr>
        <w:t xml:space="preserve">stavební </w:t>
      </w:r>
      <w:r w:rsidRPr="00820F3C">
        <w:rPr>
          <w:rFonts w:ascii="Tahoma" w:hAnsi="Tahoma" w:cs="Tahoma"/>
          <w:sz w:val="20"/>
          <w:szCs w:val="20"/>
        </w:rPr>
        <w:t>dílo, spočívající</w:t>
      </w:r>
      <w:r w:rsidR="00BB4F8E">
        <w:rPr>
          <w:rFonts w:ascii="Tahoma" w:hAnsi="Tahoma" w:cs="Tahoma"/>
          <w:sz w:val="20"/>
          <w:szCs w:val="20"/>
        </w:rPr>
        <w:t> </w:t>
      </w:r>
      <w:r w:rsidR="00EB0BC3">
        <w:rPr>
          <w:rFonts w:ascii="Tahoma" w:hAnsi="Tahoma" w:cs="Tahoma"/>
          <w:sz w:val="20"/>
          <w:szCs w:val="20"/>
        </w:rPr>
        <w:t xml:space="preserve">v rekonstrukci </w:t>
      </w:r>
      <w:r w:rsidR="006961FC">
        <w:rPr>
          <w:rFonts w:ascii="Tahoma" w:hAnsi="Tahoma" w:cs="Tahoma"/>
          <w:sz w:val="20"/>
          <w:szCs w:val="20"/>
        </w:rPr>
        <w:t xml:space="preserve">klubu a recepce, </w:t>
      </w:r>
      <w:r w:rsidR="000230B2">
        <w:rPr>
          <w:rFonts w:ascii="Tahoma" w:hAnsi="Tahoma" w:cs="Tahoma"/>
          <w:sz w:val="20"/>
          <w:szCs w:val="20"/>
        </w:rPr>
        <w:t>a v dalších souvisejících pracích, v rozsahu stanoveném touto smlouvou a jejími přílohami</w:t>
      </w:r>
      <w:r w:rsidR="00EB0BC3">
        <w:rPr>
          <w:rFonts w:ascii="Tahoma" w:hAnsi="Tahoma" w:cs="Tahoma"/>
          <w:sz w:val="20"/>
          <w:szCs w:val="20"/>
        </w:rPr>
        <w:t xml:space="preserve"> (dále též „stavba“ a „dílo“).</w:t>
      </w:r>
      <w:r w:rsidRPr="001A2C4B">
        <w:rPr>
          <w:rFonts w:ascii="Tahoma" w:hAnsi="Tahoma" w:cs="Tahoma"/>
          <w:sz w:val="20"/>
          <w:szCs w:val="20"/>
        </w:rPr>
        <w:t xml:space="preserve"> </w:t>
      </w:r>
    </w:p>
    <w:p w14:paraId="688716B5" w14:textId="77777777" w:rsidR="000C3778" w:rsidRDefault="000C3778" w:rsidP="00401A0B">
      <w:pPr>
        <w:pStyle w:val="Odstavecseseznamem"/>
        <w:ind w:left="1418"/>
        <w:jc w:val="both"/>
        <w:rPr>
          <w:rFonts w:ascii="Tahoma" w:hAnsi="Tahoma" w:cs="Tahoma"/>
          <w:sz w:val="20"/>
          <w:szCs w:val="20"/>
        </w:rPr>
      </w:pPr>
    </w:p>
    <w:p w14:paraId="688716B6" w14:textId="77777777" w:rsidR="000C3778" w:rsidRDefault="000C3778" w:rsidP="00401A0B">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výrobků, a dále provedení všech souvisejících činností, kterých je třeba pro </w:t>
      </w:r>
      <w:r w:rsidRPr="00820F3C">
        <w:rPr>
          <w:rFonts w:ascii="Tahoma" w:hAnsi="Tahoma" w:cs="Tahoma"/>
          <w:sz w:val="20"/>
          <w:szCs w:val="20"/>
        </w:rPr>
        <w:t>řádné dokončení díla.</w:t>
      </w:r>
    </w:p>
    <w:p w14:paraId="688716B7" w14:textId="77777777" w:rsidR="000C3778" w:rsidRDefault="000C3778" w:rsidP="00401A0B">
      <w:pPr>
        <w:pStyle w:val="Odstavecseseznamem"/>
        <w:ind w:left="1418"/>
        <w:jc w:val="both"/>
        <w:rPr>
          <w:rFonts w:ascii="Tahoma" w:hAnsi="Tahoma" w:cs="Tahoma"/>
          <w:sz w:val="20"/>
          <w:szCs w:val="20"/>
        </w:rPr>
      </w:pPr>
    </w:p>
    <w:p w14:paraId="688716B8" w14:textId="77777777" w:rsidR="000C3778" w:rsidRDefault="000C3778" w:rsidP="00401A0B">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688716B9" w14:textId="77777777" w:rsidR="000C3778" w:rsidRDefault="000C3778" w:rsidP="00401A0B">
      <w:pPr>
        <w:pStyle w:val="Odstavecseseznamem"/>
        <w:ind w:left="1418"/>
        <w:jc w:val="both"/>
        <w:rPr>
          <w:rFonts w:ascii="Tahoma" w:hAnsi="Tahoma" w:cs="Tahoma"/>
          <w:sz w:val="20"/>
          <w:szCs w:val="20"/>
        </w:rPr>
      </w:pPr>
    </w:p>
    <w:p w14:paraId="688716BA" w14:textId="77777777" w:rsidR="002A2ED5" w:rsidRPr="003615E7" w:rsidRDefault="000C3778" w:rsidP="00401A0B">
      <w:pPr>
        <w:pStyle w:val="Odstavecseseznamem"/>
        <w:numPr>
          <w:ilvl w:val="2"/>
          <w:numId w:val="5"/>
        </w:numPr>
        <w:ind w:left="1418" w:hanging="862"/>
        <w:contextualSpacing w:val="0"/>
        <w:jc w:val="both"/>
        <w:rPr>
          <w:rFonts w:ascii="Tahoma" w:hAnsi="Tahoma" w:cs="Tahoma"/>
          <w:sz w:val="20"/>
          <w:szCs w:val="20"/>
        </w:rPr>
      </w:pPr>
      <w:r w:rsidRPr="003615E7">
        <w:rPr>
          <w:rFonts w:ascii="Tahoma" w:hAnsi="Tahoma" w:cs="Tahoma"/>
          <w:sz w:val="20"/>
          <w:szCs w:val="20"/>
        </w:rPr>
        <w:t xml:space="preserve">Dílo </w:t>
      </w:r>
      <w:r w:rsidR="00DB2488" w:rsidRPr="003615E7">
        <w:rPr>
          <w:rFonts w:ascii="Tahoma" w:hAnsi="Tahoma" w:cs="Tahoma"/>
          <w:sz w:val="20"/>
          <w:szCs w:val="20"/>
        </w:rPr>
        <w:t>se sestává z</w:t>
      </w:r>
      <w:r w:rsidR="003B1A60" w:rsidRPr="003615E7">
        <w:rPr>
          <w:rFonts w:ascii="Tahoma" w:hAnsi="Tahoma" w:cs="Tahoma"/>
          <w:sz w:val="20"/>
          <w:szCs w:val="20"/>
        </w:rPr>
        <w:t xml:space="preserve">e </w:t>
      </w:r>
      <w:r w:rsidR="00DC0E2B" w:rsidRPr="003615E7">
        <w:rPr>
          <w:rFonts w:ascii="Tahoma" w:hAnsi="Tahoma" w:cs="Tahoma"/>
          <w:sz w:val="20"/>
          <w:szCs w:val="20"/>
        </w:rPr>
        <w:t>dvou</w:t>
      </w:r>
      <w:r w:rsidR="002B4E59" w:rsidRPr="003615E7">
        <w:rPr>
          <w:rFonts w:ascii="Tahoma" w:hAnsi="Tahoma" w:cs="Tahoma"/>
          <w:sz w:val="20"/>
          <w:szCs w:val="20"/>
        </w:rPr>
        <w:t xml:space="preserve"> samostatných</w:t>
      </w:r>
      <w:r w:rsidR="00DB2488" w:rsidRPr="003615E7">
        <w:rPr>
          <w:rFonts w:ascii="Tahoma" w:hAnsi="Tahoma" w:cs="Tahoma"/>
          <w:sz w:val="20"/>
          <w:szCs w:val="20"/>
        </w:rPr>
        <w:t> </w:t>
      </w:r>
      <w:r w:rsidR="00F21086">
        <w:rPr>
          <w:rFonts w:ascii="Tahoma" w:hAnsi="Tahoma" w:cs="Tahoma"/>
          <w:sz w:val="20"/>
          <w:szCs w:val="20"/>
        </w:rPr>
        <w:t xml:space="preserve">dílčích </w:t>
      </w:r>
      <w:r w:rsidR="00DB2488" w:rsidRPr="003615E7">
        <w:rPr>
          <w:rFonts w:ascii="Tahoma" w:hAnsi="Tahoma" w:cs="Tahoma"/>
          <w:sz w:val="20"/>
          <w:szCs w:val="20"/>
        </w:rPr>
        <w:t>částí</w:t>
      </w:r>
      <w:r w:rsidR="00AE26E4" w:rsidRPr="003615E7">
        <w:rPr>
          <w:rFonts w:ascii="Tahoma" w:hAnsi="Tahoma" w:cs="Tahoma"/>
          <w:sz w:val="20"/>
          <w:szCs w:val="20"/>
        </w:rPr>
        <w:t xml:space="preserve">, </w:t>
      </w:r>
      <w:r w:rsidR="002511E4" w:rsidRPr="003615E7">
        <w:rPr>
          <w:rFonts w:ascii="Tahoma" w:hAnsi="Tahoma" w:cs="Tahoma"/>
          <w:sz w:val="20"/>
          <w:szCs w:val="20"/>
        </w:rPr>
        <w:t xml:space="preserve">prováděných </w:t>
      </w:r>
      <w:r w:rsidR="006961FC">
        <w:rPr>
          <w:rFonts w:ascii="Tahoma" w:hAnsi="Tahoma" w:cs="Tahoma"/>
          <w:sz w:val="20"/>
          <w:szCs w:val="20"/>
        </w:rPr>
        <w:t>samosta</w:t>
      </w:r>
      <w:r w:rsidR="00977461">
        <w:rPr>
          <w:rFonts w:ascii="Tahoma" w:hAnsi="Tahoma" w:cs="Tahoma"/>
          <w:sz w:val="20"/>
          <w:szCs w:val="20"/>
        </w:rPr>
        <w:t>t</w:t>
      </w:r>
      <w:r w:rsidR="006961FC">
        <w:rPr>
          <w:rFonts w:ascii="Tahoma" w:hAnsi="Tahoma" w:cs="Tahoma"/>
          <w:sz w:val="20"/>
          <w:szCs w:val="20"/>
        </w:rPr>
        <w:t>ně</w:t>
      </w:r>
      <w:r w:rsidR="00977461">
        <w:rPr>
          <w:rFonts w:ascii="Tahoma" w:hAnsi="Tahoma" w:cs="Tahoma"/>
          <w:sz w:val="20"/>
          <w:szCs w:val="20"/>
        </w:rPr>
        <w:t xml:space="preserve"> </w:t>
      </w:r>
      <w:r w:rsidR="00AE26E4" w:rsidRPr="003615E7">
        <w:rPr>
          <w:rFonts w:ascii="Tahoma" w:hAnsi="Tahoma" w:cs="Tahoma"/>
          <w:sz w:val="20"/>
          <w:szCs w:val="20"/>
        </w:rPr>
        <w:t xml:space="preserve">(viz. </w:t>
      </w:r>
      <w:proofErr w:type="gramStart"/>
      <w:r w:rsidR="00AE26E4" w:rsidRPr="003615E7">
        <w:rPr>
          <w:rFonts w:ascii="Tahoma" w:hAnsi="Tahoma" w:cs="Tahoma"/>
          <w:sz w:val="20"/>
          <w:szCs w:val="20"/>
        </w:rPr>
        <w:t>dále</w:t>
      </w:r>
      <w:proofErr w:type="gramEnd"/>
      <w:r w:rsidR="00AE26E4" w:rsidRPr="003615E7">
        <w:rPr>
          <w:rFonts w:ascii="Tahoma" w:hAnsi="Tahoma" w:cs="Tahoma"/>
          <w:sz w:val="20"/>
          <w:szCs w:val="20"/>
        </w:rPr>
        <w:t xml:space="preserve"> v této smlouvě)</w:t>
      </w:r>
      <w:r w:rsidR="00A571BD" w:rsidRPr="003615E7">
        <w:rPr>
          <w:rFonts w:ascii="Tahoma" w:hAnsi="Tahoma" w:cs="Tahoma"/>
          <w:sz w:val="20"/>
          <w:szCs w:val="20"/>
        </w:rPr>
        <w:t xml:space="preserve">. </w:t>
      </w:r>
      <w:r w:rsidR="00D71409" w:rsidRPr="003615E7">
        <w:rPr>
          <w:rFonts w:ascii="Tahoma" w:hAnsi="Tahoma" w:cs="Tahoma"/>
          <w:sz w:val="20"/>
          <w:szCs w:val="20"/>
        </w:rPr>
        <w:t xml:space="preserve">Každá část díla bude samostatně předávána </w:t>
      </w:r>
      <w:r w:rsidR="00FB0D13" w:rsidRPr="003615E7">
        <w:rPr>
          <w:rFonts w:ascii="Tahoma" w:hAnsi="Tahoma" w:cs="Tahoma"/>
          <w:sz w:val="20"/>
          <w:szCs w:val="20"/>
        </w:rPr>
        <w:t xml:space="preserve">postupem dle č. XI. této smlouvy. </w:t>
      </w:r>
    </w:p>
    <w:p w14:paraId="688716BB" w14:textId="77777777" w:rsidR="002A2ED5" w:rsidRDefault="002A2ED5" w:rsidP="00401A0B">
      <w:pPr>
        <w:pStyle w:val="Zkladntext"/>
        <w:ind w:left="705" w:hanging="705"/>
        <w:rPr>
          <w:rFonts w:ascii="Tahoma" w:hAnsi="Tahoma" w:cs="Tahoma"/>
          <w:sz w:val="20"/>
          <w:szCs w:val="20"/>
        </w:rPr>
      </w:pPr>
    </w:p>
    <w:p w14:paraId="688716BC" w14:textId="77777777" w:rsidR="002A2ED5" w:rsidRDefault="003615E7" w:rsidP="00401A0B">
      <w:pPr>
        <w:pStyle w:val="Zkladntext"/>
        <w:ind w:left="2836" w:hanging="1418"/>
        <w:rPr>
          <w:rFonts w:ascii="Tahoma" w:hAnsi="Tahoma" w:cs="Tahoma"/>
          <w:sz w:val="20"/>
          <w:szCs w:val="20"/>
        </w:rPr>
      </w:pPr>
      <w:r>
        <w:rPr>
          <w:rFonts w:ascii="Tahoma" w:hAnsi="Tahoma" w:cs="Tahoma"/>
          <w:sz w:val="20"/>
          <w:szCs w:val="20"/>
        </w:rPr>
        <w:t>2.1.4.1</w:t>
      </w:r>
      <w:r>
        <w:rPr>
          <w:rFonts w:ascii="Tahoma" w:hAnsi="Tahoma" w:cs="Tahoma"/>
          <w:sz w:val="20"/>
          <w:szCs w:val="20"/>
        </w:rPr>
        <w:tab/>
      </w:r>
      <w:r w:rsidR="002A2ED5">
        <w:rPr>
          <w:rFonts w:ascii="Tahoma" w:hAnsi="Tahoma" w:cs="Tahoma"/>
          <w:sz w:val="20"/>
          <w:szCs w:val="20"/>
        </w:rPr>
        <w:t xml:space="preserve">I. </w:t>
      </w:r>
      <w:r w:rsidR="00977461">
        <w:rPr>
          <w:rFonts w:ascii="Tahoma" w:hAnsi="Tahoma" w:cs="Tahoma"/>
          <w:sz w:val="20"/>
          <w:szCs w:val="20"/>
        </w:rPr>
        <w:t>dí</w:t>
      </w:r>
      <w:r w:rsidR="00CC0BC9">
        <w:rPr>
          <w:rFonts w:ascii="Tahoma" w:hAnsi="Tahoma" w:cs="Tahoma"/>
          <w:sz w:val="20"/>
          <w:szCs w:val="20"/>
        </w:rPr>
        <w:t>l</w:t>
      </w:r>
      <w:r w:rsidR="00977461">
        <w:rPr>
          <w:rFonts w:ascii="Tahoma" w:hAnsi="Tahoma" w:cs="Tahoma"/>
          <w:sz w:val="20"/>
          <w:szCs w:val="20"/>
        </w:rPr>
        <w:t>č</w:t>
      </w:r>
      <w:r w:rsidR="00CC0BC9">
        <w:rPr>
          <w:rFonts w:ascii="Tahoma" w:hAnsi="Tahoma" w:cs="Tahoma"/>
          <w:sz w:val="20"/>
          <w:szCs w:val="20"/>
        </w:rPr>
        <w:t xml:space="preserve">í část </w:t>
      </w:r>
      <w:r w:rsidR="00045298">
        <w:rPr>
          <w:rFonts w:ascii="Tahoma" w:hAnsi="Tahoma" w:cs="Tahoma"/>
          <w:sz w:val="20"/>
          <w:szCs w:val="20"/>
        </w:rPr>
        <w:t xml:space="preserve">„Klub“ </w:t>
      </w:r>
      <w:r w:rsidR="002A2ED5">
        <w:rPr>
          <w:rFonts w:ascii="Tahoma" w:hAnsi="Tahoma" w:cs="Tahoma"/>
          <w:sz w:val="20"/>
          <w:szCs w:val="20"/>
        </w:rPr>
        <w:t xml:space="preserve">bude realizována </w:t>
      </w:r>
      <w:r w:rsidR="00D50A8A">
        <w:rPr>
          <w:rFonts w:ascii="Tahoma" w:hAnsi="Tahoma" w:cs="Tahoma"/>
          <w:sz w:val="20"/>
          <w:szCs w:val="20"/>
        </w:rPr>
        <w:t>dle Harmonogramu prací a lhůt v této smlouvě</w:t>
      </w:r>
      <w:r w:rsidR="007F7B03">
        <w:rPr>
          <w:rFonts w:ascii="Tahoma" w:hAnsi="Tahoma" w:cs="Tahoma"/>
          <w:sz w:val="20"/>
          <w:szCs w:val="20"/>
        </w:rPr>
        <w:t xml:space="preserve"> a </w:t>
      </w:r>
      <w:r w:rsidR="002A2ED5">
        <w:rPr>
          <w:rFonts w:ascii="Tahoma" w:hAnsi="Tahoma" w:cs="Tahoma"/>
          <w:sz w:val="20"/>
          <w:szCs w:val="20"/>
        </w:rPr>
        <w:t xml:space="preserve">bude spočívat v rekonstrukci </w:t>
      </w:r>
      <w:r w:rsidR="00CC0BC9">
        <w:rPr>
          <w:rFonts w:ascii="Tahoma" w:hAnsi="Tahoma" w:cs="Tahoma"/>
          <w:sz w:val="20"/>
          <w:szCs w:val="20"/>
        </w:rPr>
        <w:t>klubu</w:t>
      </w:r>
      <w:r w:rsidR="002A2ED5">
        <w:rPr>
          <w:rFonts w:ascii="Tahoma" w:hAnsi="Tahoma" w:cs="Tahoma"/>
          <w:sz w:val="20"/>
          <w:szCs w:val="20"/>
        </w:rPr>
        <w:t>.</w:t>
      </w:r>
    </w:p>
    <w:p w14:paraId="688716BD" w14:textId="77777777" w:rsidR="00C45E53" w:rsidRDefault="00C45E53" w:rsidP="00401A0B">
      <w:pPr>
        <w:pStyle w:val="Zkladntext"/>
        <w:ind w:left="2836" w:hanging="1418"/>
        <w:rPr>
          <w:rFonts w:ascii="Tahoma" w:hAnsi="Tahoma" w:cs="Tahoma"/>
          <w:sz w:val="20"/>
          <w:szCs w:val="20"/>
        </w:rPr>
      </w:pPr>
    </w:p>
    <w:p w14:paraId="688716BE" w14:textId="77777777" w:rsidR="002A2ED5" w:rsidRDefault="003615E7" w:rsidP="00401A0B">
      <w:pPr>
        <w:pStyle w:val="Zkladntext"/>
        <w:ind w:left="2832" w:hanging="1416"/>
        <w:rPr>
          <w:rFonts w:ascii="Tahoma" w:hAnsi="Tahoma" w:cs="Tahoma"/>
          <w:sz w:val="20"/>
          <w:szCs w:val="20"/>
        </w:rPr>
      </w:pPr>
      <w:r>
        <w:rPr>
          <w:rFonts w:ascii="Tahoma" w:hAnsi="Tahoma" w:cs="Tahoma"/>
          <w:sz w:val="20"/>
          <w:szCs w:val="20"/>
        </w:rPr>
        <w:t>2.1.4.2</w:t>
      </w:r>
      <w:r>
        <w:rPr>
          <w:rFonts w:ascii="Tahoma" w:hAnsi="Tahoma" w:cs="Tahoma"/>
          <w:sz w:val="20"/>
          <w:szCs w:val="20"/>
        </w:rPr>
        <w:tab/>
      </w:r>
      <w:r w:rsidR="002A2ED5">
        <w:rPr>
          <w:rFonts w:ascii="Tahoma" w:hAnsi="Tahoma" w:cs="Tahoma"/>
          <w:sz w:val="20"/>
          <w:szCs w:val="20"/>
        </w:rPr>
        <w:t xml:space="preserve">II. </w:t>
      </w:r>
      <w:r w:rsidR="00CC0BC9">
        <w:rPr>
          <w:rFonts w:ascii="Tahoma" w:hAnsi="Tahoma" w:cs="Tahoma"/>
          <w:sz w:val="20"/>
          <w:szCs w:val="20"/>
        </w:rPr>
        <w:t xml:space="preserve">dílčí část </w:t>
      </w:r>
      <w:r w:rsidR="00045298">
        <w:rPr>
          <w:rFonts w:ascii="Tahoma" w:hAnsi="Tahoma" w:cs="Tahoma"/>
          <w:sz w:val="20"/>
          <w:szCs w:val="20"/>
        </w:rPr>
        <w:t xml:space="preserve">„recepce“ </w:t>
      </w:r>
      <w:r w:rsidR="002A2ED5">
        <w:rPr>
          <w:rFonts w:ascii="Tahoma" w:hAnsi="Tahoma" w:cs="Tahoma"/>
          <w:sz w:val="20"/>
          <w:szCs w:val="20"/>
        </w:rPr>
        <w:t xml:space="preserve">bude realizována </w:t>
      </w:r>
      <w:r w:rsidR="007F7B03">
        <w:rPr>
          <w:rFonts w:ascii="Tahoma" w:hAnsi="Tahoma" w:cs="Tahoma"/>
          <w:sz w:val="20"/>
          <w:szCs w:val="20"/>
        </w:rPr>
        <w:t xml:space="preserve">dle Harmonogramu prací a lhůt v této smlouvě a bude spočívat </w:t>
      </w:r>
      <w:r w:rsidR="002A2ED5">
        <w:rPr>
          <w:rFonts w:ascii="Tahoma" w:hAnsi="Tahoma" w:cs="Tahoma"/>
          <w:sz w:val="20"/>
          <w:szCs w:val="20"/>
        </w:rPr>
        <w:t xml:space="preserve">v rekonstrukci </w:t>
      </w:r>
      <w:r w:rsidR="00CC0BC9">
        <w:rPr>
          <w:rFonts w:ascii="Tahoma" w:hAnsi="Tahoma" w:cs="Tahoma"/>
          <w:sz w:val="20"/>
          <w:szCs w:val="20"/>
        </w:rPr>
        <w:t>rec</w:t>
      </w:r>
      <w:r w:rsidR="00977461">
        <w:rPr>
          <w:rFonts w:ascii="Tahoma" w:hAnsi="Tahoma" w:cs="Tahoma"/>
          <w:sz w:val="20"/>
          <w:szCs w:val="20"/>
        </w:rPr>
        <w:t>e</w:t>
      </w:r>
      <w:r w:rsidR="00CC0BC9">
        <w:rPr>
          <w:rFonts w:ascii="Tahoma" w:hAnsi="Tahoma" w:cs="Tahoma"/>
          <w:sz w:val="20"/>
          <w:szCs w:val="20"/>
        </w:rPr>
        <w:t>pce</w:t>
      </w:r>
      <w:r w:rsidR="002A2ED5">
        <w:rPr>
          <w:rFonts w:ascii="Tahoma" w:hAnsi="Tahoma" w:cs="Tahoma"/>
          <w:sz w:val="20"/>
          <w:szCs w:val="20"/>
        </w:rPr>
        <w:t xml:space="preserve">. </w:t>
      </w:r>
    </w:p>
    <w:p w14:paraId="688716BF" w14:textId="77777777" w:rsidR="002A2ED5" w:rsidRDefault="002A2ED5" w:rsidP="00401A0B">
      <w:pPr>
        <w:pStyle w:val="Zkladntext"/>
        <w:ind w:left="1416" w:hanging="708"/>
        <w:rPr>
          <w:rFonts w:ascii="Tahoma" w:hAnsi="Tahoma" w:cs="Tahoma"/>
          <w:sz w:val="20"/>
          <w:szCs w:val="20"/>
        </w:rPr>
      </w:pPr>
    </w:p>
    <w:p w14:paraId="688716C0" w14:textId="77777777" w:rsidR="002A2ED5" w:rsidRDefault="007F7B03" w:rsidP="00401A0B">
      <w:pPr>
        <w:pStyle w:val="Odstavecseseznamem"/>
        <w:ind w:left="2832" w:hanging="1414"/>
        <w:contextualSpacing w:val="0"/>
        <w:jc w:val="both"/>
        <w:rPr>
          <w:rFonts w:ascii="Tahoma" w:hAnsi="Tahoma" w:cs="Tahoma"/>
          <w:sz w:val="20"/>
          <w:szCs w:val="20"/>
        </w:rPr>
      </w:pPr>
      <w:r>
        <w:rPr>
          <w:rFonts w:ascii="Tahoma" w:hAnsi="Tahoma" w:cs="Tahoma"/>
          <w:sz w:val="20"/>
          <w:szCs w:val="20"/>
        </w:rPr>
        <w:t>2.1.4.3</w:t>
      </w:r>
      <w:r>
        <w:rPr>
          <w:rFonts w:ascii="Tahoma" w:hAnsi="Tahoma" w:cs="Tahoma"/>
          <w:sz w:val="20"/>
          <w:szCs w:val="20"/>
        </w:rPr>
        <w:tab/>
      </w:r>
      <w:r w:rsidR="002A2ED5">
        <w:rPr>
          <w:rFonts w:ascii="Tahoma" w:hAnsi="Tahoma" w:cs="Tahoma"/>
          <w:sz w:val="20"/>
          <w:szCs w:val="20"/>
        </w:rPr>
        <w:t xml:space="preserve">Technické údaje k oběma </w:t>
      </w:r>
      <w:r w:rsidR="00CC0BC9">
        <w:rPr>
          <w:rFonts w:ascii="Tahoma" w:hAnsi="Tahoma" w:cs="Tahoma"/>
          <w:sz w:val="20"/>
          <w:szCs w:val="20"/>
        </w:rPr>
        <w:t xml:space="preserve">dílčím částem </w:t>
      </w:r>
      <w:r w:rsidR="002A2ED5">
        <w:rPr>
          <w:rFonts w:ascii="Tahoma" w:hAnsi="Tahoma" w:cs="Tahoma"/>
          <w:sz w:val="20"/>
          <w:szCs w:val="20"/>
        </w:rPr>
        <w:t>jsou uvedeny v </w:t>
      </w:r>
      <w:r w:rsidR="00F61C23">
        <w:rPr>
          <w:rFonts w:ascii="Tahoma" w:hAnsi="Tahoma" w:cs="Tahoma"/>
          <w:sz w:val="20"/>
          <w:szCs w:val="20"/>
        </w:rPr>
        <w:t>P</w:t>
      </w:r>
      <w:r w:rsidR="002A2ED5">
        <w:rPr>
          <w:rFonts w:ascii="Tahoma" w:hAnsi="Tahoma" w:cs="Tahoma"/>
          <w:sz w:val="20"/>
          <w:szCs w:val="20"/>
        </w:rPr>
        <w:t xml:space="preserve">rojektové dokumentaci </w:t>
      </w:r>
      <w:r w:rsidR="00977461">
        <w:rPr>
          <w:rFonts w:ascii="Tahoma" w:hAnsi="Tahoma" w:cs="Tahoma"/>
          <w:sz w:val="20"/>
          <w:szCs w:val="20"/>
        </w:rPr>
        <w:t xml:space="preserve">zpracované </w:t>
      </w:r>
      <w:r w:rsidR="00AA0074">
        <w:rPr>
          <w:rFonts w:ascii="Tahoma" w:hAnsi="Tahoma" w:cs="Tahoma"/>
          <w:sz w:val="20"/>
          <w:szCs w:val="20"/>
        </w:rPr>
        <w:t>ke každé dílčí části samostatně</w:t>
      </w:r>
      <w:r w:rsidR="00977461">
        <w:rPr>
          <w:rFonts w:ascii="Tahoma" w:hAnsi="Tahoma" w:cs="Tahoma"/>
          <w:sz w:val="20"/>
          <w:szCs w:val="20"/>
        </w:rPr>
        <w:t>.</w:t>
      </w:r>
      <w:r w:rsidR="00AA0074">
        <w:rPr>
          <w:rFonts w:ascii="Tahoma" w:hAnsi="Tahoma" w:cs="Tahoma"/>
          <w:sz w:val="20"/>
          <w:szCs w:val="20"/>
        </w:rPr>
        <w:t xml:space="preserve"> </w:t>
      </w:r>
    </w:p>
    <w:p w14:paraId="688716C1" w14:textId="77777777" w:rsidR="00A7511F" w:rsidRDefault="00A7511F" w:rsidP="00401A0B">
      <w:pPr>
        <w:pStyle w:val="Odstavecseseznamem"/>
        <w:ind w:left="1418"/>
        <w:contextualSpacing w:val="0"/>
        <w:jc w:val="both"/>
        <w:rPr>
          <w:rFonts w:ascii="Tahoma" w:hAnsi="Tahoma" w:cs="Tahoma"/>
          <w:sz w:val="20"/>
          <w:szCs w:val="20"/>
        </w:rPr>
      </w:pPr>
    </w:p>
    <w:p w14:paraId="688716C2" w14:textId="77777777" w:rsidR="00485298" w:rsidRDefault="00C867C3" w:rsidP="00401A0B">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Ke každé z uvedených částí </w:t>
      </w:r>
      <w:r w:rsidR="00382F98">
        <w:rPr>
          <w:rFonts w:ascii="Tahoma" w:hAnsi="Tahoma" w:cs="Tahoma"/>
          <w:sz w:val="20"/>
          <w:szCs w:val="20"/>
        </w:rPr>
        <w:t xml:space="preserve">díla </w:t>
      </w:r>
      <w:r>
        <w:rPr>
          <w:rFonts w:ascii="Tahoma" w:hAnsi="Tahoma" w:cs="Tahoma"/>
          <w:sz w:val="20"/>
          <w:szCs w:val="20"/>
        </w:rPr>
        <w:t>se vztahují podmínky této smlouvy shodně</w:t>
      </w:r>
      <w:r w:rsidR="00382F98">
        <w:rPr>
          <w:rFonts w:ascii="Tahoma" w:hAnsi="Tahoma" w:cs="Tahoma"/>
          <w:sz w:val="20"/>
          <w:szCs w:val="20"/>
        </w:rPr>
        <w:t>, není-li výslovně stanoveno jinak</w:t>
      </w:r>
      <w:r>
        <w:rPr>
          <w:rFonts w:ascii="Tahoma" w:hAnsi="Tahoma" w:cs="Tahoma"/>
          <w:sz w:val="20"/>
          <w:szCs w:val="20"/>
        </w:rPr>
        <w:t>.</w:t>
      </w:r>
      <w:r w:rsidR="00485298">
        <w:rPr>
          <w:rFonts w:ascii="Tahoma" w:hAnsi="Tahoma" w:cs="Tahoma"/>
          <w:sz w:val="20"/>
          <w:szCs w:val="20"/>
        </w:rPr>
        <w:t xml:space="preserve"> </w:t>
      </w:r>
    </w:p>
    <w:p w14:paraId="688716C3" w14:textId="77777777" w:rsidR="00485298" w:rsidRDefault="00485298" w:rsidP="00401A0B">
      <w:pPr>
        <w:pStyle w:val="Odstavecseseznamem"/>
        <w:ind w:left="1418"/>
        <w:contextualSpacing w:val="0"/>
        <w:jc w:val="both"/>
        <w:rPr>
          <w:rFonts w:ascii="Tahoma" w:hAnsi="Tahoma" w:cs="Tahoma"/>
          <w:sz w:val="20"/>
          <w:szCs w:val="20"/>
        </w:rPr>
      </w:pPr>
    </w:p>
    <w:p w14:paraId="688716C4" w14:textId="77777777" w:rsidR="00F7379F" w:rsidRPr="0088486C" w:rsidRDefault="00265DC1" w:rsidP="00401A0B">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Hovoří-li tato smlouva o díle, rozumí se tím každá část díla dle výše uvedeného.</w:t>
      </w:r>
      <w:r w:rsidR="00DB2488" w:rsidRPr="0088486C">
        <w:rPr>
          <w:rFonts w:ascii="Tahoma" w:hAnsi="Tahoma" w:cs="Tahoma"/>
          <w:sz w:val="20"/>
          <w:szCs w:val="20"/>
        </w:rPr>
        <w:t xml:space="preserve"> </w:t>
      </w:r>
      <w:r w:rsidR="00B112BF" w:rsidRPr="0088486C">
        <w:rPr>
          <w:rFonts w:ascii="Tahoma" w:hAnsi="Tahoma" w:cs="Tahoma"/>
          <w:sz w:val="20"/>
          <w:szCs w:val="20"/>
        </w:rPr>
        <w:t xml:space="preserve"> </w:t>
      </w:r>
    </w:p>
    <w:p w14:paraId="688716C5" w14:textId="77777777" w:rsidR="000C3778" w:rsidRDefault="000C3778" w:rsidP="00401A0B">
      <w:pPr>
        <w:ind w:left="1406" w:hanging="839"/>
        <w:jc w:val="both"/>
        <w:rPr>
          <w:rFonts w:ascii="Tahoma" w:hAnsi="Tahoma" w:cs="Tahoma"/>
          <w:sz w:val="20"/>
          <w:szCs w:val="20"/>
        </w:rPr>
      </w:pPr>
    </w:p>
    <w:p w14:paraId="688716C6" w14:textId="77777777" w:rsidR="000C3778" w:rsidRDefault="000C3778" w:rsidP="00401A0B">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688716C7" w14:textId="77777777" w:rsidR="00D0705A" w:rsidRDefault="00D0705A" w:rsidP="00401A0B">
      <w:pPr>
        <w:tabs>
          <w:tab w:val="left" w:pos="567"/>
        </w:tabs>
        <w:jc w:val="both"/>
        <w:rPr>
          <w:rFonts w:ascii="Tahoma" w:hAnsi="Tahoma" w:cs="Tahoma"/>
          <w:sz w:val="20"/>
          <w:szCs w:val="20"/>
        </w:rPr>
      </w:pPr>
    </w:p>
    <w:p w14:paraId="688716C8" w14:textId="77777777" w:rsidR="000C3778" w:rsidRPr="008F5B16" w:rsidRDefault="000C3778" w:rsidP="00401A0B">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w:t>
      </w:r>
      <w:r w:rsidR="00C92CB4">
        <w:rPr>
          <w:rFonts w:ascii="Tahoma" w:hAnsi="Tahoma" w:cs="Tahoma"/>
          <w:sz w:val="20"/>
          <w:szCs w:val="20"/>
        </w:rPr>
        <w:t xml:space="preserve">a předané </w:t>
      </w:r>
      <w:r w:rsidRPr="008F5B16">
        <w:rPr>
          <w:rFonts w:ascii="Tahoma" w:hAnsi="Tahoma" w:cs="Tahoma"/>
          <w:sz w:val="20"/>
          <w:szCs w:val="20"/>
        </w:rPr>
        <w:t>dílo dohodnutou cenu dle podmínek této smlouvy.</w:t>
      </w:r>
    </w:p>
    <w:p w14:paraId="688716C9" w14:textId="77777777" w:rsidR="000C3778" w:rsidRDefault="000C3778" w:rsidP="00401A0B">
      <w:pPr>
        <w:pStyle w:val="Odstavecseseznamem"/>
        <w:ind w:left="567" w:hanging="567"/>
        <w:rPr>
          <w:rFonts w:ascii="Tahoma" w:hAnsi="Tahoma" w:cs="Tahoma"/>
          <w:sz w:val="20"/>
          <w:szCs w:val="20"/>
        </w:rPr>
      </w:pPr>
    </w:p>
    <w:p w14:paraId="688716CA" w14:textId="77777777" w:rsidR="000C3778" w:rsidRPr="00D300D1" w:rsidRDefault="000C3778" w:rsidP="00401A0B">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688716CB" w14:textId="77777777" w:rsidR="000C3778" w:rsidRDefault="000C3778" w:rsidP="00401A0B">
      <w:pPr>
        <w:ind w:left="567"/>
        <w:jc w:val="both"/>
        <w:rPr>
          <w:rFonts w:ascii="Tahoma" w:hAnsi="Tahoma" w:cs="Tahoma"/>
          <w:sz w:val="20"/>
          <w:szCs w:val="20"/>
        </w:rPr>
      </w:pPr>
    </w:p>
    <w:p w14:paraId="688716CC" w14:textId="77777777" w:rsidR="000C3778" w:rsidRDefault="000C3778" w:rsidP="00401A0B">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podoba, rozsah a podmínky jeho provádění </w:t>
      </w:r>
      <w:r w:rsidRPr="008F5B16">
        <w:rPr>
          <w:rFonts w:ascii="Tahoma" w:hAnsi="Tahoma" w:cs="Tahoma"/>
          <w:sz w:val="20"/>
          <w:szCs w:val="20"/>
        </w:rPr>
        <w:t>j</w:t>
      </w:r>
      <w:r>
        <w:rPr>
          <w:rFonts w:ascii="Tahoma" w:hAnsi="Tahoma" w:cs="Tahoma"/>
          <w:sz w:val="20"/>
          <w:szCs w:val="20"/>
        </w:rPr>
        <w:t>sou závazně stanoveny touto smlouvou a přílohami, které tvoří nedílnou součást této smlouvy, konkrétně:</w:t>
      </w:r>
    </w:p>
    <w:p w14:paraId="688716CD" w14:textId="77777777" w:rsidR="000C3778" w:rsidRDefault="000C3778" w:rsidP="00401A0B">
      <w:pPr>
        <w:ind w:left="567"/>
        <w:jc w:val="both"/>
        <w:rPr>
          <w:rFonts w:ascii="Tahoma" w:hAnsi="Tahoma" w:cs="Tahoma"/>
          <w:sz w:val="20"/>
          <w:szCs w:val="20"/>
        </w:rPr>
      </w:pPr>
    </w:p>
    <w:p w14:paraId="688716CE" w14:textId="7B42B6F5" w:rsidR="00AA0074" w:rsidRDefault="00AA0074" w:rsidP="00401A0B">
      <w:pPr>
        <w:numPr>
          <w:ilvl w:val="0"/>
          <w:numId w:val="7"/>
        </w:numPr>
        <w:ind w:left="1843" w:hanging="425"/>
        <w:jc w:val="both"/>
        <w:rPr>
          <w:rFonts w:ascii="Tahoma" w:hAnsi="Tahoma" w:cs="Tahoma"/>
          <w:sz w:val="20"/>
          <w:szCs w:val="20"/>
        </w:rPr>
      </w:pPr>
      <w:r w:rsidRPr="00E442A0">
        <w:rPr>
          <w:rFonts w:ascii="Tahoma" w:hAnsi="Tahoma" w:cs="Tahoma"/>
          <w:sz w:val="20"/>
          <w:szCs w:val="20"/>
        </w:rPr>
        <w:t xml:space="preserve">odsouhlasenou projektovou dokumentací pro provádění stavby s názvem „Rudolfinum – rekonstrukce klubu a </w:t>
      </w:r>
      <w:proofErr w:type="spellStart"/>
      <w:r w:rsidRPr="00E442A0">
        <w:rPr>
          <w:rFonts w:ascii="Tahoma" w:hAnsi="Tahoma" w:cs="Tahoma"/>
          <w:sz w:val="20"/>
          <w:szCs w:val="20"/>
        </w:rPr>
        <w:t>gastrozázemí</w:t>
      </w:r>
      <w:proofErr w:type="spellEnd"/>
      <w:r w:rsidRPr="00E442A0">
        <w:rPr>
          <w:rFonts w:ascii="Tahoma" w:hAnsi="Tahoma" w:cs="Tahoma"/>
          <w:sz w:val="20"/>
          <w:szCs w:val="20"/>
        </w:rPr>
        <w:t xml:space="preserve">“, jejímž zpracovatelem je Lenka Míková Architekti, Kamenická 673/5, 170 00 Praha 7, IČ: 661 79 840 (dále souhrnně též „projektová </w:t>
      </w:r>
      <w:r w:rsidR="00896876" w:rsidRPr="00E442A0">
        <w:rPr>
          <w:rFonts w:ascii="Tahoma" w:hAnsi="Tahoma" w:cs="Tahoma"/>
          <w:sz w:val="20"/>
          <w:szCs w:val="20"/>
        </w:rPr>
        <w:t>dokumentace – klub</w:t>
      </w:r>
      <w:r w:rsidRPr="00E442A0">
        <w:rPr>
          <w:rFonts w:ascii="Tahoma" w:hAnsi="Tahoma" w:cs="Tahoma"/>
          <w:sz w:val="20"/>
          <w:szCs w:val="20"/>
        </w:rPr>
        <w:t>“),</w:t>
      </w:r>
    </w:p>
    <w:p w14:paraId="39DF1CEA" w14:textId="77777777" w:rsidR="00401A0B" w:rsidRPr="00E442A0" w:rsidRDefault="00401A0B" w:rsidP="00401A0B">
      <w:pPr>
        <w:ind w:left="1843"/>
        <w:jc w:val="both"/>
        <w:rPr>
          <w:rFonts w:ascii="Tahoma" w:hAnsi="Tahoma" w:cs="Tahoma"/>
          <w:sz w:val="20"/>
          <w:szCs w:val="20"/>
        </w:rPr>
      </w:pPr>
    </w:p>
    <w:p w14:paraId="688716CF" w14:textId="635A5BB0" w:rsidR="00AA0074" w:rsidRDefault="00AA0074" w:rsidP="00401A0B">
      <w:pPr>
        <w:numPr>
          <w:ilvl w:val="0"/>
          <w:numId w:val="7"/>
        </w:numPr>
        <w:ind w:left="1843" w:hanging="425"/>
        <w:jc w:val="both"/>
        <w:rPr>
          <w:rFonts w:ascii="Tahoma" w:hAnsi="Tahoma" w:cs="Tahoma"/>
          <w:sz w:val="20"/>
          <w:szCs w:val="20"/>
        </w:rPr>
      </w:pPr>
      <w:r w:rsidRPr="00E442A0">
        <w:rPr>
          <w:rFonts w:ascii="Tahoma" w:hAnsi="Tahoma" w:cs="Tahoma"/>
          <w:sz w:val="20"/>
          <w:szCs w:val="20"/>
        </w:rPr>
        <w:t xml:space="preserve">odsouhlasenou projektovou dokumentací pro provádění stavby s názvem „Rudolfinum – rekonstrukce recepce a zázemí“, jejímž zpracovatelem je Lenka Míková Architekti, Kamenická 673/5, 170 00 Praha 7, IČ: 661 79 840 (dále souhrnně též „projektová </w:t>
      </w:r>
      <w:r w:rsidR="00896876" w:rsidRPr="00E442A0">
        <w:rPr>
          <w:rFonts w:ascii="Tahoma" w:hAnsi="Tahoma" w:cs="Tahoma"/>
          <w:sz w:val="20"/>
          <w:szCs w:val="20"/>
        </w:rPr>
        <w:t>dokumentace – recepce</w:t>
      </w:r>
      <w:r w:rsidRPr="00E442A0">
        <w:rPr>
          <w:rFonts w:ascii="Tahoma" w:hAnsi="Tahoma" w:cs="Tahoma"/>
          <w:sz w:val="20"/>
          <w:szCs w:val="20"/>
        </w:rPr>
        <w:t>“),</w:t>
      </w:r>
    </w:p>
    <w:p w14:paraId="21CEAFAA" w14:textId="77777777" w:rsidR="00401A0B" w:rsidRPr="00E442A0" w:rsidRDefault="00401A0B" w:rsidP="00401A0B">
      <w:pPr>
        <w:jc w:val="both"/>
        <w:rPr>
          <w:rFonts w:ascii="Tahoma" w:hAnsi="Tahoma" w:cs="Tahoma"/>
          <w:sz w:val="20"/>
          <w:szCs w:val="20"/>
        </w:rPr>
      </w:pPr>
    </w:p>
    <w:p w14:paraId="688716D0" w14:textId="64B24914" w:rsidR="00AA0074" w:rsidRPr="00E442A0" w:rsidRDefault="00AA0074" w:rsidP="00401A0B">
      <w:pPr>
        <w:numPr>
          <w:ilvl w:val="0"/>
          <w:numId w:val="7"/>
        </w:numPr>
        <w:ind w:left="1843" w:hanging="425"/>
        <w:jc w:val="both"/>
        <w:rPr>
          <w:rFonts w:ascii="Tahoma" w:hAnsi="Tahoma" w:cs="Tahoma"/>
          <w:sz w:val="20"/>
          <w:szCs w:val="20"/>
        </w:rPr>
      </w:pPr>
      <w:r w:rsidRPr="00E442A0">
        <w:rPr>
          <w:rFonts w:ascii="Tahoma" w:hAnsi="Tahoma" w:cs="Tahoma"/>
          <w:color w:val="000000"/>
          <w:sz w:val="20"/>
          <w:szCs w:val="20"/>
        </w:rPr>
        <w:t xml:space="preserve">oceněným Výkazem výměr </w:t>
      </w:r>
      <w:r w:rsidRPr="00E442A0">
        <w:rPr>
          <w:rFonts w:ascii="Tahoma" w:hAnsi="Tahoma" w:cs="Tahoma"/>
          <w:sz w:val="20"/>
          <w:szCs w:val="20"/>
        </w:rPr>
        <w:t xml:space="preserve">k provedení stavby „Rudolfinu – rekonstrukce klubu a </w:t>
      </w:r>
      <w:proofErr w:type="spellStart"/>
      <w:r w:rsidRPr="00E442A0">
        <w:rPr>
          <w:rFonts w:ascii="Tahoma" w:hAnsi="Tahoma" w:cs="Tahoma"/>
          <w:sz w:val="20"/>
          <w:szCs w:val="20"/>
        </w:rPr>
        <w:t>gastrozázemí</w:t>
      </w:r>
      <w:proofErr w:type="spellEnd"/>
      <w:r w:rsidRPr="00E442A0">
        <w:rPr>
          <w:rFonts w:ascii="Tahoma" w:hAnsi="Tahoma" w:cs="Tahoma"/>
          <w:sz w:val="20"/>
          <w:szCs w:val="20"/>
        </w:rPr>
        <w:t xml:space="preserve"> (dále též „Výkaz </w:t>
      </w:r>
      <w:r w:rsidR="00896876" w:rsidRPr="00E442A0">
        <w:rPr>
          <w:rFonts w:ascii="Tahoma" w:hAnsi="Tahoma" w:cs="Tahoma"/>
          <w:sz w:val="20"/>
          <w:szCs w:val="20"/>
        </w:rPr>
        <w:t>výměr – klub</w:t>
      </w:r>
      <w:r w:rsidRPr="00E442A0">
        <w:rPr>
          <w:rFonts w:ascii="Tahoma" w:hAnsi="Tahoma" w:cs="Tahoma"/>
          <w:sz w:val="20"/>
          <w:szCs w:val="20"/>
        </w:rPr>
        <w:t>“), zpracovaném zpracovatelem projektové dokumentace,</w:t>
      </w:r>
    </w:p>
    <w:p w14:paraId="688716D1" w14:textId="7161BE0C" w:rsidR="00AA0074" w:rsidRDefault="00AA0074" w:rsidP="00401A0B">
      <w:pPr>
        <w:numPr>
          <w:ilvl w:val="0"/>
          <w:numId w:val="7"/>
        </w:numPr>
        <w:ind w:left="1843" w:hanging="425"/>
        <w:jc w:val="both"/>
        <w:rPr>
          <w:rFonts w:ascii="Tahoma" w:hAnsi="Tahoma" w:cs="Tahoma"/>
          <w:sz w:val="20"/>
          <w:szCs w:val="20"/>
        </w:rPr>
      </w:pPr>
      <w:r w:rsidRPr="00E442A0">
        <w:rPr>
          <w:rFonts w:ascii="Tahoma" w:hAnsi="Tahoma" w:cs="Tahoma"/>
          <w:color w:val="000000"/>
          <w:sz w:val="20"/>
          <w:szCs w:val="20"/>
        </w:rPr>
        <w:lastRenderedPageBreak/>
        <w:t xml:space="preserve">oceněným Výkazem výměr </w:t>
      </w:r>
      <w:r w:rsidRPr="00E442A0">
        <w:rPr>
          <w:rFonts w:ascii="Tahoma" w:hAnsi="Tahoma" w:cs="Tahoma"/>
          <w:sz w:val="20"/>
          <w:szCs w:val="20"/>
        </w:rPr>
        <w:t xml:space="preserve">k provedení stavby „Rudolfinu – rekonstrukce recepce a zázemí (dále též „Výkaz </w:t>
      </w:r>
      <w:r w:rsidR="00896876" w:rsidRPr="00E442A0">
        <w:rPr>
          <w:rFonts w:ascii="Tahoma" w:hAnsi="Tahoma" w:cs="Tahoma"/>
          <w:sz w:val="20"/>
          <w:szCs w:val="20"/>
        </w:rPr>
        <w:t>výměr – recepce</w:t>
      </w:r>
      <w:r w:rsidRPr="00E442A0">
        <w:rPr>
          <w:rFonts w:ascii="Tahoma" w:hAnsi="Tahoma" w:cs="Tahoma"/>
          <w:sz w:val="20"/>
          <w:szCs w:val="20"/>
        </w:rPr>
        <w:t>“), zpracovaném zpracovatelem projektové dokumentace, (společně s „Výkazem výměr – klub“ dále též „Výkazy výměr“).</w:t>
      </w:r>
    </w:p>
    <w:p w14:paraId="52F9F300" w14:textId="77777777" w:rsidR="00401A0B" w:rsidRPr="00E442A0" w:rsidRDefault="00401A0B" w:rsidP="00401A0B">
      <w:pPr>
        <w:ind w:left="1843"/>
        <w:jc w:val="both"/>
        <w:rPr>
          <w:rFonts w:ascii="Tahoma" w:hAnsi="Tahoma" w:cs="Tahoma"/>
          <w:sz w:val="20"/>
          <w:szCs w:val="20"/>
        </w:rPr>
      </w:pPr>
    </w:p>
    <w:p w14:paraId="688716D2" w14:textId="77777777" w:rsidR="00AA0074" w:rsidRPr="00401A0B" w:rsidRDefault="00AA0074" w:rsidP="00401A0B">
      <w:pPr>
        <w:numPr>
          <w:ilvl w:val="0"/>
          <w:numId w:val="7"/>
        </w:numPr>
        <w:ind w:left="1843" w:hanging="425"/>
        <w:jc w:val="both"/>
        <w:rPr>
          <w:rFonts w:ascii="Tahoma" w:hAnsi="Tahoma" w:cs="Tahoma"/>
          <w:sz w:val="20"/>
          <w:szCs w:val="20"/>
        </w:rPr>
      </w:pPr>
      <w:r w:rsidRPr="00802A5F">
        <w:rPr>
          <w:rFonts w:ascii="Tahoma" w:hAnsi="Tahoma" w:cs="Tahoma"/>
          <w:color w:val="000000"/>
          <w:sz w:val="20"/>
          <w:szCs w:val="20"/>
        </w:rPr>
        <w:t>závaznými stanovisky a rozhodnutími dotčených orgánů státní správy</w:t>
      </w:r>
    </w:p>
    <w:p w14:paraId="5421B95A" w14:textId="77777777" w:rsidR="00401A0B" w:rsidRPr="00802A5F" w:rsidRDefault="00401A0B" w:rsidP="00401A0B">
      <w:pPr>
        <w:jc w:val="both"/>
        <w:rPr>
          <w:rFonts w:ascii="Tahoma" w:hAnsi="Tahoma" w:cs="Tahoma"/>
          <w:sz w:val="20"/>
          <w:szCs w:val="20"/>
        </w:rPr>
      </w:pPr>
    </w:p>
    <w:p w14:paraId="688716D3" w14:textId="790D9E1C" w:rsidR="00AA0074" w:rsidRDefault="00AA0074" w:rsidP="00401A0B">
      <w:pPr>
        <w:numPr>
          <w:ilvl w:val="0"/>
          <w:numId w:val="7"/>
        </w:numPr>
        <w:ind w:left="1843" w:hanging="425"/>
        <w:rPr>
          <w:rFonts w:ascii="Tahoma" w:hAnsi="Tahoma" w:cs="Tahoma"/>
          <w:sz w:val="20"/>
          <w:szCs w:val="20"/>
        </w:rPr>
      </w:pPr>
      <w:r w:rsidRPr="004930BF">
        <w:rPr>
          <w:rFonts w:ascii="Tahoma" w:hAnsi="Tahoma" w:cs="Tahoma"/>
          <w:sz w:val="20"/>
          <w:szCs w:val="20"/>
        </w:rPr>
        <w:t>závazným Harmonogramem prací</w:t>
      </w:r>
      <w:r>
        <w:rPr>
          <w:rFonts w:ascii="Tahoma" w:hAnsi="Tahoma" w:cs="Tahoma"/>
          <w:sz w:val="20"/>
          <w:szCs w:val="20"/>
        </w:rPr>
        <w:t xml:space="preserve"> </w:t>
      </w:r>
      <w:r w:rsidR="00024224">
        <w:rPr>
          <w:rFonts w:ascii="Tahoma" w:hAnsi="Tahoma" w:cs="Tahoma"/>
          <w:sz w:val="20"/>
          <w:szCs w:val="20"/>
        </w:rPr>
        <w:t>rozdělený pro I. dílčí část a II. dílčí část</w:t>
      </w:r>
    </w:p>
    <w:p w14:paraId="418F40DC" w14:textId="77777777" w:rsidR="00401A0B" w:rsidRPr="004930BF" w:rsidRDefault="00401A0B" w:rsidP="00401A0B">
      <w:pPr>
        <w:rPr>
          <w:rFonts w:ascii="Tahoma" w:hAnsi="Tahoma" w:cs="Tahoma"/>
          <w:sz w:val="20"/>
          <w:szCs w:val="20"/>
        </w:rPr>
      </w:pPr>
    </w:p>
    <w:p w14:paraId="688716D4" w14:textId="77777777" w:rsidR="00AA0074" w:rsidRDefault="00AA0074" w:rsidP="00401A0B">
      <w:pPr>
        <w:numPr>
          <w:ilvl w:val="0"/>
          <w:numId w:val="7"/>
        </w:numPr>
        <w:ind w:left="1843" w:hanging="425"/>
        <w:jc w:val="both"/>
        <w:rPr>
          <w:rFonts w:ascii="Tahoma" w:hAnsi="Tahoma" w:cs="Tahoma"/>
          <w:sz w:val="20"/>
          <w:szCs w:val="20"/>
        </w:rPr>
      </w:pPr>
      <w:r>
        <w:rPr>
          <w:rFonts w:ascii="Tahoma" w:hAnsi="Tahoma" w:cs="Tahoma"/>
          <w:sz w:val="20"/>
          <w:szCs w:val="20"/>
        </w:rPr>
        <w:t>dalšími podklady a dokumenty, které byly součástí Zadávacího řízení.</w:t>
      </w:r>
    </w:p>
    <w:p w14:paraId="688716D5" w14:textId="77777777" w:rsidR="000C3778" w:rsidRDefault="000C3778" w:rsidP="00401A0B">
      <w:pPr>
        <w:jc w:val="both"/>
        <w:rPr>
          <w:rFonts w:ascii="Tahoma" w:hAnsi="Tahoma" w:cs="Tahoma"/>
          <w:sz w:val="20"/>
          <w:szCs w:val="20"/>
        </w:rPr>
      </w:pPr>
    </w:p>
    <w:p w14:paraId="688716D6" w14:textId="77777777" w:rsidR="000C3778" w:rsidRDefault="000C3778" w:rsidP="00401A0B">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díla nebo změny podmínek jeho provádění mohou být </w:t>
      </w:r>
      <w:r w:rsidR="00AA0074">
        <w:rPr>
          <w:rFonts w:ascii="Tahoma" w:hAnsi="Tahoma" w:cs="Tahoma"/>
          <w:sz w:val="20"/>
          <w:szCs w:val="20"/>
        </w:rPr>
        <w:t>provedeny, pouze</w:t>
      </w:r>
      <w:r>
        <w:rPr>
          <w:rFonts w:ascii="Tahoma" w:hAnsi="Tahoma" w:cs="Tahoma"/>
          <w:sz w:val="20"/>
          <w:szCs w:val="20"/>
        </w:rPr>
        <w:t xml:space="preserve"> pokud takovou změnu připouští příslušné právní předpisy</w:t>
      </w:r>
      <w:r w:rsidR="003852B9">
        <w:rPr>
          <w:rFonts w:ascii="Tahoma" w:hAnsi="Tahoma" w:cs="Tahoma"/>
          <w:sz w:val="20"/>
          <w:szCs w:val="20"/>
        </w:rPr>
        <w:t xml:space="preserve"> nebo </w:t>
      </w:r>
      <w:r>
        <w:rPr>
          <w:rFonts w:ascii="Tahoma" w:hAnsi="Tahoma" w:cs="Tahoma"/>
          <w:sz w:val="20"/>
          <w:szCs w:val="20"/>
        </w:rPr>
        <w:t>tato smlouv</w:t>
      </w:r>
      <w:r w:rsidR="003852B9">
        <w:rPr>
          <w:rFonts w:ascii="Tahoma" w:hAnsi="Tahoma" w:cs="Tahoma"/>
          <w:sz w:val="20"/>
          <w:szCs w:val="20"/>
        </w:rPr>
        <w:t>a</w:t>
      </w:r>
      <w:r>
        <w:rPr>
          <w:rFonts w:ascii="Tahoma" w:hAnsi="Tahoma" w:cs="Tahoma"/>
          <w:sz w:val="20"/>
          <w:szCs w:val="20"/>
        </w:rPr>
        <w:t xml:space="preserve">.  </w:t>
      </w:r>
    </w:p>
    <w:p w14:paraId="688716D7" w14:textId="77777777" w:rsidR="000C3778" w:rsidRDefault="000C3778" w:rsidP="00401A0B">
      <w:pPr>
        <w:ind w:left="1407" w:hanging="840"/>
        <w:jc w:val="both"/>
        <w:rPr>
          <w:rFonts w:ascii="Tahoma" w:hAnsi="Tahoma" w:cs="Tahoma"/>
          <w:sz w:val="20"/>
          <w:szCs w:val="20"/>
        </w:rPr>
      </w:pPr>
    </w:p>
    <w:p w14:paraId="688716D8" w14:textId="77777777" w:rsidR="0024709E" w:rsidRDefault="000C3778" w:rsidP="00401A0B">
      <w:pPr>
        <w:ind w:left="1407" w:hanging="840"/>
        <w:jc w:val="both"/>
        <w:rPr>
          <w:rFonts w:ascii="Tahoma" w:hAnsi="Tahoma" w:cs="Tahoma"/>
          <w:sz w:val="20"/>
          <w:szCs w:val="20"/>
        </w:rPr>
      </w:pPr>
      <w:r>
        <w:rPr>
          <w:rFonts w:ascii="Tahoma" w:hAnsi="Tahoma" w:cs="Tahoma"/>
          <w:sz w:val="20"/>
          <w:szCs w:val="20"/>
        </w:rPr>
        <w:t>2.3.</w:t>
      </w:r>
      <w:r w:rsidR="00361AD9">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sidR="00553BF7">
        <w:rPr>
          <w:rFonts w:ascii="Tahoma" w:hAnsi="Tahoma" w:cs="Tahoma"/>
          <w:sz w:val="20"/>
          <w:szCs w:val="20"/>
        </w:rPr>
        <w:t>díla</w:t>
      </w:r>
      <w:r w:rsidRPr="00777FE0">
        <w:rPr>
          <w:rFonts w:ascii="Tahoma" w:hAnsi="Tahoma" w:cs="Tahoma"/>
          <w:sz w:val="20"/>
          <w:szCs w:val="20"/>
        </w:rPr>
        <w:t xml:space="preserve"> zapotřebí</w:t>
      </w:r>
      <w:r>
        <w:rPr>
          <w:rFonts w:ascii="Tahoma" w:hAnsi="Tahoma" w:cs="Tahoma"/>
          <w:sz w:val="20"/>
          <w:szCs w:val="20"/>
        </w:rPr>
        <w:t xml:space="preserve">. </w:t>
      </w:r>
    </w:p>
    <w:p w14:paraId="688716D9" w14:textId="77777777" w:rsidR="000B71CE" w:rsidRDefault="000B71CE" w:rsidP="00401A0B">
      <w:pPr>
        <w:ind w:left="1407" w:hanging="840"/>
        <w:jc w:val="both"/>
        <w:rPr>
          <w:rFonts w:ascii="Tahoma" w:hAnsi="Tahoma" w:cs="Tahoma"/>
          <w:sz w:val="20"/>
          <w:szCs w:val="20"/>
        </w:rPr>
      </w:pPr>
    </w:p>
    <w:p w14:paraId="688716DA" w14:textId="77777777" w:rsidR="000C3778" w:rsidRPr="00D300D1" w:rsidRDefault="000C3778" w:rsidP="00401A0B">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Změna závazků ze smlouvy</w:t>
      </w:r>
    </w:p>
    <w:p w14:paraId="688716DB" w14:textId="77777777" w:rsidR="000C3778" w:rsidRDefault="000C3778" w:rsidP="00401A0B">
      <w:pPr>
        <w:ind w:left="567"/>
        <w:jc w:val="both"/>
        <w:rPr>
          <w:rFonts w:ascii="Tahoma" w:hAnsi="Tahoma" w:cs="Tahoma"/>
          <w:sz w:val="20"/>
          <w:szCs w:val="20"/>
        </w:rPr>
      </w:pPr>
    </w:p>
    <w:p w14:paraId="688716DC"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2.</w:t>
      </w:r>
      <w:r w:rsidR="00AC69EE">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688716DD"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 xml:space="preserve"> </w:t>
      </w:r>
    </w:p>
    <w:p w14:paraId="688716DE" w14:textId="77777777" w:rsidR="000C3778" w:rsidRPr="00E056A5" w:rsidRDefault="00E056A5" w:rsidP="00401A0B">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E056A5">
        <w:rPr>
          <w:rFonts w:ascii="Tahoma" w:hAnsi="Tahoma" w:cs="Tahoma"/>
          <w:sz w:val="20"/>
          <w:szCs w:val="20"/>
        </w:rPr>
        <w:t>Objednatel na základě předložených informací rozhodne o přípustnosti, zatřídění a formě takové změny z hlediska příslušných právních předpisů a této smlouvy</w:t>
      </w:r>
      <w:r>
        <w:rPr>
          <w:rFonts w:ascii="Tahoma" w:hAnsi="Tahoma" w:cs="Tahoma"/>
          <w:sz w:val="20"/>
          <w:szCs w:val="20"/>
        </w:rPr>
        <w:t>.</w:t>
      </w:r>
      <w:r w:rsidR="000C3778" w:rsidRPr="00E056A5">
        <w:rPr>
          <w:rFonts w:ascii="Tahoma" w:hAnsi="Tahoma" w:cs="Tahoma"/>
          <w:sz w:val="20"/>
          <w:szCs w:val="20"/>
        </w:rPr>
        <w:t xml:space="preserve"> </w:t>
      </w:r>
    </w:p>
    <w:p w14:paraId="688716DF" w14:textId="77777777" w:rsidR="000C3778" w:rsidRDefault="000C3778" w:rsidP="00401A0B">
      <w:pPr>
        <w:ind w:left="1416" w:hanging="849"/>
        <w:jc w:val="both"/>
        <w:rPr>
          <w:rFonts w:ascii="Tahoma" w:hAnsi="Tahoma" w:cs="Tahoma"/>
          <w:sz w:val="20"/>
          <w:szCs w:val="20"/>
        </w:rPr>
      </w:pPr>
    </w:p>
    <w:p w14:paraId="688716E0"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2.</w:t>
      </w:r>
      <w:r w:rsidR="00E056A5">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688716E1" w14:textId="77777777" w:rsidR="000C3778" w:rsidRDefault="000C3778" w:rsidP="00401A0B">
      <w:pPr>
        <w:ind w:left="1416" w:hanging="849"/>
        <w:jc w:val="both"/>
        <w:rPr>
          <w:rFonts w:ascii="Tahoma" w:hAnsi="Tahoma" w:cs="Tahoma"/>
          <w:sz w:val="20"/>
          <w:szCs w:val="20"/>
        </w:rPr>
      </w:pPr>
    </w:p>
    <w:p w14:paraId="688716E2"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2.</w:t>
      </w:r>
      <w:r w:rsidR="00E056A5">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w:t>
      </w:r>
      <w:r w:rsidR="0069205B">
        <w:rPr>
          <w:rFonts w:ascii="Tahoma" w:hAnsi="Tahoma" w:cs="Tahoma"/>
          <w:sz w:val="20"/>
          <w:szCs w:val="20"/>
        </w:rPr>
        <w:t>tato změna</w:t>
      </w:r>
      <w:r>
        <w:rPr>
          <w:rFonts w:ascii="Tahoma" w:hAnsi="Tahoma" w:cs="Tahoma"/>
          <w:sz w:val="20"/>
          <w:szCs w:val="20"/>
        </w:rPr>
        <w:t xml:space="preserve"> provedena zápisem do stavebního deníku, změnovým listem, </w:t>
      </w:r>
      <w:r w:rsidR="00844937">
        <w:rPr>
          <w:rFonts w:ascii="Tahoma" w:hAnsi="Tahoma" w:cs="Tahoma"/>
          <w:sz w:val="20"/>
          <w:szCs w:val="20"/>
        </w:rPr>
        <w:t>příp.</w:t>
      </w:r>
      <w:r>
        <w:rPr>
          <w:rFonts w:ascii="Tahoma" w:hAnsi="Tahoma" w:cs="Tahoma"/>
          <w:sz w:val="20"/>
          <w:szCs w:val="20"/>
        </w:rPr>
        <w:t xml:space="preserve"> změnou v podobě dodatku ke smlouvě</w:t>
      </w:r>
      <w:r w:rsidR="00844937">
        <w:rPr>
          <w:rFonts w:ascii="Tahoma" w:hAnsi="Tahoma" w:cs="Tahoma"/>
          <w:sz w:val="20"/>
          <w:szCs w:val="20"/>
        </w:rPr>
        <w:t>.</w:t>
      </w:r>
      <w:r>
        <w:rPr>
          <w:rFonts w:ascii="Tahoma" w:hAnsi="Tahoma" w:cs="Tahoma"/>
          <w:sz w:val="20"/>
          <w:szCs w:val="20"/>
        </w:rPr>
        <w:t xml:space="preserve"> </w:t>
      </w:r>
    </w:p>
    <w:p w14:paraId="688716E3" w14:textId="77777777" w:rsidR="000C3778" w:rsidRDefault="000C3778" w:rsidP="00401A0B">
      <w:pPr>
        <w:ind w:left="1416" w:hanging="849"/>
        <w:jc w:val="both"/>
        <w:rPr>
          <w:rFonts w:ascii="Tahoma" w:hAnsi="Tahoma" w:cs="Tahoma"/>
          <w:sz w:val="20"/>
          <w:szCs w:val="20"/>
        </w:rPr>
      </w:pPr>
    </w:p>
    <w:p w14:paraId="688716E4" w14:textId="77777777" w:rsidR="000C3778" w:rsidRDefault="000C3778" w:rsidP="00401A0B">
      <w:pPr>
        <w:ind w:left="567" w:hanging="567"/>
        <w:jc w:val="both"/>
        <w:rPr>
          <w:rFonts w:ascii="Tahoma" w:hAnsi="Tahoma" w:cs="Tahoma"/>
          <w:b/>
          <w:bCs/>
          <w:sz w:val="20"/>
          <w:szCs w:val="20"/>
        </w:rPr>
      </w:pPr>
      <w:r w:rsidRPr="0076222C">
        <w:rPr>
          <w:rFonts w:ascii="Tahoma" w:hAnsi="Tahoma" w:cs="Tahoma"/>
          <w:b/>
          <w:bCs/>
          <w:sz w:val="20"/>
          <w:szCs w:val="20"/>
        </w:rPr>
        <w:t>2.</w:t>
      </w:r>
      <w:r w:rsidR="00E056A5">
        <w:rPr>
          <w:rFonts w:ascii="Tahoma" w:hAnsi="Tahoma" w:cs="Tahoma"/>
          <w:b/>
          <w:bCs/>
          <w:sz w:val="20"/>
          <w:szCs w:val="20"/>
        </w:rPr>
        <w:t>5</w:t>
      </w:r>
      <w:r>
        <w:rPr>
          <w:rFonts w:ascii="Tahoma" w:hAnsi="Tahoma" w:cs="Tahoma"/>
          <w:b/>
          <w:bCs/>
          <w:sz w:val="20"/>
          <w:szCs w:val="20"/>
        </w:rPr>
        <w:tab/>
        <w:t>Místo provádění díla</w:t>
      </w:r>
    </w:p>
    <w:p w14:paraId="688716E5" w14:textId="77777777" w:rsidR="000C3778" w:rsidRDefault="000C3778" w:rsidP="00401A0B">
      <w:pPr>
        <w:ind w:left="567" w:hanging="567"/>
        <w:jc w:val="both"/>
        <w:rPr>
          <w:rFonts w:ascii="Tahoma" w:hAnsi="Tahoma" w:cs="Tahoma"/>
          <w:b/>
          <w:bCs/>
          <w:sz w:val="20"/>
          <w:szCs w:val="20"/>
        </w:rPr>
      </w:pPr>
    </w:p>
    <w:p w14:paraId="688716E6" w14:textId="77777777" w:rsidR="004E0CFB" w:rsidRDefault="000C3778" w:rsidP="00401A0B">
      <w:pPr>
        <w:ind w:left="1407" w:hanging="840"/>
        <w:jc w:val="both"/>
        <w:rPr>
          <w:rFonts w:ascii="Tahoma" w:hAnsi="Tahoma" w:cs="Tahoma"/>
          <w:sz w:val="20"/>
          <w:szCs w:val="20"/>
        </w:rPr>
      </w:pPr>
      <w:r>
        <w:rPr>
          <w:rFonts w:ascii="Tahoma" w:hAnsi="Tahoma" w:cs="Tahoma"/>
          <w:sz w:val="20"/>
          <w:szCs w:val="20"/>
        </w:rPr>
        <w:t>2.</w:t>
      </w:r>
      <w:r w:rsidR="005A4F48">
        <w:rPr>
          <w:rFonts w:ascii="Tahoma" w:hAnsi="Tahoma" w:cs="Tahoma"/>
          <w:sz w:val="20"/>
          <w:szCs w:val="20"/>
        </w:rPr>
        <w:t>5</w:t>
      </w:r>
      <w:r>
        <w:rPr>
          <w:rFonts w:ascii="Tahoma" w:hAnsi="Tahoma" w:cs="Tahoma"/>
          <w:sz w:val="20"/>
          <w:szCs w:val="20"/>
        </w:rPr>
        <w:t>.1</w:t>
      </w:r>
      <w:r>
        <w:rPr>
          <w:rFonts w:ascii="Tahoma" w:hAnsi="Tahoma" w:cs="Tahoma"/>
          <w:sz w:val="20"/>
          <w:szCs w:val="20"/>
        </w:rPr>
        <w:tab/>
      </w:r>
      <w:r w:rsidR="006B7D5B" w:rsidRPr="007C1D39">
        <w:rPr>
          <w:rFonts w:ascii="Tahoma" w:hAnsi="Tahoma" w:cs="Tahoma"/>
          <w:sz w:val="20"/>
          <w:szCs w:val="20"/>
        </w:rPr>
        <w:t xml:space="preserve">Místem </w:t>
      </w:r>
      <w:r w:rsidR="006E2508">
        <w:rPr>
          <w:rFonts w:ascii="Tahoma" w:hAnsi="Tahoma" w:cs="Tahoma"/>
          <w:sz w:val="20"/>
          <w:szCs w:val="20"/>
        </w:rPr>
        <w:t>provádění díla</w:t>
      </w:r>
      <w:r w:rsidR="006B7D5B" w:rsidRPr="007C1D39">
        <w:rPr>
          <w:rFonts w:ascii="Tahoma" w:hAnsi="Tahoma" w:cs="Tahoma"/>
          <w:sz w:val="20"/>
          <w:szCs w:val="20"/>
        </w:rPr>
        <w:t xml:space="preserve"> </w:t>
      </w:r>
      <w:r w:rsidR="006B7D5B" w:rsidRPr="003C40FE">
        <w:rPr>
          <w:rFonts w:ascii="Tahoma" w:hAnsi="Tahoma" w:cs="Tahoma"/>
          <w:sz w:val="20"/>
          <w:szCs w:val="20"/>
        </w:rPr>
        <w:t>j</w:t>
      </w:r>
      <w:r w:rsidR="006B7D5B">
        <w:rPr>
          <w:rFonts w:ascii="Tahoma" w:hAnsi="Tahoma" w:cs="Tahoma"/>
          <w:sz w:val="20"/>
          <w:szCs w:val="20"/>
        </w:rPr>
        <w:t xml:space="preserve">e </w:t>
      </w:r>
      <w:r w:rsidR="00CE391D">
        <w:rPr>
          <w:rFonts w:ascii="Tahoma" w:hAnsi="Tahoma" w:cs="Tahoma"/>
          <w:sz w:val="20"/>
          <w:szCs w:val="20"/>
        </w:rPr>
        <w:t xml:space="preserve">budova Rudolfina, </w:t>
      </w:r>
      <w:r w:rsidR="00CE391D" w:rsidRPr="00030BB1">
        <w:rPr>
          <w:rFonts w:ascii="Tahoma" w:hAnsi="Tahoma" w:cs="Tahoma"/>
          <w:sz w:val="20"/>
          <w:szCs w:val="20"/>
        </w:rPr>
        <w:t>Alšovo nábřeží 79/12, 110 00 Praha 1</w:t>
      </w:r>
      <w:r w:rsidR="006B7D5B">
        <w:rPr>
          <w:rFonts w:ascii="Tahoma" w:hAnsi="Tahoma" w:cs="Tahoma"/>
          <w:sz w:val="20"/>
          <w:szCs w:val="20"/>
        </w:rPr>
        <w:t xml:space="preserve">. </w:t>
      </w:r>
    </w:p>
    <w:p w14:paraId="688716E7" w14:textId="77777777" w:rsidR="000A6A9D" w:rsidRPr="00496A58" w:rsidRDefault="000A6A9D" w:rsidP="00401A0B">
      <w:pPr>
        <w:ind w:left="1407" w:hanging="840"/>
        <w:jc w:val="both"/>
        <w:rPr>
          <w:rFonts w:ascii="Tahoma" w:hAnsi="Tahoma" w:cs="Tahoma"/>
          <w:color w:val="333333"/>
          <w:sz w:val="20"/>
          <w:szCs w:val="20"/>
          <w:shd w:val="clear" w:color="auto" w:fill="FFFFFF"/>
        </w:rPr>
      </w:pPr>
    </w:p>
    <w:p w14:paraId="688716E8" w14:textId="77777777" w:rsidR="000C3778" w:rsidRDefault="000C3778" w:rsidP="00401A0B">
      <w:pPr>
        <w:ind w:left="1416" w:hanging="846"/>
        <w:jc w:val="both"/>
        <w:rPr>
          <w:rFonts w:ascii="Tahoma" w:hAnsi="Tahoma" w:cs="Tahoma"/>
          <w:b/>
          <w:bCs/>
          <w:sz w:val="20"/>
          <w:szCs w:val="20"/>
        </w:rPr>
      </w:pPr>
      <w:r>
        <w:rPr>
          <w:rFonts w:ascii="Tahoma" w:hAnsi="Tahoma" w:cs="Tahoma"/>
          <w:sz w:val="20"/>
          <w:szCs w:val="20"/>
        </w:rPr>
        <w:t>2.</w:t>
      </w:r>
      <w:r w:rsidR="005A4F48">
        <w:rPr>
          <w:rFonts w:ascii="Tahoma" w:hAnsi="Tahoma" w:cs="Tahoma"/>
          <w:sz w:val="20"/>
          <w:szCs w:val="20"/>
        </w:rPr>
        <w:t>5</w:t>
      </w:r>
      <w:r>
        <w:rPr>
          <w:rFonts w:ascii="Tahoma" w:hAnsi="Tahoma" w:cs="Tahoma"/>
          <w:sz w:val="20"/>
          <w:szCs w:val="20"/>
        </w:rPr>
        <w:t>.2</w:t>
      </w:r>
      <w:r>
        <w:rPr>
          <w:rFonts w:ascii="Tahoma" w:hAnsi="Tahoma" w:cs="Tahoma"/>
          <w:sz w:val="20"/>
          <w:szCs w:val="20"/>
        </w:rPr>
        <w:tab/>
      </w:r>
      <w:r w:rsidR="008B29F1">
        <w:rPr>
          <w:rFonts w:ascii="Tahoma" w:hAnsi="Tahoma" w:cs="Tahoma"/>
          <w:color w:val="000000"/>
          <w:sz w:val="20"/>
          <w:szCs w:val="20"/>
        </w:rPr>
        <w:t xml:space="preserve">Místem pro jednání mezi objednatelem a zhotovitelem je sídlo </w:t>
      </w:r>
      <w:r w:rsidR="00CE391D">
        <w:rPr>
          <w:rFonts w:ascii="Tahoma" w:hAnsi="Tahoma" w:cs="Tahoma"/>
          <w:color w:val="000000"/>
          <w:sz w:val="20"/>
          <w:szCs w:val="20"/>
        </w:rPr>
        <w:t>objednatele</w:t>
      </w:r>
      <w:r w:rsidR="008B29F1">
        <w:rPr>
          <w:rFonts w:ascii="Tahoma" w:hAnsi="Tahoma" w:cs="Tahoma"/>
          <w:color w:val="000000"/>
          <w:sz w:val="20"/>
          <w:szCs w:val="20"/>
        </w:rPr>
        <w:t xml:space="preserve">, příp. jiné místo dle určení </w:t>
      </w:r>
      <w:r>
        <w:rPr>
          <w:rFonts w:ascii="Tahoma" w:hAnsi="Tahoma" w:cs="Tahoma"/>
          <w:color w:val="000000"/>
          <w:sz w:val="20"/>
          <w:szCs w:val="20"/>
        </w:rPr>
        <w:t>objednatele</w:t>
      </w:r>
      <w:r>
        <w:rPr>
          <w:rFonts w:ascii="Tahoma" w:hAnsi="Tahoma" w:cs="Tahoma"/>
          <w:sz w:val="20"/>
          <w:szCs w:val="20"/>
        </w:rPr>
        <w:t xml:space="preserve">.  </w:t>
      </w:r>
      <w:r>
        <w:rPr>
          <w:rFonts w:ascii="Tahoma" w:hAnsi="Tahoma" w:cs="Tahoma"/>
          <w:b/>
          <w:bCs/>
          <w:sz w:val="20"/>
          <w:szCs w:val="20"/>
        </w:rPr>
        <w:t xml:space="preserve"> </w:t>
      </w:r>
    </w:p>
    <w:p w14:paraId="688716E9" w14:textId="77777777" w:rsidR="00501F00" w:rsidRDefault="00501F00" w:rsidP="00401A0B">
      <w:pPr>
        <w:jc w:val="center"/>
        <w:rPr>
          <w:rFonts w:ascii="Tahoma" w:hAnsi="Tahoma" w:cs="Tahoma"/>
          <w:b/>
          <w:bCs/>
          <w:sz w:val="20"/>
          <w:szCs w:val="20"/>
        </w:rPr>
      </w:pPr>
    </w:p>
    <w:p w14:paraId="54672EB8" w14:textId="77777777" w:rsidR="00401A0B" w:rsidRDefault="00401A0B" w:rsidP="00401A0B">
      <w:pPr>
        <w:jc w:val="center"/>
        <w:rPr>
          <w:rFonts w:ascii="Tahoma" w:hAnsi="Tahoma" w:cs="Tahoma"/>
          <w:b/>
          <w:bCs/>
          <w:sz w:val="20"/>
          <w:szCs w:val="20"/>
        </w:rPr>
      </w:pPr>
    </w:p>
    <w:p w14:paraId="688716EA" w14:textId="77777777" w:rsidR="00501F00" w:rsidRDefault="00501F00" w:rsidP="00401A0B">
      <w:pPr>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688716EB" w14:textId="77777777" w:rsidR="00501F00" w:rsidRDefault="00501F00" w:rsidP="00401A0B">
      <w:pPr>
        <w:jc w:val="center"/>
        <w:rPr>
          <w:rFonts w:ascii="Tahoma" w:hAnsi="Tahoma" w:cs="Tahoma"/>
          <w:b/>
          <w:bCs/>
          <w:sz w:val="20"/>
          <w:szCs w:val="20"/>
        </w:rPr>
      </w:pPr>
      <w:r w:rsidRPr="004D109F">
        <w:rPr>
          <w:rFonts w:ascii="Tahoma" w:hAnsi="Tahoma" w:cs="Tahoma"/>
          <w:b/>
          <w:bCs/>
          <w:sz w:val="20"/>
          <w:szCs w:val="20"/>
        </w:rPr>
        <w:t>Podrobnosti dílčích plnění</w:t>
      </w:r>
    </w:p>
    <w:p w14:paraId="688716EC" w14:textId="77777777" w:rsidR="00501F00" w:rsidRDefault="00501F00" w:rsidP="00401A0B">
      <w:pPr>
        <w:rPr>
          <w:rFonts w:ascii="Tahoma" w:hAnsi="Tahoma" w:cs="Tahoma"/>
          <w:b/>
          <w:bCs/>
          <w:sz w:val="20"/>
          <w:szCs w:val="20"/>
        </w:rPr>
      </w:pPr>
    </w:p>
    <w:p w14:paraId="688716ED" w14:textId="77777777" w:rsidR="00501F00" w:rsidRDefault="008150E3" w:rsidP="00401A0B">
      <w:pPr>
        <w:tabs>
          <w:tab w:val="left" w:pos="567"/>
        </w:tabs>
        <w:rPr>
          <w:rFonts w:ascii="Tahoma" w:hAnsi="Tahoma" w:cs="Tahoma"/>
          <w:b/>
          <w:sz w:val="20"/>
          <w:szCs w:val="20"/>
        </w:rPr>
      </w:pPr>
      <w:r>
        <w:rPr>
          <w:rFonts w:ascii="Tahoma" w:hAnsi="Tahoma" w:cs="Tahoma"/>
          <w:b/>
          <w:bCs/>
          <w:sz w:val="20"/>
          <w:szCs w:val="20"/>
        </w:rPr>
        <w:t xml:space="preserve"> </w:t>
      </w:r>
      <w:r w:rsidR="00501F00">
        <w:rPr>
          <w:rFonts w:ascii="Tahoma" w:hAnsi="Tahoma" w:cs="Tahoma"/>
          <w:b/>
          <w:bCs/>
          <w:sz w:val="20"/>
          <w:szCs w:val="20"/>
        </w:rPr>
        <w:t>3.</w:t>
      </w:r>
      <w:r w:rsidR="001C1905">
        <w:rPr>
          <w:rFonts w:ascii="Tahoma" w:hAnsi="Tahoma" w:cs="Tahoma"/>
          <w:b/>
          <w:bCs/>
          <w:sz w:val="20"/>
          <w:szCs w:val="20"/>
        </w:rPr>
        <w:t>1</w:t>
      </w:r>
      <w:r w:rsidR="009553D9">
        <w:rPr>
          <w:rFonts w:ascii="Tahoma" w:hAnsi="Tahoma" w:cs="Tahoma"/>
          <w:b/>
          <w:bCs/>
          <w:sz w:val="20"/>
          <w:szCs w:val="20"/>
        </w:rPr>
        <w:tab/>
      </w:r>
      <w:r w:rsidR="00501F00" w:rsidRPr="009C5F9E">
        <w:rPr>
          <w:rFonts w:ascii="Tahoma" w:hAnsi="Tahoma" w:cs="Tahoma"/>
          <w:b/>
          <w:sz w:val="20"/>
          <w:szCs w:val="20"/>
        </w:rPr>
        <w:t>Provedení stavebních prací</w:t>
      </w:r>
    </w:p>
    <w:p w14:paraId="688716EE" w14:textId="77777777" w:rsidR="00501F00" w:rsidRDefault="00501F00" w:rsidP="00401A0B">
      <w:pPr>
        <w:ind w:left="708"/>
        <w:rPr>
          <w:rFonts w:ascii="Tahoma" w:hAnsi="Tahoma" w:cs="Tahoma"/>
          <w:b/>
          <w:sz w:val="20"/>
          <w:szCs w:val="20"/>
        </w:rPr>
      </w:pPr>
    </w:p>
    <w:p w14:paraId="688716EF" w14:textId="77777777" w:rsidR="00501F00" w:rsidRDefault="00501F00" w:rsidP="00401A0B">
      <w:pPr>
        <w:widowControl w:val="0"/>
        <w:ind w:left="1416" w:hanging="849"/>
        <w:jc w:val="both"/>
        <w:rPr>
          <w:rFonts w:ascii="Tahoma" w:hAnsi="Tahoma" w:cs="Tahoma"/>
          <w:sz w:val="20"/>
          <w:szCs w:val="20"/>
        </w:rPr>
      </w:pPr>
      <w:r w:rsidRPr="009C5F9E">
        <w:rPr>
          <w:rFonts w:ascii="Tahoma" w:hAnsi="Tahoma" w:cs="Tahoma"/>
          <w:sz w:val="20"/>
          <w:szCs w:val="20"/>
        </w:rPr>
        <w:t>3.</w:t>
      </w:r>
      <w:r>
        <w:rPr>
          <w:rFonts w:ascii="Tahoma" w:hAnsi="Tahoma" w:cs="Tahoma"/>
          <w:sz w:val="20"/>
          <w:szCs w:val="20"/>
        </w:rPr>
        <w:t>2.1</w:t>
      </w:r>
      <w:r>
        <w:rPr>
          <w:rFonts w:ascii="Tahoma" w:hAnsi="Tahoma" w:cs="Tahoma"/>
          <w:sz w:val="20"/>
          <w:szCs w:val="20"/>
        </w:rPr>
        <w:tab/>
      </w:r>
      <w:r w:rsidRPr="0046418A">
        <w:rPr>
          <w:rFonts w:ascii="Tahoma" w:hAnsi="Tahoma" w:cs="Tahoma"/>
          <w:sz w:val="20"/>
          <w:szCs w:val="20"/>
        </w:rPr>
        <w:t xml:space="preserve">Zhotovitel </w:t>
      </w:r>
      <w:r>
        <w:rPr>
          <w:rFonts w:ascii="Tahoma" w:hAnsi="Tahoma" w:cs="Tahoma"/>
          <w:sz w:val="20"/>
          <w:szCs w:val="20"/>
        </w:rPr>
        <w:t>ve smyslu čl. 2.1.</w:t>
      </w:r>
      <w:r w:rsidR="0002059B">
        <w:rPr>
          <w:rFonts w:ascii="Tahoma" w:hAnsi="Tahoma" w:cs="Tahoma"/>
          <w:sz w:val="20"/>
          <w:szCs w:val="20"/>
        </w:rPr>
        <w:t>1</w:t>
      </w:r>
      <w:r>
        <w:rPr>
          <w:rFonts w:ascii="Tahoma" w:hAnsi="Tahoma" w:cs="Tahoma"/>
          <w:sz w:val="20"/>
          <w:szCs w:val="20"/>
        </w:rPr>
        <w:t xml:space="preserve"> této smlouvy provede pro objednatele stavební dílo, které </w:t>
      </w:r>
      <w:r w:rsidR="00115704">
        <w:rPr>
          <w:rFonts w:ascii="Tahoma" w:hAnsi="Tahoma" w:cs="Tahoma"/>
          <w:sz w:val="20"/>
          <w:szCs w:val="20"/>
        </w:rPr>
        <w:t>je</w:t>
      </w:r>
      <w:r>
        <w:rPr>
          <w:rFonts w:ascii="Tahoma" w:hAnsi="Tahoma" w:cs="Tahoma"/>
          <w:sz w:val="20"/>
          <w:szCs w:val="20"/>
        </w:rPr>
        <w:t xml:space="preserve"> technicky definováno</w:t>
      </w:r>
      <w:r w:rsidR="00C966A4">
        <w:rPr>
          <w:rFonts w:ascii="Tahoma" w:hAnsi="Tahoma" w:cs="Tahoma"/>
          <w:sz w:val="20"/>
          <w:szCs w:val="20"/>
        </w:rPr>
        <w:t xml:space="preserve"> v závazných dokumentech dle čl. 2.3 této smlouvy.</w:t>
      </w:r>
    </w:p>
    <w:p w14:paraId="688716F0" w14:textId="77777777" w:rsidR="00501F00" w:rsidRDefault="00501F00" w:rsidP="00401A0B">
      <w:pPr>
        <w:widowControl w:val="0"/>
        <w:jc w:val="both"/>
        <w:rPr>
          <w:rFonts w:ascii="Tahoma" w:hAnsi="Tahoma" w:cs="Tahoma"/>
          <w:b/>
          <w:sz w:val="20"/>
          <w:szCs w:val="20"/>
        </w:rPr>
      </w:pPr>
    </w:p>
    <w:p w14:paraId="4D10F553" w14:textId="77777777" w:rsidR="00B45D12" w:rsidRDefault="00B45D12" w:rsidP="00401A0B">
      <w:pPr>
        <w:tabs>
          <w:tab w:val="left" w:pos="567"/>
        </w:tabs>
        <w:ind w:left="142" w:hanging="142"/>
        <w:jc w:val="both"/>
        <w:rPr>
          <w:rFonts w:ascii="Tahoma" w:hAnsi="Tahoma" w:cs="Tahoma"/>
          <w:b/>
          <w:bCs/>
          <w:sz w:val="20"/>
          <w:szCs w:val="20"/>
        </w:rPr>
      </w:pPr>
    </w:p>
    <w:p w14:paraId="07BFD48F" w14:textId="77777777" w:rsidR="00B45D12" w:rsidRDefault="00B45D12" w:rsidP="00401A0B">
      <w:pPr>
        <w:tabs>
          <w:tab w:val="left" w:pos="567"/>
        </w:tabs>
        <w:ind w:left="142" w:hanging="142"/>
        <w:jc w:val="both"/>
        <w:rPr>
          <w:rFonts w:ascii="Tahoma" w:hAnsi="Tahoma" w:cs="Tahoma"/>
          <w:b/>
          <w:bCs/>
          <w:sz w:val="20"/>
          <w:szCs w:val="20"/>
        </w:rPr>
      </w:pPr>
    </w:p>
    <w:p w14:paraId="69B86AB0" w14:textId="77777777" w:rsidR="00B45D12" w:rsidRDefault="00B45D12" w:rsidP="00401A0B">
      <w:pPr>
        <w:tabs>
          <w:tab w:val="left" w:pos="567"/>
        </w:tabs>
        <w:ind w:left="142" w:hanging="142"/>
        <w:jc w:val="both"/>
        <w:rPr>
          <w:rFonts w:ascii="Tahoma" w:hAnsi="Tahoma" w:cs="Tahoma"/>
          <w:b/>
          <w:bCs/>
          <w:sz w:val="20"/>
          <w:szCs w:val="20"/>
        </w:rPr>
      </w:pPr>
    </w:p>
    <w:p w14:paraId="0D010406" w14:textId="77777777" w:rsidR="00B45D12" w:rsidRDefault="00B45D12" w:rsidP="00401A0B">
      <w:pPr>
        <w:tabs>
          <w:tab w:val="left" w:pos="567"/>
        </w:tabs>
        <w:ind w:left="142" w:hanging="142"/>
        <w:jc w:val="both"/>
        <w:rPr>
          <w:rFonts w:ascii="Tahoma" w:hAnsi="Tahoma" w:cs="Tahoma"/>
          <w:b/>
          <w:bCs/>
          <w:sz w:val="20"/>
          <w:szCs w:val="20"/>
        </w:rPr>
      </w:pPr>
    </w:p>
    <w:p w14:paraId="688716F1" w14:textId="62E1D6F9" w:rsidR="00501F00" w:rsidRPr="00D96C98" w:rsidRDefault="00E15944" w:rsidP="00401A0B">
      <w:pPr>
        <w:tabs>
          <w:tab w:val="left" w:pos="567"/>
        </w:tabs>
        <w:ind w:left="142" w:hanging="142"/>
        <w:jc w:val="both"/>
        <w:rPr>
          <w:rFonts w:ascii="Tahoma" w:hAnsi="Tahoma" w:cs="Tahoma"/>
          <w:b/>
          <w:bCs/>
          <w:sz w:val="20"/>
          <w:szCs w:val="20"/>
        </w:rPr>
      </w:pPr>
      <w:r>
        <w:rPr>
          <w:rFonts w:ascii="Tahoma" w:hAnsi="Tahoma" w:cs="Tahoma"/>
          <w:b/>
          <w:bCs/>
          <w:sz w:val="20"/>
          <w:szCs w:val="20"/>
        </w:rPr>
        <w:lastRenderedPageBreak/>
        <w:t xml:space="preserve"> </w:t>
      </w:r>
      <w:r w:rsidR="00501F00" w:rsidRPr="00D96C98">
        <w:rPr>
          <w:rFonts w:ascii="Tahoma" w:hAnsi="Tahoma" w:cs="Tahoma"/>
          <w:b/>
          <w:bCs/>
          <w:sz w:val="20"/>
          <w:szCs w:val="20"/>
        </w:rPr>
        <w:t>3.2</w:t>
      </w:r>
      <w:r w:rsidR="00501F00" w:rsidRPr="00D96C98">
        <w:rPr>
          <w:rFonts w:ascii="Tahoma" w:hAnsi="Tahoma" w:cs="Tahoma"/>
          <w:b/>
          <w:bCs/>
          <w:sz w:val="20"/>
          <w:szCs w:val="20"/>
        </w:rPr>
        <w:tab/>
        <w:t>Součinnost zhotovitele ve správních řízeních</w:t>
      </w:r>
    </w:p>
    <w:p w14:paraId="688716F2" w14:textId="77777777" w:rsidR="00501F00" w:rsidRDefault="00501F00" w:rsidP="00401A0B">
      <w:pPr>
        <w:jc w:val="both"/>
        <w:rPr>
          <w:rFonts w:ascii="Tahoma" w:hAnsi="Tahoma" w:cs="Tahoma"/>
          <w:sz w:val="20"/>
          <w:szCs w:val="20"/>
        </w:rPr>
      </w:pPr>
      <w:r>
        <w:rPr>
          <w:rFonts w:ascii="Tahoma" w:hAnsi="Tahoma" w:cs="Tahoma"/>
          <w:sz w:val="20"/>
          <w:szCs w:val="20"/>
        </w:rPr>
        <w:tab/>
      </w:r>
    </w:p>
    <w:p w14:paraId="688716F3" w14:textId="77777777" w:rsidR="00501F00" w:rsidRDefault="006869B8" w:rsidP="00401A0B">
      <w:pPr>
        <w:ind w:left="1407" w:hanging="840"/>
        <w:jc w:val="both"/>
        <w:rPr>
          <w:rFonts w:ascii="Tahoma" w:hAnsi="Tahoma" w:cs="Tahoma"/>
          <w:sz w:val="20"/>
          <w:szCs w:val="20"/>
        </w:rPr>
      </w:pPr>
      <w:r>
        <w:rPr>
          <w:rFonts w:ascii="Tahoma" w:hAnsi="Tahoma" w:cs="Tahoma"/>
          <w:sz w:val="20"/>
          <w:szCs w:val="20"/>
        </w:rPr>
        <w:t>3.2.1</w:t>
      </w:r>
      <w:r>
        <w:rPr>
          <w:rFonts w:ascii="Tahoma" w:hAnsi="Tahoma" w:cs="Tahoma"/>
          <w:sz w:val="20"/>
          <w:szCs w:val="20"/>
        </w:rPr>
        <w:tab/>
      </w:r>
      <w:r w:rsidR="00501F00">
        <w:rPr>
          <w:rFonts w:ascii="Tahoma" w:hAnsi="Tahoma" w:cs="Tahoma"/>
          <w:sz w:val="20"/>
          <w:szCs w:val="20"/>
        </w:rPr>
        <w:t xml:space="preserve">Zhotovitel je povinen poskytnout objednateli plnou součinnost v rámci všech správních řízení, kterými by byly dotčeny inženýrsko-technické činnosti zhotovitele, jejich výstupy nebo samotná </w:t>
      </w:r>
      <w:r w:rsidR="004D14A5">
        <w:rPr>
          <w:rFonts w:ascii="Tahoma" w:hAnsi="Tahoma" w:cs="Tahoma"/>
          <w:sz w:val="20"/>
          <w:szCs w:val="20"/>
        </w:rPr>
        <w:t>s</w:t>
      </w:r>
      <w:r w:rsidR="00501F00">
        <w:rPr>
          <w:rFonts w:ascii="Tahoma" w:hAnsi="Tahoma" w:cs="Tahoma"/>
          <w:sz w:val="20"/>
          <w:szCs w:val="20"/>
        </w:rPr>
        <w:t xml:space="preserve">tavba. </w:t>
      </w:r>
    </w:p>
    <w:p w14:paraId="688716F4" w14:textId="77777777" w:rsidR="00501F00" w:rsidRDefault="00501F00" w:rsidP="00401A0B">
      <w:pPr>
        <w:ind w:left="2124" w:hanging="717"/>
        <w:jc w:val="both"/>
        <w:rPr>
          <w:rFonts w:ascii="Tahoma" w:hAnsi="Tahoma" w:cs="Tahoma"/>
          <w:sz w:val="20"/>
          <w:szCs w:val="20"/>
        </w:rPr>
      </w:pPr>
    </w:p>
    <w:p w14:paraId="688716F5" w14:textId="77777777" w:rsidR="00501F00" w:rsidRDefault="004D14A5" w:rsidP="00401A0B">
      <w:pPr>
        <w:ind w:left="1407" w:hanging="840"/>
        <w:jc w:val="both"/>
        <w:rPr>
          <w:rFonts w:ascii="Tahoma" w:hAnsi="Tahoma" w:cs="Tahoma"/>
          <w:sz w:val="20"/>
          <w:szCs w:val="20"/>
        </w:rPr>
      </w:pPr>
      <w:r>
        <w:rPr>
          <w:rFonts w:ascii="Tahoma" w:hAnsi="Tahoma" w:cs="Tahoma"/>
          <w:sz w:val="20"/>
          <w:szCs w:val="20"/>
        </w:rPr>
        <w:t>3.2.2</w:t>
      </w:r>
      <w:r>
        <w:rPr>
          <w:rFonts w:ascii="Tahoma" w:hAnsi="Tahoma" w:cs="Tahoma"/>
          <w:sz w:val="20"/>
          <w:szCs w:val="20"/>
        </w:rPr>
        <w:tab/>
      </w:r>
      <w:r w:rsidR="00501F00">
        <w:rPr>
          <w:rFonts w:ascii="Tahoma" w:hAnsi="Tahoma" w:cs="Tahoma"/>
          <w:sz w:val="20"/>
          <w:szCs w:val="20"/>
        </w:rPr>
        <w:t xml:space="preserve">Součinností se rozumí zejména </w:t>
      </w:r>
      <w:r w:rsidR="00501F00" w:rsidRPr="00B03A8B">
        <w:rPr>
          <w:rFonts w:ascii="Tahoma" w:hAnsi="Tahoma" w:cs="Tahoma"/>
          <w:sz w:val="20"/>
          <w:szCs w:val="20"/>
        </w:rPr>
        <w:t>poskytn</w:t>
      </w:r>
      <w:r w:rsidR="00501F00">
        <w:rPr>
          <w:rFonts w:ascii="Tahoma" w:hAnsi="Tahoma" w:cs="Tahoma"/>
          <w:sz w:val="20"/>
          <w:szCs w:val="20"/>
        </w:rPr>
        <w:t>utí</w:t>
      </w:r>
      <w:r w:rsidR="00501F00" w:rsidRPr="00B03A8B">
        <w:rPr>
          <w:rFonts w:ascii="Tahoma" w:hAnsi="Tahoma" w:cs="Tahoma"/>
          <w:sz w:val="20"/>
          <w:szCs w:val="20"/>
        </w:rPr>
        <w:t xml:space="preserve"> potřebn</w:t>
      </w:r>
      <w:r w:rsidR="00501F00">
        <w:rPr>
          <w:rFonts w:ascii="Tahoma" w:hAnsi="Tahoma" w:cs="Tahoma"/>
          <w:sz w:val="20"/>
          <w:szCs w:val="20"/>
        </w:rPr>
        <w:t>ých</w:t>
      </w:r>
      <w:r w:rsidR="00501F00" w:rsidRPr="00B03A8B">
        <w:rPr>
          <w:rFonts w:ascii="Tahoma" w:hAnsi="Tahoma" w:cs="Tahoma"/>
          <w:sz w:val="20"/>
          <w:szCs w:val="20"/>
        </w:rPr>
        <w:t xml:space="preserve"> informac</w:t>
      </w:r>
      <w:r w:rsidR="00501F00">
        <w:rPr>
          <w:rFonts w:ascii="Tahoma" w:hAnsi="Tahoma" w:cs="Tahoma"/>
          <w:sz w:val="20"/>
          <w:szCs w:val="20"/>
        </w:rPr>
        <w:t>í</w:t>
      </w:r>
      <w:r w:rsidR="00501F00" w:rsidRPr="00B03A8B">
        <w:rPr>
          <w:rFonts w:ascii="Tahoma" w:hAnsi="Tahoma" w:cs="Tahoma"/>
          <w:sz w:val="20"/>
          <w:szCs w:val="20"/>
        </w:rPr>
        <w:t xml:space="preserve"> o </w:t>
      </w:r>
      <w:r>
        <w:rPr>
          <w:rFonts w:ascii="Tahoma" w:hAnsi="Tahoma" w:cs="Tahoma"/>
          <w:sz w:val="20"/>
          <w:szCs w:val="20"/>
        </w:rPr>
        <w:t>díle</w:t>
      </w:r>
      <w:r w:rsidR="00501F00" w:rsidRPr="00B03A8B">
        <w:rPr>
          <w:rFonts w:ascii="Tahoma" w:hAnsi="Tahoma" w:cs="Tahoma"/>
          <w:sz w:val="20"/>
          <w:szCs w:val="20"/>
        </w:rPr>
        <w:t xml:space="preserve"> a </w:t>
      </w:r>
      <w:r w:rsidR="00501F00">
        <w:rPr>
          <w:rFonts w:ascii="Tahoma" w:hAnsi="Tahoma" w:cs="Tahoma"/>
          <w:sz w:val="20"/>
          <w:szCs w:val="20"/>
        </w:rPr>
        <w:t>poskytnutí dokumentů</w:t>
      </w:r>
      <w:r w:rsidR="00501F00" w:rsidRPr="00B03A8B">
        <w:rPr>
          <w:rFonts w:ascii="Tahoma" w:hAnsi="Tahoma" w:cs="Tahoma"/>
          <w:sz w:val="20"/>
          <w:szCs w:val="20"/>
        </w:rPr>
        <w:t>, kter</w:t>
      </w:r>
      <w:r w:rsidR="00501F00">
        <w:rPr>
          <w:rFonts w:ascii="Tahoma" w:hAnsi="Tahoma" w:cs="Tahoma"/>
          <w:sz w:val="20"/>
          <w:szCs w:val="20"/>
        </w:rPr>
        <w:t xml:space="preserve">é lze </w:t>
      </w:r>
      <w:r w:rsidR="00501F00" w:rsidRPr="00B03A8B">
        <w:rPr>
          <w:rFonts w:ascii="Tahoma" w:hAnsi="Tahoma" w:cs="Tahoma"/>
          <w:sz w:val="20"/>
          <w:szCs w:val="20"/>
        </w:rPr>
        <w:t xml:space="preserve">na </w:t>
      </w:r>
      <w:r w:rsidR="00501F00">
        <w:rPr>
          <w:rFonts w:ascii="Tahoma" w:hAnsi="Tahoma" w:cs="Tahoma"/>
          <w:sz w:val="20"/>
          <w:szCs w:val="20"/>
        </w:rPr>
        <w:t xml:space="preserve">zhotoviteli </w:t>
      </w:r>
      <w:r w:rsidR="00501F00" w:rsidRPr="00B03A8B">
        <w:rPr>
          <w:rFonts w:ascii="Tahoma" w:hAnsi="Tahoma" w:cs="Tahoma"/>
          <w:sz w:val="20"/>
          <w:szCs w:val="20"/>
        </w:rPr>
        <w:t xml:space="preserve">spravedlivě požadovat, a to bez zbytečného odkladu po </w:t>
      </w:r>
      <w:r w:rsidR="00501F00">
        <w:rPr>
          <w:rFonts w:ascii="Tahoma" w:hAnsi="Tahoma" w:cs="Tahoma"/>
          <w:sz w:val="20"/>
          <w:szCs w:val="20"/>
        </w:rPr>
        <w:t xml:space="preserve">předložení žádosti objednatele </w:t>
      </w:r>
      <w:r w:rsidR="00501F00" w:rsidRPr="00B03A8B">
        <w:rPr>
          <w:rFonts w:ascii="Tahoma" w:hAnsi="Tahoma" w:cs="Tahoma"/>
          <w:sz w:val="20"/>
          <w:szCs w:val="20"/>
        </w:rPr>
        <w:t>o poskytnutí takové součinnosti</w:t>
      </w:r>
      <w:r w:rsidR="00501F00">
        <w:rPr>
          <w:rFonts w:ascii="Tahoma" w:hAnsi="Tahoma" w:cs="Tahoma"/>
          <w:sz w:val="20"/>
          <w:szCs w:val="20"/>
        </w:rPr>
        <w:t xml:space="preserve">. </w:t>
      </w:r>
    </w:p>
    <w:p w14:paraId="688716F6" w14:textId="77777777" w:rsidR="00501F00" w:rsidRDefault="00501F00" w:rsidP="00401A0B">
      <w:pPr>
        <w:ind w:left="2124" w:hanging="717"/>
        <w:jc w:val="both"/>
        <w:rPr>
          <w:rFonts w:ascii="Tahoma" w:hAnsi="Tahoma" w:cs="Tahoma"/>
          <w:sz w:val="20"/>
          <w:szCs w:val="20"/>
        </w:rPr>
      </w:pPr>
    </w:p>
    <w:p w14:paraId="688716F7" w14:textId="77777777" w:rsidR="00501F00" w:rsidRDefault="004D14A5" w:rsidP="00401A0B">
      <w:pPr>
        <w:ind w:left="1407" w:hanging="840"/>
        <w:jc w:val="both"/>
        <w:rPr>
          <w:rFonts w:ascii="Tahoma" w:hAnsi="Tahoma" w:cs="Tahoma"/>
          <w:sz w:val="20"/>
          <w:szCs w:val="20"/>
        </w:rPr>
      </w:pPr>
      <w:r>
        <w:rPr>
          <w:rFonts w:ascii="Tahoma" w:hAnsi="Tahoma" w:cs="Tahoma"/>
          <w:sz w:val="20"/>
          <w:szCs w:val="20"/>
        </w:rPr>
        <w:t>3.2.3</w:t>
      </w:r>
      <w:r>
        <w:rPr>
          <w:rFonts w:ascii="Tahoma" w:hAnsi="Tahoma" w:cs="Tahoma"/>
          <w:sz w:val="20"/>
          <w:szCs w:val="20"/>
        </w:rPr>
        <w:tab/>
      </w:r>
      <w:r w:rsidR="00501F00">
        <w:rPr>
          <w:rFonts w:ascii="Tahoma" w:hAnsi="Tahoma" w:cs="Tahoma"/>
          <w:sz w:val="20"/>
          <w:szCs w:val="20"/>
        </w:rPr>
        <w:t xml:space="preserve">Zhotovitel je povinen účastnit se kolaudačního řízení a poskytovat během </w:t>
      </w:r>
      <w:r w:rsidR="00C5499B">
        <w:rPr>
          <w:rFonts w:ascii="Tahoma" w:hAnsi="Tahoma" w:cs="Tahoma"/>
          <w:sz w:val="20"/>
          <w:szCs w:val="20"/>
        </w:rPr>
        <w:t>něj</w:t>
      </w:r>
      <w:r w:rsidR="00501F00">
        <w:rPr>
          <w:rFonts w:ascii="Tahoma" w:hAnsi="Tahoma" w:cs="Tahoma"/>
          <w:sz w:val="20"/>
          <w:szCs w:val="20"/>
        </w:rPr>
        <w:t xml:space="preserve"> objednateli plnou součinnost. </w:t>
      </w:r>
    </w:p>
    <w:p w14:paraId="688716F8" w14:textId="77777777" w:rsidR="00501F00" w:rsidRDefault="00501F00" w:rsidP="00401A0B">
      <w:pPr>
        <w:ind w:left="1407" w:hanging="699"/>
        <w:jc w:val="both"/>
        <w:rPr>
          <w:rFonts w:ascii="Tahoma" w:hAnsi="Tahoma" w:cs="Tahoma"/>
          <w:sz w:val="20"/>
          <w:szCs w:val="20"/>
        </w:rPr>
      </w:pPr>
    </w:p>
    <w:p w14:paraId="688716F9" w14:textId="77777777" w:rsidR="00501F00" w:rsidRDefault="00353C4B" w:rsidP="00401A0B">
      <w:pPr>
        <w:ind w:firstLine="567"/>
        <w:jc w:val="both"/>
        <w:rPr>
          <w:rFonts w:ascii="Tahoma" w:hAnsi="Tahoma" w:cs="Tahoma"/>
          <w:sz w:val="20"/>
          <w:szCs w:val="20"/>
        </w:rPr>
      </w:pPr>
      <w:r>
        <w:rPr>
          <w:rFonts w:ascii="Tahoma" w:hAnsi="Tahoma" w:cs="Tahoma"/>
          <w:sz w:val="20"/>
          <w:szCs w:val="20"/>
        </w:rPr>
        <w:t>3.2.4</w:t>
      </w:r>
      <w:r w:rsidR="00501F00">
        <w:rPr>
          <w:rFonts w:ascii="Tahoma" w:hAnsi="Tahoma" w:cs="Tahoma"/>
          <w:sz w:val="20"/>
          <w:szCs w:val="20"/>
        </w:rPr>
        <w:tab/>
      </w:r>
      <w:r w:rsidR="00501F00" w:rsidRPr="0098741B">
        <w:rPr>
          <w:rFonts w:ascii="Tahoma" w:hAnsi="Tahoma" w:cs="Tahoma"/>
          <w:sz w:val="20"/>
          <w:szCs w:val="20"/>
        </w:rPr>
        <w:t xml:space="preserve">Cena za výkon těchto činností je součástí </w:t>
      </w:r>
      <w:r w:rsidR="00801DF7">
        <w:rPr>
          <w:rFonts w:ascii="Tahoma" w:hAnsi="Tahoma" w:cs="Tahoma"/>
          <w:sz w:val="20"/>
          <w:szCs w:val="20"/>
        </w:rPr>
        <w:t xml:space="preserve">nabídkové ceny dle Výkazu výměr. </w:t>
      </w:r>
    </w:p>
    <w:p w14:paraId="688716FA" w14:textId="77777777" w:rsidR="00A30ADE" w:rsidRDefault="00A30ADE" w:rsidP="00401A0B">
      <w:pPr>
        <w:ind w:firstLine="567"/>
        <w:jc w:val="both"/>
        <w:rPr>
          <w:rFonts w:ascii="Tahoma" w:hAnsi="Tahoma" w:cs="Tahoma"/>
          <w:sz w:val="20"/>
          <w:szCs w:val="20"/>
        </w:rPr>
      </w:pPr>
    </w:p>
    <w:p w14:paraId="688716FB" w14:textId="77777777" w:rsidR="00CE391D" w:rsidRPr="0013013E" w:rsidRDefault="00CE391D" w:rsidP="00401A0B">
      <w:pPr>
        <w:tabs>
          <w:tab w:val="left" w:pos="567"/>
        </w:tabs>
        <w:jc w:val="both"/>
        <w:rPr>
          <w:rFonts w:ascii="Tahoma" w:hAnsi="Tahoma" w:cs="Tahoma"/>
          <w:b/>
          <w:bCs/>
          <w:sz w:val="20"/>
          <w:szCs w:val="20"/>
        </w:rPr>
      </w:pPr>
      <w:r>
        <w:rPr>
          <w:rFonts w:ascii="Tahoma" w:hAnsi="Tahoma" w:cs="Tahoma"/>
          <w:b/>
          <w:bCs/>
          <w:sz w:val="20"/>
          <w:szCs w:val="20"/>
        </w:rPr>
        <w:t>3.3</w:t>
      </w:r>
      <w:r w:rsidRPr="0013013E">
        <w:rPr>
          <w:rFonts w:ascii="Tahoma" w:hAnsi="Tahoma" w:cs="Tahoma"/>
          <w:b/>
          <w:bCs/>
          <w:sz w:val="20"/>
          <w:szCs w:val="20"/>
        </w:rPr>
        <w:tab/>
        <w:t>Předkládání vzorků</w:t>
      </w:r>
    </w:p>
    <w:p w14:paraId="688716FC" w14:textId="77777777" w:rsidR="00CE391D" w:rsidRPr="0013013E" w:rsidRDefault="00CE391D" w:rsidP="00401A0B">
      <w:pPr>
        <w:tabs>
          <w:tab w:val="left" w:pos="567"/>
        </w:tabs>
        <w:jc w:val="both"/>
        <w:rPr>
          <w:rFonts w:ascii="Tahoma" w:hAnsi="Tahoma" w:cs="Tahoma"/>
          <w:b/>
          <w:bCs/>
          <w:sz w:val="20"/>
          <w:szCs w:val="20"/>
        </w:rPr>
      </w:pPr>
    </w:p>
    <w:p w14:paraId="688716FD" w14:textId="77777777" w:rsidR="00CE391D" w:rsidRPr="0013013E" w:rsidRDefault="00CE391D" w:rsidP="00401A0B">
      <w:pPr>
        <w:ind w:left="1416" w:hanging="849"/>
        <w:jc w:val="both"/>
        <w:rPr>
          <w:rFonts w:ascii="Tahoma" w:hAnsi="Tahoma" w:cs="Tahoma"/>
          <w:sz w:val="20"/>
          <w:szCs w:val="20"/>
        </w:rPr>
      </w:pPr>
      <w:r w:rsidRPr="0013013E">
        <w:rPr>
          <w:rFonts w:ascii="Tahoma" w:hAnsi="Tahoma" w:cs="Tahoma"/>
          <w:sz w:val="20"/>
          <w:szCs w:val="20"/>
        </w:rPr>
        <w:t>3.</w:t>
      </w:r>
      <w:r>
        <w:rPr>
          <w:rFonts w:ascii="Tahoma" w:hAnsi="Tahoma" w:cs="Tahoma"/>
          <w:sz w:val="20"/>
          <w:szCs w:val="20"/>
        </w:rPr>
        <w:t>3</w:t>
      </w:r>
      <w:r w:rsidRPr="0013013E">
        <w:rPr>
          <w:rFonts w:ascii="Tahoma" w:hAnsi="Tahoma" w:cs="Tahoma"/>
          <w:sz w:val="20"/>
          <w:szCs w:val="20"/>
        </w:rPr>
        <w:t>.1</w:t>
      </w:r>
      <w:r w:rsidRPr="0013013E">
        <w:rPr>
          <w:rFonts w:ascii="Tahoma" w:hAnsi="Tahoma" w:cs="Tahoma"/>
          <w:sz w:val="20"/>
          <w:szCs w:val="20"/>
        </w:rPr>
        <w:tab/>
        <w:t xml:space="preserve">Součástí díla je předkládání vzorků konkrétních materiálů, výrobků, zařízení nebo technologií zhotovitelem na vyžádání (pokyn) objednatele. Součástí předložení vzorku je i poskytnutí příslušných relevantních informací k danému vzorku, které mohou mít vliv na rozhodnutí objednatele o jeho schválení.  </w:t>
      </w:r>
    </w:p>
    <w:p w14:paraId="688716FE" w14:textId="77777777" w:rsidR="00CE391D" w:rsidRPr="0013013E" w:rsidRDefault="00CE391D" w:rsidP="00401A0B">
      <w:pPr>
        <w:ind w:left="1416" w:hanging="849"/>
        <w:jc w:val="both"/>
        <w:rPr>
          <w:rFonts w:ascii="Tahoma" w:hAnsi="Tahoma" w:cs="Tahoma"/>
          <w:sz w:val="20"/>
          <w:szCs w:val="20"/>
        </w:rPr>
      </w:pPr>
    </w:p>
    <w:p w14:paraId="688716FF" w14:textId="77777777" w:rsidR="00CE391D" w:rsidRPr="0013013E" w:rsidRDefault="00CE391D" w:rsidP="00401A0B">
      <w:pPr>
        <w:ind w:left="1416" w:hanging="849"/>
        <w:jc w:val="both"/>
        <w:rPr>
          <w:rFonts w:ascii="Tahoma" w:hAnsi="Tahoma" w:cs="Tahoma"/>
          <w:sz w:val="20"/>
          <w:szCs w:val="20"/>
        </w:rPr>
      </w:pPr>
      <w:r>
        <w:rPr>
          <w:rFonts w:ascii="Tahoma" w:hAnsi="Tahoma" w:cs="Tahoma"/>
          <w:sz w:val="20"/>
          <w:szCs w:val="20"/>
        </w:rPr>
        <w:t>3.3</w:t>
      </w:r>
      <w:r w:rsidRPr="0013013E">
        <w:rPr>
          <w:rFonts w:ascii="Tahoma" w:hAnsi="Tahoma" w:cs="Tahoma"/>
          <w:sz w:val="20"/>
          <w:szCs w:val="20"/>
        </w:rPr>
        <w:t>.2</w:t>
      </w:r>
      <w:r w:rsidRPr="0013013E">
        <w:rPr>
          <w:rFonts w:ascii="Tahoma" w:hAnsi="Tahoma" w:cs="Tahoma"/>
          <w:sz w:val="20"/>
          <w:szCs w:val="20"/>
        </w:rPr>
        <w:tab/>
        <w:t xml:space="preserve">Vzorky je zhotovitel povinen předložit do místa provádění díla, a to fyzickou dodávkou vzorku nebo prostřednictvím technických listů či obdobných relevantních dokumentů. </w:t>
      </w:r>
    </w:p>
    <w:p w14:paraId="68871700" w14:textId="77777777" w:rsidR="00CE391D" w:rsidRPr="0013013E" w:rsidRDefault="00CE391D" w:rsidP="00401A0B">
      <w:pPr>
        <w:ind w:left="1416" w:hanging="849"/>
        <w:jc w:val="both"/>
        <w:rPr>
          <w:rFonts w:ascii="Tahoma" w:hAnsi="Tahoma" w:cs="Tahoma"/>
          <w:sz w:val="20"/>
          <w:szCs w:val="20"/>
        </w:rPr>
      </w:pPr>
    </w:p>
    <w:p w14:paraId="68871701" w14:textId="77777777" w:rsidR="00CE391D" w:rsidRPr="0013013E" w:rsidRDefault="00CE391D" w:rsidP="00401A0B">
      <w:pPr>
        <w:ind w:left="1416" w:hanging="849"/>
        <w:jc w:val="both"/>
        <w:rPr>
          <w:rFonts w:ascii="Tahoma" w:hAnsi="Tahoma" w:cs="Tahoma"/>
          <w:sz w:val="20"/>
          <w:szCs w:val="20"/>
        </w:rPr>
      </w:pPr>
      <w:r w:rsidRPr="0013013E">
        <w:rPr>
          <w:rFonts w:ascii="Tahoma" w:hAnsi="Tahoma" w:cs="Tahoma"/>
          <w:sz w:val="20"/>
          <w:szCs w:val="20"/>
        </w:rPr>
        <w:t>3.</w:t>
      </w:r>
      <w:r>
        <w:rPr>
          <w:rFonts w:ascii="Tahoma" w:hAnsi="Tahoma" w:cs="Tahoma"/>
          <w:sz w:val="20"/>
          <w:szCs w:val="20"/>
        </w:rPr>
        <w:t>3</w:t>
      </w:r>
      <w:r w:rsidRPr="0013013E">
        <w:rPr>
          <w:rFonts w:ascii="Tahoma" w:hAnsi="Tahoma" w:cs="Tahoma"/>
          <w:sz w:val="20"/>
          <w:szCs w:val="20"/>
        </w:rPr>
        <w:t>.3</w:t>
      </w:r>
      <w:r w:rsidRPr="0013013E">
        <w:rPr>
          <w:rFonts w:ascii="Tahoma" w:hAnsi="Tahoma" w:cs="Tahoma"/>
          <w:sz w:val="20"/>
          <w:szCs w:val="20"/>
        </w:rPr>
        <w:tab/>
        <w:t xml:space="preserve">Vzorky jsou předkládány bez zbytečného odkladu po doručení pokynu objednatele. Nebude-li stanoveno jinak, je o přesné době předložení vzorku zhotovitel objednatele povinen informovat min. 3 pracovní dny předem. </w:t>
      </w:r>
    </w:p>
    <w:p w14:paraId="68871702" w14:textId="77777777" w:rsidR="00CE391D" w:rsidRPr="0013013E" w:rsidRDefault="00CE391D" w:rsidP="00401A0B">
      <w:pPr>
        <w:ind w:left="1416" w:hanging="849"/>
        <w:jc w:val="both"/>
        <w:rPr>
          <w:rFonts w:ascii="Tahoma" w:hAnsi="Tahoma" w:cs="Tahoma"/>
          <w:sz w:val="20"/>
          <w:szCs w:val="20"/>
        </w:rPr>
      </w:pPr>
    </w:p>
    <w:p w14:paraId="68871703" w14:textId="77777777" w:rsidR="00CE391D" w:rsidRPr="0013013E" w:rsidRDefault="00CE391D" w:rsidP="00401A0B">
      <w:pPr>
        <w:ind w:left="1416" w:hanging="849"/>
        <w:jc w:val="both"/>
        <w:rPr>
          <w:rFonts w:ascii="Tahoma" w:hAnsi="Tahoma" w:cs="Tahoma"/>
          <w:sz w:val="20"/>
          <w:szCs w:val="20"/>
        </w:rPr>
      </w:pPr>
      <w:r w:rsidRPr="0013013E">
        <w:rPr>
          <w:rFonts w:ascii="Tahoma" w:hAnsi="Tahoma" w:cs="Tahoma"/>
          <w:sz w:val="20"/>
          <w:szCs w:val="20"/>
        </w:rPr>
        <w:t>3.</w:t>
      </w:r>
      <w:r>
        <w:rPr>
          <w:rFonts w:ascii="Tahoma" w:hAnsi="Tahoma" w:cs="Tahoma"/>
          <w:sz w:val="20"/>
          <w:szCs w:val="20"/>
        </w:rPr>
        <w:t>3</w:t>
      </w:r>
      <w:r w:rsidRPr="0013013E">
        <w:rPr>
          <w:rFonts w:ascii="Tahoma" w:hAnsi="Tahoma" w:cs="Tahoma"/>
          <w:sz w:val="20"/>
          <w:szCs w:val="20"/>
        </w:rPr>
        <w:t>.4</w:t>
      </w:r>
      <w:r w:rsidRPr="0013013E">
        <w:rPr>
          <w:rFonts w:ascii="Tahoma" w:hAnsi="Tahoma" w:cs="Tahoma"/>
          <w:sz w:val="20"/>
          <w:szCs w:val="20"/>
        </w:rPr>
        <w:tab/>
        <w:t xml:space="preserve">Objednatel je oprávněn zamýšlené materiály, výrobky, zařízení nebo technologie odmítnout, zejm. s ohledem na jejich nedostatečnou kvalitu, estetické, funkční a materiálové vlastnosti či jiné nedostatečné parametry. </w:t>
      </w:r>
    </w:p>
    <w:p w14:paraId="68871704" w14:textId="77777777" w:rsidR="00CE391D" w:rsidRPr="0013013E" w:rsidRDefault="00CE391D" w:rsidP="00401A0B">
      <w:pPr>
        <w:ind w:left="1416" w:hanging="849"/>
        <w:jc w:val="both"/>
        <w:rPr>
          <w:rFonts w:ascii="Tahoma" w:hAnsi="Tahoma" w:cs="Tahoma"/>
          <w:sz w:val="20"/>
          <w:szCs w:val="20"/>
        </w:rPr>
      </w:pPr>
    </w:p>
    <w:p w14:paraId="68871705" w14:textId="77777777" w:rsidR="00CE391D" w:rsidRPr="0013013E" w:rsidRDefault="00CE391D" w:rsidP="00401A0B">
      <w:pPr>
        <w:ind w:left="1416" w:hanging="849"/>
        <w:jc w:val="both"/>
        <w:rPr>
          <w:rFonts w:ascii="Tahoma" w:hAnsi="Tahoma" w:cs="Tahoma"/>
          <w:sz w:val="20"/>
          <w:szCs w:val="20"/>
        </w:rPr>
      </w:pPr>
      <w:r w:rsidRPr="0013013E">
        <w:rPr>
          <w:rFonts w:ascii="Tahoma" w:hAnsi="Tahoma" w:cs="Tahoma"/>
          <w:sz w:val="20"/>
          <w:szCs w:val="20"/>
        </w:rPr>
        <w:t>3.</w:t>
      </w:r>
      <w:r>
        <w:rPr>
          <w:rFonts w:ascii="Tahoma" w:hAnsi="Tahoma" w:cs="Tahoma"/>
          <w:sz w:val="20"/>
          <w:szCs w:val="20"/>
        </w:rPr>
        <w:t>3</w:t>
      </w:r>
      <w:r w:rsidRPr="0013013E">
        <w:rPr>
          <w:rFonts w:ascii="Tahoma" w:hAnsi="Tahoma" w:cs="Tahoma"/>
          <w:sz w:val="20"/>
          <w:szCs w:val="20"/>
        </w:rPr>
        <w:t>.5</w:t>
      </w:r>
      <w:r w:rsidRPr="0013013E">
        <w:rPr>
          <w:rFonts w:ascii="Tahoma" w:hAnsi="Tahoma" w:cs="Tahoma"/>
          <w:sz w:val="20"/>
          <w:szCs w:val="20"/>
        </w:rPr>
        <w:tab/>
        <w:t xml:space="preserve">Zhotovitel je v případě odmítnutí zamýšleného materiálu, výrobku, zařízení nebo technologie povinen v objektivně dosažitelných lhůtách předložit nový vzorek k odsouhlasení objednatelem. </w:t>
      </w:r>
    </w:p>
    <w:p w14:paraId="68871706" w14:textId="77777777" w:rsidR="00CE391D" w:rsidRPr="0013013E" w:rsidRDefault="00CE391D" w:rsidP="00401A0B">
      <w:pPr>
        <w:ind w:left="1416" w:hanging="849"/>
        <w:jc w:val="both"/>
        <w:rPr>
          <w:rFonts w:ascii="Tahoma" w:hAnsi="Tahoma" w:cs="Tahoma"/>
          <w:sz w:val="20"/>
          <w:szCs w:val="20"/>
        </w:rPr>
      </w:pPr>
    </w:p>
    <w:p w14:paraId="68871707" w14:textId="77777777" w:rsidR="00EE45A4" w:rsidRDefault="00CE391D" w:rsidP="00401A0B">
      <w:pPr>
        <w:ind w:left="1416" w:hanging="849"/>
        <w:jc w:val="both"/>
        <w:rPr>
          <w:rFonts w:ascii="Tahoma" w:hAnsi="Tahoma" w:cs="Tahoma"/>
          <w:sz w:val="20"/>
          <w:szCs w:val="20"/>
        </w:rPr>
      </w:pPr>
      <w:r>
        <w:rPr>
          <w:rFonts w:ascii="Tahoma" w:hAnsi="Tahoma" w:cs="Tahoma"/>
          <w:sz w:val="20"/>
          <w:szCs w:val="20"/>
        </w:rPr>
        <w:t>3.3</w:t>
      </w:r>
      <w:r w:rsidRPr="0013013E">
        <w:rPr>
          <w:rFonts w:ascii="Tahoma" w:hAnsi="Tahoma" w:cs="Tahoma"/>
          <w:sz w:val="20"/>
          <w:szCs w:val="20"/>
        </w:rPr>
        <w:t>.6</w:t>
      </w:r>
      <w:r w:rsidRPr="0013013E">
        <w:rPr>
          <w:rFonts w:ascii="Tahoma" w:hAnsi="Tahoma" w:cs="Tahoma"/>
          <w:sz w:val="20"/>
          <w:szCs w:val="20"/>
        </w:rPr>
        <w:tab/>
        <w:t>V případě opakovaného předložení nevhodného vzorku nebo v případě, kdy výběr vzorku nesnese odklad, může objednatel pořídit příslušný materiál, výrobek, zařízení nebo technologii sám nebo prostřednictvím třetí osoby, při současném provedení změny závazku ve smyslu čl. 2.5 této smlouvy.</w:t>
      </w:r>
    </w:p>
    <w:p w14:paraId="68871708" w14:textId="77777777" w:rsidR="00CE391D" w:rsidRDefault="00CE391D" w:rsidP="00401A0B">
      <w:pPr>
        <w:ind w:left="1416" w:hanging="849"/>
        <w:jc w:val="both"/>
        <w:rPr>
          <w:rFonts w:ascii="Tahoma" w:hAnsi="Tahoma" w:cs="Tahoma"/>
          <w:sz w:val="20"/>
          <w:szCs w:val="20"/>
        </w:rPr>
      </w:pPr>
    </w:p>
    <w:p w14:paraId="68871709" w14:textId="77777777" w:rsidR="00501F00" w:rsidRPr="001421EB" w:rsidRDefault="00E15944" w:rsidP="00401A0B">
      <w:pPr>
        <w:tabs>
          <w:tab w:val="left" w:pos="709"/>
        </w:tabs>
        <w:jc w:val="both"/>
        <w:rPr>
          <w:rFonts w:ascii="Tahoma" w:hAnsi="Tahoma" w:cs="Tahoma"/>
          <w:b/>
          <w:bCs/>
          <w:sz w:val="20"/>
          <w:szCs w:val="20"/>
        </w:rPr>
      </w:pPr>
      <w:r>
        <w:rPr>
          <w:rFonts w:ascii="Tahoma" w:hAnsi="Tahoma" w:cs="Tahoma"/>
          <w:b/>
          <w:bCs/>
          <w:sz w:val="20"/>
          <w:szCs w:val="20"/>
        </w:rPr>
        <w:t>3.4</w:t>
      </w:r>
      <w:r>
        <w:rPr>
          <w:rFonts w:ascii="Tahoma" w:hAnsi="Tahoma" w:cs="Tahoma"/>
          <w:b/>
          <w:bCs/>
          <w:sz w:val="20"/>
          <w:szCs w:val="20"/>
        </w:rPr>
        <w:tab/>
        <w:t>Tvorba dokumentac</w:t>
      </w:r>
      <w:r w:rsidR="00716089">
        <w:rPr>
          <w:rFonts w:ascii="Tahoma" w:hAnsi="Tahoma" w:cs="Tahoma"/>
          <w:b/>
          <w:bCs/>
          <w:sz w:val="20"/>
          <w:szCs w:val="20"/>
        </w:rPr>
        <w:t>í</w:t>
      </w:r>
    </w:p>
    <w:p w14:paraId="6887170A" w14:textId="77777777" w:rsidR="00501F00" w:rsidRDefault="00501F00" w:rsidP="00401A0B">
      <w:pPr>
        <w:tabs>
          <w:tab w:val="left" w:pos="567"/>
        </w:tabs>
        <w:jc w:val="both"/>
        <w:rPr>
          <w:rFonts w:ascii="Tahoma" w:hAnsi="Tahoma" w:cs="Tahoma"/>
          <w:sz w:val="20"/>
          <w:szCs w:val="20"/>
        </w:rPr>
      </w:pPr>
    </w:p>
    <w:p w14:paraId="6887170B" w14:textId="77777777" w:rsidR="00DF2718" w:rsidRDefault="007A199C" w:rsidP="00401A0B">
      <w:pPr>
        <w:ind w:left="1416" w:hanging="708"/>
        <w:jc w:val="both"/>
        <w:rPr>
          <w:rFonts w:ascii="Tahoma" w:hAnsi="Tahoma" w:cs="Tahoma"/>
          <w:sz w:val="20"/>
          <w:szCs w:val="20"/>
        </w:rPr>
      </w:pPr>
      <w:r>
        <w:rPr>
          <w:rFonts w:ascii="Tahoma" w:hAnsi="Tahoma" w:cs="Tahoma"/>
          <w:sz w:val="20"/>
          <w:szCs w:val="20"/>
        </w:rPr>
        <w:t>3.4.1</w:t>
      </w:r>
      <w:r>
        <w:rPr>
          <w:rFonts w:ascii="Tahoma" w:hAnsi="Tahoma" w:cs="Tahoma"/>
          <w:sz w:val="20"/>
          <w:szCs w:val="20"/>
        </w:rPr>
        <w:tab/>
      </w:r>
      <w:r w:rsidR="00501F00" w:rsidRPr="00B131AD">
        <w:rPr>
          <w:rFonts w:ascii="Tahoma" w:hAnsi="Tahoma" w:cs="Tahoma"/>
          <w:sz w:val="20"/>
          <w:szCs w:val="20"/>
        </w:rPr>
        <w:t>Součást</w:t>
      </w:r>
      <w:r w:rsidR="00501F00">
        <w:rPr>
          <w:rFonts w:ascii="Tahoma" w:hAnsi="Tahoma" w:cs="Tahoma"/>
          <w:sz w:val="20"/>
          <w:szCs w:val="20"/>
        </w:rPr>
        <w:t>í</w:t>
      </w:r>
      <w:r w:rsidR="00501F00" w:rsidRPr="00B131AD">
        <w:rPr>
          <w:rFonts w:ascii="Tahoma" w:hAnsi="Tahoma" w:cs="Tahoma"/>
          <w:sz w:val="20"/>
          <w:szCs w:val="20"/>
        </w:rPr>
        <w:t xml:space="preserve"> </w:t>
      </w:r>
      <w:r w:rsidR="00501F00">
        <w:rPr>
          <w:rFonts w:ascii="Tahoma" w:hAnsi="Tahoma" w:cs="Tahoma"/>
          <w:sz w:val="20"/>
          <w:szCs w:val="20"/>
        </w:rPr>
        <w:t>plnění dle této smlouvy</w:t>
      </w:r>
      <w:r w:rsidR="00501F00" w:rsidRPr="00B131AD">
        <w:rPr>
          <w:rFonts w:ascii="Tahoma" w:hAnsi="Tahoma" w:cs="Tahoma"/>
          <w:sz w:val="20"/>
          <w:szCs w:val="20"/>
        </w:rPr>
        <w:t xml:space="preserve"> je též </w:t>
      </w:r>
      <w:r w:rsidR="00501F00" w:rsidRPr="00C3633F">
        <w:rPr>
          <w:rFonts w:ascii="Tahoma" w:hAnsi="Tahoma" w:cs="Tahoma"/>
          <w:sz w:val="20"/>
          <w:szCs w:val="20"/>
        </w:rPr>
        <w:t xml:space="preserve">vypracování </w:t>
      </w:r>
      <w:r w:rsidR="00E15944">
        <w:rPr>
          <w:rFonts w:ascii="Tahoma" w:hAnsi="Tahoma" w:cs="Tahoma"/>
          <w:sz w:val="20"/>
          <w:szCs w:val="20"/>
        </w:rPr>
        <w:t xml:space="preserve">příslušné </w:t>
      </w:r>
      <w:r w:rsidR="00501F00" w:rsidRPr="00C3633F">
        <w:rPr>
          <w:rFonts w:ascii="Tahoma" w:hAnsi="Tahoma" w:cs="Tahoma"/>
          <w:sz w:val="20"/>
          <w:szCs w:val="20"/>
        </w:rPr>
        <w:t xml:space="preserve">dokumentace </w:t>
      </w:r>
      <w:r w:rsidR="00E15944">
        <w:rPr>
          <w:rFonts w:ascii="Tahoma" w:hAnsi="Tahoma" w:cs="Tahoma"/>
          <w:sz w:val="20"/>
          <w:szCs w:val="20"/>
        </w:rPr>
        <w:t>ve smyslu Závazných</w:t>
      </w:r>
      <w:r w:rsidR="00FC3471">
        <w:rPr>
          <w:rFonts w:ascii="Tahoma" w:hAnsi="Tahoma" w:cs="Tahoma"/>
          <w:sz w:val="20"/>
          <w:szCs w:val="20"/>
        </w:rPr>
        <w:t xml:space="preserve"> dokumentů dle čl. 2.3 této smlouvy.</w:t>
      </w:r>
      <w:r w:rsidR="00DF2718">
        <w:rPr>
          <w:rFonts w:ascii="Tahoma" w:hAnsi="Tahoma" w:cs="Tahoma"/>
          <w:sz w:val="20"/>
          <w:szCs w:val="20"/>
        </w:rPr>
        <w:t xml:space="preserve"> </w:t>
      </w:r>
    </w:p>
    <w:p w14:paraId="6887170C" w14:textId="77777777" w:rsidR="007A199C" w:rsidRDefault="00DF2718" w:rsidP="00401A0B">
      <w:pPr>
        <w:ind w:left="2127" w:hanging="709"/>
        <w:jc w:val="both"/>
        <w:rPr>
          <w:rFonts w:ascii="Tahoma" w:hAnsi="Tahoma" w:cs="Tahoma"/>
          <w:sz w:val="20"/>
          <w:szCs w:val="20"/>
        </w:rPr>
      </w:pPr>
      <w:r>
        <w:rPr>
          <w:rFonts w:ascii="Tahoma" w:hAnsi="Tahoma" w:cs="Tahoma"/>
          <w:sz w:val="20"/>
          <w:szCs w:val="20"/>
        </w:rPr>
        <w:tab/>
      </w:r>
    </w:p>
    <w:p w14:paraId="6887170D" w14:textId="77777777" w:rsidR="00501F00" w:rsidRDefault="007A199C" w:rsidP="00401A0B">
      <w:pPr>
        <w:ind w:left="1416" w:hanging="708"/>
        <w:jc w:val="both"/>
        <w:rPr>
          <w:rFonts w:ascii="Tahoma" w:hAnsi="Tahoma" w:cs="Tahoma"/>
          <w:sz w:val="20"/>
          <w:szCs w:val="20"/>
        </w:rPr>
      </w:pPr>
      <w:r>
        <w:rPr>
          <w:rFonts w:ascii="Tahoma" w:hAnsi="Tahoma" w:cs="Tahoma"/>
          <w:sz w:val="20"/>
          <w:szCs w:val="20"/>
        </w:rPr>
        <w:t>3.4.2</w:t>
      </w:r>
      <w:r>
        <w:rPr>
          <w:rFonts w:ascii="Tahoma" w:hAnsi="Tahoma" w:cs="Tahoma"/>
          <w:sz w:val="20"/>
          <w:szCs w:val="20"/>
        </w:rPr>
        <w:tab/>
      </w:r>
      <w:r w:rsidR="00DF2718">
        <w:rPr>
          <w:rFonts w:ascii="Tahoma" w:hAnsi="Tahoma" w:cs="Tahoma"/>
          <w:sz w:val="20"/>
          <w:szCs w:val="20"/>
        </w:rPr>
        <w:t>V případě dokumentace skutečného provedení stavby</w:t>
      </w:r>
      <w:r w:rsidR="004B09C2">
        <w:rPr>
          <w:rFonts w:ascii="Tahoma" w:hAnsi="Tahoma" w:cs="Tahoma"/>
          <w:sz w:val="20"/>
          <w:szCs w:val="20"/>
        </w:rPr>
        <w:t xml:space="preserve"> bude dokumentace vypracována v rozsahu, </w:t>
      </w:r>
      <w:r w:rsidR="00501F00" w:rsidRPr="00C3633F">
        <w:rPr>
          <w:rFonts w:ascii="Tahoma" w:hAnsi="Tahoma" w:cs="Tahoma"/>
          <w:sz w:val="20"/>
          <w:szCs w:val="20"/>
        </w:rPr>
        <w:t>který bude dostatečným podkladem</w:t>
      </w:r>
      <w:r w:rsidR="00501F00">
        <w:rPr>
          <w:rFonts w:ascii="Tahoma" w:hAnsi="Tahoma" w:cs="Tahoma"/>
          <w:sz w:val="20"/>
          <w:szCs w:val="20"/>
        </w:rPr>
        <w:t xml:space="preserve"> pro příslušné řízení o vydání kolaudačního souhlasu stavebním úřadem, a současně který bude dostatečný pro řádné užívání Stavby</w:t>
      </w:r>
      <w:r w:rsidR="00475D41">
        <w:rPr>
          <w:rFonts w:ascii="Tahoma" w:hAnsi="Tahoma" w:cs="Tahoma"/>
          <w:sz w:val="20"/>
          <w:szCs w:val="20"/>
        </w:rPr>
        <w:t>.</w:t>
      </w:r>
    </w:p>
    <w:p w14:paraId="6887170E" w14:textId="77777777" w:rsidR="00475D41" w:rsidRDefault="00475D41" w:rsidP="00401A0B">
      <w:pPr>
        <w:ind w:left="1416" w:hanging="708"/>
        <w:jc w:val="both"/>
        <w:rPr>
          <w:rFonts w:ascii="Tahoma" w:hAnsi="Tahoma" w:cs="Tahoma"/>
          <w:sz w:val="20"/>
          <w:szCs w:val="20"/>
        </w:rPr>
      </w:pPr>
    </w:p>
    <w:p w14:paraId="6887170F" w14:textId="77777777" w:rsidR="00501F00" w:rsidRDefault="00475D41" w:rsidP="00401A0B">
      <w:pPr>
        <w:ind w:left="1416" w:hanging="708"/>
        <w:jc w:val="both"/>
        <w:rPr>
          <w:rFonts w:ascii="Tahoma" w:hAnsi="Tahoma" w:cs="Tahoma"/>
          <w:sz w:val="20"/>
          <w:szCs w:val="20"/>
        </w:rPr>
      </w:pPr>
      <w:r>
        <w:rPr>
          <w:rFonts w:ascii="Tahoma" w:hAnsi="Tahoma" w:cs="Tahoma"/>
          <w:sz w:val="20"/>
          <w:szCs w:val="20"/>
        </w:rPr>
        <w:t>3.4.3</w:t>
      </w:r>
      <w:r>
        <w:rPr>
          <w:rFonts w:ascii="Tahoma" w:hAnsi="Tahoma" w:cs="Tahoma"/>
          <w:sz w:val="20"/>
          <w:szCs w:val="20"/>
        </w:rPr>
        <w:tab/>
        <w:t>D</w:t>
      </w:r>
      <w:r w:rsidR="00501F00">
        <w:rPr>
          <w:rFonts w:ascii="Tahoma" w:hAnsi="Tahoma" w:cs="Tahoma"/>
          <w:sz w:val="20"/>
          <w:szCs w:val="20"/>
        </w:rPr>
        <w:t xml:space="preserve">okumentace skutečného provedení </w:t>
      </w:r>
      <w:r w:rsidR="007E4C16">
        <w:rPr>
          <w:rFonts w:ascii="Tahoma" w:hAnsi="Tahoma" w:cs="Tahoma"/>
          <w:sz w:val="20"/>
          <w:szCs w:val="20"/>
        </w:rPr>
        <w:t xml:space="preserve">stavby </w:t>
      </w:r>
      <w:r w:rsidR="00501F00">
        <w:rPr>
          <w:rFonts w:ascii="Tahoma" w:hAnsi="Tahoma" w:cs="Tahoma"/>
          <w:sz w:val="20"/>
          <w:szCs w:val="20"/>
        </w:rPr>
        <w:t>musí být odsouhlasená objednatelem. Objednatel je povinen se k této dokumentaci vyjádřit do 3 pracovních dnů od jejího prokazatelného předložení.</w:t>
      </w:r>
    </w:p>
    <w:p w14:paraId="68871710" w14:textId="77777777" w:rsidR="00475D41" w:rsidRDefault="00475D41" w:rsidP="00401A0B">
      <w:pPr>
        <w:ind w:left="1416" w:hanging="708"/>
        <w:jc w:val="both"/>
        <w:rPr>
          <w:rFonts w:ascii="Tahoma" w:hAnsi="Tahoma" w:cs="Tahoma"/>
          <w:sz w:val="20"/>
          <w:szCs w:val="20"/>
        </w:rPr>
      </w:pPr>
    </w:p>
    <w:p w14:paraId="68871711" w14:textId="77777777" w:rsidR="00501F00" w:rsidRDefault="00475D41" w:rsidP="00401A0B">
      <w:pPr>
        <w:ind w:left="1416" w:hanging="708"/>
        <w:jc w:val="both"/>
        <w:rPr>
          <w:rFonts w:ascii="Tahoma" w:hAnsi="Tahoma" w:cs="Tahoma"/>
          <w:sz w:val="20"/>
          <w:szCs w:val="20"/>
        </w:rPr>
      </w:pPr>
      <w:r>
        <w:rPr>
          <w:rFonts w:ascii="Tahoma" w:hAnsi="Tahoma" w:cs="Tahoma"/>
          <w:sz w:val="20"/>
          <w:szCs w:val="20"/>
        </w:rPr>
        <w:t>3.4.4</w:t>
      </w:r>
      <w:r>
        <w:rPr>
          <w:rFonts w:ascii="Tahoma" w:hAnsi="Tahoma" w:cs="Tahoma"/>
          <w:sz w:val="20"/>
          <w:szCs w:val="20"/>
        </w:rPr>
        <w:tab/>
      </w:r>
      <w:r w:rsidR="0003257C">
        <w:rPr>
          <w:rFonts w:ascii="Tahoma" w:hAnsi="Tahoma" w:cs="Tahoma"/>
          <w:sz w:val="20"/>
          <w:szCs w:val="20"/>
        </w:rPr>
        <w:t>Veškeré d</w:t>
      </w:r>
      <w:r w:rsidR="00501F00">
        <w:rPr>
          <w:rFonts w:ascii="Tahoma" w:hAnsi="Tahoma" w:cs="Tahoma"/>
          <w:sz w:val="20"/>
          <w:szCs w:val="20"/>
        </w:rPr>
        <w:t>okumentace</w:t>
      </w:r>
      <w:r w:rsidR="0003257C">
        <w:rPr>
          <w:rFonts w:ascii="Tahoma" w:hAnsi="Tahoma" w:cs="Tahoma"/>
          <w:sz w:val="20"/>
          <w:szCs w:val="20"/>
        </w:rPr>
        <w:t xml:space="preserve">, které </w:t>
      </w:r>
      <w:r w:rsidR="002172E4">
        <w:rPr>
          <w:rFonts w:ascii="Tahoma" w:hAnsi="Tahoma" w:cs="Tahoma"/>
          <w:sz w:val="20"/>
          <w:szCs w:val="20"/>
        </w:rPr>
        <w:t>je</w:t>
      </w:r>
      <w:r w:rsidR="0003257C">
        <w:rPr>
          <w:rFonts w:ascii="Tahoma" w:hAnsi="Tahoma" w:cs="Tahoma"/>
          <w:sz w:val="20"/>
          <w:szCs w:val="20"/>
        </w:rPr>
        <w:t xml:space="preserve"> v rámci provádění díla</w:t>
      </w:r>
      <w:r w:rsidR="008F289B">
        <w:rPr>
          <w:rFonts w:ascii="Tahoma" w:hAnsi="Tahoma" w:cs="Tahoma"/>
          <w:sz w:val="20"/>
          <w:szCs w:val="20"/>
        </w:rPr>
        <w:t xml:space="preserve"> zhotovitel </w:t>
      </w:r>
      <w:r w:rsidR="002172E4">
        <w:rPr>
          <w:rFonts w:ascii="Tahoma" w:hAnsi="Tahoma" w:cs="Tahoma"/>
          <w:sz w:val="20"/>
          <w:szCs w:val="20"/>
        </w:rPr>
        <w:t xml:space="preserve">povinen </w:t>
      </w:r>
      <w:r w:rsidR="008F289B">
        <w:rPr>
          <w:rFonts w:ascii="Tahoma" w:hAnsi="Tahoma" w:cs="Tahoma"/>
          <w:sz w:val="20"/>
          <w:szCs w:val="20"/>
        </w:rPr>
        <w:t>vytvářet, budou</w:t>
      </w:r>
      <w:r w:rsidR="00501F00">
        <w:rPr>
          <w:rFonts w:ascii="Tahoma" w:hAnsi="Tahoma" w:cs="Tahoma"/>
          <w:sz w:val="20"/>
          <w:szCs w:val="20"/>
        </w:rPr>
        <w:t xml:space="preserve"> objednateli k dispozici u zhotovitele</w:t>
      </w:r>
      <w:r w:rsidR="00A020CF">
        <w:rPr>
          <w:rFonts w:ascii="Tahoma" w:hAnsi="Tahoma" w:cs="Tahoma"/>
          <w:sz w:val="20"/>
          <w:szCs w:val="20"/>
        </w:rPr>
        <w:t xml:space="preserve"> na vyžádání. </w:t>
      </w:r>
    </w:p>
    <w:p w14:paraId="68871713" w14:textId="77777777" w:rsidR="00501F00" w:rsidRDefault="0003257C" w:rsidP="00401A0B">
      <w:pPr>
        <w:ind w:left="1416" w:hanging="708"/>
        <w:jc w:val="both"/>
        <w:rPr>
          <w:rFonts w:ascii="Tahoma" w:hAnsi="Tahoma" w:cs="Tahoma"/>
          <w:sz w:val="20"/>
          <w:szCs w:val="20"/>
        </w:rPr>
      </w:pPr>
      <w:r>
        <w:rPr>
          <w:rFonts w:ascii="Tahoma" w:hAnsi="Tahoma" w:cs="Tahoma"/>
          <w:sz w:val="20"/>
          <w:szCs w:val="20"/>
        </w:rPr>
        <w:lastRenderedPageBreak/>
        <w:t>3.4.5</w:t>
      </w:r>
      <w:r>
        <w:rPr>
          <w:rFonts w:ascii="Tahoma" w:hAnsi="Tahoma" w:cs="Tahoma"/>
          <w:sz w:val="20"/>
          <w:szCs w:val="20"/>
        </w:rPr>
        <w:tab/>
      </w:r>
      <w:r w:rsidR="00501F00">
        <w:rPr>
          <w:rFonts w:ascii="Tahoma" w:hAnsi="Tahoma" w:cs="Tahoma"/>
          <w:sz w:val="20"/>
          <w:szCs w:val="20"/>
        </w:rPr>
        <w:t xml:space="preserve">Dokumentace </w:t>
      </w:r>
      <w:r w:rsidR="002B6821">
        <w:rPr>
          <w:rFonts w:ascii="Tahoma" w:hAnsi="Tahoma" w:cs="Tahoma"/>
          <w:sz w:val="20"/>
          <w:szCs w:val="20"/>
        </w:rPr>
        <w:t xml:space="preserve">dle tohoto článku smlouvy budou </w:t>
      </w:r>
      <w:r w:rsidR="00501F00" w:rsidRPr="00183F5B">
        <w:rPr>
          <w:rFonts w:ascii="Tahoma" w:hAnsi="Tahoma" w:cs="Tahoma"/>
          <w:sz w:val="20"/>
          <w:szCs w:val="20"/>
        </w:rPr>
        <w:t>předán</w:t>
      </w:r>
      <w:r w:rsidR="002B6821">
        <w:rPr>
          <w:rFonts w:ascii="Tahoma" w:hAnsi="Tahoma" w:cs="Tahoma"/>
          <w:sz w:val="20"/>
          <w:szCs w:val="20"/>
        </w:rPr>
        <w:t>y</w:t>
      </w:r>
      <w:r w:rsidR="00501F00" w:rsidRPr="00183F5B">
        <w:rPr>
          <w:rFonts w:ascii="Tahoma" w:hAnsi="Tahoma" w:cs="Tahoma"/>
          <w:sz w:val="20"/>
          <w:szCs w:val="20"/>
        </w:rPr>
        <w:t xml:space="preserve"> ve dvou tištěných vyhotoveních a v jednom elektronickém vyhotovení</w:t>
      </w:r>
      <w:r w:rsidR="00501F00">
        <w:rPr>
          <w:rFonts w:ascii="Tahoma" w:hAnsi="Tahoma" w:cs="Tahoma"/>
          <w:sz w:val="20"/>
          <w:szCs w:val="20"/>
        </w:rPr>
        <w:t xml:space="preserve"> (formát </w:t>
      </w:r>
      <w:proofErr w:type="spellStart"/>
      <w:r w:rsidR="00501F00">
        <w:rPr>
          <w:rFonts w:ascii="Tahoma" w:hAnsi="Tahoma" w:cs="Tahoma"/>
          <w:sz w:val="20"/>
          <w:szCs w:val="20"/>
        </w:rPr>
        <w:t>dwg</w:t>
      </w:r>
      <w:proofErr w:type="spellEnd"/>
      <w:r w:rsidR="00501F00">
        <w:rPr>
          <w:rFonts w:ascii="Tahoma" w:hAnsi="Tahoma" w:cs="Tahoma"/>
          <w:sz w:val="20"/>
          <w:szCs w:val="20"/>
        </w:rPr>
        <w:t xml:space="preserve"> a </w:t>
      </w:r>
      <w:proofErr w:type="spellStart"/>
      <w:r w:rsidR="00501F00">
        <w:rPr>
          <w:rFonts w:ascii="Tahoma" w:hAnsi="Tahoma" w:cs="Tahoma"/>
          <w:sz w:val="20"/>
          <w:szCs w:val="20"/>
        </w:rPr>
        <w:t>pdf</w:t>
      </w:r>
      <w:proofErr w:type="spellEnd"/>
      <w:r w:rsidR="00501F00">
        <w:rPr>
          <w:rFonts w:ascii="Tahoma" w:hAnsi="Tahoma" w:cs="Tahoma"/>
          <w:sz w:val="20"/>
          <w:szCs w:val="20"/>
        </w:rPr>
        <w:t>) objednateli v rámci předávacího řízení</w:t>
      </w:r>
      <w:r w:rsidR="00FD4CE7">
        <w:rPr>
          <w:rFonts w:ascii="Tahoma" w:hAnsi="Tahoma" w:cs="Tahoma"/>
          <w:sz w:val="20"/>
          <w:szCs w:val="20"/>
        </w:rPr>
        <w:t xml:space="preserve"> k příslušné části díla.</w:t>
      </w:r>
    </w:p>
    <w:p w14:paraId="68871714" w14:textId="77777777" w:rsidR="00FD4CE7" w:rsidRDefault="00FD4CE7" w:rsidP="00401A0B">
      <w:pPr>
        <w:ind w:left="1416" w:hanging="708"/>
        <w:jc w:val="both"/>
        <w:rPr>
          <w:rFonts w:ascii="Tahoma" w:hAnsi="Tahoma" w:cs="Tahoma"/>
          <w:sz w:val="20"/>
          <w:szCs w:val="20"/>
        </w:rPr>
      </w:pPr>
    </w:p>
    <w:p w14:paraId="68871715" w14:textId="77777777" w:rsidR="00FD4CE7" w:rsidRDefault="00FD4CE7" w:rsidP="00401A0B">
      <w:pPr>
        <w:ind w:left="1416" w:hanging="708"/>
        <w:jc w:val="both"/>
        <w:rPr>
          <w:rFonts w:ascii="Tahoma" w:hAnsi="Tahoma" w:cs="Tahoma"/>
          <w:b/>
          <w:bCs/>
          <w:sz w:val="20"/>
          <w:szCs w:val="20"/>
        </w:rPr>
      </w:pPr>
      <w:r>
        <w:rPr>
          <w:rFonts w:ascii="Tahoma" w:hAnsi="Tahoma" w:cs="Tahoma"/>
          <w:sz w:val="20"/>
          <w:szCs w:val="20"/>
        </w:rPr>
        <w:t>3.4.6</w:t>
      </w:r>
      <w:r>
        <w:rPr>
          <w:rFonts w:ascii="Tahoma" w:hAnsi="Tahoma" w:cs="Tahoma"/>
          <w:sz w:val="20"/>
          <w:szCs w:val="20"/>
        </w:rPr>
        <w:tab/>
      </w:r>
      <w:r w:rsidRPr="0098741B">
        <w:rPr>
          <w:rFonts w:ascii="Tahoma" w:hAnsi="Tahoma" w:cs="Tahoma"/>
          <w:sz w:val="20"/>
          <w:szCs w:val="20"/>
        </w:rPr>
        <w:t xml:space="preserve">Cena za výkon těchto činností je součástí </w:t>
      </w:r>
      <w:r>
        <w:rPr>
          <w:rFonts w:ascii="Tahoma" w:hAnsi="Tahoma" w:cs="Tahoma"/>
          <w:sz w:val="20"/>
          <w:szCs w:val="20"/>
        </w:rPr>
        <w:t>nabídkové ceny dle Výkazu výměr</w:t>
      </w:r>
      <w:r w:rsidR="003C1655">
        <w:rPr>
          <w:rFonts w:ascii="Tahoma" w:hAnsi="Tahoma" w:cs="Tahoma"/>
          <w:sz w:val="20"/>
          <w:szCs w:val="20"/>
        </w:rPr>
        <w:t>.</w:t>
      </w:r>
    </w:p>
    <w:p w14:paraId="68871716" w14:textId="77777777" w:rsidR="00501F00" w:rsidRDefault="00501F00" w:rsidP="00401A0B">
      <w:pPr>
        <w:ind w:left="2127" w:hanging="709"/>
        <w:jc w:val="both"/>
        <w:rPr>
          <w:rFonts w:ascii="Tahoma" w:hAnsi="Tahoma" w:cs="Tahoma"/>
          <w:b/>
          <w:bCs/>
          <w:sz w:val="20"/>
          <w:szCs w:val="20"/>
        </w:rPr>
      </w:pPr>
    </w:p>
    <w:p w14:paraId="68871717" w14:textId="77777777" w:rsidR="00501F00" w:rsidRDefault="00DC5CF2" w:rsidP="00401A0B">
      <w:pPr>
        <w:jc w:val="both"/>
        <w:rPr>
          <w:rFonts w:ascii="Tahoma" w:hAnsi="Tahoma" w:cs="Tahoma"/>
          <w:b/>
          <w:bCs/>
          <w:sz w:val="20"/>
          <w:szCs w:val="20"/>
        </w:rPr>
      </w:pPr>
      <w:r w:rsidRPr="00DC5CF2">
        <w:rPr>
          <w:rFonts w:ascii="Tahoma" w:hAnsi="Tahoma" w:cs="Tahoma"/>
          <w:b/>
          <w:bCs/>
          <w:sz w:val="20"/>
          <w:szCs w:val="20"/>
        </w:rPr>
        <w:t>3.5</w:t>
      </w:r>
      <w:r>
        <w:rPr>
          <w:rFonts w:ascii="Tahoma" w:hAnsi="Tahoma" w:cs="Tahoma"/>
          <w:sz w:val="20"/>
          <w:szCs w:val="20"/>
        </w:rPr>
        <w:tab/>
      </w:r>
      <w:r w:rsidR="00501F00">
        <w:rPr>
          <w:rFonts w:ascii="Tahoma" w:hAnsi="Tahoma" w:cs="Tahoma"/>
          <w:b/>
          <w:bCs/>
          <w:sz w:val="20"/>
          <w:szCs w:val="20"/>
        </w:rPr>
        <w:t>Řešení záborů, DIO a ostatní inženýrsko-technická činnost</w:t>
      </w:r>
      <w:r w:rsidR="00501F00" w:rsidRPr="005B3695">
        <w:rPr>
          <w:rFonts w:ascii="Tahoma" w:hAnsi="Tahoma" w:cs="Tahoma"/>
          <w:b/>
          <w:bCs/>
          <w:sz w:val="20"/>
          <w:szCs w:val="20"/>
        </w:rPr>
        <w:t xml:space="preserve">    </w:t>
      </w:r>
    </w:p>
    <w:p w14:paraId="68871718" w14:textId="77777777" w:rsidR="00501F00" w:rsidRDefault="00501F00" w:rsidP="00401A0B">
      <w:pPr>
        <w:tabs>
          <w:tab w:val="left" w:pos="567"/>
        </w:tabs>
        <w:jc w:val="both"/>
        <w:rPr>
          <w:rFonts w:ascii="Tahoma" w:hAnsi="Tahoma" w:cs="Tahoma"/>
          <w:b/>
          <w:bCs/>
          <w:sz w:val="20"/>
          <w:szCs w:val="20"/>
        </w:rPr>
      </w:pPr>
    </w:p>
    <w:p w14:paraId="68871719" w14:textId="77777777" w:rsidR="00DC5CF2" w:rsidRDefault="00DC5CF2" w:rsidP="00401A0B">
      <w:pPr>
        <w:tabs>
          <w:tab w:val="left" w:pos="709"/>
        </w:tabs>
        <w:ind w:left="1416" w:hanging="1416"/>
        <w:jc w:val="both"/>
        <w:rPr>
          <w:rFonts w:ascii="Tahoma" w:hAnsi="Tahoma" w:cs="Tahoma"/>
          <w:sz w:val="20"/>
          <w:szCs w:val="20"/>
        </w:rPr>
      </w:pPr>
      <w:r>
        <w:rPr>
          <w:rFonts w:ascii="Tahoma" w:hAnsi="Tahoma" w:cs="Tahoma"/>
          <w:b/>
          <w:bCs/>
          <w:sz w:val="20"/>
          <w:szCs w:val="20"/>
        </w:rPr>
        <w:tab/>
      </w:r>
      <w:r w:rsidRPr="00DC5CF2">
        <w:rPr>
          <w:rFonts w:ascii="Tahoma" w:hAnsi="Tahoma" w:cs="Tahoma"/>
          <w:sz w:val="20"/>
          <w:szCs w:val="20"/>
        </w:rPr>
        <w:t>3.5.1</w:t>
      </w:r>
      <w:r>
        <w:rPr>
          <w:rFonts w:ascii="Tahoma" w:hAnsi="Tahoma" w:cs="Tahoma"/>
          <w:sz w:val="20"/>
          <w:szCs w:val="20"/>
        </w:rPr>
        <w:tab/>
        <w:t>V rozsahu povinností dle Závazných dokumentů (čl. 2.3 této smlouvy)</w:t>
      </w:r>
      <w:r w:rsidR="002946A7">
        <w:rPr>
          <w:rFonts w:ascii="Tahoma" w:hAnsi="Tahoma" w:cs="Tahoma"/>
          <w:sz w:val="20"/>
          <w:szCs w:val="20"/>
        </w:rPr>
        <w:t xml:space="preserve"> je zhotovitel </w:t>
      </w:r>
      <w:r w:rsidR="001769BD">
        <w:rPr>
          <w:rFonts w:ascii="Tahoma" w:hAnsi="Tahoma" w:cs="Tahoma"/>
          <w:sz w:val="20"/>
          <w:szCs w:val="20"/>
        </w:rPr>
        <w:t xml:space="preserve">v případě potřeby </w:t>
      </w:r>
      <w:r w:rsidR="002946A7">
        <w:rPr>
          <w:rFonts w:ascii="Tahoma" w:hAnsi="Tahoma" w:cs="Tahoma"/>
          <w:sz w:val="20"/>
          <w:szCs w:val="20"/>
        </w:rPr>
        <w:t xml:space="preserve">povinen provést dočasné stavební zábory a další dopravně-inženýrská opatření pro stavební činnost. </w:t>
      </w:r>
    </w:p>
    <w:p w14:paraId="6887171A" w14:textId="77777777" w:rsidR="00B80F16" w:rsidRDefault="00B80F16" w:rsidP="00401A0B">
      <w:pPr>
        <w:tabs>
          <w:tab w:val="left" w:pos="709"/>
        </w:tabs>
        <w:ind w:left="1416" w:hanging="1416"/>
        <w:jc w:val="both"/>
        <w:rPr>
          <w:rFonts w:ascii="Tahoma" w:hAnsi="Tahoma" w:cs="Tahoma"/>
          <w:sz w:val="20"/>
          <w:szCs w:val="20"/>
        </w:rPr>
      </w:pPr>
    </w:p>
    <w:p w14:paraId="6887171B" w14:textId="77777777" w:rsidR="00B80F16" w:rsidRDefault="00B80F16" w:rsidP="00401A0B">
      <w:pPr>
        <w:tabs>
          <w:tab w:val="left" w:pos="709"/>
        </w:tabs>
        <w:ind w:left="1416" w:hanging="1416"/>
        <w:jc w:val="both"/>
        <w:rPr>
          <w:rFonts w:ascii="Tahoma" w:hAnsi="Tahoma" w:cs="Tahoma"/>
          <w:sz w:val="20"/>
          <w:szCs w:val="20"/>
        </w:rPr>
      </w:pPr>
      <w:r>
        <w:rPr>
          <w:rFonts w:ascii="Tahoma" w:hAnsi="Tahoma" w:cs="Tahoma"/>
          <w:sz w:val="20"/>
          <w:szCs w:val="20"/>
        </w:rPr>
        <w:tab/>
        <w:t>3.5.2</w:t>
      </w:r>
      <w:r>
        <w:rPr>
          <w:rFonts w:ascii="Tahoma" w:hAnsi="Tahoma" w:cs="Tahoma"/>
          <w:sz w:val="20"/>
          <w:szCs w:val="20"/>
        </w:rPr>
        <w:tab/>
        <w:t>Zhotovitel je povinen</w:t>
      </w:r>
      <w:r w:rsidR="001769BD">
        <w:rPr>
          <w:rFonts w:ascii="Tahoma" w:hAnsi="Tahoma" w:cs="Tahoma"/>
          <w:sz w:val="20"/>
          <w:szCs w:val="20"/>
        </w:rPr>
        <w:t xml:space="preserve"> případná</w:t>
      </w:r>
      <w:r>
        <w:rPr>
          <w:rFonts w:ascii="Tahoma" w:hAnsi="Tahoma" w:cs="Tahoma"/>
          <w:sz w:val="20"/>
          <w:szCs w:val="20"/>
        </w:rPr>
        <w:t xml:space="preserve"> příslušná opatření projednat s příslušným správním orgánem samostatně tak, aby bylo dosaženo všech podmínek, stanovených Závaznými dokumenty nebo podklady dle této smlouvy. </w:t>
      </w:r>
    </w:p>
    <w:p w14:paraId="6887171C" w14:textId="77777777" w:rsidR="00E5382E" w:rsidRDefault="00E5382E" w:rsidP="00401A0B">
      <w:pPr>
        <w:tabs>
          <w:tab w:val="left" w:pos="709"/>
        </w:tabs>
        <w:ind w:left="1416" w:hanging="1416"/>
        <w:jc w:val="both"/>
        <w:rPr>
          <w:rFonts w:ascii="Tahoma" w:hAnsi="Tahoma" w:cs="Tahoma"/>
          <w:sz w:val="20"/>
          <w:szCs w:val="20"/>
        </w:rPr>
      </w:pPr>
    </w:p>
    <w:p w14:paraId="6887171D" w14:textId="77777777" w:rsidR="00501F00" w:rsidRDefault="00E5382E" w:rsidP="00401A0B">
      <w:pPr>
        <w:tabs>
          <w:tab w:val="left" w:pos="709"/>
        </w:tabs>
        <w:ind w:left="1416" w:hanging="1416"/>
        <w:jc w:val="both"/>
        <w:rPr>
          <w:rFonts w:ascii="Tahoma" w:hAnsi="Tahoma" w:cs="Tahoma"/>
          <w:sz w:val="20"/>
          <w:szCs w:val="20"/>
        </w:rPr>
      </w:pPr>
      <w:r>
        <w:rPr>
          <w:rFonts w:ascii="Tahoma" w:hAnsi="Tahoma" w:cs="Tahoma"/>
          <w:sz w:val="20"/>
          <w:szCs w:val="20"/>
        </w:rPr>
        <w:tab/>
        <w:t>3.5.3</w:t>
      </w:r>
      <w:r>
        <w:rPr>
          <w:rFonts w:ascii="Tahoma" w:hAnsi="Tahoma" w:cs="Tahoma"/>
          <w:sz w:val="20"/>
          <w:szCs w:val="20"/>
        </w:rPr>
        <w:tab/>
      </w:r>
      <w:r w:rsidR="00501F00">
        <w:rPr>
          <w:rFonts w:ascii="Tahoma" w:hAnsi="Tahoma" w:cs="Tahoma"/>
          <w:sz w:val="20"/>
          <w:szCs w:val="20"/>
        </w:rPr>
        <w:t xml:space="preserve">Zhotovitel dále s příslušnými subjekty projedná jakékoli další potřebné záležitosti, zejm. s ohledem na </w:t>
      </w:r>
      <w:r w:rsidR="00501F00" w:rsidRPr="00A21563">
        <w:rPr>
          <w:rFonts w:ascii="Tahoma" w:hAnsi="Tahoma" w:cs="Tahoma"/>
          <w:sz w:val="20"/>
          <w:szCs w:val="20"/>
        </w:rPr>
        <w:t>případné úpravy Projektové dokumentace nebo úpravy Stavby, pokud budou takové úko</w:t>
      </w:r>
      <w:r w:rsidR="00501F00">
        <w:rPr>
          <w:rFonts w:ascii="Tahoma" w:hAnsi="Tahoma" w:cs="Tahoma"/>
          <w:sz w:val="20"/>
          <w:szCs w:val="20"/>
        </w:rPr>
        <w:t xml:space="preserve">ny nezbytné či vhodné. Příslušná rozhodnutí v této věci však ve smyslu čl. 2.4 této smlouvy plně náleží objednateli.  </w:t>
      </w:r>
    </w:p>
    <w:p w14:paraId="6887171E" w14:textId="77777777" w:rsidR="00C4055D" w:rsidRDefault="00C4055D" w:rsidP="00401A0B">
      <w:pPr>
        <w:tabs>
          <w:tab w:val="left" w:pos="709"/>
        </w:tabs>
        <w:ind w:left="1416" w:hanging="1416"/>
        <w:jc w:val="both"/>
        <w:rPr>
          <w:rFonts w:ascii="Tahoma" w:hAnsi="Tahoma" w:cs="Tahoma"/>
          <w:sz w:val="20"/>
          <w:szCs w:val="20"/>
        </w:rPr>
      </w:pPr>
    </w:p>
    <w:p w14:paraId="6887171F" w14:textId="77777777" w:rsidR="00501F00" w:rsidRDefault="00C4055D" w:rsidP="00401A0B">
      <w:pPr>
        <w:tabs>
          <w:tab w:val="left" w:pos="709"/>
        </w:tabs>
        <w:ind w:left="1416" w:hanging="1416"/>
        <w:jc w:val="both"/>
        <w:rPr>
          <w:rFonts w:ascii="Tahoma" w:hAnsi="Tahoma" w:cs="Tahoma"/>
          <w:sz w:val="20"/>
          <w:szCs w:val="20"/>
        </w:rPr>
      </w:pPr>
      <w:r>
        <w:rPr>
          <w:rFonts w:ascii="Tahoma" w:hAnsi="Tahoma" w:cs="Tahoma"/>
          <w:sz w:val="20"/>
          <w:szCs w:val="20"/>
        </w:rPr>
        <w:tab/>
        <w:t>3.5.4</w:t>
      </w:r>
      <w:r>
        <w:rPr>
          <w:rFonts w:ascii="Tahoma" w:hAnsi="Tahoma" w:cs="Tahoma"/>
          <w:sz w:val="20"/>
          <w:szCs w:val="20"/>
        </w:rPr>
        <w:tab/>
        <w:t>P</w:t>
      </w:r>
      <w:r w:rsidR="00501F00">
        <w:rPr>
          <w:rFonts w:ascii="Tahoma" w:hAnsi="Tahoma" w:cs="Tahoma"/>
          <w:sz w:val="20"/>
          <w:szCs w:val="20"/>
        </w:rPr>
        <w:t xml:space="preserve">ro zajištění uvedených činností vystaví objednatel zhotoviteli na jeho žádost plnou moc. </w:t>
      </w:r>
    </w:p>
    <w:p w14:paraId="68871720" w14:textId="77777777" w:rsidR="00C4055D" w:rsidRDefault="00C4055D" w:rsidP="00401A0B">
      <w:pPr>
        <w:tabs>
          <w:tab w:val="left" w:pos="709"/>
        </w:tabs>
        <w:ind w:left="1416" w:hanging="1416"/>
        <w:jc w:val="both"/>
        <w:rPr>
          <w:rFonts w:ascii="Tahoma" w:hAnsi="Tahoma" w:cs="Tahoma"/>
          <w:sz w:val="20"/>
          <w:szCs w:val="20"/>
        </w:rPr>
      </w:pPr>
    </w:p>
    <w:p w14:paraId="68871721" w14:textId="77777777" w:rsidR="00C4055D" w:rsidRDefault="00C4055D" w:rsidP="00401A0B">
      <w:pPr>
        <w:tabs>
          <w:tab w:val="left" w:pos="709"/>
        </w:tabs>
        <w:ind w:left="1416" w:hanging="1416"/>
        <w:jc w:val="both"/>
        <w:rPr>
          <w:rFonts w:ascii="Tahoma" w:hAnsi="Tahoma" w:cs="Tahoma"/>
          <w:sz w:val="20"/>
          <w:szCs w:val="20"/>
        </w:rPr>
      </w:pPr>
      <w:r>
        <w:rPr>
          <w:rFonts w:ascii="Tahoma" w:hAnsi="Tahoma" w:cs="Tahoma"/>
          <w:sz w:val="20"/>
          <w:szCs w:val="20"/>
        </w:rPr>
        <w:tab/>
        <w:t>3.5.5</w:t>
      </w:r>
      <w:r>
        <w:rPr>
          <w:rFonts w:ascii="Tahoma" w:hAnsi="Tahoma" w:cs="Tahoma"/>
          <w:sz w:val="20"/>
          <w:szCs w:val="20"/>
        </w:rPr>
        <w:tab/>
      </w:r>
      <w:r w:rsidRPr="0098741B">
        <w:rPr>
          <w:rFonts w:ascii="Tahoma" w:hAnsi="Tahoma" w:cs="Tahoma"/>
          <w:sz w:val="20"/>
          <w:szCs w:val="20"/>
        </w:rPr>
        <w:t xml:space="preserve">Cena za výkon těchto činností je součástí </w:t>
      </w:r>
      <w:r>
        <w:rPr>
          <w:rFonts w:ascii="Tahoma" w:hAnsi="Tahoma" w:cs="Tahoma"/>
          <w:sz w:val="20"/>
          <w:szCs w:val="20"/>
        </w:rPr>
        <w:t>nabídkové ceny dle Výkaz</w:t>
      </w:r>
      <w:r w:rsidR="00385281">
        <w:rPr>
          <w:rFonts w:ascii="Tahoma" w:hAnsi="Tahoma" w:cs="Tahoma"/>
          <w:sz w:val="20"/>
          <w:szCs w:val="20"/>
        </w:rPr>
        <w:t>ů</w:t>
      </w:r>
      <w:r>
        <w:rPr>
          <w:rFonts w:ascii="Tahoma" w:hAnsi="Tahoma" w:cs="Tahoma"/>
          <w:sz w:val="20"/>
          <w:szCs w:val="20"/>
        </w:rPr>
        <w:t xml:space="preserve"> výměr.</w:t>
      </w:r>
    </w:p>
    <w:p w14:paraId="68871722" w14:textId="77777777" w:rsidR="00990DCE" w:rsidRDefault="00990DCE" w:rsidP="00401A0B">
      <w:pPr>
        <w:jc w:val="both"/>
        <w:rPr>
          <w:rFonts w:ascii="Tahoma" w:hAnsi="Tahoma" w:cs="Tahoma"/>
          <w:sz w:val="20"/>
          <w:szCs w:val="20"/>
        </w:rPr>
      </w:pPr>
    </w:p>
    <w:p w14:paraId="68871723" w14:textId="77777777" w:rsidR="00501F00" w:rsidRDefault="00990DCE" w:rsidP="00401A0B">
      <w:pPr>
        <w:jc w:val="both"/>
        <w:rPr>
          <w:rFonts w:ascii="Tahoma" w:hAnsi="Tahoma" w:cs="Tahoma"/>
          <w:b/>
          <w:bCs/>
          <w:sz w:val="20"/>
          <w:szCs w:val="20"/>
        </w:rPr>
      </w:pPr>
      <w:r>
        <w:rPr>
          <w:rFonts w:ascii="Tahoma" w:hAnsi="Tahoma" w:cs="Tahoma"/>
          <w:b/>
          <w:bCs/>
          <w:sz w:val="20"/>
          <w:szCs w:val="20"/>
        </w:rPr>
        <w:t>3.6</w:t>
      </w:r>
      <w:r>
        <w:rPr>
          <w:rFonts w:ascii="Tahoma" w:hAnsi="Tahoma" w:cs="Tahoma"/>
          <w:b/>
          <w:bCs/>
          <w:sz w:val="20"/>
          <w:szCs w:val="20"/>
        </w:rPr>
        <w:tab/>
      </w:r>
      <w:r w:rsidR="00501F00" w:rsidRPr="001421EB">
        <w:rPr>
          <w:rFonts w:ascii="Tahoma" w:hAnsi="Tahoma" w:cs="Tahoma"/>
          <w:b/>
          <w:bCs/>
          <w:sz w:val="20"/>
          <w:szCs w:val="20"/>
        </w:rPr>
        <w:t>Licenční ujednání</w:t>
      </w:r>
    </w:p>
    <w:p w14:paraId="68871724" w14:textId="77777777" w:rsidR="00501F00" w:rsidRDefault="00501F00" w:rsidP="00401A0B">
      <w:pPr>
        <w:tabs>
          <w:tab w:val="left" w:pos="567"/>
        </w:tabs>
        <w:jc w:val="both"/>
        <w:rPr>
          <w:rFonts w:ascii="Tahoma" w:hAnsi="Tahoma" w:cs="Tahoma"/>
          <w:b/>
          <w:bCs/>
          <w:sz w:val="20"/>
          <w:szCs w:val="20"/>
        </w:rPr>
      </w:pPr>
    </w:p>
    <w:p w14:paraId="68871725" w14:textId="77777777" w:rsidR="00501F00" w:rsidRDefault="00990DCE" w:rsidP="00401A0B">
      <w:pPr>
        <w:tabs>
          <w:tab w:val="left" w:pos="709"/>
        </w:tabs>
        <w:ind w:left="1416" w:hanging="1416"/>
        <w:jc w:val="both"/>
        <w:rPr>
          <w:rFonts w:ascii="Tahoma" w:hAnsi="Tahoma" w:cs="Tahoma"/>
          <w:sz w:val="20"/>
          <w:szCs w:val="20"/>
        </w:rPr>
      </w:pPr>
      <w:r>
        <w:rPr>
          <w:rFonts w:ascii="Tahoma" w:hAnsi="Tahoma" w:cs="Tahoma"/>
          <w:b/>
          <w:bCs/>
          <w:sz w:val="20"/>
          <w:szCs w:val="20"/>
        </w:rPr>
        <w:tab/>
      </w:r>
      <w:r w:rsidRPr="00990DCE">
        <w:rPr>
          <w:rFonts w:ascii="Tahoma" w:hAnsi="Tahoma" w:cs="Tahoma"/>
          <w:sz w:val="20"/>
          <w:szCs w:val="20"/>
        </w:rPr>
        <w:t>3.6.1</w:t>
      </w:r>
      <w:r w:rsidR="00501F00">
        <w:rPr>
          <w:rFonts w:ascii="Tahoma" w:hAnsi="Tahoma" w:cs="Tahoma"/>
          <w:sz w:val="20"/>
          <w:szCs w:val="20"/>
        </w:rPr>
        <w:tab/>
        <w:t xml:space="preserve">Ve vztahu k činnostem zhotovitele, jejichž výstupem je dle této smlouvy autorské dílo ve smyslu zákona č. </w:t>
      </w:r>
      <w:r w:rsidR="00501F00" w:rsidRPr="008244FA">
        <w:rPr>
          <w:rFonts w:ascii="Tahoma" w:hAnsi="Tahoma" w:cs="Tahoma"/>
          <w:sz w:val="20"/>
          <w:szCs w:val="20"/>
        </w:rPr>
        <w:t>121/2000 Sb.</w:t>
      </w:r>
      <w:r w:rsidR="00501F00">
        <w:rPr>
          <w:rFonts w:ascii="Tahoma" w:hAnsi="Tahoma" w:cs="Tahoma"/>
          <w:sz w:val="20"/>
          <w:szCs w:val="20"/>
        </w:rPr>
        <w:t>, z</w:t>
      </w:r>
      <w:r w:rsidR="00501F00" w:rsidRPr="008244FA">
        <w:rPr>
          <w:rFonts w:ascii="Tahoma" w:hAnsi="Tahoma" w:cs="Tahoma"/>
          <w:sz w:val="20"/>
          <w:szCs w:val="20"/>
        </w:rPr>
        <w:t>ákon o právu autorském, o právech souvisejících s právem autorským a o změně některých zákonů (autorský zákon)</w:t>
      </w:r>
      <w:r w:rsidR="00501F00">
        <w:rPr>
          <w:rFonts w:ascii="Tahoma" w:hAnsi="Tahoma" w:cs="Tahoma"/>
          <w:sz w:val="20"/>
          <w:szCs w:val="20"/>
        </w:rPr>
        <w:t xml:space="preserve">, </w:t>
      </w:r>
      <w:r w:rsidR="00501F00" w:rsidRPr="004A6717">
        <w:rPr>
          <w:rFonts w:ascii="Tahoma" w:hAnsi="Tahoma" w:cs="Tahoma"/>
          <w:sz w:val="20"/>
          <w:szCs w:val="20"/>
        </w:rPr>
        <w:t xml:space="preserve">poskytuje </w:t>
      </w:r>
      <w:r w:rsidR="00501F00">
        <w:rPr>
          <w:rFonts w:ascii="Tahoma" w:hAnsi="Tahoma" w:cs="Tahoma"/>
          <w:sz w:val="20"/>
          <w:szCs w:val="20"/>
        </w:rPr>
        <w:t xml:space="preserve">zhotovitel touto smlouvou </w:t>
      </w:r>
      <w:r w:rsidR="00501F00" w:rsidRPr="004A6717">
        <w:rPr>
          <w:rFonts w:ascii="Tahoma" w:hAnsi="Tahoma" w:cs="Tahoma"/>
          <w:sz w:val="20"/>
          <w:szCs w:val="20"/>
        </w:rPr>
        <w:t>objednateli výhradní</w:t>
      </w:r>
      <w:r w:rsidR="00501F00">
        <w:rPr>
          <w:rFonts w:ascii="Tahoma" w:hAnsi="Tahoma" w:cs="Tahoma"/>
          <w:sz w:val="20"/>
          <w:szCs w:val="20"/>
        </w:rPr>
        <w:t xml:space="preserve"> a časově a teritoriálně </w:t>
      </w:r>
      <w:r w:rsidR="00501F00" w:rsidRPr="004A6717">
        <w:rPr>
          <w:rFonts w:ascii="Tahoma" w:hAnsi="Tahoma" w:cs="Tahoma"/>
          <w:sz w:val="20"/>
          <w:szCs w:val="20"/>
        </w:rPr>
        <w:t xml:space="preserve">neomezenou licenci k užití veškerých složek </w:t>
      </w:r>
      <w:r w:rsidR="00501F00">
        <w:rPr>
          <w:rFonts w:ascii="Tahoma" w:hAnsi="Tahoma" w:cs="Tahoma"/>
          <w:sz w:val="20"/>
          <w:szCs w:val="20"/>
        </w:rPr>
        <w:t xml:space="preserve">takové části </w:t>
      </w:r>
      <w:r w:rsidR="00501F00" w:rsidRPr="004A6717">
        <w:rPr>
          <w:rFonts w:ascii="Tahoma" w:hAnsi="Tahoma" w:cs="Tahoma"/>
          <w:sz w:val="20"/>
          <w:szCs w:val="20"/>
        </w:rPr>
        <w:t>díla</w:t>
      </w:r>
      <w:r w:rsidR="00501F00">
        <w:rPr>
          <w:rFonts w:ascii="Tahoma" w:hAnsi="Tahoma" w:cs="Tahoma"/>
          <w:sz w:val="20"/>
          <w:szCs w:val="20"/>
        </w:rPr>
        <w:t xml:space="preserve"> nebo jednotlivých činností dle této smlouvy</w:t>
      </w:r>
      <w:r w:rsidR="00501F00" w:rsidRPr="004A6717">
        <w:rPr>
          <w:rFonts w:ascii="Tahoma" w:hAnsi="Tahoma" w:cs="Tahoma"/>
          <w:sz w:val="20"/>
          <w:szCs w:val="20"/>
        </w:rPr>
        <w:t xml:space="preserve">, a to všemi </w:t>
      </w:r>
      <w:r w:rsidR="00501F00">
        <w:rPr>
          <w:rFonts w:ascii="Tahoma" w:hAnsi="Tahoma" w:cs="Tahoma"/>
          <w:sz w:val="20"/>
          <w:szCs w:val="20"/>
        </w:rPr>
        <w:t xml:space="preserve">zákonem předvídanými </w:t>
      </w:r>
      <w:r w:rsidR="00501F00" w:rsidRPr="004A6717">
        <w:rPr>
          <w:rFonts w:ascii="Tahoma" w:hAnsi="Tahoma" w:cs="Tahoma"/>
          <w:sz w:val="20"/>
          <w:szCs w:val="20"/>
        </w:rPr>
        <w:t>způsoby</w:t>
      </w:r>
      <w:r w:rsidR="00501F00">
        <w:rPr>
          <w:rFonts w:ascii="Tahoma" w:hAnsi="Tahoma" w:cs="Tahoma"/>
          <w:sz w:val="20"/>
          <w:szCs w:val="20"/>
        </w:rPr>
        <w:t xml:space="preserve"> a formami. </w:t>
      </w:r>
    </w:p>
    <w:p w14:paraId="68871726" w14:textId="77777777" w:rsidR="008B3495" w:rsidRDefault="008B3495" w:rsidP="00401A0B">
      <w:pPr>
        <w:tabs>
          <w:tab w:val="left" w:pos="709"/>
        </w:tabs>
        <w:ind w:left="1416" w:hanging="1416"/>
        <w:jc w:val="both"/>
        <w:rPr>
          <w:rFonts w:ascii="Tahoma" w:hAnsi="Tahoma" w:cs="Tahoma"/>
          <w:sz w:val="20"/>
          <w:szCs w:val="20"/>
        </w:rPr>
      </w:pPr>
    </w:p>
    <w:p w14:paraId="68871727" w14:textId="77777777" w:rsidR="00501F00" w:rsidRDefault="008B3495" w:rsidP="00401A0B">
      <w:pPr>
        <w:tabs>
          <w:tab w:val="left" w:pos="709"/>
        </w:tabs>
        <w:ind w:left="1416" w:hanging="1416"/>
        <w:jc w:val="both"/>
        <w:rPr>
          <w:rFonts w:ascii="Tahoma" w:hAnsi="Tahoma" w:cs="Tahoma"/>
          <w:sz w:val="20"/>
          <w:szCs w:val="20"/>
        </w:rPr>
      </w:pPr>
      <w:r>
        <w:rPr>
          <w:rFonts w:ascii="Tahoma" w:hAnsi="Tahoma" w:cs="Tahoma"/>
          <w:sz w:val="20"/>
          <w:szCs w:val="20"/>
        </w:rPr>
        <w:tab/>
        <w:t>3.6.2</w:t>
      </w:r>
      <w:r>
        <w:rPr>
          <w:rFonts w:ascii="Tahoma" w:hAnsi="Tahoma" w:cs="Tahoma"/>
          <w:sz w:val="20"/>
          <w:szCs w:val="20"/>
        </w:rPr>
        <w:tab/>
        <w:t>S</w:t>
      </w:r>
      <w:r w:rsidR="00501F00">
        <w:rPr>
          <w:rFonts w:ascii="Tahoma" w:hAnsi="Tahoma" w:cs="Tahoma"/>
          <w:sz w:val="20"/>
          <w:szCs w:val="20"/>
        </w:rPr>
        <w:t xml:space="preserve">oučástí poskytnuté licence je </w:t>
      </w:r>
      <w:r w:rsidR="00501F00" w:rsidRPr="004A6717">
        <w:rPr>
          <w:rFonts w:ascii="Tahoma" w:hAnsi="Tahoma" w:cs="Tahoma"/>
          <w:sz w:val="20"/>
          <w:szCs w:val="20"/>
        </w:rPr>
        <w:t xml:space="preserve">oprávnění k případnému provedení úprav a změn </w:t>
      </w:r>
      <w:r w:rsidR="00501F00">
        <w:rPr>
          <w:rFonts w:ascii="Tahoma" w:hAnsi="Tahoma" w:cs="Tahoma"/>
          <w:sz w:val="20"/>
          <w:szCs w:val="20"/>
        </w:rPr>
        <w:t xml:space="preserve">dotčených částí </w:t>
      </w:r>
      <w:r w:rsidR="00501F00" w:rsidRPr="004A6717">
        <w:rPr>
          <w:rFonts w:ascii="Tahoma" w:hAnsi="Tahoma" w:cs="Tahoma"/>
          <w:sz w:val="20"/>
          <w:szCs w:val="20"/>
        </w:rPr>
        <w:t>díla</w:t>
      </w:r>
      <w:r w:rsidR="00501F00">
        <w:rPr>
          <w:rFonts w:ascii="Tahoma" w:hAnsi="Tahoma" w:cs="Tahoma"/>
          <w:sz w:val="20"/>
          <w:szCs w:val="20"/>
        </w:rPr>
        <w:t xml:space="preserve">, </w:t>
      </w:r>
      <w:r w:rsidR="00501F00" w:rsidRPr="004A6717">
        <w:rPr>
          <w:rFonts w:ascii="Tahoma" w:hAnsi="Tahoma" w:cs="Tahoma"/>
          <w:sz w:val="20"/>
          <w:szCs w:val="20"/>
        </w:rPr>
        <w:t xml:space="preserve">včetně </w:t>
      </w:r>
      <w:r w:rsidR="00501F00">
        <w:rPr>
          <w:rFonts w:ascii="Tahoma" w:hAnsi="Tahoma" w:cs="Tahoma"/>
          <w:sz w:val="20"/>
          <w:szCs w:val="20"/>
        </w:rPr>
        <w:t xml:space="preserve">jejich </w:t>
      </w:r>
      <w:r w:rsidR="00501F00" w:rsidRPr="004A6717">
        <w:rPr>
          <w:rFonts w:ascii="Tahoma" w:hAnsi="Tahoma" w:cs="Tahoma"/>
          <w:sz w:val="20"/>
          <w:szCs w:val="20"/>
        </w:rPr>
        <w:t xml:space="preserve">rozpracování </w:t>
      </w:r>
      <w:r w:rsidR="00501F00">
        <w:rPr>
          <w:rFonts w:ascii="Tahoma" w:hAnsi="Tahoma" w:cs="Tahoma"/>
          <w:sz w:val="20"/>
          <w:szCs w:val="20"/>
        </w:rPr>
        <w:t xml:space="preserve">objednatelem nebo třetími osobami dle potřeb objednatele. </w:t>
      </w:r>
    </w:p>
    <w:p w14:paraId="68871728" w14:textId="77777777" w:rsidR="008B3495" w:rsidRDefault="008B3495" w:rsidP="00401A0B">
      <w:pPr>
        <w:tabs>
          <w:tab w:val="left" w:pos="709"/>
        </w:tabs>
        <w:ind w:left="1416" w:hanging="1416"/>
        <w:jc w:val="both"/>
        <w:rPr>
          <w:rFonts w:ascii="Tahoma" w:hAnsi="Tahoma" w:cs="Tahoma"/>
          <w:sz w:val="20"/>
          <w:szCs w:val="20"/>
        </w:rPr>
      </w:pPr>
    </w:p>
    <w:p w14:paraId="68871729" w14:textId="77777777" w:rsidR="00501F00" w:rsidRDefault="008B3495" w:rsidP="00401A0B">
      <w:pPr>
        <w:tabs>
          <w:tab w:val="left" w:pos="709"/>
        </w:tabs>
        <w:ind w:left="1416" w:hanging="1416"/>
        <w:jc w:val="both"/>
        <w:rPr>
          <w:rFonts w:ascii="Tahoma" w:hAnsi="Tahoma" w:cs="Tahoma"/>
          <w:sz w:val="20"/>
          <w:szCs w:val="20"/>
        </w:rPr>
      </w:pPr>
      <w:r>
        <w:rPr>
          <w:rFonts w:ascii="Tahoma" w:hAnsi="Tahoma" w:cs="Tahoma"/>
          <w:sz w:val="20"/>
          <w:szCs w:val="20"/>
        </w:rPr>
        <w:tab/>
        <w:t>3.6.3</w:t>
      </w:r>
      <w:r>
        <w:rPr>
          <w:rFonts w:ascii="Tahoma" w:hAnsi="Tahoma" w:cs="Tahoma"/>
          <w:sz w:val="20"/>
          <w:szCs w:val="20"/>
        </w:rPr>
        <w:tab/>
      </w:r>
      <w:r w:rsidR="00501F00">
        <w:rPr>
          <w:rFonts w:ascii="Tahoma" w:hAnsi="Tahoma" w:cs="Tahoma"/>
          <w:sz w:val="20"/>
          <w:szCs w:val="20"/>
        </w:rPr>
        <w:t xml:space="preserve">Součástí poskytnuté licence je současně právo dotčenou část díla jakkoli zpřístupnit, poskytnout třetím osobám, </w:t>
      </w:r>
      <w:r w:rsidR="00501F00" w:rsidRPr="00EE40A0">
        <w:rPr>
          <w:rFonts w:ascii="Tahoma" w:hAnsi="Tahoma" w:cs="Tahoma"/>
          <w:sz w:val="20"/>
          <w:szCs w:val="20"/>
        </w:rPr>
        <w:t>rozmnož</w:t>
      </w:r>
      <w:r w:rsidR="00501F00">
        <w:rPr>
          <w:rFonts w:ascii="Tahoma" w:hAnsi="Tahoma" w:cs="Tahoma"/>
          <w:sz w:val="20"/>
          <w:szCs w:val="20"/>
        </w:rPr>
        <w:t xml:space="preserve">it, uveřejnit či využít jako podklad pro případná jiná díla zhotovovaná objednatelem nebo třetími osobami. </w:t>
      </w:r>
    </w:p>
    <w:p w14:paraId="6887172A" w14:textId="77777777" w:rsidR="008B3495" w:rsidRDefault="008B3495" w:rsidP="00401A0B">
      <w:pPr>
        <w:tabs>
          <w:tab w:val="left" w:pos="709"/>
        </w:tabs>
        <w:ind w:left="1416" w:hanging="1416"/>
        <w:jc w:val="both"/>
        <w:rPr>
          <w:rFonts w:ascii="Tahoma" w:hAnsi="Tahoma" w:cs="Tahoma"/>
          <w:sz w:val="20"/>
          <w:szCs w:val="20"/>
        </w:rPr>
      </w:pPr>
    </w:p>
    <w:p w14:paraId="6887172B" w14:textId="77777777" w:rsidR="00501F00" w:rsidRDefault="008B3495" w:rsidP="00401A0B">
      <w:pPr>
        <w:tabs>
          <w:tab w:val="left" w:pos="709"/>
        </w:tabs>
        <w:ind w:left="1416" w:hanging="1416"/>
        <w:jc w:val="both"/>
        <w:rPr>
          <w:rFonts w:ascii="Tahoma" w:hAnsi="Tahoma" w:cs="Tahoma"/>
          <w:sz w:val="20"/>
          <w:szCs w:val="20"/>
        </w:rPr>
      </w:pPr>
      <w:r>
        <w:rPr>
          <w:rFonts w:ascii="Tahoma" w:hAnsi="Tahoma" w:cs="Tahoma"/>
          <w:sz w:val="20"/>
          <w:szCs w:val="20"/>
        </w:rPr>
        <w:tab/>
        <w:t>3.6.4</w:t>
      </w:r>
      <w:r>
        <w:rPr>
          <w:rFonts w:ascii="Tahoma" w:hAnsi="Tahoma" w:cs="Tahoma"/>
          <w:sz w:val="20"/>
          <w:szCs w:val="20"/>
        </w:rPr>
        <w:tab/>
        <w:t>O</w:t>
      </w:r>
      <w:r w:rsidR="00501F00" w:rsidRPr="00EE40A0">
        <w:rPr>
          <w:rFonts w:ascii="Tahoma" w:hAnsi="Tahoma" w:cs="Tahoma"/>
          <w:sz w:val="20"/>
          <w:szCs w:val="20"/>
        </w:rPr>
        <w:t xml:space="preserve">bjednatel je oprávněn licenci poskytnout třetí osobě na základě </w:t>
      </w:r>
      <w:proofErr w:type="spellStart"/>
      <w:r w:rsidR="00501F00" w:rsidRPr="00EE40A0">
        <w:rPr>
          <w:rFonts w:ascii="Tahoma" w:hAnsi="Tahoma" w:cs="Tahoma"/>
          <w:sz w:val="20"/>
          <w:szCs w:val="20"/>
        </w:rPr>
        <w:t>podlicenční</w:t>
      </w:r>
      <w:proofErr w:type="spellEnd"/>
      <w:r w:rsidR="00501F00" w:rsidRPr="00EE40A0">
        <w:rPr>
          <w:rFonts w:ascii="Tahoma" w:hAnsi="Tahoma" w:cs="Tahoma"/>
          <w:sz w:val="20"/>
          <w:szCs w:val="20"/>
        </w:rPr>
        <w:t xml:space="preserve"> smlouvy.</w:t>
      </w:r>
    </w:p>
    <w:p w14:paraId="6887172C" w14:textId="77777777" w:rsidR="008B3495" w:rsidRDefault="008B3495" w:rsidP="00401A0B">
      <w:pPr>
        <w:tabs>
          <w:tab w:val="left" w:pos="709"/>
        </w:tabs>
        <w:ind w:left="1416" w:hanging="1416"/>
        <w:jc w:val="both"/>
        <w:rPr>
          <w:rFonts w:ascii="Tahoma" w:hAnsi="Tahoma" w:cs="Tahoma"/>
          <w:sz w:val="20"/>
          <w:szCs w:val="20"/>
        </w:rPr>
      </w:pPr>
    </w:p>
    <w:p w14:paraId="6887172D" w14:textId="77777777" w:rsidR="00501F00" w:rsidRDefault="008B3495" w:rsidP="00401A0B">
      <w:pPr>
        <w:tabs>
          <w:tab w:val="left" w:pos="709"/>
        </w:tabs>
        <w:ind w:left="1416" w:hanging="1416"/>
        <w:jc w:val="both"/>
        <w:rPr>
          <w:rFonts w:ascii="Tahoma" w:hAnsi="Tahoma" w:cs="Tahoma"/>
          <w:sz w:val="20"/>
          <w:szCs w:val="20"/>
        </w:rPr>
      </w:pPr>
      <w:r>
        <w:rPr>
          <w:rFonts w:ascii="Tahoma" w:hAnsi="Tahoma" w:cs="Tahoma"/>
          <w:sz w:val="20"/>
          <w:szCs w:val="20"/>
        </w:rPr>
        <w:tab/>
        <w:t>3.6.5</w:t>
      </w:r>
      <w:r>
        <w:rPr>
          <w:rFonts w:ascii="Tahoma" w:hAnsi="Tahoma" w:cs="Tahoma"/>
          <w:sz w:val="20"/>
          <w:szCs w:val="20"/>
        </w:rPr>
        <w:tab/>
      </w:r>
      <w:r w:rsidR="00501F00">
        <w:rPr>
          <w:rFonts w:ascii="Tahoma" w:hAnsi="Tahoma" w:cs="Tahoma"/>
          <w:sz w:val="20"/>
          <w:szCs w:val="20"/>
        </w:rPr>
        <w:t xml:space="preserve">Objednatel není povinen práv, vyplývajících z poskytnuté licence, jakkoli využít. </w:t>
      </w:r>
    </w:p>
    <w:p w14:paraId="6887172E" w14:textId="77777777" w:rsidR="008B3495" w:rsidRDefault="008B3495" w:rsidP="00401A0B">
      <w:pPr>
        <w:tabs>
          <w:tab w:val="left" w:pos="709"/>
        </w:tabs>
        <w:ind w:left="1416" w:hanging="1416"/>
        <w:jc w:val="both"/>
        <w:rPr>
          <w:rFonts w:ascii="Tahoma" w:hAnsi="Tahoma" w:cs="Tahoma"/>
          <w:sz w:val="20"/>
          <w:szCs w:val="20"/>
        </w:rPr>
      </w:pPr>
    </w:p>
    <w:p w14:paraId="6887172F" w14:textId="77777777" w:rsidR="00501F00" w:rsidRDefault="008B3495" w:rsidP="00401A0B">
      <w:pPr>
        <w:tabs>
          <w:tab w:val="left" w:pos="709"/>
        </w:tabs>
        <w:ind w:left="1416" w:hanging="1416"/>
        <w:jc w:val="both"/>
        <w:rPr>
          <w:rFonts w:ascii="Tahoma" w:hAnsi="Tahoma" w:cs="Tahoma"/>
          <w:b/>
          <w:bCs/>
          <w:sz w:val="20"/>
          <w:szCs w:val="20"/>
        </w:rPr>
      </w:pPr>
      <w:r>
        <w:rPr>
          <w:rFonts w:ascii="Tahoma" w:hAnsi="Tahoma" w:cs="Tahoma"/>
          <w:sz w:val="20"/>
          <w:szCs w:val="20"/>
        </w:rPr>
        <w:tab/>
        <w:t>3.6.6</w:t>
      </w:r>
      <w:r>
        <w:rPr>
          <w:rFonts w:ascii="Tahoma" w:hAnsi="Tahoma" w:cs="Tahoma"/>
          <w:sz w:val="20"/>
          <w:szCs w:val="20"/>
        </w:rPr>
        <w:tab/>
      </w:r>
      <w:r w:rsidRPr="0098741B">
        <w:rPr>
          <w:rFonts w:ascii="Tahoma" w:hAnsi="Tahoma" w:cs="Tahoma"/>
          <w:sz w:val="20"/>
          <w:szCs w:val="20"/>
        </w:rPr>
        <w:t xml:space="preserve">Cena za výkon těchto činností je součástí </w:t>
      </w:r>
      <w:r>
        <w:rPr>
          <w:rFonts w:ascii="Tahoma" w:hAnsi="Tahoma" w:cs="Tahoma"/>
          <w:sz w:val="20"/>
          <w:szCs w:val="20"/>
        </w:rPr>
        <w:t>nabídkové ceny dle Výkazu výměr</w:t>
      </w:r>
      <w:r w:rsidR="00501F00" w:rsidRPr="0098741B">
        <w:rPr>
          <w:rFonts w:ascii="Tahoma" w:hAnsi="Tahoma" w:cs="Tahoma"/>
          <w:sz w:val="20"/>
          <w:szCs w:val="20"/>
        </w:rPr>
        <w:t>.</w:t>
      </w:r>
    </w:p>
    <w:p w14:paraId="68871730" w14:textId="77777777" w:rsidR="00501F00" w:rsidRDefault="00501F00" w:rsidP="00401A0B">
      <w:pPr>
        <w:jc w:val="center"/>
        <w:rPr>
          <w:rFonts w:ascii="Tahoma" w:hAnsi="Tahoma" w:cs="Tahoma"/>
          <w:b/>
          <w:bCs/>
          <w:sz w:val="20"/>
          <w:szCs w:val="20"/>
        </w:rPr>
      </w:pPr>
    </w:p>
    <w:p w14:paraId="53B8D063" w14:textId="77777777" w:rsidR="00401A0B" w:rsidRDefault="00401A0B" w:rsidP="00401A0B">
      <w:pPr>
        <w:jc w:val="center"/>
        <w:rPr>
          <w:rFonts w:ascii="Tahoma" w:hAnsi="Tahoma" w:cs="Tahoma"/>
          <w:b/>
          <w:bCs/>
          <w:sz w:val="20"/>
          <w:szCs w:val="20"/>
        </w:rPr>
      </w:pPr>
    </w:p>
    <w:p w14:paraId="68871731" w14:textId="77777777" w:rsidR="000C3778" w:rsidRDefault="000C3778" w:rsidP="00401A0B">
      <w:pPr>
        <w:jc w:val="center"/>
        <w:rPr>
          <w:rFonts w:ascii="Tahoma" w:hAnsi="Tahoma" w:cs="Tahoma"/>
          <w:b/>
          <w:bCs/>
          <w:sz w:val="20"/>
          <w:szCs w:val="20"/>
        </w:rPr>
      </w:pPr>
      <w:r w:rsidRPr="001522F6">
        <w:rPr>
          <w:rFonts w:ascii="Tahoma" w:hAnsi="Tahoma" w:cs="Tahoma"/>
          <w:b/>
          <w:bCs/>
          <w:sz w:val="20"/>
          <w:szCs w:val="20"/>
        </w:rPr>
        <w:t>IV.</w:t>
      </w:r>
    </w:p>
    <w:p w14:paraId="68871732" w14:textId="77777777" w:rsidR="000C3778" w:rsidRPr="001522F6" w:rsidRDefault="000C3778" w:rsidP="00401A0B">
      <w:pPr>
        <w:jc w:val="center"/>
        <w:rPr>
          <w:rFonts w:ascii="Tahoma" w:hAnsi="Tahoma" w:cs="Tahoma"/>
          <w:b/>
          <w:bCs/>
          <w:sz w:val="20"/>
          <w:szCs w:val="20"/>
        </w:rPr>
      </w:pPr>
      <w:r w:rsidRPr="001522F6">
        <w:rPr>
          <w:rFonts w:ascii="Tahoma" w:hAnsi="Tahoma" w:cs="Tahoma"/>
          <w:b/>
          <w:bCs/>
          <w:sz w:val="20"/>
          <w:szCs w:val="20"/>
        </w:rPr>
        <w:t>Cena díla</w:t>
      </w:r>
    </w:p>
    <w:p w14:paraId="68871733" w14:textId="77777777" w:rsidR="000C3778" w:rsidRDefault="000C3778" w:rsidP="00401A0B">
      <w:pPr>
        <w:tabs>
          <w:tab w:val="left" w:pos="567"/>
        </w:tabs>
        <w:jc w:val="both"/>
        <w:rPr>
          <w:rFonts w:ascii="Tahoma" w:hAnsi="Tahoma" w:cs="Tahoma"/>
          <w:b/>
          <w:bCs/>
          <w:sz w:val="20"/>
          <w:szCs w:val="20"/>
        </w:rPr>
      </w:pPr>
    </w:p>
    <w:p w14:paraId="68871734" w14:textId="77777777" w:rsidR="00C9327B" w:rsidRDefault="000C3778" w:rsidP="00401A0B">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68871735" w14:textId="77777777" w:rsidR="000C3778" w:rsidRDefault="000C3778" w:rsidP="00401A0B">
      <w:pPr>
        <w:tabs>
          <w:tab w:val="left" w:pos="567"/>
        </w:tabs>
        <w:jc w:val="both"/>
        <w:rPr>
          <w:rFonts w:ascii="Tahoma" w:hAnsi="Tahoma" w:cs="Tahoma"/>
          <w:b/>
          <w:bCs/>
          <w:sz w:val="20"/>
          <w:szCs w:val="20"/>
        </w:rPr>
      </w:pPr>
      <w:r w:rsidRPr="005B3695">
        <w:rPr>
          <w:rFonts w:ascii="Tahoma" w:hAnsi="Tahoma" w:cs="Tahoma"/>
          <w:b/>
          <w:bCs/>
          <w:sz w:val="20"/>
          <w:szCs w:val="20"/>
        </w:rPr>
        <w:t xml:space="preserve"> </w:t>
      </w:r>
    </w:p>
    <w:p w14:paraId="68871736" w14:textId="77777777" w:rsidR="000C3778" w:rsidRDefault="000C3778" w:rsidP="00401A0B">
      <w:pPr>
        <w:ind w:left="1406" w:hanging="839"/>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je smluvními stranami stanovena jako cena nejvýše přípustná za provedení díla dle podmínek této smlouvy</w:t>
      </w:r>
      <w:r w:rsidR="007A3B6F">
        <w:rPr>
          <w:rFonts w:ascii="Tahoma" w:hAnsi="Tahoma" w:cs="Tahoma"/>
          <w:sz w:val="20"/>
          <w:szCs w:val="20"/>
        </w:rPr>
        <w:t xml:space="preserve">, přičemž je možno ji modifikovat pouze v souladu s touto smlouvou. </w:t>
      </w:r>
      <w:r w:rsidRPr="008F5B16">
        <w:rPr>
          <w:rFonts w:ascii="Tahoma" w:hAnsi="Tahoma" w:cs="Tahoma"/>
          <w:sz w:val="20"/>
          <w:szCs w:val="20"/>
        </w:rPr>
        <w:t xml:space="preserve"> </w:t>
      </w:r>
    </w:p>
    <w:p w14:paraId="68871738" w14:textId="25E5B000" w:rsidR="000C3778" w:rsidRDefault="000C3778" w:rsidP="00401A0B">
      <w:pPr>
        <w:ind w:left="1407" w:hanging="840"/>
        <w:jc w:val="both"/>
        <w:rPr>
          <w:rFonts w:ascii="Tahoma" w:hAnsi="Tahoma" w:cs="Tahoma"/>
          <w:sz w:val="20"/>
          <w:szCs w:val="20"/>
        </w:rPr>
      </w:pPr>
      <w:r>
        <w:rPr>
          <w:rFonts w:ascii="Tahoma" w:hAnsi="Tahoma" w:cs="Tahoma"/>
          <w:sz w:val="20"/>
          <w:szCs w:val="20"/>
        </w:rPr>
        <w:lastRenderedPageBreak/>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1769BD">
        <w:rPr>
          <w:rFonts w:ascii="Tahoma" w:hAnsi="Tahoma" w:cs="Tahoma"/>
          <w:sz w:val="20"/>
          <w:szCs w:val="20"/>
        </w:rPr>
        <w:t xml:space="preserve">součtem cen uvedených v </w:t>
      </w:r>
      <w:r>
        <w:rPr>
          <w:rFonts w:ascii="Tahoma" w:hAnsi="Tahoma" w:cs="Tahoma"/>
          <w:sz w:val="20"/>
          <w:szCs w:val="20"/>
        </w:rPr>
        <w:t>oceněn</w:t>
      </w:r>
      <w:r w:rsidR="001769BD">
        <w:rPr>
          <w:rFonts w:ascii="Tahoma" w:hAnsi="Tahoma" w:cs="Tahoma"/>
          <w:sz w:val="20"/>
          <w:szCs w:val="20"/>
        </w:rPr>
        <w:t>é</w:t>
      </w:r>
      <w:r w:rsidR="00977461">
        <w:rPr>
          <w:rFonts w:ascii="Tahoma" w:hAnsi="Tahoma" w:cs="Tahoma"/>
          <w:sz w:val="20"/>
          <w:szCs w:val="20"/>
        </w:rPr>
        <w:t>m Výkazu</w:t>
      </w:r>
      <w:r>
        <w:rPr>
          <w:rFonts w:ascii="Tahoma" w:hAnsi="Tahoma" w:cs="Tahoma"/>
          <w:sz w:val="20"/>
          <w:szCs w:val="20"/>
        </w:rPr>
        <w:t xml:space="preserve"> výměr</w:t>
      </w:r>
      <w:r w:rsidR="00E03BF5">
        <w:rPr>
          <w:rFonts w:ascii="Tahoma" w:hAnsi="Tahoma" w:cs="Tahoma"/>
          <w:sz w:val="20"/>
          <w:szCs w:val="20"/>
        </w:rPr>
        <w:t xml:space="preserve"> </w:t>
      </w:r>
      <w:r w:rsidR="001769BD">
        <w:rPr>
          <w:rFonts w:ascii="Tahoma" w:hAnsi="Tahoma" w:cs="Tahoma"/>
          <w:sz w:val="20"/>
          <w:szCs w:val="20"/>
        </w:rPr>
        <w:t>– klub a Výkaz</w:t>
      </w:r>
      <w:r w:rsidR="00977461">
        <w:rPr>
          <w:rFonts w:ascii="Tahoma" w:hAnsi="Tahoma" w:cs="Tahoma"/>
          <w:sz w:val="20"/>
          <w:szCs w:val="20"/>
        </w:rPr>
        <w:t>u</w:t>
      </w:r>
      <w:r w:rsidR="001769BD">
        <w:rPr>
          <w:rFonts w:ascii="Tahoma" w:hAnsi="Tahoma" w:cs="Tahoma"/>
          <w:sz w:val="20"/>
          <w:szCs w:val="20"/>
        </w:rPr>
        <w:t xml:space="preserve"> výměr – recepce </w:t>
      </w:r>
      <w:r w:rsidR="00E03BF5">
        <w:rPr>
          <w:rFonts w:ascii="Tahoma" w:hAnsi="Tahoma" w:cs="Tahoma"/>
          <w:sz w:val="20"/>
          <w:szCs w:val="20"/>
        </w:rPr>
        <w:t xml:space="preserve">a činí </w:t>
      </w:r>
      <w:r w:rsidR="00401A0B">
        <w:rPr>
          <w:rFonts w:ascii="Tahoma" w:hAnsi="Tahoma" w:cs="Tahoma"/>
          <w:sz w:val="20"/>
          <w:szCs w:val="20"/>
        </w:rPr>
        <w:t>16.826.266,25</w:t>
      </w:r>
      <w:r w:rsidR="003B716F">
        <w:rPr>
          <w:rFonts w:ascii="Tahoma" w:hAnsi="Tahoma" w:cs="Tahoma"/>
          <w:sz w:val="20"/>
          <w:szCs w:val="20"/>
        </w:rPr>
        <w:t xml:space="preserve"> Kč bez DPH</w:t>
      </w:r>
      <w:r w:rsidR="00B96D43">
        <w:rPr>
          <w:rFonts w:ascii="Tahoma" w:hAnsi="Tahoma" w:cs="Tahoma"/>
          <w:sz w:val="20"/>
          <w:szCs w:val="20"/>
        </w:rPr>
        <w:t>, tj.</w:t>
      </w:r>
      <w:r w:rsidR="006B3A1E">
        <w:rPr>
          <w:rFonts w:ascii="Tahoma" w:hAnsi="Tahoma" w:cs="Tahoma"/>
          <w:sz w:val="20"/>
          <w:szCs w:val="20"/>
        </w:rPr>
        <w:t xml:space="preserve"> </w:t>
      </w:r>
      <w:r w:rsidR="00401A0B">
        <w:rPr>
          <w:rFonts w:ascii="Tahoma" w:hAnsi="Tahoma" w:cs="Tahoma"/>
          <w:sz w:val="20"/>
          <w:szCs w:val="20"/>
        </w:rPr>
        <w:t>20.359.782,16</w:t>
      </w:r>
      <w:r w:rsidR="006B3A1E">
        <w:rPr>
          <w:rFonts w:ascii="Tahoma" w:hAnsi="Tahoma" w:cs="Tahoma"/>
          <w:sz w:val="20"/>
          <w:szCs w:val="20"/>
        </w:rPr>
        <w:t xml:space="preserve"> Kč </w:t>
      </w:r>
      <w:r w:rsidR="00342DED">
        <w:rPr>
          <w:rFonts w:ascii="Tahoma" w:hAnsi="Tahoma" w:cs="Tahoma"/>
          <w:sz w:val="20"/>
          <w:szCs w:val="20"/>
        </w:rPr>
        <w:t>vč.</w:t>
      </w:r>
      <w:r w:rsidR="006B3A1E">
        <w:rPr>
          <w:rFonts w:ascii="Tahoma" w:hAnsi="Tahoma" w:cs="Tahoma"/>
          <w:sz w:val="20"/>
          <w:szCs w:val="20"/>
        </w:rPr>
        <w:t xml:space="preserve"> DPH</w:t>
      </w:r>
      <w:r>
        <w:rPr>
          <w:rFonts w:ascii="Tahoma" w:hAnsi="Tahoma" w:cs="Tahoma"/>
          <w:sz w:val="20"/>
          <w:szCs w:val="20"/>
        </w:rPr>
        <w:t>.</w:t>
      </w:r>
    </w:p>
    <w:p w14:paraId="68871739" w14:textId="77777777" w:rsidR="00013B5E" w:rsidRDefault="00013B5E" w:rsidP="00401A0B">
      <w:pPr>
        <w:ind w:left="1407" w:hanging="840"/>
        <w:jc w:val="both"/>
        <w:rPr>
          <w:rFonts w:ascii="Tahoma" w:hAnsi="Tahoma" w:cs="Tahoma"/>
          <w:sz w:val="20"/>
          <w:szCs w:val="20"/>
        </w:rPr>
      </w:pPr>
    </w:p>
    <w:p w14:paraId="6887173A" w14:textId="77777777" w:rsidR="000C3778" w:rsidRDefault="000C3778" w:rsidP="00401A0B">
      <w:pPr>
        <w:ind w:left="1407" w:hanging="840"/>
        <w:jc w:val="both"/>
        <w:rPr>
          <w:rFonts w:ascii="Tahoma" w:hAnsi="Tahoma" w:cs="Tahoma"/>
          <w:sz w:val="20"/>
          <w:szCs w:val="20"/>
        </w:rPr>
      </w:pPr>
      <w:r>
        <w:rPr>
          <w:rFonts w:ascii="Tahoma" w:hAnsi="Tahoma" w:cs="Tahoma"/>
          <w:sz w:val="20"/>
          <w:szCs w:val="20"/>
        </w:rPr>
        <w:t>4.1.</w:t>
      </w:r>
      <w:r w:rsidR="00394C80">
        <w:rPr>
          <w:rFonts w:ascii="Tahoma" w:hAnsi="Tahoma" w:cs="Tahoma"/>
          <w:sz w:val="20"/>
          <w:szCs w:val="20"/>
        </w:rPr>
        <w:t>3</w:t>
      </w:r>
      <w:r>
        <w:rPr>
          <w:rFonts w:ascii="Tahoma" w:hAnsi="Tahoma" w:cs="Tahoma"/>
          <w:sz w:val="20"/>
          <w:szCs w:val="20"/>
        </w:rPr>
        <w:tab/>
      </w:r>
      <w:r w:rsidRPr="008F5B16">
        <w:rPr>
          <w:rFonts w:ascii="Tahoma" w:hAnsi="Tahoma" w:cs="Tahoma"/>
          <w:sz w:val="20"/>
          <w:szCs w:val="20"/>
        </w:rPr>
        <w:t>K ceně díla bude připočteno odpovídající DPH ve výši platné ke dni uskutečnění zdanitelného plnění.</w:t>
      </w:r>
    </w:p>
    <w:p w14:paraId="6887173B" w14:textId="77777777" w:rsidR="00E47380" w:rsidRDefault="00E47380" w:rsidP="00401A0B">
      <w:pPr>
        <w:ind w:left="1407" w:hanging="840"/>
        <w:jc w:val="both"/>
        <w:rPr>
          <w:rFonts w:ascii="Tahoma" w:hAnsi="Tahoma" w:cs="Tahoma"/>
          <w:sz w:val="20"/>
          <w:szCs w:val="20"/>
        </w:rPr>
      </w:pPr>
    </w:p>
    <w:p w14:paraId="6887173C" w14:textId="77777777" w:rsidR="000C3778" w:rsidRDefault="000C3778" w:rsidP="00401A0B">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887173D" w14:textId="77777777" w:rsidR="000C3778" w:rsidRDefault="000C3778" w:rsidP="00401A0B">
      <w:pPr>
        <w:ind w:left="567"/>
        <w:jc w:val="both"/>
        <w:rPr>
          <w:rFonts w:ascii="Tahoma" w:hAnsi="Tahoma" w:cs="Tahoma"/>
          <w:sz w:val="20"/>
          <w:szCs w:val="20"/>
        </w:rPr>
      </w:pPr>
    </w:p>
    <w:p w14:paraId="6887173E" w14:textId="77777777" w:rsidR="00135FC0" w:rsidRDefault="000C3778" w:rsidP="00401A0B">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náklady na </w:t>
      </w:r>
      <w:r w:rsidRPr="008F5B16">
        <w:rPr>
          <w:rFonts w:ascii="Tahoma" w:hAnsi="Tahoma" w:cs="Tahoma"/>
          <w:sz w:val="20"/>
          <w:szCs w:val="20"/>
        </w:rPr>
        <w:t>zřízení, provozování a likvidac</w:t>
      </w:r>
      <w:r>
        <w:rPr>
          <w:rFonts w:ascii="Tahoma" w:hAnsi="Tahoma" w:cs="Tahoma"/>
          <w:sz w:val="20"/>
          <w:szCs w:val="20"/>
        </w:rPr>
        <w:t>i</w:t>
      </w:r>
      <w:r w:rsidRPr="008F5B16">
        <w:rPr>
          <w:rFonts w:ascii="Tahoma" w:hAnsi="Tahoma" w:cs="Tahoma"/>
          <w:sz w:val="20"/>
          <w:szCs w:val="20"/>
        </w:rPr>
        <w:t xml:space="preserve"> staveniště</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o kterých zhotovitel vzhledem ke svým odborným znalostem a/nebo na základě předložených podkladů a informací od objednatele měl a mohl vědět.</w:t>
      </w:r>
    </w:p>
    <w:p w14:paraId="6887173F" w14:textId="77777777" w:rsidR="00135FC0" w:rsidRDefault="00135FC0" w:rsidP="00401A0B">
      <w:pPr>
        <w:ind w:left="1416" w:hanging="849"/>
        <w:jc w:val="both"/>
        <w:rPr>
          <w:rFonts w:ascii="Tahoma" w:hAnsi="Tahoma" w:cs="Tahoma"/>
          <w:sz w:val="20"/>
          <w:szCs w:val="20"/>
        </w:rPr>
      </w:pPr>
    </w:p>
    <w:p w14:paraId="68871740" w14:textId="77777777" w:rsidR="000C3778" w:rsidRDefault="000C3778" w:rsidP="00401A0B">
      <w:pPr>
        <w:ind w:left="1416" w:hanging="849"/>
        <w:jc w:val="both"/>
        <w:rPr>
          <w:rFonts w:ascii="Tahoma" w:hAnsi="Tahoma" w:cs="Tahoma"/>
          <w:sz w:val="20"/>
          <w:szCs w:val="20"/>
        </w:rPr>
      </w:pPr>
      <w:r w:rsidRPr="003B177E">
        <w:rPr>
          <w:rFonts w:ascii="Tahoma" w:hAnsi="Tahoma" w:cs="Tahoma"/>
          <w:sz w:val="20"/>
          <w:szCs w:val="20"/>
        </w:rPr>
        <w:t>4.2.</w:t>
      </w:r>
      <w:r w:rsidR="00DA72F2">
        <w:rPr>
          <w:rFonts w:ascii="Tahoma" w:hAnsi="Tahoma" w:cs="Tahoma"/>
          <w:sz w:val="20"/>
          <w:szCs w:val="20"/>
        </w:rPr>
        <w:t>2</w:t>
      </w:r>
      <w:r w:rsidRPr="003B177E">
        <w:rPr>
          <w:rFonts w:ascii="Tahoma" w:hAnsi="Tahoma" w:cs="Tahoma"/>
          <w:sz w:val="20"/>
          <w:szCs w:val="20"/>
        </w:rPr>
        <w:tab/>
        <w:t xml:space="preserve">Součástí ceny díla je </w:t>
      </w:r>
      <w:r w:rsidR="00CD4DFC">
        <w:rPr>
          <w:rFonts w:ascii="Tahoma" w:hAnsi="Tahoma" w:cs="Tahoma"/>
          <w:sz w:val="20"/>
          <w:szCs w:val="20"/>
        </w:rPr>
        <w:t xml:space="preserve">též </w:t>
      </w:r>
      <w:r w:rsidRPr="003B177E">
        <w:rPr>
          <w:rFonts w:ascii="Tahoma" w:hAnsi="Tahoma" w:cs="Tahoma"/>
          <w:sz w:val="20"/>
          <w:szCs w:val="20"/>
        </w:rPr>
        <w:t xml:space="preserve">odměna </w:t>
      </w:r>
      <w:r w:rsidR="009C48C8" w:rsidRPr="003B177E">
        <w:rPr>
          <w:rFonts w:ascii="Tahoma" w:hAnsi="Tahoma" w:cs="Tahoma"/>
          <w:sz w:val="20"/>
          <w:szCs w:val="20"/>
        </w:rPr>
        <w:t xml:space="preserve">a náhrada nákladů zhotovitele </w:t>
      </w:r>
      <w:r w:rsidRPr="003B177E">
        <w:rPr>
          <w:rFonts w:ascii="Tahoma" w:hAnsi="Tahoma" w:cs="Tahoma"/>
          <w:sz w:val="20"/>
          <w:szCs w:val="20"/>
        </w:rPr>
        <w:t xml:space="preserve">za činnosti dle čl. </w:t>
      </w:r>
      <w:r w:rsidR="006D3093">
        <w:rPr>
          <w:rFonts w:ascii="Tahoma" w:hAnsi="Tahoma" w:cs="Tahoma"/>
          <w:sz w:val="20"/>
          <w:szCs w:val="20"/>
        </w:rPr>
        <w:t>III. této</w:t>
      </w:r>
      <w:r w:rsidRPr="003B177E">
        <w:rPr>
          <w:rFonts w:ascii="Tahoma" w:hAnsi="Tahoma" w:cs="Tahoma"/>
          <w:sz w:val="20"/>
          <w:szCs w:val="20"/>
        </w:rPr>
        <w:t xml:space="preserve"> smlouvy</w:t>
      </w:r>
      <w:r w:rsidR="00CD4DFC">
        <w:rPr>
          <w:rFonts w:ascii="Tahoma" w:hAnsi="Tahoma" w:cs="Tahoma"/>
          <w:sz w:val="20"/>
          <w:szCs w:val="20"/>
        </w:rPr>
        <w:t xml:space="preserve">. </w:t>
      </w:r>
      <w:r w:rsidRPr="003B177E">
        <w:rPr>
          <w:rFonts w:ascii="Tahoma" w:hAnsi="Tahoma" w:cs="Tahoma"/>
          <w:sz w:val="20"/>
          <w:szCs w:val="20"/>
        </w:rPr>
        <w:t xml:space="preserve"> </w:t>
      </w:r>
    </w:p>
    <w:p w14:paraId="68871741" w14:textId="77777777" w:rsidR="000C3778" w:rsidRDefault="000C3778" w:rsidP="00401A0B">
      <w:pPr>
        <w:ind w:left="567"/>
        <w:jc w:val="both"/>
        <w:rPr>
          <w:rFonts w:ascii="Tahoma" w:hAnsi="Tahoma" w:cs="Tahoma"/>
          <w:sz w:val="20"/>
          <w:szCs w:val="20"/>
        </w:rPr>
      </w:pPr>
    </w:p>
    <w:p w14:paraId="68871742" w14:textId="77777777" w:rsidR="000C3778" w:rsidRDefault="000C3778" w:rsidP="00401A0B">
      <w:pPr>
        <w:ind w:left="567" w:hanging="567"/>
        <w:jc w:val="both"/>
        <w:rPr>
          <w:rFonts w:ascii="Tahoma" w:hAnsi="Tahoma" w:cs="Tahoma"/>
          <w:sz w:val="20"/>
          <w:szCs w:val="20"/>
        </w:rPr>
      </w:pPr>
      <w:r>
        <w:rPr>
          <w:rFonts w:ascii="Tahoma" w:hAnsi="Tahoma" w:cs="Tahoma"/>
          <w:b/>
          <w:bCs/>
          <w:sz w:val="20"/>
          <w:szCs w:val="20"/>
        </w:rPr>
        <w:t>4.3</w:t>
      </w:r>
      <w:r>
        <w:rPr>
          <w:rFonts w:ascii="Tahoma" w:hAnsi="Tahoma" w:cs="Tahoma"/>
          <w:b/>
          <w:bCs/>
          <w:sz w:val="20"/>
          <w:szCs w:val="20"/>
        </w:rPr>
        <w:tab/>
        <w:t>Úprava ceny díla</w:t>
      </w:r>
    </w:p>
    <w:p w14:paraId="68871743" w14:textId="77777777" w:rsidR="000C3778" w:rsidRDefault="000C3778" w:rsidP="00401A0B">
      <w:pPr>
        <w:tabs>
          <w:tab w:val="left" w:pos="567"/>
        </w:tabs>
        <w:ind w:left="1410" w:hanging="1410"/>
        <w:jc w:val="both"/>
        <w:rPr>
          <w:rFonts w:ascii="Tahoma" w:hAnsi="Tahoma" w:cs="Tahoma"/>
          <w:sz w:val="20"/>
          <w:szCs w:val="20"/>
        </w:rPr>
      </w:pPr>
    </w:p>
    <w:p w14:paraId="68871744" w14:textId="77777777" w:rsidR="000C3778" w:rsidRDefault="000C3778" w:rsidP="00401A0B">
      <w:pPr>
        <w:tabs>
          <w:tab w:val="left" w:pos="567"/>
        </w:tabs>
        <w:ind w:left="1410" w:hanging="1410"/>
        <w:jc w:val="both"/>
        <w:rPr>
          <w:rFonts w:ascii="Tahoma" w:hAnsi="Tahoma" w:cs="Tahoma"/>
          <w:sz w:val="20"/>
          <w:szCs w:val="20"/>
        </w:rPr>
      </w:pPr>
      <w:r>
        <w:rPr>
          <w:rFonts w:ascii="Tahoma" w:hAnsi="Tahoma" w:cs="Tahoma"/>
          <w:sz w:val="20"/>
          <w:szCs w:val="20"/>
        </w:rPr>
        <w:tab/>
        <w:t>4.3.1</w:t>
      </w:r>
      <w:r>
        <w:rPr>
          <w:rFonts w:ascii="Tahoma" w:hAnsi="Tahoma" w:cs="Tahoma"/>
          <w:sz w:val="20"/>
          <w:szCs w:val="20"/>
        </w:rPr>
        <w:tab/>
        <w:t>Jakákoliv úprava cen díla ve smyslu změny závazku ze smlouvy se bude řídit ustanovením čl. 2.</w:t>
      </w:r>
      <w:r w:rsidR="008E441F">
        <w:rPr>
          <w:rFonts w:ascii="Tahoma" w:hAnsi="Tahoma" w:cs="Tahoma"/>
          <w:sz w:val="20"/>
          <w:szCs w:val="20"/>
        </w:rPr>
        <w:t>4</w:t>
      </w:r>
      <w:r>
        <w:rPr>
          <w:rFonts w:ascii="Tahoma" w:hAnsi="Tahoma" w:cs="Tahoma"/>
          <w:sz w:val="20"/>
          <w:szCs w:val="20"/>
        </w:rPr>
        <w:t xml:space="preserve"> této smlouvy. </w:t>
      </w:r>
      <w:r w:rsidR="004B4543">
        <w:rPr>
          <w:rFonts w:ascii="Tahoma" w:hAnsi="Tahoma" w:cs="Tahoma"/>
          <w:sz w:val="20"/>
          <w:szCs w:val="20"/>
        </w:rPr>
        <w:t>Jakákoli změna závazku ze smlouvy</w:t>
      </w:r>
      <w:r w:rsidR="003C5B31">
        <w:rPr>
          <w:rFonts w:ascii="Tahoma" w:hAnsi="Tahoma" w:cs="Tahoma"/>
          <w:sz w:val="20"/>
          <w:szCs w:val="20"/>
        </w:rPr>
        <w:t xml:space="preserve"> se současně řídí příslušnými ustanoveními ZZVZ. </w:t>
      </w:r>
    </w:p>
    <w:p w14:paraId="68871745" w14:textId="77777777" w:rsidR="000C3778" w:rsidRDefault="000C3778" w:rsidP="00401A0B">
      <w:pPr>
        <w:tabs>
          <w:tab w:val="left" w:pos="567"/>
        </w:tabs>
        <w:ind w:left="1410" w:hanging="1410"/>
        <w:jc w:val="both"/>
        <w:rPr>
          <w:rFonts w:ascii="Tahoma" w:hAnsi="Tahoma" w:cs="Tahoma"/>
          <w:sz w:val="20"/>
          <w:szCs w:val="20"/>
        </w:rPr>
      </w:pPr>
    </w:p>
    <w:p w14:paraId="68871746" w14:textId="77777777" w:rsidR="000C3778" w:rsidRDefault="000C3778" w:rsidP="00401A0B">
      <w:pPr>
        <w:tabs>
          <w:tab w:val="left" w:pos="567"/>
        </w:tabs>
        <w:ind w:left="1410" w:hanging="1410"/>
        <w:jc w:val="both"/>
        <w:rPr>
          <w:rFonts w:ascii="Tahoma" w:hAnsi="Tahoma" w:cs="Tahoma"/>
          <w:sz w:val="20"/>
          <w:szCs w:val="20"/>
        </w:rPr>
      </w:pPr>
      <w:r>
        <w:rPr>
          <w:rFonts w:ascii="Tahoma" w:hAnsi="Tahoma" w:cs="Tahoma"/>
          <w:sz w:val="20"/>
          <w:szCs w:val="20"/>
        </w:rPr>
        <w:tab/>
        <w:t>4.3.2</w:t>
      </w:r>
      <w:r>
        <w:rPr>
          <w:rFonts w:ascii="Tahoma" w:hAnsi="Tahoma" w:cs="Tahoma"/>
          <w:sz w:val="20"/>
          <w:szCs w:val="20"/>
        </w:rPr>
        <w:tab/>
        <w:t>Při úpravě ceny díla budou vždy primárně použity jednotkové ceny položek, uvedené ve Výkaz</w:t>
      </w:r>
      <w:r w:rsidR="00045298">
        <w:rPr>
          <w:rFonts w:ascii="Tahoma" w:hAnsi="Tahoma" w:cs="Tahoma"/>
          <w:sz w:val="20"/>
          <w:szCs w:val="20"/>
        </w:rPr>
        <w:t>ech</w:t>
      </w:r>
      <w:r>
        <w:rPr>
          <w:rFonts w:ascii="Tahoma" w:hAnsi="Tahoma" w:cs="Tahoma"/>
          <w:sz w:val="20"/>
          <w:szCs w:val="20"/>
        </w:rPr>
        <w:t xml:space="preserve"> výměr. Není-li příslušná položka ve Výkaz</w:t>
      </w:r>
      <w:r w:rsidR="00045298">
        <w:rPr>
          <w:rFonts w:ascii="Tahoma" w:hAnsi="Tahoma" w:cs="Tahoma"/>
          <w:sz w:val="20"/>
          <w:szCs w:val="20"/>
        </w:rPr>
        <w:t>ech</w:t>
      </w:r>
      <w:r>
        <w:rPr>
          <w:rFonts w:ascii="Tahoma" w:hAnsi="Tahoma" w:cs="Tahoma"/>
          <w:sz w:val="20"/>
          <w:szCs w:val="20"/>
        </w:rPr>
        <w:t xml:space="preserve"> výměr, provedou smluvní strany její </w:t>
      </w:r>
      <w:r w:rsidR="00C20D3B">
        <w:rPr>
          <w:rFonts w:ascii="Tahoma" w:hAnsi="Tahoma" w:cs="Tahoma"/>
          <w:sz w:val="20"/>
          <w:szCs w:val="20"/>
        </w:rPr>
        <w:t>o</w:t>
      </w:r>
      <w:r>
        <w:rPr>
          <w:rFonts w:ascii="Tahoma" w:hAnsi="Tahoma" w:cs="Tahoma"/>
          <w:sz w:val="20"/>
          <w:szCs w:val="20"/>
        </w:rPr>
        <w:t xml:space="preserve">cenění dle </w:t>
      </w:r>
      <w:r w:rsidR="008675C7" w:rsidRPr="00045298">
        <w:rPr>
          <w:rFonts w:ascii="Tahoma" w:hAnsi="Tahoma" w:cs="Tahoma"/>
          <w:sz w:val="20"/>
          <w:szCs w:val="20"/>
        </w:rPr>
        <w:t xml:space="preserve">platného </w:t>
      </w:r>
      <w:r w:rsidRPr="00045298">
        <w:rPr>
          <w:rFonts w:ascii="Tahoma" w:hAnsi="Tahoma" w:cs="Tahoma"/>
          <w:sz w:val="20"/>
          <w:szCs w:val="20"/>
        </w:rPr>
        <w:t>ceníku cenové soustavy</w:t>
      </w:r>
      <w:r w:rsidR="008675C7" w:rsidRPr="00045298">
        <w:rPr>
          <w:rFonts w:ascii="Tahoma" w:hAnsi="Tahoma" w:cs="Tahoma"/>
          <w:sz w:val="20"/>
          <w:szCs w:val="20"/>
        </w:rPr>
        <w:t xml:space="preserve"> URS pro danou položku</w:t>
      </w:r>
      <w:r w:rsidR="003E7606" w:rsidRPr="00045298">
        <w:rPr>
          <w:rFonts w:ascii="Tahoma" w:hAnsi="Tahoma" w:cs="Tahoma"/>
          <w:sz w:val="20"/>
          <w:szCs w:val="20"/>
        </w:rPr>
        <w:t>.</w:t>
      </w:r>
      <w:r w:rsidR="008675C7">
        <w:rPr>
          <w:rFonts w:ascii="Tahoma" w:hAnsi="Tahoma" w:cs="Tahoma"/>
          <w:sz w:val="20"/>
          <w:szCs w:val="20"/>
        </w:rPr>
        <w:t xml:space="preserve"> </w:t>
      </w:r>
    </w:p>
    <w:p w14:paraId="68871747" w14:textId="77777777" w:rsidR="000C3778" w:rsidRDefault="000C3778" w:rsidP="00401A0B">
      <w:pPr>
        <w:tabs>
          <w:tab w:val="left" w:pos="567"/>
        </w:tabs>
        <w:ind w:left="1410" w:hanging="1410"/>
        <w:jc w:val="both"/>
        <w:rPr>
          <w:rFonts w:ascii="Tahoma" w:hAnsi="Tahoma" w:cs="Tahoma"/>
          <w:sz w:val="20"/>
          <w:szCs w:val="20"/>
        </w:rPr>
      </w:pPr>
    </w:p>
    <w:p w14:paraId="68871748" w14:textId="77777777" w:rsidR="000C3778" w:rsidRDefault="000C3778" w:rsidP="00401A0B">
      <w:pPr>
        <w:tabs>
          <w:tab w:val="left" w:pos="567"/>
        </w:tabs>
        <w:ind w:left="1410" w:hanging="1410"/>
        <w:jc w:val="both"/>
        <w:rPr>
          <w:rFonts w:ascii="Tahoma" w:hAnsi="Tahoma" w:cs="Tahoma"/>
          <w:sz w:val="20"/>
          <w:szCs w:val="20"/>
        </w:rPr>
      </w:pPr>
      <w:r>
        <w:rPr>
          <w:rFonts w:ascii="Tahoma" w:hAnsi="Tahoma" w:cs="Tahoma"/>
          <w:sz w:val="20"/>
          <w:szCs w:val="20"/>
        </w:rPr>
        <w:tab/>
        <w:t>4.3.3</w:t>
      </w:r>
      <w:r>
        <w:rPr>
          <w:rFonts w:ascii="Tahoma" w:hAnsi="Tahoma" w:cs="Tahoma"/>
          <w:sz w:val="20"/>
          <w:szCs w:val="20"/>
        </w:rPr>
        <w:tab/>
        <w:t>Cena ve Výkaz</w:t>
      </w:r>
      <w:r w:rsidR="00045298">
        <w:rPr>
          <w:rFonts w:ascii="Tahoma" w:hAnsi="Tahoma" w:cs="Tahoma"/>
          <w:sz w:val="20"/>
          <w:szCs w:val="20"/>
        </w:rPr>
        <w:t>ech</w:t>
      </w:r>
      <w:r>
        <w:rPr>
          <w:rFonts w:ascii="Tahoma" w:hAnsi="Tahoma" w:cs="Tahoma"/>
          <w:sz w:val="20"/>
          <w:szCs w:val="20"/>
        </w:rPr>
        <w:t xml:space="preserve"> výměr či cenové nabídce může být rovněž změněna v případě změny zákonné sazby DPH ve smyslu příslušných platných právních předpisů.</w:t>
      </w:r>
    </w:p>
    <w:p w14:paraId="68871749" w14:textId="77777777" w:rsidR="000C3778" w:rsidRDefault="000C3778" w:rsidP="00401A0B">
      <w:pPr>
        <w:tabs>
          <w:tab w:val="left" w:pos="567"/>
        </w:tabs>
        <w:ind w:left="1410" w:hanging="1410"/>
        <w:jc w:val="both"/>
        <w:rPr>
          <w:rFonts w:ascii="Tahoma" w:hAnsi="Tahoma" w:cs="Tahoma"/>
          <w:sz w:val="20"/>
          <w:szCs w:val="20"/>
        </w:rPr>
      </w:pPr>
    </w:p>
    <w:p w14:paraId="6887174A" w14:textId="77777777" w:rsidR="000C3778" w:rsidRDefault="000C3778" w:rsidP="00401A0B">
      <w:pPr>
        <w:tabs>
          <w:tab w:val="left" w:pos="567"/>
        </w:tabs>
        <w:ind w:left="1410" w:hanging="1410"/>
        <w:jc w:val="both"/>
        <w:rPr>
          <w:rFonts w:ascii="Tahoma" w:hAnsi="Tahoma" w:cs="Tahoma"/>
          <w:sz w:val="20"/>
          <w:szCs w:val="20"/>
        </w:rPr>
      </w:pPr>
      <w:r>
        <w:rPr>
          <w:rFonts w:ascii="Tahoma" w:hAnsi="Tahoma" w:cs="Tahoma"/>
          <w:sz w:val="20"/>
          <w:szCs w:val="20"/>
        </w:rPr>
        <w:tab/>
        <w:t>4.3.4</w:t>
      </w:r>
      <w:r>
        <w:rPr>
          <w:rFonts w:ascii="Tahoma" w:hAnsi="Tahoma" w:cs="Tahoma"/>
          <w:sz w:val="20"/>
          <w:szCs w:val="20"/>
        </w:rPr>
        <w:tab/>
        <w:t xml:space="preserve">S výjimkou výše uvedených případů není změna jednotkových cen ani celkové ceny díla přípustná. </w:t>
      </w:r>
    </w:p>
    <w:p w14:paraId="7AD69477" w14:textId="77777777" w:rsidR="00401A0B" w:rsidRDefault="00401A0B" w:rsidP="00401A0B">
      <w:pPr>
        <w:tabs>
          <w:tab w:val="left" w:pos="567"/>
        </w:tabs>
        <w:ind w:left="1410" w:hanging="1410"/>
        <w:jc w:val="both"/>
        <w:rPr>
          <w:rFonts w:ascii="Tahoma" w:hAnsi="Tahoma" w:cs="Tahoma"/>
          <w:sz w:val="20"/>
          <w:szCs w:val="20"/>
        </w:rPr>
      </w:pPr>
    </w:p>
    <w:p w14:paraId="7A402E32" w14:textId="77777777" w:rsidR="00401A0B" w:rsidRDefault="00401A0B" w:rsidP="00401A0B">
      <w:pPr>
        <w:tabs>
          <w:tab w:val="left" w:pos="567"/>
        </w:tabs>
        <w:ind w:left="1410" w:hanging="1410"/>
        <w:jc w:val="both"/>
        <w:rPr>
          <w:rFonts w:ascii="Tahoma" w:hAnsi="Tahoma" w:cs="Tahoma"/>
          <w:sz w:val="20"/>
          <w:szCs w:val="20"/>
        </w:rPr>
      </w:pPr>
    </w:p>
    <w:p w14:paraId="6887174B" w14:textId="77777777" w:rsidR="00501F85" w:rsidRDefault="002A29D8" w:rsidP="00401A0B">
      <w:pPr>
        <w:jc w:val="center"/>
        <w:rPr>
          <w:rFonts w:ascii="Tahoma" w:hAnsi="Tahoma" w:cs="Tahoma"/>
          <w:b/>
          <w:sz w:val="20"/>
          <w:szCs w:val="20"/>
        </w:rPr>
      </w:pPr>
      <w:r>
        <w:rPr>
          <w:rFonts w:ascii="Tahoma" w:hAnsi="Tahoma" w:cs="Tahoma"/>
          <w:b/>
          <w:sz w:val="20"/>
          <w:szCs w:val="20"/>
        </w:rPr>
        <w:t>V</w:t>
      </w:r>
      <w:r w:rsidR="00501F85" w:rsidRPr="001522F6">
        <w:rPr>
          <w:rFonts w:ascii="Tahoma" w:hAnsi="Tahoma" w:cs="Tahoma"/>
          <w:b/>
          <w:sz w:val="20"/>
          <w:szCs w:val="20"/>
        </w:rPr>
        <w:t xml:space="preserve">. </w:t>
      </w:r>
    </w:p>
    <w:p w14:paraId="6887174C" w14:textId="77777777" w:rsidR="00501F85" w:rsidRDefault="00501F85" w:rsidP="00401A0B">
      <w:pPr>
        <w:jc w:val="center"/>
        <w:rPr>
          <w:rFonts w:ascii="Tahoma" w:hAnsi="Tahoma" w:cs="Tahoma"/>
          <w:b/>
          <w:sz w:val="20"/>
          <w:szCs w:val="20"/>
        </w:rPr>
      </w:pPr>
      <w:r w:rsidRPr="001522F6">
        <w:rPr>
          <w:rFonts w:ascii="Tahoma" w:hAnsi="Tahoma" w:cs="Tahoma"/>
          <w:b/>
          <w:sz w:val="20"/>
          <w:szCs w:val="20"/>
        </w:rPr>
        <w:t>Platební podmínky</w:t>
      </w:r>
    </w:p>
    <w:p w14:paraId="6887174D" w14:textId="77777777" w:rsidR="00501F85" w:rsidRDefault="00501F85" w:rsidP="00401A0B">
      <w:pPr>
        <w:ind w:left="567" w:hanging="567"/>
        <w:jc w:val="both"/>
        <w:rPr>
          <w:rFonts w:ascii="Tahoma" w:hAnsi="Tahoma" w:cs="Tahoma"/>
          <w:b/>
          <w:bCs/>
          <w:sz w:val="20"/>
          <w:szCs w:val="20"/>
        </w:rPr>
      </w:pPr>
    </w:p>
    <w:p w14:paraId="6887174E" w14:textId="77777777" w:rsidR="00501F85" w:rsidRDefault="00501F85" w:rsidP="00401A0B">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6887174F" w14:textId="77777777" w:rsidR="00501F85" w:rsidRDefault="00501F85" w:rsidP="00401A0B">
      <w:pPr>
        <w:tabs>
          <w:tab w:val="left" w:pos="567"/>
        </w:tabs>
        <w:ind w:left="1410" w:hanging="1410"/>
        <w:jc w:val="both"/>
        <w:rPr>
          <w:rFonts w:ascii="Tahoma" w:hAnsi="Tahoma" w:cs="Tahoma"/>
          <w:sz w:val="20"/>
          <w:szCs w:val="20"/>
        </w:rPr>
      </w:pPr>
    </w:p>
    <w:p w14:paraId="68871750"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68871751" w14:textId="77777777" w:rsidR="00501F85" w:rsidRDefault="00501F85" w:rsidP="00401A0B">
      <w:pPr>
        <w:ind w:left="1416" w:hanging="849"/>
        <w:jc w:val="both"/>
        <w:rPr>
          <w:rFonts w:ascii="Tahoma" w:hAnsi="Tahoma" w:cs="Tahoma"/>
          <w:sz w:val="20"/>
          <w:szCs w:val="20"/>
        </w:rPr>
      </w:pPr>
    </w:p>
    <w:p w14:paraId="68871752"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bude probíhat měsíčně zpětně za provedené a objednatelem odsouhlasené práce za předchozí kalendářní měsíc. </w:t>
      </w:r>
    </w:p>
    <w:p w14:paraId="68871753" w14:textId="77777777" w:rsidR="00501F85" w:rsidRDefault="00501F85" w:rsidP="00401A0B">
      <w:pPr>
        <w:ind w:left="1416" w:hanging="849"/>
        <w:jc w:val="both"/>
        <w:rPr>
          <w:rFonts w:ascii="Tahoma" w:hAnsi="Tahoma" w:cs="Tahoma"/>
          <w:sz w:val="20"/>
          <w:szCs w:val="20"/>
        </w:rPr>
      </w:pPr>
    </w:p>
    <w:p w14:paraId="68871754"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Po řádném předání a převzetí </w:t>
      </w:r>
      <w:r w:rsidR="00863F69">
        <w:rPr>
          <w:rFonts w:ascii="Tahoma" w:hAnsi="Tahoma" w:cs="Tahoma"/>
          <w:sz w:val="20"/>
          <w:szCs w:val="20"/>
        </w:rPr>
        <w:t xml:space="preserve">příslušné části </w:t>
      </w:r>
      <w:r>
        <w:rPr>
          <w:rFonts w:ascii="Tahoma" w:hAnsi="Tahoma" w:cs="Tahoma"/>
          <w:sz w:val="20"/>
          <w:szCs w:val="20"/>
        </w:rPr>
        <w:t>díla bez vad a nedodělků ve smyslu této smlouvy zhotovitel vystaví konečnou fakturu</w:t>
      </w:r>
      <w:r w:rsidR="00863F69">
        <w:rPr>
          <w:rFonts w:ascii="Tahoma" w:hAnsi="Tahoma" w:cs="Tahoma"/>
          <w:sz w:val="20"/>
          <w:szCs w:val="20"/>
        </w:rPr>
        <w:t xml:space="preserve"> pro tuto část díla</w:t>
      </w:r>
      <w:r>
        <w:rPr>
          <w:rFonts w:ascii="Tahoma" w:hAnsi="Tahoma" w:cs="Tahoma"/>
          <w:sz w:val="20"/>
          <w:szCs w:val="20"/>
        </w:rPr>
        <w:t>, ve které bude</w:t>
      </w:r>
      <w:r w:rsidR="00B50580">
        <w:rPr>
          <w:rFonts w:ascii="Tahoma" w:hAnsi="Tahoma" w:cs="Tahoma"/>
          <w:sz w:val="20"/>
          <w:szCs w:val="20"/>
        </w:rPr>
        <w:t xml:space="preserve"> p</w:t>
      </w:r>
      <w:r>
        <w:rPr>
          <w:rFonts w:ascii="Tahoma" w:hAnsi="Tahoma" w:cs="Tahoma"/>
          <w:sz w:val="20"/>
          <w:szCs w:val="20"/>
        </w:rPr>
        <w:t xml:space="preserve">rovedena rekapitulace celkové ceny </w:t>
      </w:r>
      <w:r w:rsidR="00F814F1">
        <w:rPr>
          <w:rFonts w:ascii="Tahoma" w:hAnsi="Tahoma" w:cs="Tahoma"/>
          <w:sz w:val="20"/>
          <w:szCs w:val="20"/>
        </w:rPr>
        <w:t xml:space="preserve">této části </w:t>
      </w:r>
      <w:r>
        <w:rPr>
          <w:rFonts w:ascii="Tahoma" w:hAnsi="Tahoma" w:cs="Tahoma"/>
          <w:sz w:val="20"/>
          <w:szCs w:val="20"/>
        </w:rPr>
        <w:t>díla a rekapitulace již provedené fakturace dle dříve vystavených dílčích faktur</w:t>
      </w:r>
      <w:r w:rsidR="00F814F1">
        <w:rPr>
          <w:rFonts w:ascii="Tahoma" w:hAnsi="Tahoma" w:cs="Tahoma"/>
          <w:sz w:val="20"/>
          <w:szCs w:val="20"/>
        </w:rPr>
        <w:t>, a bude vypořádáno zádržné, vztahující se k této části díla.</w:t>
      </w:r>
    </w:p>
    <w:p w14:paraId="68871755" w14:textId="77777777" w:rsidR="00C9327B" w:rsidRDefault="00C9327B" w:rsidP="00401A0B">
      <w:pPr>
        <w:ind w:left="567" w:hanging="567"/>
        <w:jc w:val="both"/>
        <w:rPr>
          <w:rFonts w:ascii="Tahoma" w:hAnsi="Tahoma" w:cs="Tahoma"/>
          <w:b/>
          <w:bCs/>
          <w:sz w:val="20"/>
          <w:szCs w:val="20"/>
        </w:rPr>
      </w:pPr>
    </w:p>
    <w:p w14:paraId="68871756" w14:textId="77777777" w:rsidR="00501F85" w:rsidRPr="002D256B" w:rsidRDefault="00501F85" w:rsidP="00401A0B">
      <w:pPr>
        <w:ind w:left="567" w:hanging="567"/>
        <w:jc w:val="both"/>
        <w:rPr>
          <w:rFonts w:ascii="Tahoma" w:hAnsi="Tahoma" w:cs="Tahoma"/>
          <w:sz w:val="20"/>
          <w:szCs w:val="20"/>
        </w:rPr>
      </w:pPr>
      <w:r w:rsidRPr="002D256B">
        <w:rPr>
          <w:rFonts w:ascii="Tahoma" w:hAnsi="Tahoma" w:cs="Tahoma"/>
          <w:b/>
          <w:bCs/>
          <w:sz w:val="20"/>
          <w:szCs w:val="20"/>
        </w:rPr>
        <w:t>5.</w:t>
      </w:r>
      <w:r w:rsidR="00045298">
        <w:rPr>
          <w:rFonts w:ascii="Tahoma" w:hAnsi="Tahoma" w:cs="Tahoma"/>
          <w:b/>
          <w:bCs/>
          <w:sz w:val="20"/>
          <w:szCs w:val="20"/>
        </w:rPr>
        <w:t>2</w:t>
      </w:r>
      <w:r w:rsidRPr="002D256B">
        <w:rPr>
          <w:rFonts w:ascii="Tahoma" w:hAnsi="Tahoma" w:cs="Tahoma"/>
          <w:b/>
          <w:bCs/>
          <w:sz w:val="20"/>
          <w:szCs w:val="20"/>
        </w:rPr>
        <w:tab/>
      </w:r>
      <w:r w:rsidR="006179B4">
        <w:rPr>
          <w:rFonts w:ascii="Tahoma" w:hAnsi="Tahoma" w:cs="Tahoma"/>
          <w:b/>
          <w:bCs/>
          <w:sz w:val="20"/>
          <w:szCs w:val="20"/>
        </w:rPr>
        <w:t>Bezhotovostní platby</w:t>
      </w:r>
    </w:p>
    <w:p w14:paraId="68871757" w14:textId="77777777" w:rsidR="00501F85" w:rsidRPr="002D256B" w:rsidRDefault="00501F85" w:rsidP="00401A0B">
      <w:pPr>
        <w:ind w:left="1416" w:hanging="849"/>
        <w:jc w:val="both"/>
        <w:rPr>
          <w:rFonts w:ascii="Tahoma" w:hAnsi="Tahoma" w:cs="Tahoma"/>
          <w:sz w:val="20"/>
          <w:szCs w:val="20"/>
        </w:rPr>
      </w:pPr>
    </w:p>
    <w:p w14:paraId="68871758" w14:textId="77777777" w:rsidR="006621F8" w:rsidRDefault="00501F85" w:rsidP="00401A0B">
      <w:pPr>
        <w:ind w:left="1416" w:hanging="849"/>
        <w:jc w:val="both"/>
        <w:rPr>
          <w:rFonts w:ascii="Tahoma" w:hAnsi="Tahoma" w:cs="Tahoma"/>
          <w:sz w:val="20"/>
          <w:szCs w:val="20"/>
        </w:rPr>
      </w:pPr>
      <w:r w:rsidRPr="002D256B">
        <w:rPr>
          <w:rFonts w:ascii="Tahoma" w:hAnsi="Tahoma" w:cs="Tahoma"/>
          <w:sz w:val="20"/>
          <w:szCs w:val="20"/>
        </w:rPr>
        <w:t>5.</w:t>
      </w:r>
      <w:r w:rsidR="00045298">
        <w:rPr>
          <w:rFonts w:ascii="Tahoma" w:hAnsi="Tahoma" w:cs="Tahoma"/>
          <w:sz w:val="20"/>
          <w:szCs w:val="20"/>
        </w:rPr>
        <w:t>2</w:t>
      </w:r>
      <w:r w:rsidRPr="002D256B">
        <w:rPr>
          <w:rFonts w:ascii="Tahoma" w:hAnsi="Tahoma" w:cs="Tahoma"/>
          <w:sz w:val="20"/>
          <w:szCs w:val="20"/>
        </w:rPr>
        <w:t>.1</w:t>
      </w:r>
      <w:r w:rsidRPr="002D256B">
        <w:rPr>
          <w:rFonts w:ascii="Tahoma" w:hAnsi="Tahoma" w:cs="Tahoma"/>
          <w:sz w:val="20"/>
          <w:szCs w:val="20"/>
        </w:rPr>
        <w:tab/>
      </w:r>
      <w:r w:rsidR="006621F8">
        <w:rPr>
          <w:rFonts w:ascii="Tahoma" w:hAnsi="Tahoma" w:cs="Tahoma"/>
          <w:sz w:val="20"/>
          <w:szCs w:val="20"/>
        </w:rPr>
        <w:t>Veškeré platby budou provedeny bezhotovostně na účty smluvních stran, definované v této smlouvě nebo sdělené v průběhu plnění této smlouvy druhé smluvní straně.</w:t>
      </w:r>
    </w:p>
    <w:p w14:paraId="68871759" w14:textId="77777777" w:rsidR="00240B0C" w:rsidRDefault="00240B0C" w:rsidP="00401A0B">
      <w:pPr>
        <w:ind w:left="567" w:hanging="567"/>
        <w:jc w:val="both"/>
        <w:rPr>
          <w:rFonts w:ascii="Tahoma" w:hAnsi="Tahoma" w:cs="Tahoma"/>
          <w:b/>
          <w:bCs/>
          <w:sz w:val="20"/>
          <w:szCs w:val="20"/>
        </w:rPr>
      </w:pPr>
    </w:p>
    <w:p w14:paraId="65841817" w14:textId="77777777" w:rsidR="00B45D12" w:rsidRDefault="00B45D12" w:rsidP="00401A0B">
      <w:pPr>
        <w:ind w:left="567" w:hanging="567"/>
        <w:jc w:val="both"/>
        <w:rPr>
          <w:rFonts w:ascii="Tahoma" w:hAnsi="Tahoma" w:cs="Tahoma"/>
          <w:b/>
          <w:bCs/>
          <w:sz w:val="20"/>
          <w:szCs w:val="20"/>
        </w:rPr>
      </w:pPr>
    </w:p>
    <w:p w14:paraId="7F82AF24" w14:textId="77777777" w:rsidR="00B45D12" w:rsidRDefault="00B45D12" w:rsidP="00401A0B">
      <w:pPr>
        <w:ind w:left="567" w:hanging="567"/>
        <w:jc w:val="both"/>
        <w:rPr>
          <w:rFonts w:ascii="Tahoma" w:hAnsi="Tahoma" w:cs="Tahoma"/>
          <w:b/>
          <w:bCs/>
          <w:sz w:val="20"/>
          <w:szCs w:val="20"/>
        </w:rPr>
      </w:pPr>
    </w:p>
    <w:p w14:paraId="6887175A" w14:textId="77777777" w:rsidR="00501F85" w:rsidRDefault="00501F85" w:rsidP="00401A0B">
      <w:pPr>
        <w:ind w:left="567" w:hanging="567"/>
        <w:jc w:val="both"/>
        <w:rPr>
          <w:rFonts w:ascii="Tahoma" w:hAnsi="Tahoma" w:cs="Tahoma"/>
          <w:sz w:val="20"/>
          <w:szCs w:val="20"/>
        </w:rPr>
      </w:pPr>
      <w:r w:rsidRPr="002D256B">
        <w:rPr>
          <w:rFonts w:ascii="Tahoma" w:hAnsi="Tahoma" w:cs="Tahoma"/>
          <w:b/>
          <w:bCs/>
          <w:sz w:val="20"/>
          <w:szCs w:val="20"/>
        </w:rPr>
        <w:lastRenderedPageBreak/>
        <w:t>5.</w:t>
      </w:r>
      <w:r w:rsidR="00045298">
        <w:rPr>
          <w:rFonts w:ascii="Tahoma" w:hAnsi="Tahoma" w:cs="Tahoma"/>
          <w:b/>
          <w:bCs/>
          <w:sz w:val="20"/>
          <w:szCs w:val="20"/>
        </w:rPr>
        <w:t>3</w:t>
      </w:r>
      <w:r w:rsidRPr="002D256B">
        <w:rPr>
          <w:rFonts w:ascii="Tahoma" w:hAnsi="Tahoma" w:cs="Tahoma"/>
          <w:b/>
          <w:bCs/>
          <w:sz w:val="20"/>
          <w:szCs w:val="20"/>
        </w:rPr>
        <w:tab/>
        <w:t xml:space="preserve">Podklad pro fakturaci </w:t>
      </w:r>
    </w:p>
    <w:p w14:paraId="6887175B" w14:textId="77777777" w:rsidR="00501F85" w:rsidRDefault="00501F85" w:rsidP="00401A0B">
      <w:pPr>
        <w:tabs>
          <w:tab w:val="left" w:pos="567"/>
        </w:tabs>
        <w:ind w:left="1410" w:hanging="1410"/>
        <w:jc w:val="both"/>
        <w:rPr>
          <w:rFonts w:ascii="Tahoma" w:hAnsi="Tahoma" w:cs="Tahoma"/>
          <w:sz w:val="20"/>
          <w:szCs w:val="20"/>
        </w:rPr>
      </w:pPr>
    </w:p>
    <w:p w14:paraId="6887175C"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85144D">
        <w:rPr>
          <w:rFonts w:ascii="Tahoma" w:hAnsi="Tahoma" w:cs="Tahoma"/>
          <w:sz w:val="20"/>
          <w:szCs w:val="20"/>
        </w:rPr>
        <w:t xml:space="preserve">Podkladem pro možnost vystavení faktury je odsouhlasení rozsahu </w:t>
      </w:r>
      <w:r>
        <w:rPr>
          <w:rFonts w:ascii="Tahoma" w:hAnsi="Tahoma" w:cs="Tahoma"/>
          <w:sz w:val="20"/>
          <w:szCs w:val="20"/>
        </w:rPr>
        <w:t xml:space="preserve">řádně provedených </w:t>
      </w:r>
      <w:r w:rsidRPr="0085144D">
        <w:rPr>
          <w:rFonts w:ascii="Tahoma" w:hAnsi="Tahoma" w:cs="Tahoma"/>
          <w:sz w:val="20"/>
          <w:szCs w:val="20"/>
        </w:rPr>
        <w:t xml:space="preserve">prací a jejich kvality zástupcem objednatele na základě </w:t>
      </w:r>
      <w:r>
        <w:rPr>
          <w:rFonts w:ascii="Tahoma" w:hAnsi="Tahoma" w:cs="Tahoma"/>
          <w:sz w:val="20"/>
          <w:szCs w:val="20"/>
        </w:rPr>
        <w:t>Z</w:t>
      </w:r>
      <w:r w:rsidRPr="0085144D">
        <w:rPr>
          <w:rFonts w:ascii="Tahoma" w:hAnsi="Tahoma" w:cs="Tahoma"/>
          <w:sz w:val="20"/>
          <w:szCs w:val="20"/>
        </w:rPr>
        <w:t>jišťovacího protokolu</w:t>
      </w:r>
      <w:r>
        <w:rPr>
          <w:rFonts w:ascii="Tahoma" w:hAnsi="Tahoma" w:cs="Tahoma"/>
          <w:sz w:val="20"/>
          <w:szCs w:val="20"/>
        </w:rPr>
        <w:t xml:space="preserve">, </w:t>
      </w:r>
      <w:r w:rsidRPr="00A02C09">
        <w:rPr>
          <w:rFonts w:ascii="Tahoma" w:hAnsi="Tahoma" w:cs="Tahoma"/>
          <w:sz w:val="20"/>
          <w:szCs w:val="20"/>
        </w:rPr>
        <w:t>předloženého zhotovitelem</w:t>
      </w:r>
      <w:r>
        <w:rPr>
          <w:rFonts w:ascii="Tahoma" w:hAnsi="Tahoma" w:cs="Tahoma"/>
          <w:sz w:val="20"/>
          <w:szCs w:val="20"/>
        </w:rPr>
        <w:t xml:space="preserve"> po skončení příslušného kalendářního měsíce. </w:t>
      </w:r>
    </w:p>
    <w:p w14:paraId="2E60F777" w14:textId="77777777" w:rsidR="00401A0B" w:rsidRDefault="00401A0B" w:rsidP="00401A0B">
      <w:pPr>
        <w:ind w:left="1416" w:hanging="849"/>
        <w:jc w:val="both"/>
        <w:rPr>
          <w:rFonts w:ascii="Tahoma" w:hAnsi="Tahoma" w:cs="Tahoma"/>
          <w:sz w:val="20"/>
          <w:szCs w:val="20"/>
        </w:rPr>
      </w:pPr>
    </w:p>
    <w:p w14:paraId="6887175E"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Zjišťovací protokol musí obsahovat: </w:t>
      </w:r>
    </w:p>
    <w:p w14:paraId="6887175F" w14:textId="77777777" w:rsidR="00017343" w:rsidRDefault="00017343" w:rsidP="00401A0B">
      <w:pPr>
        <w:ind w:left="1416" w:hanging="849"/>
        <w:jc w:val="both"/>
        <w:rPr>
          <w:rFonts w:ascii="Tahoma" w:hAnsi="Tahoma" w:cs="Tahoma"/>
          <w:sz w:val="20"/>
          <w:szCs w:val="20"/>
        </w:rPr>
      </w:pPr>
    </w:p>
    <w:p w14:paraId="68871760" w14:textId="77777777" w:rsidR="00501F85" w:rsidRDefault="00501F85" w:rsidP="00401A0B">
      <w:pPr>
        <w:ind w:left="2124" w:hanging="423"/>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vyznačení řádně provedených prací dotčených fakturací, </w:t>
      </w:r>
    </w:p>
    <w:p w14:paraId="71D03EDB" w14:textId="77777777" w:rsidR="00401A0B" w:rsidRDefault="00401A0B" w:rsidP="00401A0B">
      <w:pPr>
        <w:ind w:left="2124" w:hanging="423"/>
        <w:jc w:val="both"/>
        <w:rPr>
          <w:rFonts w:ascii="Tahoma" w:hAnsi="Tahoma" w:cs="Tahoma"/>
          <w:sz w:val="20"/>
          <w:szCs w:val="20"/>
        </w:rPr>
      </w:pPr>
    </w:p>
    <w:p w14:paraId="68871761" w14:textId="77777777" w:rsidR="00501F85" w:rsidRDefault="00501F85" w:rsidP="00401A0B">
      <w:pPr>
        <w:ind w:left="2126" w:hanging="42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výpočet fakturovaných položek, </w:t>
      </w:r>
    </w:p>
    <w:p w14:paraId="21139F6F" w14:textId="77777777" w:rsidR="00401A0B" w:rsidRDefault="00401A0B" w:rsidP="00401A0B">
      <w:pPr>
        <w:ind w:left="2126" w:hanging="425"/>
        <w:jc w:val="both"/>
        <w:rPr>
          <w:rFonts w:ascii="Tahoma" w:hAnsi="Tahoma" w:cs="Tahoma"/>
          <w:sz w:val="20"/>
          <w:szCs w:val="20"/>
        </w:rPr>
      </w:pPr>
    </w:p>
    <w:p w14:paraId="68871762" w14:textId="77777777" w:rsidR="00501F85" w:rsidRDefault="00501F85" w:rsidP="00401A0B">
      <w:pPr>
        <w:ind w:left="2124" w:hanging="423"/>
        <w:jc w:val="both"/>
        <w:rPr>
          <w:rFonts w:ascii="Tahoma" w:hAnsi="Tahoma" w:cs="Tahoma"/>
          <w:sz w:val="20"/>
          <w:szCs w:val="20"/>
        </w:rPr>
      </w:pPr>
      <w:r>
        <w:rPr>
          <w:rFonts w:ascii="Tahoma" w:hAnsi="Tahoma" w:cs="Tahoma"/>
          <w:sz w:val="20"/>
          <w:szCs w:val="20"/>
        </w:rPr>
        <w:t>-</w:t>
      </w:r>
      <w:r>
        <w:rPr>
          <w:rFonts w:ascii="Tahoma" w:hAnsi="Tahoma" w:cs="Tahoma"/>
          <w:sz w:val="20"/>
          <w:szCs w:val="20"/>
        </w:rPr>
        <w:tab/>
        <w:t>další relevantní informace (náčrty a zákresy se zvýrazněním fakturovaných položek), pokud tyto budou pro posouzení objednatelem vyžadovány.</w:t>
      </w:r>
      <w:r w:rsidRPr="00D17CE2">
        <w:rPr>
          <w:rFonts w:ascii="Tahoma" w:hAnsi="Tahoma" w:cs="Tahoma"/>
          <w:sz w:val="20"/>
          <w:szCs w:val="20"/>
        </w:rPr>
        <w:t xml:space="preserve"> </w:t>
      </w:r>
    </w:p>
    <w:p w14:paraId="68871763" w14:textId="77777777" w:rsidR="00501F85" w:rsidRDefault="00501F85" w:rsidP="00401A0B">
      <w:pPr>
        <w:ind w:left="1416" w:hanging="849"/>
        <w:jc w:val="both"/>
        <w:rPr>
          <w:rFonts w:ascii="Tahoma" w:hAnsi="Tahoma" w:cs="Tahoma"/>
          <w:sz w:val="20"/>
          <w:szCs w:val="20"/>
        </w:rPr>
      </w:pPr>
    </w:p>
    <w:p w14:paraId="68871764"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3</w:t>
      </w:r>
      <w:r>
        <w:rPr>
          <w:rFonts w:ascii="Tahoma" w:hAnsi="Tahoma" w:cs="Tahoma"/>
          <w:sz w:val="20"/>
          <w:szCs w:val="20"/>
        </w:rPr>
        <w:t>.3</w:t>
      </w:r>
      <w:r>
        <w:rPr>
          <w:rFonts w:ascii="Tahoma" w:hAnsi="Tahoma" w:cs="Tahoma"/>
          <w:sz w:val="20"/>
          <w:szCs w:val="20"/>
        </w:rPr>
        <w:tab/>
      </w:r>
      <w:r w:rsidRPr="00D17CE2">
        <w:rPr>
          <w:rFonts w:ascii="Tahoma" w:hAnsi="Tahoma" w:cs="Tahoma"/>
          <w:sz w:val="20"/>
          <w:szCs w:val="20"/>
        </w:rPr>
        <w:t xml:space="preserve">Objednatel je povinen se </w:t>
      </w:r>
      <w:r>
        <w:rPr>
          <w:rFonts w:ascii="Tahoma" w:hAnsi="Tahoma" w:cs="Tahoma"/>
          <w:sz w:val="20"/>
          <w:szCs w:val="20"/>
        </w:rPr>
        <w:t>ke Zjišťovacímu protokolu</w:t>
      </w:r>
      <w:r w:rsidRPr="00D17CE2">
        <w:rPr>
          <w:rFonts w:ascii="Tahoma" w:hAnsi="Tahoma" w:cs="Tahoma"/>
          <w:sz w:val="20"/>
          <w:szCs w:val="20"/>
        </w:rPr>
        <w:t xml:space="preserve"> </w:t>
      </w:r>
      <w:r w:rsidRPr="00A02C09">
        <w:rPr>
          <w:rFonts w:ascii="Tahoma" w:hAnsi="Tahoma" w:cs="Tahoma"/>
          <w:sz w:val="20"/>
          <w:szCs w:val="20"/>
        </w:rPr>
        <w:t>vyjádřit nejpozději do 5 pracovních dnů od jeho doručení.</w:t>
      </w:r>
      <w:r w:rsidRPr="00D17CE2">
        <w:rPr>
          <w:rFonts w:ascii="Tahoma" w:hAnsi="Tahoma" w:cs="Tahoma"/>
          <w:sz w:val="20"/>
          <w:szCs w:val="20"/>
        </w:rPr>
        <w:t xml:space="preserve"> </w:t>
      </w:r>
    </w:p>
    <w:p w14:paraId="68871765" w14:textId="77777777" w:rsidR="00501F85" w:rsidRDefault="00501F85" w:rsidP="00401A0B">
      <w:pPr>
        <w:ind w:left="1416" w:hanging="849"/>
        <w:jc w:val="both"/>
        <w:rPr>
          <w:rFonts w:ascii="Tahoma" w:hAnsi="Tahoma" w:cs="Tahoma"/>
          <w:sz w:val="20"/>
          <w:szCs w:val="20"/>
        </w:rPr>
      </w:pPr>
    </w:p>
    <w:p w14:paraId="68871766"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3</w:t>
      </w:r>
      <w:r>
        <w:rPr>
          <w:rFonts w:ascii="Tahoma" w:hAnsi="Tahoma" w:cs="Tahoma"/>
          <w:sz w:val="20"/>
          <w:szCs w:val="20"/>
        </w:rPr>
        <w:t>.4</w:t>
      </w:r>
      <w:r>
        <w:rPr>
          <w:rFonts w:ascii="Tahoma" w:hAnsi="Tahoma" w:cs="Tahoma"/>
          <w:sz w:val="20"/>
          <w:szCs w:val="20"/>
        </w:rPr>
        <w:tab/>
        <w:t>O</w:t>
      </w:r>
      <w:r w:rsidRPr="00D17CE2">
        <w:rPr>
          <w:rFonts w:ascii="Tahoma" w:hAnsi="Tahoma" w:cs="Tahoma"/>
          <w:sz w:val="20"/>
          <w:szCs w:val="20"/>
        </w:rPr>
        <w:t xml:space="preserve">dsouhlasením </w:t>
      </w:r>
      <w:r>
        <w:rPr>
          <w:rFonts w:ascii="Tahoma" w:hAnsi="Tahoma" w:cs="Tahoma"/>
          <w:sz w:val="20"/>
          <w:szCs w:val="20"/>
        </w:rPr>
        <w:t>rozsahu řádně provedených prací</w:t>
      </w:r>
      <w:r w:rsidRPr="00D17CE2">
        <w:rPr>
          <w:rFonts w:ascii="Tahoma" w:hAnsi="Tahoma" w:cs="Tahoma"/>
          <w:sz w:val="20"/>
          <w:szCs w:val="20"/>
        </w:rPr>
        <w:t xml:space="preserve"> ze strany </w:t>
      </w:r>
      <w:r>
        <w:rPr>
          <w:rFonts w:ascii="Tahoma" w:hAnsi="Tahoma" w:cs="Tahoma"/>
          <w:sz w:val="20"/>
          <w:szCs w:val="20"/>
        </w:rPr>
        <w:t xml:space="preserve">objednatele </w:t>
      </w:r>
      <w:r w:rsidRPr="00D17CE2">
        <w:rPr>
          <w:rFonts w:ascii="Tahoma" w:hAnsi="Tahoma" w:cs="Tahoma"/>
          <w:sz w:val="20"/>
          <w:szCs w:val="20"/>
        </w:rPr>
        <w:t xml:space="preserve">se stávají tyto položky </w:t>
      </w:r>
      <w:proofErr w:type="spellStart"/>
      <w:r w:rsidRPr="00D17CE2">
        <w:rPr>
          <w:rFonts w:ascii="Tahoma" w:hAnsi="Tahoma" w:cs="Tahoma"/>
          <w:sz w:val="20"/>
          <w:szCs w:val="20"/>
        </w:rPr>
        <w:t>fakturovatelnými</w:t>
      </w:r>
      <w:proofErr w:type="spellEnd"/>
      <w:r w:rsidRPr="0085144D" w:rsidDel="004165E8">
        <w:rPr>
          <w:rFonts w:ascii="Tahoma" w:hAnsi="Tahoma" w:cs="Tahoma"/>
          <w:sz w:val="20"/>
          <w:szCs w:val="20"/>
        </w:rPr>
        <w:t>.</w:t>
      </w:r>
      <w:r>
        <w:rPr>
          <w:rFonts w:ascii="Tahoma" w:hAnsi="Tahoma" w:cs="Tahoma"/>
          <w:sz w:val="20"/>
          <w:szCs w:val="20"/>
        </w:rPr>
        <w:t xml:space="preserve"> V případě částečného odsouhlasení se stává </w:t>
      </w:r>
      <w:proofErr w:type="spellStart"/>
      <w:r>
        <w:rPr>
          <w:rFonts w:ascii="Tahoma" w:hAnsi="Tahoma" w:cs="Tahoma"/>
          <w:sz w:val="20"/>
          <w:szCs w:val="20"/>
        </w:rPr>
        <w:t>fakturovatelnou</w:t>
      </w:r>
      <w:proofErr w:type="spellEnd"/>
      <w:r>
        <w:rPr>
          <w:rFonts w:ascii="Tahoma" w:hAnsi="Tahoma" w:cs="Tahoma"/>
          <w:sz w:val="20"/>
          <w:szCs w:val="20"/>
        </w:rPr>
        <w:t xml:space="preserve"> pouze odsouhlasená část.  </w:t>
      </w:r>
    </w:p>
    <w:p w14:paraId="68871767" w14:textId="77777777" w:rsidR="00501F85" w:rsidRDefault="00501F85" w:rsidP="00401A0B">
      <w:pPr>
        <w:ind w:left="1416" w:hanging="849"/>
        <w:jc w:val="both"/>
        <w:rPr>
          <w:rFonts w:ascii="Tahoma" w:hAnsi="Tahoma" w:cs="Tahoma"/>
          <w:sz w:val="20"/>
          <w:szCs w:val="20"/>
        </w:rPr>
      </w:pPr>
    </w:p>
    <w:p w14:paraId="68871768"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3</w:t>
      </w:r>
      <w:r>
        <w:rPr>
          <w:rFonts w:ascii="Tahoma" w:hAnsi="Tahoma" w:cs="Tahoma"/>
          <w:sz w:val="20"/>
          <w:szCs w:val="20"/>
        </w:rPr>
        <w:t>.5</w:t>
      </w:r>
      <w:r>
        <w:rPr>
          <w:rFonts w:ascii="Tahoma" w:hAnsi="Tahoma" w:cs="Tahoma"/>
          <w:sz w:val="20"/>
          <w:szCs w:val="20"/>
        </w:rPr>
        <w:tab/>
        <w:t xml:space="preserve">Bez výše uvedeného podkladu není zhotovitel oprávněn fakturu vystavit ani nárokovat proplacení stavebních prací jiným způsobem. Objednatel není v takovém případě v prodlení s plněním svých povinností dle této smlouvy. </w:t>
      </w:r>
    </w:p>
    <w:p w14:paraId="68871769" w14:textId="77777777" w:rsidR="00501F85" w:rsidRDefault="00501F85" w:rsidP="00401A0B">
      <w:pPr>
        <w:ind w:left="1416" w:hanging="849"/>
        <w:jc w:val="both"/>
        <w:rPr>
          <w:rFonts w:ascii="Tahoma" w:hAnsi="Tahoma" w:cs="Tahoma"/>
          <w:sz w:val="20"/>
          <w:szCs w:val="20"/>
        </w:rPr>
      </w:pPr>
    </w:p>
    <w:p w14:paraId="6887176A"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3</w:t>
      </w:r>
      <w:r>
        <w:rPr>
          <w:rFonts w:ascii="Tahoma" w:hAnsi="Tahoma" w:cs="Tahoma"/>
          <w:sz w:val="20"/>
          <w:szCs w:val="20"/>
        </w:rPr>
        <w:t>.6</w:t>
      </w:r>
      <w:r>
        <w:rPr>
          <w:rFonts w:ascii="Tahoma" w:hAnsi="Tahoma" w:cs="Tahoma"/>
          <w:sz w:val="20"/>
          <w:szCs w:val="20"/>
        </w:rPr>
        <w:tab/>
        <w:t>Podkladem pro možnost vystavení konečné faktury ve smyslu čl. 5.1.3 smlouvy bude</w:t>
      </w:r>
      <w:r w:rsidRPr="003E14B3">
        <w:rPr>
          <w:rFonts w:ascii="Tahoma" w:hAnsi="Tahoma" w:cs="Tahoma"/>
          <w:sz w:val="20"/>
          <w:szCs w:val="20"/>
        </w:rPr>
        <w:t xml:space="preserve"> </w:t>
      </w:r>
      <w:r>
        <w:rPr>
          <w:rFonts w:ascii="Tahoma" w:hAnsi="Tahoma" w:cs="Tahoma"/>
          <w:sz w:val="20"/>
          <w:szCs w:val="20"/>
        </w:rPr>
        <w:t xml:space="preserve">okamžik řádného předání a převzetí </w:t>
      </w:r>
      <w:r w:rsidR="009A5BB0">
        <w:rPr>
          <w:rFonts w:ascii="Tahoma" w:hAnsi="Tahoma" w:cs="Tahoma"/>
          <w:sz w:val="20"/>
          <w:szCs w:val="20"/>
        </w:rPr>
        <w:t xml:space="preserve">příslušné části </w:t>
      </w:r>
      <w:r>
        <w:rPr>
          <w:rFonts w:ascii="Tahoma" w:hAnsi="Tahoma" w:cs="Tahoma"/>
          <w:sz w:val="20"/>
          <w:szCs w:val="20"/>
        </w:rPr>
        <w:t xml:space="preserve">díla bez vad a nedodělků ve smyslu této smlouvy. </w:t>
      </w:r>
    </w:p>
    <w:p w14:paraId="6887176B"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887176C" w14:textId="77777777" w:rsidR="00501F85" w:rsidRDefault="00501F85" w:rsidP="00401A0B">
      <w:pPr>
        <w:ind w:left="567" w:hanging="567"/>
        <w:jc w:val="both"/>
        <w:rPr>
          <w:rFonts w:ascii="Tahoma" w:hAnsi="Tahoma" w:cs="Tahoma"/>
          <w:b/>
          <w:bCs/>
          <w:sz w:val="20"/>
          <w:szCs w:val="20"/>
        </w:rPr>
      </w:pPr>
      <w:r>
        <w:rPr>
          <w:rFonts w:ascii="Tahoma" w:hAnsi="Tahoma" w:cs="Tahoma"/>
          <w:b/>
          <w:bCs/>
          <w:sz w:val="20"/>
          <w:szCs w:val="20"/>
        </w:rPr>
        <w:t>5.</w:t>
      </w:r>
      <w:r w:rsidR="00045298">
        <w:rPr>
          <w:rFonts w:ascii="Tahoma" w:hAnsi="Tahoma" w:cs="Tahoma"/>
          <w:b/>
          <w:bCs/>
          <w:sz w:val="20"/>
          <w:szCs w:val="20"/>
        </w:rPr>
        <w:t>4</w:t>
      </w:r>
      <w:r>
        <w:rPr>
          <w:rFonts w:ascii="Tahoma" w:hAnsi="Tahoma" w:cs="Tahoma"/>
          <w:b/>
          <w:bCs/>
          <w:sz w:val="20"/>
          <w:szCs w:val="20"/>
        </w:rPr>
        <w:tab/>
        <w:t>Náležitosti faktury a lhůty splatnosti</w:t>
      </w:r>
    </w:p>
    <w:p w14:paraId="6887176D" w14:textId="77777777" w:rsidR="00501F85" w:rsidRDefault="00501F85" w:rsidP="00401A0B">
      <w:pPr>
        <w:ind w:left="567" w:hanging="567"/>
        <w:jc w:val="both"/>
        <w:rPr>
          <w:rFonts w:ascii="Tahoma" w:hAnsi="Tahoma" w:cs="Tahoma"/>
          <w:sz w:val="20"/>
          <w:szCs w:val="20"/>
        </w:rPr>
      </w:pPr>
    </w:p>
    <w:p w14:paraId="6887176E"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Veškeré </w:t>
      </w:r>
      <w:r w:rsidRPr="003564AB">
        <w:rPr>
          <w:rFonts w:ascii="Tahoma" w:hAnsi="Tahoma" w:cs="Tahoma"/>
          <w:sz w:val="20"/>
          <w:szCs w:val="20"/>
        </w:rPr>
        <w:t xml:space="preserve">faktury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6887176F" w14:textId="77777777" w:rsidR="00501F85" w:rsidRDefault="00501F85" w:rsidP="00401A0B">
      <w:pPr>
        <w:ind w:left="1416" w:hanging="849"/>
        <w:jc w:val="both"/>
        <w:rPr>
          <w:rFonts w:ascii="Tahoma" w:hAnsi="Tahoma" w:cs="Tahoma"/>
          <w:sz w:val="20"/>
          <w:szCs w:val="20"/>
        </w:rPr>
      </w:pPr>
    </w:p>
    <w:p w14:paraId="68871770"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4</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odsouhlaseném rozsahu stavebních prací a jejich kvalitě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68871771" w14:textId="77777777" w:rsidR="00D95C84" w:rsidRDefault="00D95C84" w:rsidP="00401A0B">
      <w:pPr>
        <w:ind w:left="1416" w:hanging="849"/>
        <w:jc w:val="both"/>
        <w:rPr>
          <w:rFonts w:ascii="Tahoma" w:hAnsi="Tahoma" w:cs="Tahoma"/>
          <w:sz w:val="20"/>
          <w:szCs w:val="20"/>
        </w:rPr>
      </w:pPr>
    </w:p>
    <w:p w14:paraId="68871772"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Splatnost faktur je stanovena </w:t>
      </w:r>
      <w:r w:rsidRPr="00F4625D">
        <w:rPr>
          <w:rFonts w:ascii="Tahoma" w:hAnsi="Tahoma" w:cs="Tahoma"/>
          <w:sz w:val="20"/>
          <w:szCs w:val="20"/>
        </w:rPr>
        <w:t xml:space="preserve">na </w:t>
      </w:r>
      <w:r w:rsidR="00977461" w:rsidRPr="00F4625D">
        <w:rPr>
          <w:rFonts w:ascii="Tahoma" w:hAnsi="Tahoma" w:cs="Tahoma"/>
          <w:sz w:val="20"/>
          <w:szCs w:val="20"/>
        </w:rPr>
        <w:t>30</w:t>
      </w:r>
      <w:r w:rsidRPr="00F4625D">
        <w:rPr>
          <w:rFonts w:ascii="Tahoma" w:hAnsi="Tahoma" w:cs="Tahoma"/>
          <w:sz w:val="20"/>
          <w:szCs w:val="20"/>
        </w:rPr>
        <w:t xml:space="preserve"> dnů od</w:t>
      </w:r>
      <w:r w:rsidRPr="001D1851">
        <w:rPr>
          <w:rFonts w:ascii="Tahoma" w:hAnsi="Tahoma" w:cs="Tahoma"/>
          <w:sz w:val="20"/>
          <w:szCs w:val="20"/>
        </w:rPr>
        <w:t xml:space="preserve">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68871773" w14:textId="77777777" w:rsidR="00501F85" w:rsidRDefault="00501F85" w:rsidP="00401A0B">
      <w:pPr>
        <w:ind w:left="1416" w:hanging="849"/>
        <w:jc w:val="both"/>
        <w:rPr>
          <w:rFonts w:ascii="Tahoma" w:hAnsi="Tahoma" w:cs="Tahoma"/>
          <w:sz w:val="20"/>
          <w:szCs w:val="20"/>
        </w:rPr>
      </w:pPr>
    </w:p>
    <w:p w14:paraId="68871774" w14:textId="77777777" w:rsidR="00501F85" w:rsidRDefault="00501F85" w:rsidP="00401A0B">
      <w:pPr>
        <w:ind w:left="1416" w:hanging="849"/>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4</w:t>
      </w:r>
      <w:r>
        <w:rPr>
          <w:rFonts w:ascii="Tahoma" w:hAnsi="Tahoma" w:cs="Tahoma"/>
          <w:sz w:val="20"/>
          <w:szCs w:val="20"/>
        </w:rPr>
        <w:t>.4</w:t>
      </w:r>
      <w:r>
        <w:rPr>
          <w:rFonts w:ascii="Tahoma" w:hAnsi="Tahoma" w:cs="Tahoma"/>
          <w:sz w:val="20"/>
          <w:szCs w:val="20"/>
        </w:rPr>
        <w:tab/>
        <w:t>Lhůta splatnosti se považuje za zachovanou, pokud objednatel v této lhůtě zadal příkaz k úhradě bezhotovostním převodem, přičemž tento příkaz byl bankou přijat a na jeho základě došlo následně ke standardnímu připsání fakturované částky na účet zhotovitele.</w:t>
      </w:r>
    </w:p>
    <w:p w14:paraId="68871775" w14:textId="77777777" w:rsidR="00501F85" w:rsidRDefault="00501F85" w:rsidP="00401A0B">
      <w:pPr>
        <w:ind w:left="567"/>
        <w:jc w:val="both"/>
        <w:rPr>
          <w:rFonts w:ascii="Tahoma" w:hAnsi="Tahoma" w:cs="Tahoma"/>
          <w:sz w:val="20"/>
          <w:szCs w:val="20"/>
        </w:rPr>
      </w:pPr>
    </w:p>
    <w:p w14:paraId="68871776" w14:textId="77777777" w:rsidR="00501F85" w:rsidRDefault="00501F85" w:rsidP="00401A0B">
      <w:pPr>
        <w:ind w:left="567" w:hanging="567"/>
        <w:jc w:val="both"/>
        <w:rPr>
          <w:rFonts w:ascii="Tahoma" w:hAnsi="Tahoma" w:cs="Tahoma"/>
          <w:sz w:val="20"/>
          <w:szCs w:val="20"/>
        </w:rPr>
      </w:pPr>
      <w:r>
        <w:rPr>
          <w:rFonts w:ascii="Tahoma" w:hAnsi="Tahoma" w:cs="Tahoma"/>
          <w:b/>
          <w:bCs/>
          <w:sz w:val="20"/>
          <w:szCs w:val="20"/>
        </w:rPr>
        <w:t>5.</w:t>
      </w:r>
      <w:r w:rsidR="00045298">
        <w:rPr>
          <w:rFonts w:ascii="Tahoma" w:hAnsi="Tahoma" w:cs="Tahoma"/>
          <w:b/>
          <w:bCs/>
          <w:sz w:val="20"/>
          <w:szCs w:val="20"/>
        </w:rPr>
        <w:t>5</w:t>
      </w:r>
      <w:r>
        <w:rPr>
          <w:rFonts w:ascii="Tahoma" w:hAnsi="Tahoma" w:cs="Tahoma"/>
          <w:b/>
          <w:bCs/>
          <w:sz w:val="20"/>
          <w:szCs w:val="20"/>
        </w:rPr>
        <w:tab/>
        <w:t>Zálohy</w:t>
      </w:r>
    </w:p>
    <w:p w14:paraId="68871777" w14:textId="77777777" w:rsidR="00501F85" w:rsidRDefault="00501F85" w:rsidP="00401A0B">
      <w:pPr>
        <w:pStyle w:val="Odstavecseseznamem"/>
        <w:rPr>
          <w:rFonts w:ascii="Tahoma" w:hAnsi="Tahoma" w:cs="Tahoma"/>
          <w:sz w:val="20"/>
          <w:szCs w:val="20"/>
        </w:rPr>
      </w:pPr>
    </w:p>
    <w:p w14:paraId="68871778" w14:textId="77777777" w:rsidR="00501F85" w:rsidRDefault="00501F85" w:rsidP="00401A0B">
      <w:pPr>
        <w:ind w:left="567"/>
        <w:jc w:val="both"/>
        <w:rPr>
          <w:rFonts w:ascii="Tahoma" w:hAnsi="Tahoma" w:cs="Tahoma"/>
          <w:sz w:val="20"/>
          <w:szCs w:val="20"/>
        </w:rPr>
      </w:pPr>
      <w:r>
        <w:rPr>
          <w:rFonts w:ascii="Tahoma" w:hAnsi="Tahoma" w:cs="Tahoma"/>
          <w:sz w:val="20"/>
          <w:szCs w:val="20"/>
        </w:rPr>
        <w:t>5.</w:t>
      </w:r>
      <w:r w:rsidR="00045298">
        <w:rPr>
          <w:rFonts w:ascii="Tahoma" w:hAnsi="Tahoma" w:cs="Tahoma"/>
          <w:sz w:val="20"/>
          <w:szCs w:val="20"/>
        </w:rPr>
        <w:t>5</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6F689A9D" w14:textId="77777777" w:rsidR="00401A0B" w:rsidRDefault="00401A0B" w:rsidP="00401A0B">
      <w:pPr>
        <w:pStyle w:val="Odstavecseseznamem"/>
        <w:rPr>
          <w:rFonts w:ascii="Tahoma" w:hAnsi="Tahoma" w:cs="Tahoma"/>
          <w:sz w:val="20"/>
          <w:szCs w:val="20"/>
        </w:rPr>
      </w:pPr>
    </w:p>
    <w:p w14:paraId="788ED510" w14:textId="77777777" w:rsidR="00401A0B" w:rsidRDefault="00401A0B" w:rsidP="00401A0B">
      <w:pPr>
        <w:pStyle w:val="Odstavecseseznamem"/>
        <w:rPr>
          <w:rFonts w:ascii="Tahoma" w:hAnsi="Tahoma" w:cs="Tahoma"/>
          <w:sz w:val="20"/>
          <w:szCs w:val="20"/>
        </w:rPr>
      </w:pPr>
    </w:p>
    <w:p w14:paraId="40468995" w14:textId="77777777" w:rsidR="00401A0B" w:rsidRDefault="00401A0B" w:rsidP="00401A0B">
      <w:pPr>
        <w:pStyle w:val="Odstavecseseznamem"/>
        <w:rPr>
          <w:rFonts w:ascii="Tahoma" w:hAnsi="Tahoma" w:cs="Tahoma"/>
          <w:sz w:val="20"/>
          <w:szCs w:val="20"/>
        </w:rPr>
      </w:pPr>
    </w:p>
    <w:p w14:paraId="6EB2A258" w14:textId="77777777" w:rsidR="00401A0B" w:rsidRDefault="00401A0B" w:rsidP="00401A0B">
      <w:pPr>
        <w:pStyle w:val="Odstavecseseznamem"/>
        <w:rPr>
          <w:rFonts w:ascii="Tahoma" w:hAnsi="Tahoma" w:cs="Tahoma"/>
          <w:sz w:val="20"/>
          <w:szCs w:val="20"/>
        </w:rPr>
      </w:pPr>
    </w:p>
    <w:p w14:paraId="6887177A" w14:textId="77777777" w:rsidR="000C3778" w:rsidRDefault="000C3778" w:rsidP="00401A0B">
      <w:pPr>
        <w:jc w:val="center"/>
        <w:rPr>
          <w:rFonts w:ascii="Tahoma" w:hAnsi="Tahoma" w:cs="Tahoma"/>
          <w:b/>
          <w:sz w:val="20"/>
          <w:szCs w:val="20"/>
        </w:rPr>
      </w:pPr>
      <w:r w:rsidRPr="001522F6">
        <w:rPr>
          <w:rFonts w:ascii="Tahoma" w:hAnsi="Tahoma" w:cs="Tahoma"/>
          <w:b/>
          <w:sz w:val="20"/>
          <w:szCs w:val="20"/>
        </w:rPr>
        <w:lastRenderedPageBreak/>
        <w:t xml:space="preserve">VI. </w:t>
      </w:r>
    </w:p>
    <w:p w14:paraId="6887177B" w14:textId="77777777" w:rsidR="000C3778" w:rsidRDefault="000C3778" w:rsidP="00401A0B">
      <w:pPr>
        <w:jc w:val="center"/>
        <w:rPr>
          <w:rFonts w:ascii="Tahoma" w:hAnsi="Tahoma" w:cs="Tahoma"/>
          <w:b/>
          <w:sz w:val="20"/>
          <w:szCs w:val="20"/>
        </w:rPr>
      </w:pPr>
      <w:r>
        <w:rPr>
          <w:rFonts w:ascii="Tahoma" w:hAnsi="Tahoma" w:cs="Tahoma"/>
          <w:b/>
          <w:sz w:val="20"/>
          <w:szCs w:val="20"/>
        </w:rPr>
        <w:t>Lhůty provádění díla</w:t>
      </w:r>
    </w:p>
    <w:p w14:paraId="6887177C" w14:textId="77777777" w:rsidR="000C3778" w:rsidRDefault="000C3778" w:rsidP="00401A0B">
      <w:pPr>
        <w:ind w:left="567" w:hanging="567"/>
        <w:jc w:val="both"/>
        <w:rPr>
          <w:rFonts w:ascii="Tahoma" w:hAnsi="Tahoma" w:cs="Tahoma"/>
          <w:b/>
          <w:bCs/>
          <w:sz w:val="20"/>
          <w:szCs w:val="20"/>
        </w:rPr>
      </w:pPr>
    </w:p>
    <w:p w14:paraId="6887177D" w14:textId="77777777" w:rsidR="000C3778" w:rsidRDefault="000C3778" w:rsidP="00401A0B">
      <w:pPr>
        <w:ind w:left="567" w:hanging="567"/>
        <w:jc w:val="both"/>
        <w:rPr>
          <w:rFonts w:ascii="Tahoma" w:hAnsi="Tahoma" w:cs="Tahoma"/>
          <w:b/>
          <w:bCs/>
          <w:sz w:val="20"/>
          <w:szCs w:val="20"/>
        </w:rPr>
      </w:pPr>
      <w:r>
        <w:rPr>
          <w:rFonts w:ascii="Tahoma" w:hAnsi="Tahoma" w:cs="Tahoma"/>
          <w:b/>
          <w:bCs/>
          <w:sz w:val="20"/>
          <w:szCs w:val="20"/>
        </w:rPr>
        <w:t>6.1</w:t>
      </w:r>
      <w:r>
        <w:rPr>
          <w:rFonts w:ascii="Tahoma" w:hAnsi="Tahoma" w:cs="Tahoma"/>
          <w:b/>
          <w:bCs/>
          <w:sz w:val="20"/>
          <w:szCs w:val="20"/>
        </w:rPr>
        <w:tab/>
        <w:t>Závazné lhůty</w:t>
      </w:r>
    </w:p>
    <w:p w14:paraId="6887177E" w14:textId="77777777" w:rsidR="000C3778" w:rsidRDefault="000C3778" w:rsidP="00401A0B">
      <w:pPr>
        <w:ind w:left="567" w:hanging="567"/>
        <w:jc w:val="both"/>
        <w:rPr>
          <w:rFonts w:ascii="Tahoma" w:hAnsi="Tahoma" w:cs="Tahoma"/>
          <w:b/>
          <w:bCs/>
          <w:sz w:val="20"/>
          <w:szCs w:val="20"/>
        </w:rPr>
      </w:pPr>
    </w:p>
    <w:p w14:paraId="6887177F" w14:textId="77777777" w:rsidR="00E2349B" w:rsidRDefault="000C3778" w:rsidP="00401A0B">
      <w:pPr>
        <w:ind w:left="1416" w:hanging="852"/>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1</w:t>
      </w:r>
      <w:r w:rsidRPr="00E66DFE">
        <w:rPr>
          <w:rFonts w:ascii="Tahoma" w:hAnsi="Tahoma" w:cs="Tahoma"/>
          <w:sz w:val="20"/>
          <w:szCs w:val="20"/>
        </w:rPr>
        <w:t>.</w:t>
      </w:r>
      <w:r>
        <w:rPr>
          <w:rFonts w:ascii="Tahoma" w:hAnsi="Tahoma" w:cs="Tahoma"/>
          <w:sz w:val="20"/>
          <w:szCs w:val="20"/>
        </w:rPr>
        <w:t>1</w:t>
      </w:r>
      <w:r w:rsidRPr="00E66DFE">
        <w:rPr>
          <w:rFonts w:ascii="Tahoma" w:hAnsi="Tahoma" w:cs="Tahoma"/>
          <w:sz w:val="20"/>
          <w:szCs w:val="20"/>
        </w:rPr>
        <w:tab/>
      </w:r>
      <w:r w:rsidR="001251EE" w:rsidRPr="00B55B6B">
        <w:rPr>
          <w:rFonts w:ascii="Tahoma" w:hAnsi="Tahoma" w:cs="Tahoma"/>
          <w:sz w:val="20"/>
          <w:szCs w:val="20"/>
        </w:rPr>
        <w:t xml:space="preserve">I. </w:t>
      </w:r>
      <w:r w:rsidR="00045298">
        <w:rPr>
          <w:rFonts w:ascii="Tahoma" w:hAnsi="Tahoma" w:cs="Tahoma"/>
          <w:sz w:val="20"/>
          <w:szCs w:val="20"/>
        </w:rPr>
        <w:t>dílčí část „Klub“</w:t>
      </w:r>
      <w:r w:rsidR="001251EE" w:rsidRPr="00B55B6B">
        <w:rPr>
          <w:rFonts w:ascii="Tahoma" w:hAnsi="Tahoma" w:cs="Tahoma"/>
          <w:b/>
          <w:bCs/>
          <w:sz w:val="20"/>
          <w:szCs w:val="20"/>
        </w:rPr>
        <w:t xml:space="preserve"> </w:t>
      </w:r>
    </w:p>
    <w:p w14:paraId="68871780" w14:textId="77777777" w:rsidR="00E2349B" w:rsidRDefault="00E2349B" w:rsidP="00401A0B">
      <w:pPr>
        <w:ind w:left="1416" w:hanging="852"/>
        <w:jc w:val="both"/>
        <w:rPr>
          <w:rFonts w:ascii="Tahoma" w:hAnsi="Tahoma" w:cs="Tahoma"/>
          <w:sz w:val="20"/>
          <w:szCs w:val="20"/>
        </w:rPr>
      </w:pPr>
    </w:p>
    <w:p w14:paraId="68871781" w14:textId="77777777" w:rsidR="00276B41" w:rsidRDefault="004A7008" w:rsidP="00401A0B">
      <w:pPr>
        <w:ind w:left="2832" w:hanging="1416"/>
        <w:jc w:val="both"/>
        <w:rPr>
          <w:rFonts w:ascii="Tahoma" w:hAnsi="Tahoma" w:cs="Tahoma"/>
          <w:sz w:val="20"/>
          <w:szCs w:val="20"/>
        </w:rPr>
      </w:pPr>
      <w:r>
        <w:rPr>
          <w:rFonts w:ascii="Tahoma" w:hAnsi="Tahoma" w:cs="Tahoma"/>
          <w:sz w:val="20"/>
          <w:szCs w:val="20"/>
        </w:rPr>
        <w:t>6.1.1.1</w:t>
      </w:r>
      <w:r>
        <w:rPr>
          <w:rFonts w:ascii="Tahoma" w:hAnsi="Tahoma" w:cs="Tahoma"/>
          <w:sz w:val="20"/>
          <w:szCs w:val="20"/>
        </w:rPr>
        <w:tab/>
      </w:r>
      <w:r w:rsidR="008249EF">
        <w:rPr>
          <w:rFonts w:ascii="Tahoma" w:hAnsi="Tahoma" w:cs="Tahoma"/>
          <w:sz w:val="20"/>
          <w:szCs w:val="20"/>
        </w:rPr>
        <w:t>Zhotovitel</w:t>
      </w:r>
      <w:r w:rsidR="008249EF" w:rsidRPr="00E66DFE">
        <w:rPr>
          <w:rFonts w:ascii="Tahoma" w:hAnsi="Tahoma" w:cs="Tahoma"/>
          <w:sz w:val="20"/>
          <w:szCs w:val="20"/>
        </w:rPr>
        <w:t xml:space="preserve"> </w:t>
      </w:r>
      <w:r w:rsidR="008249EF">
        <w:rPr>
          <w:rFonts w:ascii="Tahoma" w:hAnsi="Tahoma" w:cs="Tahoma"/>
          <w:sz w:val="20"/>
          <w:szCs w:val="20"/>
        </w:rPr>
        <w:t xml:space="preserve">je povinen zahájit provádění </w:t>
      </w:r>
      <w:r w:rsidR="00276B41">
        <w:rPr>
          <w:rFonts w:ascii="Tahoma" w:hAnsi="Tahoma" w:cs="Tahoma"/>
          <w:sz w:val="20"/>
          <w:szCs w:val="20"/>
        </w:rPr>
        <w:t xml:space="preserve">I. </w:t>
      </w:r>
      <w:r w:rsidR="00045298">
        <w:rPr>
          <w:rFonts w:ascii="Tahoma" w:hAnsi="Tahoma" w:cs="Tahoma"/>
          <w:sz w:val="20"/>
          <w:szCs w:val="20"/>
        </w:rPr>
        <w:t xml:space="preserve">dílčí části </w:t>
      </w:r>
      <w:r w:rsidR="008249EF">
        <w:rPr>
          <w:rFonts w:ascii="Tahoma" w:hAnsi="Tahoma" w:cs="Tahoma"/>
          <w:sz w:val="20"/>
          <w:szCs w:val="20"/>
        </w:rPr>
        <w:t xml:space="preserve">do 3 pracovních dnů ode dne doručení písemné výzvy objednatele k zahájení </w:t>
      </w:r>
      <w:r w:rsidR="00276B41">
        <w:rPr>
          <w:rFonts w:ascii="Tahoma" w:hAnsi="Tahoma" w:cs="Tahoma"/>
          <w:sz w:val="20"/>
          <w:szCs w:val="20"/>
        </w:rPr>
        <w:t xml:space="preserve">I. </w:t>
      </w:r>
      <w:r w:rsidR="00045298">
        <w:rPr>
          <w:rFonts w:ascii="Tahoma" w:hAnsi="Tahoma" w:cs="Tahoma"/>
          <w:sz w:val="20"/>
          <w:szCs w:val="20"/>
        </w:rPr>
        <w:t>dílčí části</w:t>
      </w:r>
      <w:r w:rsidR="00276B41">
        <w:rPr>
          <w:rFonts w:ascii="Tahoma" w:hAnsi="Tahoma" w:cs="Tahoma"/>
          <w:sz w:val="20"/>
          <w:szCs w:val="20"/>
        </w:rPr>
        <w:t>.</w:t>
      </w:r>
      <w:r w:rsidR="00324B58">
        <w:rPr>
          <w:rFonts w:ascii="Tahoma" w:hAnsi="Tahoma" w:cs="Tahoma"/>
          <w:sz w:val="20"/>
          <w:szCs w:val="20"/>
        </w:rPr>
        <w:t xml:space="preserve"> </w:t>
      </w:r>
      <w:r w:rsidR="00664F0E">
        <w:rPr>
          <w:rFonts w:ascii="Tahoma" w:hAnsi="Tahoma" w:cs="Tahoma"/>
          <w:sz w:val="20"/>
          <w:szCs w:val="20"/>
        </w:rPr>
        <w:t xml:space="preserve">Neučiní-li tak, bude </w:t>
      </w:r>
      <w:r w:rsidR="00E14CAC">
        <w:rPr>
          <w:rFonts w:ascii="Tahoma" w:hAnsi="Tahoma" w:cs="Tahoma"/>
          <w:sz w:val="20"/>
          <w:szCs w:val="20"/>
        </w:rPr>
        <w:t xml:space="preserve">za první den lhůty provedení I. </w:t>
      </w:r>
      <w:r w:rsidR="00045298">
        <w:rPr>
          <w:rFonts w:ascii="Tahoma" w:hAnsi="Tahoma" w:cs="Tahoma"/>
          <w:sz w:val="20"/>
          <w:szCs w:val="20"/>
        </w:rPr>
        <w:t xml:space="preserve">dílčí části </w:t>
      </w:r>
      <w:r w:rsidR="00E14CAC">
        <w:rPr>
          <w:rFonts w:ascii="Tahoma" w:hAnsi="Tahoma" w:cs="Tahoma"/>
          <w:sz w:val="20"/>
          <w:szCs w:val="20"/>
        </w:rPr>
        <w:t xml:space="preserve">počítán 3. pracovní den po doručení výzvy dle první věty. </w:t>
      </w:r>
    </w:p>
    <w:p w14:paraId="68871782" w14:textId="77777777" w:rsidR="009E401D" w:rsidRDefault="009E401D" w:rsidP="00401A0B">
      <w:pPr>
        <w:ind w:left="2832" w:hanging="1416"/>
        <w:jc w:val="both"/>
        <w:rPr>
          <w:rFonts w:ascii="Tahoma" w:hAnsi="Tahoma" w:cs="Tahoma"/>
          <w:sz w:val="20"/>
          <w:szCs w:val="20"/>
        </w:rPr>
      </w:pPr>
    </w:p>
    <w:p w14:paraId="68871783" w14:textId="77777777" w:rsidR="003B0848" w:rsidRDefault="009E401D" w:rsidP="00401A0B">
      <w:pPr>
        <w:ind w:left="2832" w:hanging="1416"/>
        <w:jc w:val="both"/>
        <w:rPr>
          <w:rFonts w:ascii="Tahoma" w:hAnsi="Tahoma" w:cs="Tahoma"/>
          <w:sz w:val="20"/>
          <w:szCs w:val="20"/>
        </w:rPr>
      </w:pPr>
      <w:r>
        <w:rPr>
          <w:rFonts w:ascii="Tahoma" w:hAnsi="Tahoma" w:cs="Tahoma"/>
          <w:sz w:val="20"/>
          <w:szCs w:val="20"/>
        </w:rPr>
        <w:t>6.1.1.2</w:t>
      </w:r>
      <w:r>
        <w:rPr>
          <w:rFonts w:ascii="Tahoma" w:hAnsi="Tahoma" w:cs="Tahoma"/>
          <w:sz w:val="20"/>
          <w:szCs w:val="20"/>
        </w:rPr>
        <w:tab/>
      </w:r>
      <w:r w:rsidR="003B0848">
        <w:rPr>
          <w:rFonts w:ascii="Tahoma" w:hAnsi="Tahoma" w:cs="Tahoma"/>
          <w:sz w:val="20"/>
          <w:szCs w:val="20"/>
        </w:rPr>
        <w:t xml:space="preserve">Smluvní strany berou na vědomí, že objednatel hodlá písemnou výzvu k zahájení I. </w:t>
      </w:r>
      <w:r w:rsidR="00045298">
        <w:rPr>
          <w:rFonts w:ascii="Tahoma" w:hAnsi="Tahoma" w:cs="Tahoma"/>
          <w:sz w:val="20"/>
          <w:szCs w:val="20"/>
        </w:rPr>
        <w:t xml:space="preserve">dílčí části </w:t>
      </w:r>
      <w:r w:rsidR="003B0848">
        <w:rPr>
          <w:rFonts w:ascii="Tahoma" w:hAnsi="Tahoma" w:cs="Tahoma"/>
          <w:sz w:val="20"/>
          <w:szCs w:val="20"/>
        </w:rPr>
        <w:t xml:space="preserve">odeslat bez zbytečného odkladu po nabytí účinnosti této smlouvy. </w:t>
      </w:r>
    </w:p>
    <w:p w14:paraId="68871784" w14:textId="77777777" w:rsidR="00045298" w:rsidRDefault="00045298" w:rsidP="00401A0B">
      <w:pPr>
        <w:ind w:left="2832" w:hanging="1416"/>
        <w:jc w:val="both"/>
        <w:rPr>
          <w:rFonts w:ascii="Tahoma" w:hAnsi="Tahoma" w:cs="Tahoma"/>
          <w:sz w:val="20"/>
          <w:szCs w:val="20"/>
        </w:rPr>
      </w:pPr>
    </w:p>
    <w:p w14:paraId="68871785" w14:textId="77777777" w:rsidR="004A7008" w:rsidRPr="00F4625D" w:rsidRDefault="003B0848" w:rsidP="00401A0B">
      <w:pPr>
        <w:ind w:left="2832" w:hanging="1416"/>
        <w:jc w:val="both"/>
        <w:rPr>
          <w:rFonts w:ascii="Tahoma" w:hAnsi="Tahoma" w:cs="Tahoma"/>
          <w:sz w:val="20"/>
          <w:szCs w:val="20"/>
        </w:rPr>
      </w:pPr>
      <w:r>
        <w:rPr>
          <w:rFonts w:ascii="Tahoma" w:hAnsi="Tahoma" w:cs="Tahoma"/>
          <w:sz w:val="20"/>
          <w:szCs w:val="20"/>
        </w:rPr>
        <w:t>6.1.1.</w:t>
      </w:r>
      <w:r w:rsidR="00090A59">
        <w:rPr>
          <w:rFonts w:ascii="Tahoma" w:hAnsi="Tahoma" w:cs="Tahoma"/>
          <w:sz w:val="20"/>
          <w:szCs w:val="20"/>
        </w:rPr>
        <w:t>3</w:t>
      </w:r>
      <w:r>
        <w:rPr>
          <w:rFonts w:ascii="Tahoma" w:hAnsi="Tahoma" w:cs="Tahoma"/>
          <w:sz w:val="20"/>
          <w:szCs w:val="20"/>
        </w:rPr>
        <w:tab/>
      </w:r>
      <w:r w:rsidR="00E2349B">
        <w:rPr>
          <w:rFonts w:ascii="Tahoma" w:hAnsi="Tahoma" w:cs="Tahoma"/>
          <w:sz w:val="20"/>
          <w:szCs w:val="20"/>
        </w:rPr>
        <w:t xml:space="preserve">Celková doba plnění </w:t>
      </w:r>
      <w:r w:rsidR="00BF7933">
        <w:rPr>
          <w:rFonts w:ascii="Tahoma" w:hAnsi="Tahoma" w:cs="Tahoma"/>
          <w:sz w:val="20"/>
          <w:szCs w:val="20"/>
        </w:rPr>
        <w:t>m</w:t>
      </w:r>
      <w:r w:rsidR="00E2349B">
        <w:rPr>
          <w:rFonts w:ascii="Tahoma" w:hAnsi="Tahoma" w:cs="Tahoma"/>
          <w:sz w:val="20"/>
          <w:szCs w:val="20"/>
        </w:rPr>
        <w:t xml:space="preserve">ezi zahájením </w:t>
      </w:r>
      <w:r w:rsidR="00373179">
        <w:rPr>
          <w:rFonts w:ascii="Tahoma" w:hAnsi="Tahoma" w:cs="Tahoma"/>
          <w:sz w:val="20"/>
          <w:szCs w:val="20"/>
        </w:rPr>
        <w:t xml:space="preserve">I. </w:t>
      </w:r>
      <w:r w:rsidR="00045298">
        <w:rPr>
          <w:rFonts w:ascii="Tahoma" w:hAnsi="Tahoma" w:cs="Tahoma"/>
          <w:sz w:val="20"/>
          <w:szCs w:val="20"/>
        </w:rPr>
        <w:t>dílčí části</w:t>
      </w:r>
      <w:r w:rsidR="00373179">
        <w:rPr>
          <w:rFonts w:ascii="Tahoma" w:hAnsi="Tahoma" w:cs="Tahoma"/>
          <w:sz w:val="20"/>
          <w:szCs w:val="20"/>
        </w:rPr>
        <w:t xml:space="preserve"> </w:t>
      </w:r>
      <w:r w:rsidR="00E2349B">
        <w:rPr>
          <w:rFonts w:ascii="Tahoma" w:hAnsi="Tahoma" w:cs="Tahoma"/>
          <w:sz w:val="20"/>
          <w:szCs w:val="20"/>
        </w:rPr>
        <w:t xml:space="preserve">ve smyslu čl. </w:t>
      </w:r>
      <w:r w:rsidR="005B7C28">
        <w:rPr>
          <w:rFonts w:ascii="Tahoma" w:hAnsi="Tahoma" w:cs="Tahoma"/>
          <w:sz w:val="20"/>
          <w:szCs w:val="20"/>
        </w:rPr>
        <w:t>6.</w:t>
      </w:r>
      <w:r w:rsidR="00C02F92">
        <w:rPr>
          <w:rFonts w:ascii="Tahoma" w:hAnsi="Tahoma" w:cs="Tahoma"/>
          <w:sz w:val="20"/>
          <w:szCs w:val="20"/>
        </w:rPr>
        <w:t>1.1</w:t>
      </w:r>
      <w:r w:rsidR="00F72B6E">
        <w:rPr>
          <w:rFonts w:ascii="Tahoma" w:hAnsi="Tahoma" w:cs="Tahoma"/>
          <w:sz w:val="20"/>
          <w:szCs w:val="20"/>
        </w:rPr>
        <w:t>.1</w:t>
      </w:r>
      <w:r w:rsidR="00BF7933">
        <w:rPr>
          <w:rFonts w:ascii="Tahoma" w:hAnsi="Tahoma" w:cs="Tahoma"/>
          <w:sz w:val="20"/>
          <w:szCs w:val="20"/>
        </w:rPr>
        <w:t xml:space="preserve"> této smlouvy a </w:t>
      </w:r>
      <w:r w:rsidR="000C3778">
        <w:rPr>
          <w:rFonts w:ascii="Tahoma" w:hAnsi="Tahoma" w:cs="Tahoma"/>
          <w:sz w:val="20"/>
          <w:szCs w:val="20"/>
        </w:rPr>
        <w:t xml:space="preserve">řádným dokončením a předáním </w:t>
      </w:r>
      <w:r w:rsidR="00BF7933">
        <w:rPr>
          <w:rFonts w:ascii="Tahoma" w:hAnsi="Tahoma" w:cs="Tahoma"/>
          <w:sz w:val="20"/>
          <w:szCs w:val="20"/>
        </w:rPr>
        <w:t xml:space="preserve">této části </w:t>
      </w:r>
      <w:r w:rsidR="000C3778">
        <w:rPr>
          <w:rFonts w:ascii="Tahoma" w:hAnsi="Tahoma" w:cs="Tahoma"/>
          <w:sz w:val="20"/>
          <w:szCs w:val="20"/>
        </w:rPr>
        <w:t xml:space="preserve">díla bez vad a nedodělků ve smyslu čl. XI. této </w:t>
      </w:r>
      <w:r w:rsidR="000C3778" w:rsidRPr="00F4625D">
        <w:rPr>
          <w:rFonts w:ascii="Tahoma" w:hAnsi="Tahoma" w:cs="Tahoma"/>
          <w:sz w:val="20"/>
          <w:szCs w:val="20"/>
        </w:rPr>
        <w:t xml:space="preserve">smlouvy činí max. </w:t>
      </w:r>
      <w:r w:rsidR="00045298" w:rsidRPr="00F4625D">
        <w:rPr>
          <w:rFonts w:ascii="Tahoma" w:hAnsi="Tahoma" w:cs="Tahoma"/>
          <w:sz w:val="20"/>
          <w:szCs w:val="20"/>
        </w:rPr>
        <w:t>180</w:t>
      </w:r>
      <w:r w:rsidR="002D76D2" w:rsidRPr="00F4625D">
        <w:rPr>
          <w:rFonts w:ascii="Tahoma" w:hAnsi="Tahoma" w:cs="Tahoma"/>
          <w:sz w:val="20"/>
          <w:szCs w:val="20"/>
        </w:rPr>
        <w:t xml:space="preserve"> kalendářních dnů</w:t>
      </w:r>
      <w:r w:rsidR="000C3778" w:rsidRPr="00F4625D">
        <w:rPr>
          <w:rFonts w:ascii="Tahoma" w:hAnsi="Tahoma" w:cs="Tahoma"/>
          <w:sz w:val="20"/>
          <w:szCs w:val="20"/>
        </w:rPr>
        <w:t>.</w:t>
      </w:r>
    </w:p>
    <w:p w14:paraId="68871786" w14:textId="77777777" w:rsidR="000749E4" w:rsidRPr="00F4625D" w:rsidRDefault="000749E4" w:rsidP="00401A0B">
      <w:pPr>
        <w:ind w:left="2832" w:hanging="1416"/>
        <w:jc w:val="both"/>
        <w:rPr>
          <w:rFonts w:ascii="Tahoma" w:hAnsi="Tahoma" w:cs="Tahoma"/>
          <w:sz w:val="20"/>
          <w:szCs w:val="20"/>
        </w:rPr>
      </w:pPr>
    </w:p>
    <w:p w14:paraId="68871787" w14:textId="77777777" w:rsidR="00045298" w:rsidRPr="00F4625D" w:rsidRDefault="00BF7933" w:rsidP="00401A0B">
      <w:pPr>
        <w:ind w:left="1416" w:hanging="852"/>
        <w:jc w:val="both"/>
        <w:rPr>
          <w:rFonts w:ascii="Tahoma" w:hAnsi="Tahoma" w:cs="Tahoma"/>
          <w:sz w:val="20"/>
          <w:szCs w:val="20"/>
        </w:rPr>
      </w:pPr>
      <w:r w:rsidRPr="00F4625D">
        <w:rPr>
          <w:rFonts w:ascii="Tahoma" w:hAnsi="Tahoma" w:cs="Tahoma"/>
          <w:sz w:val="20"/>
          <w:szCs w:val="20"/>
        </w:rPr>
        <w:t>6.1.</w:t>
      </w:r>
      <w:r w:rsidR="00045298" w:rsidRPr="00F4625D">
        <w:rPr>
          <w:rFonts w:ascii="Tahoma" w:hAnsi="Tahoma" w:cs="Tahoma"/>
          <w:sz w:val="20"/>
          <w:szCs w:val="20"/>
        </w:rPr>
        <w:t>2</w:t>
      </w:r>
      <w:r w:rsidR="00045298" w:rsidRPr="00F4625D">
        <w:rPr>
          <w:rFonts w:ascii="Tahoma" w:hAnsi="Tahoma" w:cs="Tahoma"/>
          <w:sz w:val="20"/>
          <w:szCs w:val="20"/>
        </w:rPr>
        <w:tab/>
        <w:t>II. dílčí část „Recepce“</w:t>
      </w:r>
      <w:r w:rsidR="00045298" w:rsidRPr="00F4625D">
        <w:rPr>
          <w:rFonts w:ascii="Tahoma" w:hAnsi="Tahoma" w:cs="Tahoma"/>
          <w:b/>
          <w:bCs/>
          <w:sz w:val="20"/>
          <w:szCs w:val="20"/>
        </w:rPr>
        <w:t xml:space="preserve"> </w:t>
      </w:r>
    </w:p>
    <w:p w14:paraId="68871788" w14:textId="77777777" w:rsidR="00045298" w:rsidRPr="00F4625D" w:rsidRDefault="00045298" w:rsidP="00401A0B">
      <w:pPr>
        <w:ind w:left="1416" w:hanging="852"/>
        <w:jc w:val="both"/>
        <w:rPr>
          <w:rFonts w:ascii="Tahoma" w:hAnsi="Tahoma" w:cs="Tahoma"/>
          <w:sz w:val="20"/>
          <w:szCs w:val="20"/>
        </w:rPr>
      </w:pPr>
    </w:p>
    <w:p w14:paraId="68871789" w14:textId="77777777" w:rsidR="00045298" w:rsidRPr="00F4625D" w:rsidRDefault="00045298" w:rsidP="00401A0B">
      <w:pPr>
        <w:ind w:left="2832" w:hanging="1416"/>
        <w:jc w:val="both"/>
        <w:rPr>
          <w:rFonts w:ascii="Tahoma" w:hAnsi="Tahoma" w:cs="Tahoma"/>
          <w:sz w:val="20"/>
          <w:szCs w:val="20"/>
        </w:rPr>
      </w:pPr>
      <w:r w:rsidRPr="00F4625D">
        <w:rPr>
          <w:rFonts w:ascii="Tahoma" w:hAnsi="Tahoma" w:cs="Tahoma"/>
          <w:sz w:val="20"/>
          <w:szCs w:val="20"/>
        </w:rPr>
        <w:t>6.</w:t>
      </w:r>
      <w:r w:rsidR="00E43DA0" w:rsidRPr="00F4625D">
        <w:rPr>
          <w:rFonts w:ascii="Tahoma" w:hAnsi="Tahoma" w:cs="Tahoma"/>
          <w:sz w:val="20"/>
          <w:szCs w:val="20"/>
        </w:rPr>
        <w:t>1.2</w:t>
      </w:r>
      <w:r w:rsidRPr="00F4625D">
        <w:rPr>
          <w:rFonts w:ascii="Tahoma" w:hAnsi="Tahoma" w:cs="Tahoma"/>
          <w:sz w:val="20"/>
          <w:szCs w:val="20"/>
        </w:rPr>
        <w:t>.1</w:t>
      </w:r>
      <w:r w:rsidRPr="00F4625D">
        <w:rPr>
          <w:rFonts w:ascii="Tahoma" w:hAnsi="Tahoma" w:cs="Tahoma"/>
          <w:sz w:val="20"/>
          <w:szCs w:val="20"/>
        </w:rPr>
        <w:tab/>
        <w:t>Zhotovitel je povinen zahájit provádění I</w:t>
      </w:r>
      <w:r w:rsidR="00977461" w:rsidRPr="00F4625D">
        <w:rPr>
          <w:rFonts w:ascii="Tahoma" w:hAnsi="Tahoma" w:cs="Tahoma"/>
          <w:sz w:val="20"/>
          <w:szCs w:val="20"/>
        </w:rPr>
        <w:t>I</w:t>
      </w:r>
      <w:r w:rsidRPr="00F4625D">
        <w:rPr>
          <w:rFonts w:ascii="Tahoma" w:hAnsi="Tahoma" w:cs="Tahoma"/>
          <w:sz w:val="20"/>
          <w:szCs w:val="20"/>
        </w:rPr>
        <w:t>. dílčí části do 3 pracovních dnů ode dne doručení písemné výzvy objednatele k zahájení I</w:t>
      </w:r>
      <w:r w:rsidR="00977461" w:rsidRPr="00F4625D">
        <w:rPr>
          <w:rFonts w:ascii="Tahoma" w:hAnsi="Tahoma" w:cs="Tahoma"/>
          <w:sz w:val="20"/>
          <w:szCs w:val="20"/>
        </w:rPr>
        <w:t>I</w:t>
      </w:r>
      <w:r w:rsidRPr="00F4625D">
        <w:rPr>
          <w:rFonts w:ascii="Tahoma" w:hAnsi="Tahoma" w:cs="Tahoma"/>
          <w:sz w:val="20"/>
          <w:szCs w:val="20"/>
        </w:rPr>
        <w:t>. dílčí části. Neučiní-li tak, bude za první den lhůty provedení I</w:t>
      </w:r>
      <w:r w:rsidR="00977461" w:rsidRPr="00F4625D">
        <w:rPr>
          <w:rFonts w:ascii="Tahoma" w:hAnsi="Tahoma" w:cs="Tahoma"/>
          <w:sz w:val="20"/>
          <w:szCs w:val="20"/>
        </w:rPr>
        <w:t>I</w:t>
      </w:r>
      <w:r w:rsidRPr="00F4625D">
        <w:rPr>
          <w:rFonts w:ascii="Tahoma" w:hAnsi="Tahoma" w:cs="Tahoma"/>
          <w:sz w:val="20"/>
          <w:szCs w:val="20"/>
        </w:rPr>
        <w:t xml:space="preserve">. dílčí části počítán 3. pracovní den po doručení výzvy dle první věty. </w:t>
      </w:r>
    </w:p>
    <w:p w14:paraId="6887178A" w14:textId="77777777" w:rsidR="00045298" w:rsidRPr="00F4625D" w:rsidRDefault="00045298" w:rsidP="00401A0B">
      <w:pPr>
        <w:ind w:left="2832" w:hanging="1416"/>
        <w:jc w:val="both"/>
        <w:rPr>
          <w:rFonts w:ascii="Tahoma" w:hAnsi="Tahoma" w:cs="Tahoma"/>
          <w:sz w:val="20"/>
          <w:szCs w:val="20"/>
        </w:rPr>
      </w:pPr>
    </w:p>
    <w:p w14:paraId="6887178B" w14:textId="77777777" w:rsidR="00045298" w:rsidRPr="00F4625D" w:rsidRDefault="00E43DA0" w:rsidP="00401A0B">
      <w:pPr>
        <w:ind w:left="2832" w:hanging="1416"/>
        <w:jc w:val="both"/>
        <w:rPr>
          <w:rFonts w:ascii="Tahoma" w:hAnsi="Tahoma" w:cs="Tahoma"/>
          <w:sz w:val="20"/>
          <w:szCs w:val="20"/>
        </w:rPr>
      </w:pPr>
      <w:r w:rsidRPr="00F4625D">
        <w:rPr>
          <w:rFonts w:ascii="Tahoma" w:hAnsi="Tahoma" w:cs="Tahoma"/>
          <w:sz w:val="20"/>
          <w:szCs w:val="20"/>
        </w:rPr>
        <w:t>6.1.2</w:t>
      </w:r>
      <w:r w:rsidR="00045298" w:rsidRPr="00F4625D">
        <w:rPr>
          <w:rFonts w:ascii="Tahoma" w:hAnsi="Tahoma" w:cs="Tahoma"/>
          <w:sz w:val="20"/>
          <w:szCs w:val="20"/>
        </w:rPr>
        <w:t>.2</w:t>
      </w:r>
      <w:r w:rsidR="00045298" w:rsidRPr="00F4625D">
        <w:rPr>
          <w:rFonts w:ascii="Tahoma" w:hAnsi="Tahoma" w:cs="Tahoma"/>
          <w:sz w:val="20"/>
          <w:szCs w:val="20"/>
        </w:rPr>
        <w:tab/>
        <w:t>Smluvní strany berou na vědomí, že objednatel hodlá písemnou výzvu k zahájení I</w:t>
      </w:r>
      <w:r w:rsidR="00977461" w:rsidRPr="00F4625D">
        <w:rPr>
          <w:rFonts w:ascii="Tahoma" w:hAnsi="Tahoma" w:cs="Tahoma"/>
          <w:sz w:val="20"/>
          <w:szCs w:val="20"/>
        </w:rPr>
        <w:t>I</w:t>
      </w:r>
      <w:r w:rsidR="00045298" w:rsidRPr="00F4625D">
        <w:rPr>
          <w:rFonts w:ascii="Tahoma" w:hAnsi="Tahoma" w:cs="Tahoma"/>
          <w:sz w:val="20"/>
          <w:szCs w:val="20"/>
        </w:rPr>
        <w:t xml:space="preserve">. dílčí části odeslat bez zbytečného odkladu po nabytí účinnosti této smlouvy. </w:t>
      </w:r>
    </w:p>
    <w:p w14:paraId="6887178C" w14:textId="77777777" w:rsidR="00045298" w:rsidRPr="00F4625D" w:rsidRDefault="00045298" w:rsidP="00401A0B">
      <w:pPr>
        <w:ind w:left="2832" w:hanging="1416"/>
        <w:jc w:val="both"/>
        <w:rPr>
          <w:rFonts w:ascii="Tahoma" w:hAnsi="Tahoma" w:cs="Tahoma"/>
          <w:sz w:val="20"/>
          <w:szCs w:val="20"/>
        </w:rPr>
      </w:pPr>
    </w:p>
    <w:p w14:paraId="6887178D" w14:textId="77777777" w:rsidR="00045298" w:rsidRDefault="00E43DA0" w:rsidP="00401A0B">
      <w:pPr>
        <w:ind w:left="2832" w:hanging="1416"/>
        <w:jc w:val="both"/>
        <w:rPr>
          <w:rFonts w:ascii="Tahoma" w:hAnsi="Tahoma" w:cs="Tahoma"/>
          <w:sz w:val="20"/>
          <w:szCs w:val="20"/>
        </w:rPr>
      </w:pPr>
      <w:r w:rsidRPr="00F4625D">
        <w:rPr>
          <w:rFonts w:ascii="Tahoma" w:hAnsi="Tahoma" w:cs="Tahoma"/>
          <w:sz w:val="20"/>
          <w:szCs w:val="20"/>
        </w:rPr>
        <w:t>6.1.2</w:t>
      </w:r>
      <w:r w:rsidR="00045298" w:rsidRPr="00F4625D">
        <w:rPr>
          <w:rFonts w:ascii="Tahoma" w:hAnsi="Tahoma" w:cs="Tahoma"/>
          <w:sz w:val="20"/>
          <w:szCs w:val="20"/>
        </w:rPr>
        <w:t>.3</w:t>
      </w:r>
      <w:r w:rsidR="00045298" w:rsidRPr="00F4625D">
        <w:rPr>
          <w:rFonts w:ascii="Tahoma" w:hAnsi="Tahoma" w:cs="Tahoma"/>
          <w:sz w:val="20"/>
          <w:szCs w:val="20"/>
        </w:rPr>
        <w:tab/>
        <w:t xml:space="preserve">Celková doba plnění mezi zahájením </w:t>
      </w:r>
      <w:r w:rsidR="00977461" w:rsidRPr="00F4625D">
        <w:rPr>
          <w:rFonts w:ascii="Tahoma" w:hAnsi="Tahoma" w:cs="Tahoma"/>
          <w:sz w:val="20"/>
          <w:szCs w:val="20"/>
        </w:rPr>
        <w:t>I</w:t>
      </w:r>
      <w:r w:rsidR="00045298" w:rsidRPr="00F4625D">
        <w:rPr>
          <w:rFonts w:ascii="Tahoma" w:hAnsi="Tahoma" w:cs="Tahoma"/>
          <w:sz w:val="20"/>
          <w:szCs w:val="20"/>
        </w:rPr>
        <w:t>I. dílčí části ve smyslu čl. 6.2.1.1 této smlouvy a řádným dokončením a předáním této části díla bez vad a nedodělků ve smyslu čl. XI. této smlouvy činí max. 90 kalendářních dnů.</w:t>
      </w:r>
    </w:p>
    <w:p w14:paraId="6887178E" w14:textId="77777777" w:rsidR="00F73FC0" w:rsidRDefault="00F73FC0" w:rsidP="00401A0B">
      <w:pPr>
        <w:ind w:left="2832" w:hanging="1416"/>
        <w:jc w:val="both"/>
        <w:rPr>
          <w:rFonts w:ascii="Tahoma" w:hAnsi="Tahoma" w:cs="Tahoma"/>
          <w:sz w:val="20"/>
          <w:szCs w:val="20"/>
        </w:rPr>
      </w:pPr>
    </w:p>
    <w:p w14:paraId="6887178F" w14:textId="77777777" w:rsidR="00EF2ADC" w:rsidRDefault="00E43DA0" w:rsidP="00401A0B">
      <w:pPr>
        <w:ind w:left="1416" w:hanging="849"/>
        <w:jc w:val="both"/>
        <w:rPr>
          <w:rFonts w:ascii="Tahoma" w:hAnsi="Tahoma" w:cs="Tahoma"/>
          <w:sz w:val="20"/>
          <w:szCs w:val="20"/>
        </w:rPr>
      </w:pPr>
      <w:r>
        <w:rPr>
          <w:rFonts w:ascii="Tahoma" w:hAnsi="Tahoma" w:cs="Tahoma"/>
          <w:sz w:val="20"/>
          <w:szCs w:val="20"/>
        </w:rPr>
        <w:t>6.1.3</w:t>
      </w:r>
      <w:r w:rsidR="00EF2ADC">
        <w:rPr>
          <w:rFonts w:ascii="Tahoma" w:hAnsi="Tahoma" w:cs="Tahoma"/>
          <w:sz w:val="20"/>
          <w:szCs w:val="20"/>
        </w:rPr>
        <w:tab/>
      </w:r>
      <w:r w:rsidR="00BA2C55">
        <w:rPr>
          <w:rFonts w:ascii="Tahoma" w:hAnsi="Tahoma" w:cs="Tahoma"/>
          <w:sz w:val="20"/>
          <w:szCs w:val="20"/>
        </w:rPr>
        <w:t>Průběh prací je stanoven v Harmonogramu prací, který tvoří přílohu této smlouvy.</w:t>
      </w:r>
    </w:p>
    <w:p w14:paraId="68871790" w14:textId="77777777" w:rsidR="00CB4178" w:rsidRDefault="00CB4178" w:rsidP="00401A0B">
      <w:pPr>
        <w:ind w:left="1416" w:hanging="852"/>
        <w:jc w:val="both"/>
        <w:rPr>
          <w:rFonts w:ascii="Tahoma" w:hAnsi="Tahoma" w:cs="Tahoma"/>
          <w:sz w:val="20"/>
          <w:szCs w:val="20"/>
        </w:rPr>
      </w:pPr>
    </w:p>
    <w:p w14:paraId="68871791" w14:textId="77777777" w:rsidR="000C3778" w:rsidRDefault="000C3778" w:rsidP="00401A0B">
      <w:pPr>
        <w:ind w:left="567" w:hanging="567"/>
        <w:jc w:val="both"/>
        <w:rPr>
          <w:rFonts w:ascii="Tahoma" w:hAnsi="Tahoma" w:cs="Tahoma"/>
          <w:b/>
          <w:bCs/>
          <w:sz w:val="20"/>
          <w:szCs w:val="20"/>
        </w:rPr>
      </w:pPr>
      <w:r>
        <w:rPr>
          <w:rFonts w:ascii="Tahoma" w:hAnsi="Tahoma" w:cs="Tahoma"/>
          <w:b/>
          <w:bCs/>
          <w:sz w:val="20"/>
          <w:szCs w:val="20"/>
        </w:rPr>
        <w:t>6.</w:t>
      </w:r>
      <w:r w:rsidR="006A18F6">
        <w:rPr>
          <w:rFonts w:ascii="Tahoma" w:hAnsi="Tahoma" w:cs="Tahoma"/>
          <w:b/>
          <w:bCs/>
          <w:sz w:val="20"/>
          <w:szCs w:val="20"/>
        </w:rPr>
        <w:t>2</w:t>
      </w:r>
      <w:r>
        <w:rPr>
          <w:rFonts w:ascii="Tahoma" w:hAnsi="Tahoma" w:cs="Tahoma"/>
          <w:b/>
          <w:bCs/>
          <w:sz w:val="20"/>
          <w:szCs w:val="20"/>
        </w:rPr>
        <w:tab/>
      </w:r>
      <w:r w:rsidR="009B6ECE">
        <w:rPr>
          <w:rFonts w:ascii="Tahoma" w:hAnsi="Tahoma" w:cs="Tahoma"/>
          <w:b/>
          <w:bCs/>
          <w:sz w:val="20"/>
          <w:szCs w:val="20"/>
        </w:rPr>
        <w:t xml:space="preserve">Předávací řízení ve lhůtě </w:t>
      </w:r>
      <w:r w:rsidR="00EB45B7">
        <w:rPr>
          <w:rFonts w:ascii="Tahoma" w:hAnsi="Tahoma" w:cs="Tahoma"/>
          <w:b/>
          <w:bCs/>
          <w:sz w:val="20"/>
          <w:szCs w:val="20"/>
        </w:rPr>
        <w:t xml:space="preserve"> </w:t>
      </w:r>
      <w:r>
        <w:rPr>
          <w:rFonts w:ascii="Tahoma" w:hAnsi="Tahoma" w:cs="Tahoma"/>
          <w:b/>
          <w:bCs/>
          <w:sz w:val="20"/>
          <w:szCs w:val="20"/>
        </w:rPr>
        <w:t xml:space="preserve"> </w:t>
      </w:r>
    </w:p>
    <w:p w14:paraId="68871792" w14:textId="77777777" w:rsidR="000C3778" w:rsidRDefault="000C3778" w:rsidP="00401A0B">
      <w:pPr>
        <w:ind w:left="567" w:hanging="567"/>
        <w:jc w:val="both"/>
        <w:rPr>
          <w:rFonts w:ascii="Tahoma" w:hAnsi="Tahoma" w:cs="Tahoma"/>
          <w:b/>
          <w:bCs/>
          <w:sz w:val="20"/>
          <w:szCs w:val="20"/>
        </w:rPr>
      </w:pPr>
    </w:p>
    <w:p w14:paraId="68871793" w14:textId="77777777" w:rsidR="00D6430B" w:rsidRDefault="00D6430B" w:rsidP="00401A0B">
      <w:pPr>
        <w:ind w:left="1416" w:hanging="849"/>
        <w:jc w:val="both"/>
        <w:rPr>
          <w:rFonts w:ascii="Tahoma" w:hAnsi="Tahoma" w:cs="Tahoma"/>
          <w:sz w:val="20"/>
          <w:szCs w:val="20"/>
        </w:rPr>
      </w:pPr>
      <w:r>
        <w:rPr>
          <w:rFonts w:ascii="Tahoma" w:hAnsi="Tahoma" w:cs="Tahoma"/>
          <w:sz w:val="20"/>
          <w:szCs w:val="20"/>
        </w:rPr>
        <w:t>6.</w:t>
      </w:r>
      <w:r w:rsidR="006A18F6">
        <w:rPr>
          <w:rFonts w:ascii="Tahoma" w:hAnsi="Tahoma" w:cs="Tahoma"/>
          <w:sz w:val="20"/>
          <w:szCs w:val="20"/>
        </w:rPr>
        <w:t>2</w:t>
      </w:r>
      <w:r w:rsidR="000C616E">
        <w:rPr>
          <w:rFonts w:ascii="Tahoma" w:hAnsi="Tahoma" w:cs="Tahoma"/>
          <w:sz w:val="20"/>
          <w:szCs w:val="20"/>
        </w:rPr>
        <w:t>.1</w:t>
      </w:r>
      <w:r>
        <w:rPr>
          <w:rFonts w:ascii="Tahoma" w:hAnsi="Tahoma" w:cs="Tahoma"/>
          <w:sz w:val="20"/>
          <w:szCs w:val="20"/>
        </w:rPr>
        <w:tab/>
        <w:t xml:space="preserve">Lhůty </w:t>
      </w:r>
      <w:r w:rsidR="009B71CA">
        <w:rPr>
          <w:rFonts w:ascii="Tahoma" w:hAnsi="Tahoma" w:cs="Tahoma"/>
          <w:sz w:val="20"/>
          <w:szCs w:val="20"/>
        </w:rPr>
        <w:t xml:space="preserve">provádění stavebních prací I. a II. </w:t>
      </w:r>
      <w:r w:rsidR="00045298">
        <w:rPr>
          <w:rFonts w:ascii="Tahoma" w:hAnsi="Tahoma" w:cs="Tahoma"/>
          <w:sz w:val="20"/>
          <w:szCs w:val="20"/>
        </w:rPr>
        <w:t xml:space="preserve">dílčí části </w:t>
      </w:r>
      <w:r>
        <w:rPr>
          <w:rFonts w:ascii="Tahoma" w:hAnsi="Tahoma" w:cs="Tahoma"/>
          <w:sz w:val="20"/>
          <w:szCs w:val="20"/>
        </w:rPr>
        <w:t>jsou stanoveny výslovně vč. času nezbytného pro realizaci předávacího řízení</w:t>
      </w:r>
      <w:r w:rsidRPr="00D36BA2">
        <w:rPr>
          <w:rFonts w:ascii="Tahoma" w:hAnsi="Tahoma" w:cs="Tahoma"/>
          <w:sz w:val="20"/>
          <w:szCs w:val="20"/>
        </w:rPr>
        <w:t>, tj. zejm</w:t>
      </w:r>
      <w:r>
        <w:rPr>
          <w:rFonts w:ascii="Tahoma" w:hAnsi="Tahoma" w:cs="Tahoma"/>
          <w:sz w:val="20"/>
          <w:szCs w:val="20"/>
        </w:rPr>
        <w:t>éna vč.</w:t>
      </w:r>
      <w:r w:rsidRPr="00D36BA2">
        <w:rPr>
          <w:rFonts w:ascii="Tahoma" w:hAnsi="Tahoma" w:cs="Tahoma"/>
          <w:sz w:val="20"/>
          <w:szCs w:val="20"/>
        </w:rPr>
        <w:t xml:space="preserve"> čas</w:t>
      </w:r>
      <w:r>
        <w:rPr>
          <w:rFonts w:ascii="Tahoma" w:hAnsi="Tahoma" w:cs="Tahoma"/>
          <w:sz w:val="20"/>
          <w:szCs w:val="20"/>
        </w:rPr>
        <w:t>u</w:t>
      </w:r>
      <w:r w:rsidRPr="00D36BA2">
        <w:rPr>
          <w:rFonts w:ascii="Tahoma" w:hAnsi="Tahoma" w:cs="Tahoma"/>
          <w:sz w:val="20"/>
          <w:szCs w:val="20"/>
        </w:rPr>
        <w:t xml:space="preserve"> nezbytn</w:t>
      </w:r>
      <w:r>
        <w:rPr>
          <w:rFonts w:ascii="Tahoma" w:hAnsi="Tahoma" w:cs="Tahoma"/>
          <w:sz w:val="20"/>
          <w:szCs w:val="20"/>
        </w:rPr>
        <w:t>ého</w:t>
      </w:r>
      <w:r w:rsidRPr="00D36BA2">
        <w:rPr>
          <w:rFonts w:ascii="Tahoma" w:hAnsi="Tahoma" w:cs="Tahoma"/>
          <w:sz w:val="20"/>
          <w:szCs w:val="20"/>
        </w:rPr>
        <w:t xml:space="preserve"> pro odstranění případných vad a nedodělků a čas</w:t>
      </w:r>
      <w:r>
        <w:rPr>
          <w:rFonts w:ascii="Tahoma" w:hAnsi="Tahoma" w:cs="Tahoma"/>
          <w:sz w:val="20"/>
          <w:szCs w:val="20"/>
        </w:rPr>
        <w:t>u</w:t>
      </w:r>
      <w:r w:rsidRPr="00D36BA2">
        <w:rPr>
          <w:rFonts w:ascii="Tahoma" w:hAnsi="Tahoma" w:cs="Tahoma"/>
          <w:sz w:val="20"/>
          <w:szCs w:val="20"/>
        </w:rPr>
        <w:t xml:space="preserve"> nezbytn</w:t>
      </w:r>
      <w:r>
        <w:rPr>
          <w:rFonts w:ascii="Tahoma" w:hAnsi="Tahoma" w:cs="Tahoma"/>
          <w:sz w:val="20"/>
          <w:szCs w:val="20"/>
        </w:rPr>
        <w:t>ého</w:t>
      </w:r>
      <w:r w:rsidRPr="00D36BA2">
        <w:rPr>
          <w:rFonts w:ascii="Tahoma" w:hAnsi="Tahoma" w:cs="Tahoma"/>
          <w:sz w:val="20"/>
          <w:szCs w:val="20"/>
        </w:rPr>
        <w:t xml:space="preserve"> pro převzetí </w:t>
      </w:r>
      <w:r w:rsidR="009B71CA">
        <w:rPr>
          <w:rFonts w:ascii="Tahoma" w:hAnsi="Tahoma" w:cs="Tahoma"/>
          <w:sz w:val="20"/>
          <w:szCs w:val="20"/>
        </w:rPr>
        <w:t xml:space="preserve">příslušné části díla </w:t>
      </w:r>
      <w:r w:rsidRPr="00D36BA2">
        <w:rPr>
          <w:rFonts w:ascii="Tahoma" w:hAnsi="Tahoma" w:cs="Tahoma"/>
          <w:sz w:val="20"/>
          <w:szCs w:val="20"/>
        </w:rPr>
        <w:t>objednatelem</w:t>
      </w:r>
      <w:r>
        <w:rPr>
          <w:rFonts w:ascii="Tahoma" w:hAnsi="Tahoma" w:cs="Tahoma"/>
          <w:sz w:val="20"/>
          <w:szCs w:val="20"/>
        </w:rPr>
        <w:t>.</w:t>
      </w:r>
    </w:p>
    <w:p w14:paraId="68871794" w14:textId="77777777" w:rsidR="00D6430B" w:rsidRDefault="00D6430B" w:rsidP="00401A0B">
      <w:pPr>
        <w:ind w:left="1416" w:hanging="849"/>
        <w:jc w:val="both"/>
        <w:rPr>
          <w:rFonts w:ascii="Tahoma" w:hAnsi="Tahoma" w:cs="Tahoma"/>
          <w:sz w:val="20"/>
          <w:szCs w:val="20"/>
        </w:rPr>
      </w:pPr>
    </w:p>
    <w:p w14:paraId="68871795" w14:textId="77777777" w:rsidR="00D6430B" w:rsidRDefault="00D6430B" w:rsidP="00401A0B">
      <w:pPr>
        <w:ind w:left="1416" w:hanging="849"/>
        <w:jc w:val="both"/>
        <w:rPr>
          <w:rFonts w:ascii="Tahoma" w:hAnsi="Tahoma" w:cs="Tahoma"/>
          <w:sz w:val="20"/>
          <w:szCs w:val="20"/>
        </w:rPr>
      </w:pPr>
      <w:r>
        <w:rPr>
          <w:rFonts w:ascii="Tahoma" w:hAnsi="Tahoma" w:cs="Tahoma"/>
          <w:sz w:val="20"/>
          <w:szCs w:val="20"/>
        </w:rPr>
        <w:t>6.</w:t>
      </w:r>
      <w:r w:rsidR="006A18F6">
        <w:rPr>
          <w:rFonts w:ascii="Tahoma" w:hAnsi="Tahoma" w:cs="Tahoma"/>
          <w:sz w:val="20"/>
          <w:szCs w:val="20"/>
        </w:rPr>
        <w:t>2</w:t>
      </w:r>
      <w:r w:rsidR="000C616E">
        <w:rPr>
          <w:rFonts w:ascii="Tahoma" w:hAnsi="Tahoma" w:cs="Tahoma"/>
          <w:sz w:val="20"/>
          <w:szCs w:val="20"/>
        </w:rPr>
        <w:t>.2</w:t>
      </w:r>
      <w:r>
        <w:rPr>
          <w:rFonts w:ascii="Tahoma" w:hAnsi="Tahoma" w:cs="Tahoma"/>
          <w:sz w:val="20"/>
          <w:szCs w:val="20"/>
        </w:rPr>
        <w:tab/>
        <w:t>Průběh prací je stanoven v Harmonogramu prací, který tvoří přílohu této smlouvy.</w:t>
      </w:r>
    </w:p>
    <w:p w14:paraId="68871796" w14:textId="77777777" w:rsidR="001B4EC2" w:rsidRDefault="001B4EC2" w:rsidP="00401A0B">
      <w:pPr>
        <w:ind w:left="1416" w:hanging="852"/>
        <w:jc w:val="both"/>
        <w:rPr>
          <w:rFonts w:ascii="Tahoma" w:hAnsi="Tahoma" w:cs="Tahoma"/>
          <w:sz w:val="20"/>
          <w:szCs w:val="20"/>
        </w:rPr>
      </w:pPr>
    </w:p>
    <w:p w14:paraId="68871797" w14:textId="77777777" w:rsidR="006A18F6" w:rsidRDefault="006A18F6" w:rsidP="00401A0B">
      <w:pPr>
        <w:ind w:left="567" w:hanging="567"/>
        <w:jc w:val="both"/>
        <w:rPr>
          <w:rFonts w:ascii="Tahoma" w:hAnsi="Tahoma" w:cs="Tahoma"/>
          <w:sz w:val="20"/>
          <w:szCs w:val="20"/>
        </w:rPr>
      </w:pPr>
      <w:r w:rsidRPr="002C59BB">
        <w:rPr>
          <w:rFonts w:ascii="Tahoma" w:hAnsi="Tahoma" w:cs="Tahoma"/>
          <w:b/>
          <w:bCs/>
          <w:sz w:val="20"/>
          <w:szCs w:val="20"/>
        </w:rPr>
        <w:t>6.</w:t>
      </w:r>
      <w:r w:rsidR="00AE1BAA">
        <w:rPr>
          <w:rFonts w:ascii="Tahoma" w:hAnsi="Tahoma" w:cs="Tahoma"/>
          <w:b/>
          <w:bCs/>
          <w:sz w:val="20"/>
          <w:szCs w:val="20"/>
        </w:rPr>
        <w:t>3</w:t>
      </w:r>
      <w:r w:rsidRPr="002C59BB">
        <w:rPr>
          <w:rFonts w:ascii="Tahoma" w:hAnsi="Tahoma" w:cs="Tahoma"/>
          <w:b/>
          <w:bCs/>
          <w:sz w:val="20"/>
          <w:szCs w:val="20"/>
        </w:rPr>
        <w:tab/>
        <w:t>Kontrola technických podmínek</w:t>
      </w:r>
    </w:p>
    <w:p w14:paraId="68871798" w14:textId="77777777" w:rsidR="006A18F6" w:rsidRDefault="006A18F6" w:rsidP="00401A0B">
      <w:pPr>
        <w:pStyle w:val="Odstavecseseznamem"/>
        <w:rPr>
          <w:rFonts w:ascii="Tahoma" w:hAnsi="Tahoma" w:cs="Tahoma"/>
          <w:sz w:val="20"/>
          <w:szCs w:val="20"/>
        </w:rPr>
      </w:pPr>
      <w:r>
        <w:rPr>
          <w:rFonts w:ascii="Tahoma" w:hAnsi="Tahoma" w:cs="Tahoma"/>
          <w:b/>
          <w:sz w:val="20"/>
          <w:szCs w:val="20"/>
        </w:rPr>
        <w:tab/>
      </w:r>
    </w:p>
    <w:p w14:paraId="68871799" w14:textId="77777777" w:rsidR="006A18F6" w:rsidRDefault="006A18F6" w:rsidP="00401A0B">
      <w:pPr>
        <w:ind w:left="1416" w:hanging="852"/>
        <w:jc w:val="both"/>
        <w:rPr>
          <w:rFonts w:ascii="Tahoma" w:hAnsi="Tahoma" w:cs="Tahoma"/>
          <w:sz w:val="20"/>
          <w:szCs w:val="20"/>
        </w:rPr>
      </w:pPr>
      <w:r>
        <w:rPr>
          <w:rFonts w:ascii="Tahoma" w:hAnsi="Tahoma" w:cs="Tahoma"/>
          <w:sz w:val="20"/>
          <w:szCs w:val="20"/>
        </w:rPr>
        <w:t>6.</w:t>
      </w:r>
      <w:r w:rsidR="00AE1BAA">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Jako odborně způsobilá osoba je zhotovitel povinen před zahájením stavebních prací zkontrolovat technické podmínky a upozornit objednatele bezodkladně na zjištěné vady a nedostatky a dále předat objednateli soupis takto zjištěných vad, příp. vad předané dokumentace, vč. návrhů na odstranění těchto vad. Tím není dotčena odpovědnost objednatele za správnost předané dokumentace.   </w:t>
      </w:r>
    </w:p>
    <w:p w14:paraId="6887179A" w14:textId="77777777" w:rsidR="006A18F6" w:rsidRDefault="006A18F6" w:rsidP="00401A0B">
      <w:pPr>
        <w:ind w:left="1416" w:hanging="852"/>
        <w:jc w:val="both"/>
        <w:rPr>
          <w:rFonts w:ascii="Tahoma" w:hAnsi="Tahoma" w:cs="Tahoma"/>
          <w:sz w:val="20"/>
          <w:szCs w:val="20"/>
        </w:rPr>
      </w:pPr>
    </w:p>
    <w:p w14:paraId="7F055D93" w14:textId="77777777" w:rsidR="00401A0B" w:rsidRDefault="00401A0B" w:rsidP="00401A0B">
      <w:pPr>
        <w:ind w:left="1416" w:hanging="852"/>
        <w:jc w:val="both"/>
        <w:rPr>
          <w:rFonts w:ascii="Tahoma" w:hAnsi="Tahoma" w:cs="Tahoma"/>
          <w:sz w:val="20"/>
          <w:szCs w:val="20"/>
        </w:rPr>
      </w:pPr>
    </w:p>
    <w:p w14:paraId="3DBDFC5E" w14:textId="77777777" w:rsidR="00401A0B" w:rsidRDefault="00401A0B" w:rsidP="00401A0B">
      <w:pPr>
        <w:ind w:left="1416" w:hanging="852"/>
        <w:jc w:val="both"/>
        <w:rPr>
          <w:rFonts w:ascii="Tahoma" w:hAnsi="Tahoma" w:cs="Tahoma"/>
          <w:sz w:val="20"/>
          <w:szCs w:val="20"/>
        </w:rPr>
      </w:pPr>
    </w:p>
    <w:p w14:paraId="6887179B" w14:textId="77777777" w:rsidR="000C3778" w:rsidRDefault="000C3778" w:rsidP="00401A0B">
      <w:pPr>
        <w:ind w:left="567" w:hanging="567"/>
        <w:jc w:val="both"/>
        <w:rPr>
          <w:rFonts w:ascii="Tahoma" w:hAnsi="Tahoma" w:cs="Tahoma"/>
          <w:b/>
          <w:bCs/>
          <w:sz w:val="20"/>
          <w:szCs w:val="20"/>
        </w:rPr>
      </w:pPr>
      <w:r>
        <w:rPr>
          <w:rFonts w:ascii="Tahoma" w:hAnsi="Tahoma" w:cs="Tahoma"/>
          <w:b/>
          <w:bCs/>
          <w:sz w:val="20"/>
          <w:szCs w:val="20"/>
        </w:rPr>
        <w:lastRenderedPageBreak/>
        <w:t>6.4</w:t>
      </w:r>
      <w:r>
        <w:rPr>
          <w:rFonts w:ascii="Tahoma" w:hAnsi="Tahoma" w:cs="Tahoma"/>
          <w:b/>
          <w:bCs/>
          <w:sz w:val="20"/>
          <w:szCs w:val="20"/>
        </w:rPr>
        <w:tab/>
        <w:t>Převzetí staveniště</w:t>
      </w:r>
    </w:p>
    <w:p w14:paraId="6887179C" w14:textId="77777777" w:rsidR="000C3778" w:rsidRDefault="000C3778" w:rsidP="00401A0B">
      <w:pPr>
        <w:ind w:left="567" w:hanging="567"/>
        <w:jc w:val="both"/>
        <w:rPr>
          <w:rFonts w:ascii="Tahoma" w:hAnsi="Tahoma" w:cs="Tahoma"/>
          <w:sz w:val="20"/>
          <w:szCs w:val="20"/>
        </w:rPr>
      </w:pPr>
    </w:p>
    <w:p w14:paraId="6887179D" w14:textId="77777777" w:rsidR="000C3778" w:rsidRDefault="000C3778" w:rsidP="00401A0B">
      <w:pPr>
        <w:pStyle w:val="Zkladntext"/>
        <w:ind w:left="1416" w:hanging="849"/>
        <w:rPr>
          <w:rFonts w:ascii="Tahoma" w:hAnsi="Tahoma" w:cs="Tahoma"/>
          <w:sz w:val="20"/>
          <w:szCs w:val="20"/>
        </w:rPr>
      </w:pPr>
      <w:r>
        <w:rPr>
          <w:rFonts w:ascii="Tahoma" w:hAnsi="Tahoma" w:cs="Tahoma"/>
          <w:sz w:val="20"/>
          <w:szCs w:val="20"/>
        </w:rPr>
        <w:t>6.4.1</w:t>
      </w:r>
      <w:r>
        <w:rPr>
          <w:rFonts w:ascii="Tahoma" w:hAnsi="Tahoma" w:cs="Tahoma"/>
          <w:sz w:val="20"/>
          <w:szCs w:val="20"/>
        </w:rPr>
        <w:tab/>
        <w:t xml:space="preserve">Zhotovitel je povinen převzít staveniště </w:t>
      </w:r>
      <w:r w:rsidR="001D7A63">
        <w:rPr>
          <w:rFonts w:ascii="Tahoma" w:hAnsi="Tahoma" w:cs="Tahoma"/>
          <w:sz w:val="20"/>
          <w:szCs w:val="20"/>
        </w:rPr>
        <w:t xml:space="preserve">ke dni zahájení stavebních prací dle čl. </w:t>
      </w:r>
      <w:r w:rsidR="00CF6FBE">
        <w:rPr>
          <w:rFonts w:ascii="Tahoma" w:hAnsi="Tahoma" w:cs="Tahoma"/>
          <w:sz w:val="20"/>
          <w:szCs w:val="20"/>
        </w:rPr>
        <w:t>6.1.1.</w:t>
      </w:r>
      <w:r w:rsidR="00531FCE">
        <w:rPr>
          <w:rFonts w:ascii="Tahoma" w:hAnsi="Tahoma" w:cs="Tahoma"/>
          <w:sz w:val="20"/>
          <w:szCs w:val="20"/>
        </w:rPr>
        <w:t>1</w:t>
      </w:r>
      <w:r w:rsidR="00915E51">
        <w:rPr>
          <w:rFonts w:ascii="Tahoma" w:hAnsi="Tahoma" w:cs="Tahoma"/>
          <w:sz w:val="20"/>
          <w:szCs w:val="20"/>
        </w:rPr>
        <w:t xml:space="preserve"> této smlouvy </w:t>
      </w:r>
      <w:r w:rsidR="00CF6FBE">
        <w:rPr>
          <w:rFonts w:ascii="Tahoma" w:hAnsi="Tahoma" w:cs="Tahoma"/>
          <w:sz w:val="20"/>
          <w:szCs w:val="20"/>
        </w:rPr>
        <w:t xml:space="preserve">(I. </w:t>
      </w:r>
      <w:r w:rsidR="00531FCE">
        <w:rPr>
          <w:rFonts w:ascii="Tahoma" w:hAnsi="Tahoma" w:cs="Tahoma"/>
          <w:sz w:val="20"/>
          <w:szCs w:val="20"/>
        </w:rPr>
        <w:t>dílčí část</w:t>
      </w:r>
      <w:r w:rsidR="00CF6FBE">
        <w:rPr>
          <w:rFonts w:ascii="Tahoma" w:hAnsi="Tahoma" w:cs="Tahoma"/>
          <w:sz w:val="20"/>
          <w:szCs w:val="20"/>
        </w:rPr>
        <w:t>), resp. dle čl. 6.</w:t>
      </w:r>
      <w:r w:rsidR="00E43DA0">
        <w:rPr>
          <w:rFonts w:ascii="Tahoma" w:hAnsi="Tahoma" w:cs="Tahoma"/>
          <w:sz w:val="20"/>
          <w:szCs w:val="20"/>
        </w:rPr>
        <w:t>1</w:t>
      </w:r>
      <w:r w:rsidR="00CF6FBE">
        <w:rPr>
          <w:rFonts w:ascii="Tahoma" w:hAnsi="Tahoma" w:cs="Tahoma"/>
          <w:sz w:val="20"/>
          <w:szCs w:val="20"/>
        </w:rPr>
        <w:t>.</w:t>
      </w:r>
      <w:r w:rsidR="00E43DA0">
        <w:rPr>
          <w:rFonts w:ascii="Tahoma" w:hAnsi="Tahoma" w:cs="Tahoma"/>
          <w:sz w:val="20"/>
          <w:szCs w:val="20"/>
        </w:rPr>
        <w:t>2</w:t>
      </w:r>
      <w:r w:rsidR="00CF6FBE">
        <w:rPr>
          <w:rFonts w:ascii="Tahoma" w:hAnsi="Tahoma" w:cs="Tahoma"/>
          <w:sz w:val="20"/>
          <w:szCs w:val="20"/>
        </w:rPr>
        <w:t>.</w:t>
      </w:r>
      <w:r w:rsidR="00531FCE">
        <w:rPr>
          <w:rFonts w:ascii="Tahoma" w:hAnsi="Tahoma" w:cs="Tahoma"/>
          <w:sz w:val="20"/>
          <w:szCs w:val="20"/>
        </w:rPr>
        <w:t>1</w:t>
      </w:r>
      <w:r w:rsidR="00CF6FBE">
        <w:rPr>
          <w:rFonts w:ascii="Tahoma" w:hAnsi="Tahoma" w:cs="Tahoma"/>
          <w:sz w:val="20"/>
          <w:szCs w:val="20"/>
        </w:rPr>
        <w:t xml:space="preserve"> </w:t>
      </w:r>
      <w:r w:rsidR="00915E51">
        <w:rPr>
          <w:rFonts w:ascii="Tahoma" w:hAnsi="Tahoma" w:cs="Tahoma"/>
          <w:sz w:val="20"/>
          <w:szCs w:val="20"/>
        </w:rPr>
        <w:t xml:space="preserve">této smlouvy (II. </w:t>
      </w:r>
      <w:r w:rsidR="00531FCE">
        <w:rPr>
          <w:rFonts w:ascii="Tahoma" w:hAnsi="Tahoma" w:cs="Tahoma"/>
          <w:sz w:val="20"/>
          <w:szCs w:val="20"/>
        </w:rPr>
        <w:t>dílčí část</w:t>
      </w:r>
      <w:r w:rsidR="00915E51">
        <w:rPr>
          <w:rFonts w:ascii="Tahoma" w:hAnsi="Tahoma" w:cs="Tahoma"/>
          <w:sz w:val="20"/>
          <w:szCs w:val="20"/>
        </w:rPr>
        <w:t xml:space="preserve">). </w:t>
      </w:r>
    </w:p>
    <w:p w14:paraId="6887179E" w14:textId="77777777" w:rsidR="000C3778" w:rsidRDefault="000C3778" w:rsidP="00401A0B">
      <w:pPr>
        <w:pStyle w:val="Zkladntext"/>
        <w:ind w:left="1416" w:hanging="849"/>
        <w:rPr>
          <w:rFonts w:ascii="Tahoma" w:hAnsi="Tahoma" w:cs="Tahoma"/>
          <w:sz w:val="20"/>
          <w:szCs w:val="20"/>
        </w:rPr>
      </w:pPr>
    </w:p>
    <w:p w14:paraId="6887179F" w14:textId="77777777" w:rsidR="000C3778" w:rsidRDefault="000C3778" w:rsidP="00401A0B">
      <w:pPr>
        <w:tabs>
          <w:tab w:val="left" w:pos="567"/>
        </w:tabs>
        <w:ind w:left="1416" w:hanging="1416"/>
        <w:jc w:val="both"/>
        <w:rPr>
          <w:rFonts w:ascii="Tahoma" w:hAnsi="Tahoma" w:cs="Tahoma"/>
          <w:sz w:val="20"/>
          <w:szCs w:val="20"/>
        </w:rPr>
      </w:pPr>
      <w:r>
        <w:rPr>
          <w:rFonts w:ascii="Tahoma" w:hAnsi="Tahoma" w:cs="Tahoma"/>
          <w:sz w:val="20"/>
          <w:szCs w:val="20"/>
        </w:rPr>
        <w:tab/>
        <w:t>6.4.2</w:t>
      </w:r>
      <w:r>
        <w:rPr>
          <w:rFonts w:ascii="Tahoma" w:hAnsi="Tahoma" w:cs="Tahoma"/>
          <w:sz w:val="20"/>
          <w:szCs w:val="20"/>
        </w:rPr>
        <w:tab/>
        <w:t xml:space="preserve">O převzetí staveniště bude pořízen Protokol o převzetí staveniště, ve kterém smluvní strany potvrdí předání a převzetí staveniště a uvedou veškeré relevantní informace a skutečnosti, které se s tímto úkonem pojí. </w:t>
      </w:r>
    </w:p>
    <w:p w14:paraId="688717A0" w14:textId="77777777" w:rsidR="000C3778" w:rsidRDefault="000C3778" w:rsidP="00401A0B">
      <w:pPr>
        <w:tabs>
          <w:tab w:val="left" w:pos="567"/>
        </w:tabs>
        <w:ind w:left="1416" w:hanging="1416"/>
        <w:jc w:val="both"/>
        <w:rPr>
          <w:rFonts w:ascii="Tahoma" w:hAnsi="Tahoma" w:cs="Tahoma"/>
          <w:sz w:val="20"/>
          <w:szCs w:val="20"/>
        </w:rPr>
      </w:pPr>
    </w:p>
    <w:p w14:paraId="688717A1" w14:textId="77777777" w:rsidR="000C3778" w:rsidRDefault="000C3778" w:rsidP="00401A0B">
      <w:pPr>
        <w:tabs>
          <w:tab w:val="left" w:pos="567"/>
        </w:tabs>
        <w:ind w:left="1416" w:hanging="1416"/>
        <w:jc w:val="both"/>
        <w:rPr>
          <w:rFonts w:ascii="Tahoma" w:hAnsi="Tahoma" w:cs="Tahoma"/>
          <w:sz w:val="20"/>
          <w:szCs w:val="20"/>
        </w:rPr>
      </w:pPr>
      <w:r>
        <w:rPr>
          <w:rFonts w:ascii="Tahoma" w:hAnsi="Tahoma" w:cs="Tahoma"/>
          <w:sz w:val="20"/>
          <w:szCs w:val="20"/>
        </w:rPr>
        <w:tab/>
        <w:t>6.4.3</w:t>
      </w:r>
      <w:r>
        <w:rPr>
          <w:rFonts w:ascii="Tahoma" w:hAnsi="Tahoma" w:cs="Tahoma"/>
          <w:sz w:val="20"/>
          <w:szCs w:val="20"/>
        </w:rPr>
        <w:tab/>
        <w:t>Protokol o převzetí staveniště bude podepsán oprávněnými zástupci smluvních stran, a to ve dvojím vyhotovení, přičemž každá ze smluvních stran obdrží jedno vyhotovení.</w:t>
      </w:r>
    </w:p>
    <w:p w14:paraId="36757605" w14:textId="77777777" w:rsidR="00401A0B" w:rsidRDefault="00401A0B" w:rsidP="00401A0B">
      <w:pPr>
        <w:tabs>
          <w:tab w:val="left" w:pos="567"/>
        </w:tabs>
        <w:ind w:left="1416" w:hanging="1416"/>
        <w:jc w:val="both"/>
        <w:rPr>
          <w:rFonts w:ascii="Tahoma" w:hAnsi="Tahoma" w:cs="Tahoma"/>
          <w:sz w:val="20"/>
          <w:szCs w:val="20"/>
        </w:rPr>
      </w:pPr>
    </w:p>
    <w:p w14:paraId="688717A3" w14:textId="77777777" w:rsidR="000C3778" w:rsidRDefault="000C3778" w:rsidP="00401A0B">
      <w:pPr>
        <w:ind w:left="567" w:hanging="567"/>
        <w:jc w:val="both"/>
        <w:rPr>
          <w:rFonts w:ascii="Tahoma" w:hAnsi="Tahoma" w:cs="Tahoma"/>
          <w:b/>
          <w:bCs/>
          <w:sz w:val="20"/>
          <w:szCs w:val="20"/>
        </w:rPr>
      </w:pPr>
      <w:bookmarkStart w:id="1" w:name="_Hlk64203266"/>
      <w:bookmarkStart w:id="2" w:name="_Hlk534884659"/>
      <w:r>
        <w:rPr>
          <w:rFonts w:ascii="Tahoma" w:hAnsi="Tahoma" w:cs="Tahoma"/>
          <w:b/>
          <w:bCs/>
          <w:sz w:val="20"/>
          <w:szCs w:val="20"/>
        </w:rPr>
        <w:t>6.</w:t>
      </w:r>
      <w:r w:rsidR="0061459A">
        <w:rPr>
          <w:rFonts w:ascii="Tahoma" w:hAnsi="Tahoma" w:cs="Tahoma"/>
          <w:b/>
          <w:bCs/>
          <w:sz w:val="20"/>
          <w:szCs w:val="20"/>
        </w:rPr>
        <w:t>5</w:t>
      </w:r>
      <w:r>
        <w:rPr>
          <w:rFonts w:ascii="Tahoma" w:hAnsi="Tahoma" w:cs="Tahoma"/>
          <w:b/>
          <w:bCs/>
          <w:sz w:val="20"/>
          <w:szCs w:val="20"/>
        </w:rPr>
        <w:tab/>
        <w:t>Dostatečný předstih požadavků zhotovitele</w:t>
      </w:r>
    </w:p>
    <w:p w14:paraId="688717A4" w14:textId="77777777" w:rsidR="007E11D5" w:rsidRDefault="007E11D5" w:rsidP="00401A0B">
      <w:pPr>
        <w:ind w:left="1416" w:hanging="852"/>
        <w:jc w:val="both"/>
        <w:rPr>
          <w:rFonts w:ascii="Tahoma" w:hAnsi="Tahoma" w:cs="Tahoma"/>
          <w:sz w:val="20"/>
          <w:szCs w:val="20"/>
        </w:rPr>
      </w:pPr>
    </w:p>
    <w:p w14:paraId="688717A5" w14:textId="77777777" w:rsidR="000C3778" w:rsidRDefault="000C3778" w:rsidP="00401A0B">
      <w:pPr>
        <w:ind w:left="1416" w:hanging="852"/>
        <w:jc w:val="both"/>
        <w:rPr>
          <w:rFonts w:ascii="Tahoma" w:hAnsi="Tahoma" w:cs="Tahoma"/>
          <w:sz w:val="20"/>
          <w:szCs w:val="20"/>
        </w:rPr>
      </w:pPr>
      <w:r>
        <w:rPr>
          <w:rFonts w:ascii="Tahoma" w:hAnsi="Tahoma" w:cs="Tahoma"/>
          <w:sz w:val="20"/>
          <w:szCs w:val="20"/>
        </w:rPr>
        <w:t>6.</w:t>
      </w:r>
      <w:r w:rsidR="0061459A">
        <w:rPr>
          <w:rFonts w:ascii="Tahoma" w:hAnsi="Tahoma" w:cs="Tahoma"/>
          <w:sz w:val="20"/>
          <w:szCs w:val="20"/>
        </w:rPr>
        <w:t>5</w:t>
      </w:r>
      <w:r>
        <w:rPr>
          <w:rFonts w:ascii="Tahoma" w:hAnsi="Tahoma" w:cs="Tahoma"/>
          <w:sz w:val="20"/>
          <w:szCs w:val="20"/>
        </w:rPr>
        <w:t>.1</w:t>
      </w:r>
      <w:r>
        <w:rPr>
          <w:rFonts w:ascii="Tahoma" w:hAnsi="Tahoma" w:cs="Tahoma"/>
          <w:sz w:val="20"/>
          <w:szCs w:val="20"/>
        </w:rPr>
        <w:tab/>
        <w:t xml:space="preserve">V případě potřebné součinnosti objednatele je zhotovitel povinen předat veškeré relevantní požadavky na příslušnou součinnost objednateli v dostatečném předstihu, a pokud to z objektivních příčin není možné, bezodkladně po zjištění takové potřeby. </w:t>
      </w:r>
    </w:p>
    <w:p w14:paraId="688717A6" w14:textId="77777777" w:rsidR="000C3778" w:rsidRDefault="000C3778" w:rsidP="00401A0B">
      <w:pPr>
        <w:ind w:left="2124" w:hanging="708"/>
        <w:jc w:val="both"/>
        <w:rPr>
          <w:rFonts w:ascii="Tahoma" w:hAnsi="Tahoma" w:cs="Tahoma"/>
          <w:sz w:val="20"/>
          <w:szCs w:val="20"/>
        </w:rPr>
      </w:pPr>
    </w:p>
    <w:p w14:paraId="688717A7" w14:textId="77777777" w:rsidR="000C3778" w:rsidRDefault="000C3778" w:rsidP="00401A0B">
      <w:pPr>
        <w:ind w:left="1418" w:hanging="851"/>
        <w:jc w:val="both"/>
        <w:rPr>
          <w:rFonts w:ascii="Tahoma" w:hAnsi="Tahoma" w:cs="Tahoma"/>
          <w:sz w:val="20"/>
          <w:szCs w:val="20"/>
        </w:rPr>
      </w:pPr>
      <w:r>
        <w:rPr>
          <w:rFonts w:ascii="Tahoma" w:hAnsi="Tahoma" w:cs="Tahoma"/>
          <w:sz w:val="20"/>
          <w:szCs w:val="20"/>
        </w:rPr>
        <w:t>6.</w:t>
      </w:r>
      <w:r w:rsidR="0061459A">
        <w:rPr>
          <w:rFonts w:ascii="Tahoma" w:hAnsi="Tahoma" w:cs="Tahoma"/>
          <w:sz w:val="20"/>
          <w:szCs w:val="20"/>
        </w:rPr>
        <w:t>5</w:t>
      </w:r>
      <w:r>
        <w:rPr>
          <w:rFonts w:ascii="Tahoma" w:hAnsi="Tahoma" w:cs="Tahoma"/>
          <w:sz w:val="20"/>
          <w:szCs w:val="20"/>
        </w:rPr>
        <w:t>.2</w:t>
      </w:r>
      <w:r>
        <w:rPr>
          <w:rFonts w:ascii="Tahoma" w:hAnsi="Tahoma" w:cs="Tahoma"/>
          <w:sz w:val="20"/>
          <w:szCs w:val="20"/>
        </w:rPr>
        <w:tab/>
        <w:t xml:space="preserve">Při porušení této povinnosti zhotovitele se případně způsobené následné průtahy v jednání objednatele nepovažují za překážky plnění této smlouvy, ani na jejich základě není možno prodloužit dobu plnění.  </w:t>
      </w:r>
    </w:p>
    <w:p w14:paraId="688717A8" w14:textId="77777777" w:rsidR="000C3778" w:rsidRDefault="000C3778" w:rsidP="00401A0B">
      <w:pPr>
        <w:ind w:left="567" w:hanging="851"/>
        <w:jc w:val="both"/>
        <w:rPr>
          <w:rFonts w:ascii="Tahoma" w:hAnsi="Tahoma" w:cs="Tahoma"/>
          <w:sz w:val="20"/>
          <w:szCs w:val="20"/>
        </w:rPr>
      </w:pPr>
    </w:p>
    <w:p w14:paraId="688717A9" w14:textId="77777777" w:rsidR="000C3778" w:rsidRDefault="000C3778" w:rsidP="00401A0B">
      <w:pPr>
        <w:ind w:left="567" w:hanging="567"/>
        <w:jc w:val="both"/>
        <w:rPr>
          <w:rFonts w:ascii="Tahoma" w:hAnsi="Tahoma" w:cs="Tahoma"/>
          <w:b/>
          <w:bCs/>
          <w:sz w:val="20"/>
          <w:szCs w:val="20"/>
        </w:rPr>
      </w:pPr>
      <w:r>
        <w:rPr>
          <w:rFonts w:ascii="Tahoma" w:hAnsi="Tahoma" w:cs="Tahoma"/>
          <w:b/>
          <w:bCs/>
          <w:sz w:val="20"/>
          <w:szCs w:val="20"/>
        </w:rPr>
        <w:t>6.</w:t>
      </w:r>
      <w:r w:rsidR="00D360EE">
        <w:rPr>
          <w:rFonts w:ascii="Tahoma" w:hAnsi="Tahoma" w:cs="Tahoma"/>
          <w:b/>
          <w:bCs/>
          <w:sz w:val="20"/>
          <w:szCs w:val="20"/>
        </w:rPr>
        <w:t>6</w:t>
      </w:r>
      <w:r>
        <w:rPr>
          <w:rFonts w:ascii="Tahoma" w:hAnsi="Tahoma" w:cs="Tahoma"/>
          <w:b/>
          <w:bCs/>
          <w:sz w:val="20"/>
          <w:szCs w:val="20"/>
        </w:rPr>
        <w:tab/>
      </w:r>
      <w:r w:rsidR="00403A0E">
        <w:rPr>
          <w:rFonts w:ascii="Tahoma" w:hAnsi="Tahoma" w:cs="Tahoma"/>
          <w:b/>
          <w:bCs/>
          <w:sz w:val="20"/>
          <w:szCs w:val="20"/>
        </w:rPr>
        <w:t>Termín zahájení předávacího řízení</w:t>
      </w:r>
    </w:p>
    <w:p w14:paraId="688717AA" w14:textId="77777777" w:rsidR="000C3778" w:rsidRDefault="000C3778" w:rsidP="00401A0B">
      <w:pPr>
        <w:ind w:left="567" w:hanging="567"/>
        <w:jc w:val="both"/>
        <w:rPr>
          <w:rFonts w:ascii="Tahoma" w:hAnsi="Tahoma" w:cs="Tahoma"/>
          <w:b/>
          <w:bCs/>
          <w:sz w:val="20"/>
          <w:szCs w:val="20"/>
        </w:rPr>
      </w:pPr>
    </w:p>
    <w:p w14:paraId="688717AB" w14:textId="77777777" w:rsidR="000C3778" w:rsidRDefault="000C3778" w:rsidP="00401A0B">
      <w:pPr>
        <w:tabs>
          <w:tab w:val="left" w:pos="567"/>
        </w:tabs>
        <w:ind w:left="1418" w:hanging="851"/>
        <w:jc w:val="both"/>
        <w:rPr>
          <w:rFonts w:ascii="Tahoma" w:hAnsi="Tahoma" w:cs="Tahoma"/>
          <w:sz w:val="20"/>
          <w:szCs w:val="20"/>
        </w:rPr>
      </w:pPr>
      <w:r>
        <w:rPr>
          <w:rFonts w:ascii="Tahoma" w:hAnsi="Tahoma" w:cs="Tahoma"/>
          <w:sz w:val="20"/>
          <w:szCs w:val="20"/>
        </w:rPr>
        <w:t>6.</w:t>
      </w:r>
      <w:r w:rsidR="00D360EE">
        <w:rPr>
          <w:rFonts w:ascii="Tahoma" w:hAnsi="Tahoma" w:cs="Tahoma"/>
          <w:sz w:val="20"/>
          <w:szCs w:val="20"/>
        </w:rPr>
        <w:t>6</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min. 5 pracovních dnů před jeho zahájením. </w:t>
      </w:r>
    </w:p>
    <w:p w14:paraId="688717AC" w14:textId="77777777" w:rsidR="000C3778" w:rsidRDefault="000C3778" w:rsidP="00401A0B">
      <w:pPr>
        <w:ind w:left="1418" w:hanging="851"/>
        <w:jc w:val="both"/>
        <w:rPr>
          <w:rFonts w:ascii="Tahoma" w:hAnsi="Tahoma" w:cs="Tahoma"/>
          <w:sz w:val="20"/>
          <w:szCs w:val="20"/>
        </w:rPr>
      </w:pPr>
    </w:p>
    <w:p w14:paraId="688717AD" w14:textId="77777777" w:rsidR="000C3778" w:rsidRDefault="000C3778" w:rsidP="00401A0B">
      <w:pPr>
        <w:tabs>
          <w:tab w:val="left" w:pos="709"/>
        </w:tabs>
        <w:ind w:left="1418" w:hanging="851"/>
        <w:jc w:val="both"/>
        <w:rPr>
          <w:rFonts w:ascii="Tahoma" w:hAnsi="Tahoma" w:cs="Tahoma"/>
          <w:sz w:val="20"/>
          <w:szCs w:val="20"/>
        </w:rPr>
      </w:pPr>
      <w:r>
        <w:rPr>
          <w:rFonts w:ascii="Tahoma" w:hAnsi="Tahoma" w:cs="Tahoma"/>
          <w:sz w:val="20"/>
          <w:szCs w:val="20"/>
        </w:rPr>
        <w:t>6.</w:t>
      </w:r>
      <w:r w:rsidR="00D360EE">
        <w:rPr>
          <w:rFonts w:ascii="Tahoma" w:hAnsi="Tahoma" w:cs="Tahoma"/>
          <w:sz w:val="20"/>
          <w:szCs w:val="20"/>
        </w:rPr>
        <w:t>6</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stavebních prvků, technologií a jiných součástí díla, řádného prověření předávaných dokumentů a dokumentací objednatelem vč. řádného prověření splnění všech ostatních náležitostí předávaného díla.</w:t>
      </w:r>
    </w:p>
    <w:p w14:paraId="688717AE" w14:textId="77777777" w:rsidR="000C3778" w:rsidRDefault="000C3778" w:rsidP="00401A0B">
      <w:pPr>
        <w:ind w:left="1418" w:hanging="851"/>
        <w:jc w:val="both"/>
        <w:rPr>
          <w:rFonts w:ascii="Tahoma" w:hAnsi="Tahoma" w:cs="Tahoma"/>
          <w:sz w:val="20"/>
          <w:szCs w:val="20"/>
        </w:rPr>
      </w:pPr>
    </w:p>
    <w:p w14:paraId="688717AF" w14:textId="77777777" w:rsidR="000C3778" w:rsidRDefault="000C3778" w:rsidP="00401A0B">
      <w:pPr>
        <w:tabs>
          <w:tab w:val="left" w:pos="567"/>
        </w:tabs>
        <w:ind w:left="1418" w:hanging="851"/>
        <w:jc w:val="both"/>
        <w:rPr>
          <w:rFonts w:ascii="Tahoma" w:hAnsi="Tahoma" w:cs="Tahoma"/>
          <w:sz w:val="20"/>
          <w:szCs w:val="20"/>
        </w:rPr>
      </w:pPr>
      <w:r>
        <w:rPr>
          <w:rFonts w:ascii="Tahoma" w:hAnsi="Tahoma" w:cs="Tahoma"/>
          <w:sz w:val="20"/>
          <w:szCs w:val="20"/>
        </w:rPr>
        <w:t>6.</w:t>
      </w:r>
      <w:r w:rsidR="00D360EE">
        <w:rPr>
          <w:rFonts w:ascii="Tahoma" w:hAnsi="Tahoma" w:cs="Tahoma"/>
          <w:sz w:val="20"/>
          <w:szCs w:val="20"/>
        </w:rPr>
        <w:t>6</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688717B0" w14:textId="77777777" w:rsidR="00766E7A" w:rsidRDefault="00766E7A" w:rsidP="00401A0B">
      <w:pPr>
        <w:ind w:left="1418" w:hanging="851"/>
        <w:jc w:val="both"/>
        <w:rPr>
          <w:rFonts w:ascii="Tahoma" w:hAnsi="Tahoma" w:cs="Tahoma"/>
          <w:sz w:val="20"/>
          <w:szCs w:val="20"/>
        </w:rPr>
      </w:pPr>
    </w:p>
    <w:p w14:paraId="688717B1" w14:textId="77777777" w:rsidR="00570B24" w:rsidRDefault="00766E7A" w:rsidP="00401A0B">
      <w:pPr>
        <w:ind w:left="1418" w:hanging="851"/>
        <w:jc w:val="both"/>
        <w:rPr>
          <w:rFonts w:ascii="Tahoma" w:hAnsi="Tahoma" w:cs="Tahoma"/>
          <w:sz w:val="20"/>
          <w:szCs w:val="20"/>
        </w:rPr>
      </w:pPr>
      <w:r>
        <w:rPr>
          <w:rFonts w:ascii="Tahoma" w:hAnsi="Tahoma" w:cs="Tahoma"/>
          <w:sz w:val="20"/>
          <w:szCs w:val="20"/>
        </w:rPr>
        <w:t>6.</w:t>
      </w:r>
      <w:r w:rsidR="00D360EE">
        <w:rPr>
          <w:rFonts w:ascii="Tahoma" w:hAnsi="Tahoma" w:cs="Tahoma"/>
          <w:sz w:val="20"/>
          <w:szCs w:val="20"/>
        </w:rPr>
        <w:t>6</w:t>
      </w:r>
      <w:r>
        <w:rPr>
          <w:rFonts w:ascii="Tahoma" w:hAnsi="Tahoma" w:cs="Tahoma"/>
          <w:sz w:val="20"/>
          <w:szCs w:val="20"/>
        </w:rPr>
        <w:t>.4</w:t>
      </w:r>
      <w:r>
        <w:rPr>
          <w:rFonts w:ascii="Tahoma" w:hAnsi="Tahoma" w:cs="Tahoma"/>
          <w:sz w:val="20"/>
          <w:szCs w:val="20"/>
        </w:rPr>
        <w:tab/>
        <w:t xml:space="preserve">Zhotovitel </w:t>
      </w:r>
      <w:r w:rsidR="006010AB">
        <w:rPr>
          <w:rFonts w:ascii="Tahoma" w:hAnsi="Tahoma" w:cs="Tahoma"/>
          <w:sz w:val="20"/>
          <w:szCs w:val="20"/>
        </w:rPr>
        <w:t xml:space="preserve">předá každou část díla samostatně ve smyslu čl. </w:t>
      </w:r>
      <w:r w:rsidR="001F6A40">
        <w:rPr>
          <w:rFonts w:ascii="Tahoma" w:hAnsi="Tahoma" w:cs="Tahoma"/>
          <w:sz w:val="20"/>
          <w:szCs w:val="20"/>
        </w:rPr>
        <w:t xml:space="preserve">2.1.4 této smlouvy. </w:t>
      </w:r>
    </w:p>
    <w:p w14:paraId="688717B2" w14:textId="77777777" w:rsidR="00570B24" w:rsidRDefault="00570B24" w:rsidP="00401A0B">
      <w:pPr>
        <w:ind w:left="1418" w:hanging="851"/>
        <w:jc w:val="both"/>
        <w:rPr>
          <w:rFonts w:ascii="Tahoma" w:hAnsi="Tahoma" w:cs="Tahoma"/>
          <w:sz w:val="20"/>
          <w:szCs w:val="20"/>
        </w:rPr>
      </w:pPr>
    </w:p>
    <w:p w14:paraId="688717B3" w14:textId="77777777" w:rsidR="000C3778" w:rsidRDefault="000C3778" w:rsidP="00401A0B">
      <w:pPr>
        <w:ind w:left="567" w:hanging="567"/>
        <w:jc w:val="both"/>
        <w:rPr>
          <w:rFonts w:ascii="Tahoma" w:hAnsi="Tahoma" w:cs="Tahoma"/>
          <w:b/>
          <w:bCs/>
          <w:sz w:val="20"/>
          <w:szCs w:val="20"/>
        </w:rPr>
      </w:pPr>
      <w:r>
        <w:rPr>
          <w:rFonts w:ascii="Tahoma" w:hAnsi="Tahoma" w:cs="Tahoma"/>
          <w:b/>
          <w:bCs/>
          <w:sz w:val="20"/>
          <w:szCs w:val="20"/>
        </w:rPr>
        <w:t>6.</w:t>
      </w:r>
      <w:r w:rsidR="00D360EE">
        <w:rPr>
          <w:rFonts w:ascii="Tahoma" w:hAnsi="Tahoma" w:cs="Tahoma"/>
          <w:b/>
          <w:bCs/>
          <w:sz w:val="20"/>
          <w:szCs w:val="20"/>
        </w:rPr>
        <w:t>7</w:t>
      </w:r>
      <w:r>
        <w:rPr>
          <w:rFonts w:ascii="Tahoma" w:hAnsi="Tahoma" w:cs="Tahoma"/>
          <w:b/>
          <w:bCs/>
          <w:sz w:val="20"/>
          <w:szCs w:val="20"/>
        </w:rPr>
        <w:tab/>
        <w:t>Předání staveniště</w:t>
      </w:r>
    </w:p>
    <w:p w14:paraId="688717B4" w14:textId="77777777" w:rsidR="000C3778" w:rsidRDefault="000C3778" w:rsidP="00401A0B">
      <w:pPr>
        <w:ind w:left="567" w:hanging="851"/>
        <w:jc w:val="both"/>
        <w:rPr>
          <w:rFonts w:ascii="Tahoma" w:hAnsi="Tahoma" w:cs="Tahoma"/>
          <w:sz w:val="20"/>
          <w:szCs w:val="20"/>
        </w:rPr>
      </w:pPr>
    </w:p>
    <w:p w14:paraId="688717B5" w14:textId="77777777" w:rsidR="000C3778" w:rsidRDefault="000C3778" w:rsidP="00401A0B">
      <w:pPr>
        <w:pStyle w:val="Zkladntext"/>
        <w:ind w:left="1416" w:hanging="851"/>
        <w:rPr>
          <w:rFonts w:ascii="Tahoma" w:hAnsi="Tahoma" w:cs="Tahoma"/>
          <w:sz w:val="20"/>
          <w:szCs w:val="20"/>
        </w:rPr>
      </w:pPr>
      <w:r>
        <w:rPr>
          <w:rFonts w:ascii="Tahoma" w:hAnsi="Tahoma" w:cs="Tahoma"/>
          <w:sz w:val="20"/>
          <w:szCs w:val="20"/>
        </w:rPr>
        <w:t>6.</w:t>
      </w:r>
      <w:r w:rsidR="00D360EE">
        <w:rPr>
          <w:rFonts w:ascii="Tahoma" w:hAnsi="Tahoma" w:cs="Tahoma"/>
          <w:sz w:val="20"/>
          <w:szCs w:val="20"/>
        </w:rPr>
        <w:t>7</w:t>
      </w:r>
      <w:r>
        <w:rPr>
          <w:rFonts w:ascii="Tahoma" w:hAnsi="Tahoma" w:cs="Tahoma"/>
          <w:sz w:val="20"/>
          <w:szCs w:val="20"/>
        </w:rPr>
        <w:t>.1</w:t>
      </w:r>
      <w:r>
        <w:rPr>
          <w:rFonts w:ascii="Tahoma" w:hAnsi="Tahoma" w:cs="Tahoma"/>
          <w:sz w:val="20"/>
          <w:szCs w:val="20"/>
        </w:rPr>
        <w:tab/>
        <w:t xml:space="preserve">Zhotovitel je povinen nejpozději </w:t>
      </w:r>
      <w:r w:rsidRPr="002975E4">
        <w:rPr>
          <w:rFonts w:ascii="Tahoma" w:hAnsi="Tahoma" w:cs="Tahoma"/>
          <w:sz w:val="20"/>
          <w:szCs w:val="20"/>
        </w:rPr>
        <w:t xml:space="preserve">do </w:t>
      </w:r>
      <w:r w:rsidR="005E7759" w:rsidRPr="002975E4">
        <w:rPr>
          <w:rFonts w:ascii="Tahoma" w:hAnsi="Tahoma" w:cs="Tahoma"/>
          <w:sz w:val="20"/>
          <w:szCs w:val="20"/>
        </w:rPr>
        <w:t>5</w:t>
      </w:r>
      <w:r>
        <w:rPr>
          <w:rFonts w:ascii="Tahoma" w:hAnsi="Tahoma" w:cs="Tahoma"/>
          <w:sz w:val="20"/>
          <w:szCs w:val="20"/>
        </w:rPr>
        <w:t xml:space="preserve"> pracovních dnů od řádného ukončení předávacího řízení</w:t>
      </w:r>
      <w:r w:rsidR="00534033">
        <w:rPr>
          <w:rFonts w:ascii="Tahoma" w:hAnsi="Tahoma" w:cs="Tahoma"/>
          <w:sz w:val="20"/>
          <w:szCs w:val="20"/>
        </w:rPr>
        <w:t xml:space="preserve"> příslušné části díla</w:t>
      </w:r>
      <w:r>
        <w:rPr>
          <w:rFonts w:ascii="Tahoma" w:hAnsi="Tahoma" w:cs="Tahoma"/>
          <w:sz w:val="20"/>
          <w:szCs w:val="20"/>
        </w:rPr>
        <w:t xml:space="preserve">, resp. po odstranění vad a nedodělků nebránících řádnému užívání </w:t>
      </w:r>
      <w:r w:rsidR="00534033">
        <w:rPr>
          <w:rFonts w:ascii="Tahoma" w:hAnsi="Tahoma" w:cs="Tahoma"/>
          <w:sz w:val="20"/>
          <w:szCs w:val="20"/>
        </w:rPr>
        <w:t xml:space="preserve">příslušné části </w:t>
      </w:r>
      <w:r>
        <w:rPr>
          <w:rFonts w:ascii="Tahoma" w:hAnsi="Tahoma" w:cs="Tahoma"/>
          <w:sz w:val="20"/>
          <w:szCs w:val="20"/>
        </w:rPr>
        <w:t>díla, vyklidit staveniště a takto vyklizené jej předat objednateli.</w:t>
      </w:r>
    </w:p>
    <w:p w14:paraId="688717B6" w14:textId="77777777" w:rsidR="000C3778" w:rsidRDefault="000C3778" w:rsidP="00401A0B">
      <w:pPr>
        <w:pStyle w:val="Zkladntext"/>
        <w:ind w:left="1416" w:hanging="851"/>
        <w:rPr>
          <w:rFonts w:ascii="Tahoma" w:hAnsi="Tahoma" w:cs="Tahoma"/>
          <w:sz w:val="20"/>
          <w:szCs w:val="20"/>
        </w:rPr>
      </w:pPr>
    </w:p>
    <w:p w14:paraId="688717B7" w14:textId="77777777" w:rsidR="000C3778" w:rsidRDefault="000C3778" w:rsidP="00401A0B">
      <w:pPr>
        <w:ind w:left="1416" w:hanging="851"/>
        <w:jc w:val="both"/>
        <w:rPr>
          <w:rFonts w:ascii="Tahoma" w:hAnsi="Tahoma" w:cs="Tahoma"/>
          <w:sz w:val="20"/>
          <w:szCs w:val="20"/>
        </w:rPr>
      </w:pPr>
      <w:r>
        <w:rPr>
          <w:rFonts w:ascii="Tahoma" w:hAnsi="Tahoma" w:cs="Tahoma"/>
          <w:sz w:val="20"/>
          <w:szCs w:val="20"/>
        </w:rPr>
        <w:t>6.</w:t>
      </w:r>
      <w:r w:rsidR="00D360EE">
        <w:rPr>
          <w:rFonts w:ascii="Tahoma" w:hAnsi="Tahoma" w:cs="Tahoma"/>
          <w:sz w:val="20"/>
          <w:szCs w:val="20"/>
        </w:rPr>
        <w:t>7</w:t>
      </w:r>
      <w:r>
        <w:rPr>
          <w:rFonts w:ascii="Tahoma" w:hAnsi="Tahoma" w:cs="Tahoma"/>
          <w:sz w:val="20"/>
          <w:szCs w:val="20"/>
        </w:rPr>
        <w:t>.2</w:t>
      </w:r>
      <w:r>
        <w:rPr>
          <w:rFonts w:ascii="Tahoma" w:hAnsi="Tahoma" w:cs="Tahoma"/>
          <w:sz w:val="20"/>
          <w:szCs w:val="20"/>
        </w:rPr>
        <w:tab/>
        <w:t>O předání staveniště bude pořízen Protokol o předání staveniště, ve kterém smluvní strany potvrdí předání a převzetí staveniště a uvedou veškeré relevantní informace a skutečnosti, které se s tímto úkonem pojí. Protokol o předání staveniště bude podepsán oprávněnými zástupci smluvních stran, a to ve dvojím vyhotovení, přičemž každá ze smluvních stran obdrží jedno vyhotovení.</w:t>
      </w:r>
    </w:p>
    <w:p w14:paraId="688717B8" w14:textId="77777777" w:rsidR="0099311F" w:rsidRDefault="0099311F" w:rsidP="00401A0B">
      <w:pPr>
        <w:ind w:left="1416" w:hanging="851"/>
        <w:jc w:val="both"/>
        <w:rPr>
          <w:rFonts w:ascii="Tahoma" w:hAnsi="Tahoma" w:cs="Tahoma"/>
          <w:sz w:val="20"/>
          <w:szCs w:val="20"/>
        </w:rPr>
      </w:pPr>
    </w:p>
    <w:p w14:paraId="779D1FC7" w14:textId="77777777" w:rsidR="00401A0B" w:rsidRDefault="00401A0B" w:rsidP="00401A0B">
      <w:pPr>
        <w:ind w:left="1416" w:hanging="851"/>
        <w:jc w:val="both"/>
        <w:rPr>
          <w:rFonts w:ascii="Tahoma" w:hAnsi="Tahoma" w:cs="Tahoma"/>
          <w:sz w:val="20"/>
          <w:szCs w:val="20"/>
        </w:rPr>
      </w:pPr>
    </w:p>
    <w:p w14:paraId="546D8118" w14:textId="77777777" w:rsidR="00B45D12" w:rsidRDefault="00B45D12" w:rsidP="00401A0B">
      <w:pPr>
        <w:ind w:left="1416" w:hanging="851"/>
        <w:jc w:val="both"/>
        <w:rPr>
          <w:rFonts w:ascii="Tahoma" w:hAnsi="Tahoma" w:cs="Tahoma"/>
          <w:sz w:val="20"/>
          <w:szCs w:val="20"/>
        </w:rPr>
      </w:pPr>
    </w:p>
    <w:p w14:paraId="1F19A6B8" w14:textId="77777777" w:rsidR="00401A0B" w:rsidRDefault="00401A0B" w:rsidP="00401A0B">
      <w:pPr>
        <w:ind w:left="1416" w:hanging="851"/>
        <w:jc w:val="both"/>
        <w:rPr>
          <w:rFonts w:ascii="Tahoma" w:hAnsi="Tahoma" w:cs="Tahoma"/>
          <w:sz w:val="20"/>
          <w:szCs w:val="20"/>
        </w:rPr>
      </w:pPr>
    </w:p>
    <w:p w14:paraId="2748C58B" w14:textId="77777777" w:rsidR="00401A0B" w:rsidRDefault="00401A0B" w:rsidP="00401A0B">
      <w:pPr>
        <w:ind w:left="1416" w:hanging="851"/>
        <w:jc w:val="both"/>
        <w:rPr>
          <w:rFonts w:ascii="Tahoma" w:hAnsi="Tahoma" w:cs="Tahoma"/>
          <w:sz w:val="20"/>
          <w:szCs w:val="20"/>
        </w:rPr>
      </w:pPr>
    </w:p>
    <w:p w14:paraId="7D3477AB" w14:textId="77777777" w:rsidR="00401A0B" w:rsidRDefault="00401A0B" w:rsidP="00401A0B">
      <w:pPr>
        <w:ind w:left="1416" w:hanging="851"/>
        <w:jc w:val="both"/>
        <w:rPr>
          <w:rFonts w:ascii="Tahoma" w:hAnsi="Tahoma" w:cs="Tahoma"/>
          <w:sz w:val="20"/>
          <w:szCs w:val="20"/>
        </w:rPr>
      </w:pPr>
    </w:p>
    <w:p w14:paraId="06A03452" w14:textId="77777777" w:rsidR="00401A0B" w:rsidRDefault="00401A0B" w:rsidP="00401A0B">
      <w:pPr>
        <w:ind w:left="1416" w:hanging="851"/>
        <w:jc w:val="both"/>
        <w:rPr>
          <w:rFonts w:ascii="Tahoma" w:hAnsi="Tahoma" w:cs="Tahoma"/>
          <w:sz w:val="20"/>
          <w:szCs w:val="20"/>
        </w:rPr>
      </w:pPr>
    </w:p>
    <w:p w14:paraId="688717B9" w14:textId="77777777" w:rsidR="000C3778" w:rsidRDefault="000C3778" w:rsidP="00401A0B">
      <w:pPr>
        <w:jc w:val="center"/>
        <w:rPr>
          <w:rFonts w:ascii="Tahoma" w:hAnsi="Tahoma" w:cs="Tahoma"/>
          <w:b/>
          <w:sz w:val="20"/>
          <w:szCs w:val="20"/>
        </w:rPr>
      </w:pPr>
      <w:r w:rsidRPr="001522F6">
        <w:rPr>
          <w:rFonts w:ascii="Tahoma" w:hAnsi="Tahoma" w:cs="Tahoma"/>
          <w:b/>
          <w:sz w:val="20"/>
          <w:szCs w:val="20"/>
        </w:rPr>
        <w:lastRenderedPageBreak/>
        <w:t>VI</w:t>
      </w:r>
      <w:r>
        <w:rPr>
          <w:rFonts w:ascii="Tahoma" w:hAnsi="Tahoma" w:cs="Tahoma"/>
          <w:b/>
          <w:sz w:val="20"/>
          <w:szCs w:val="20"/>
        </w:rPr>
        <w:t>I</w:t>
      </w:r>
      <w:r w:rsidRPr="001522F6">
        <w:rPr>
          <w:rFonts w:ascii="Tahoma" w:hAnsi="Tahoma" w:cs="Tahoma"/>
          <w:b/>
          <w:sz w:val="20"/>
          <w:szCs w:val="20"/>
        </w:rPr>
        <w:t xml:space="preserve">. </w:t>
      </w:r>
    </w:p>
    <w:p w14:paraId="688717BA" w14:textId="77777777" w:rsidR="000C3778" w:rsidRDefault="000C3778" w:rsidP="00401A0B">
      <w:pPr>
        <w:jc w:val="center"/>
        <w:rPr>
          <w:rFonts w:ascii="Tahoma" w:hAnsi="Tahoma" w:cs="Tahoma"/>
          <w:b/>
          <w:sz w:val="20"/>
          <w:szCs w:val="20"/>
        </w:rPr>
      </w:pPr>
      <w:r>
        <w:rPr>
          <w:rFonts w:ascii="Tahoma" w:hAnsi="Tahoma" w:cs="Tahoma"/>
          <w:b/>
          <w:sz w:val="20"/>
          <w:szCs w:val="20"/>
        </w:rPr>
        <w:t>Úprava termínů plnění</w:t>
      </w:r>
    </w:p>
    <w:p w14:paraId="688717BB" w14:textId="77777777" w:rsidR="00FC6A45" w:rsidRDefault="00FC6A45" w:rsidP="00401A0B">
      <w:pPr>
        <w:ind w:left="567" w:hanging="567"/>
        <w:jc w:val="both"/>
        <w:rPr>
          <w:rFonts w:ascii="Tahoma" w:hAnsi="Tahoma" w:cs="Tahoma"/>
          <w:b/>
          <w:bCs/>
          <w:sz w:val="20"/>
          <w:szCs w:val="20"/>
        </w:rPr>
      </w:pPr>
    </w:p>
    <w:p w14:paraId="688717BC" w14:textId="77777777" w:rsidR="000C3778" w:rsidRDefault="000C3778" w:rsidP="00401A0B">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88717BD" w14:textId="77777777" w:rsidR="000C3778" w:rsidRDefault="000C3778" w:rsidP="00401A0B">
      <w:pPr>
        <w:ind w:left="567" w:hanging="567"/>
        <w:jc w:val="both"/>
        <w:rPr>
          <w:rFonts w:ascii="Tahoma" w:hAnsi="Tahoma" w:cs="Tahoma"/>
          <w:b/>
          <w:bCs/>
          <w:sz w:val="20"/>
          <w:szCs w:val="20"/>
        </w:rPr>
      </w:pPr>
    </w:p>
    <w:p w14:paraId="688717BE"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Úprava termínů provádění příslušných stavebních prací je možná pouze na základě objektivních skutečností, se kterými tato smlouva takovou možnost úpravy spojuje</w:t>
      </w:r>
      <w:r w:rsidR="000E6BB0">
        <w:rPr>
          <w:rFonts w:ascii="Tahoma" w:hAnsi="Tahoma" w:cs="Tahoma"/>
          <w:sz w:val="20"/>
          <w:szCs w:val="20"/>
        </w:rPr>
        <w:t xml:space="preserve">, </w:t>
      </w:r>
      <w:r w:rsidR="00E93771">
        <w:rPr>
          <w:rFonts w:ascii="Tahoma" w:hAnsi="Tahoma" w:cs="Tahoma"/>
          <w:sz w:val="20"/>
          <w:szCs w:val="20"/>
        </w:rPr>
        <w:t>a pouze v nezbytném rozsahu</w:t>
      </w:r>
      <w:r>
        <w:rPr>
          <w:rFonts w:ascii="Tahoma" w:hAnsi="Tahoma" w:cs="Tahoma"/>
          <w:sz w:val="20"/>
          <w:szCs w:val="20"/>
        </w:rPr>
        <w:t xml:space="preserve">. </w:t>
      </w:r>
    </w:p>
    <w:p w14:paraId="688717BF" w14:textId="77777777" w:rsidR="00DA1881" w:rsidRDefault="00DA1881" w:rsidP="00401A0B">
      <w:pPr>
        <w:ind w:left="1416" w:hanging="849"/>
        <w:jc w:val="both"/>
        <w:rPr>
          <w:rFonts w:ascii="Tahoma" w:hAnsi="Tahoma" w:cs="Tahoma"/>
          <w:sz w:val="20"/>
          <w:szCs w:val="20"/>
        </w:rPr>
      </w:pPr>
    </w:p>
    <w:p w14:paraId="688717C0" w14:textId="77777777" w:rsidR="007A3B6F" w:rsidRDefault="00DA1881" w:rsidP="00401A0B">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A83BEF">
        <w:rPr>
          <w:rFonts w:ascii="Tahoma" w:hAnsi="Tahoma" w:cs="Tahoma"/>
          <w:sz w:val="20"/>
          <w:szCs w:val="20"/>
        </w:rPr>
        <w:t>Případnou úpravu Harmonogramu prací, která nebude změnou ve smyslu čl. 2.4 této smlouvy a nebude mít vliv na celkovou dobu plnění kterékoli části díla, je zhotovitel oprávněn provést, pokud k tomu bude objektivní důvod (nikoli svévole) a pokud o této skutečnosti informuje objednatele bezodkladně poté, co potřebu úpravy harmonogramu provedení jednotlivých dílčích prací zjistí.</w:t>
      </w:r>
    </w:p>
    <w:p w14:paraId="688717C1" w14:textId="77777777" w:rsidR="00A83BEF" w:rsidRDefault="00A83BEF" w:rsidP="00401A0B">
      <w:pPr>
        <w:ind w:left="1416" w:hanging="849"/>
        <w:jc w:val="both"/>
        <w:rPr>
          <w:rFonts w:ascii="Tahoma" w:hAnsi="Tahoma" w:cs="Tahoma"/>
          <w:sz w:val="20"/>
          <w:szCs w:val="20"/>
        </w:rPr>
      </w:pPr>
    </w:p>
    <w:p w14:paraId="688717C2" w14:textId="77777777" w:rsidR="005B049D" w:rsidRDefault="00A83BEF" w:rsidP="00401A0B">
      <w:pPr>
        <w:ind w:left="1416" w:hanging="849"/>
        <w:jc w:val="both"/>
        <w:rPr>
          <w:rFonts w:ascii="Tahoma" w:hAnsi="Tahoma" w:cs="Tahoma"/>
          <w:sz w:val="20"/>
          <w:szCs w:val="20"/>
        </w:rPr>
      </w:pPr>
      <w:r>
        <w:rPr>
          <w:rFonts w:ascii="Tahoma" w:hAnsi="Tahoma" w:cs="Tahoma"/>
          <w:sz w:val="20"/>
          <w:szCs w:val="20"/>
        </w:rPr>
        <w:t>7.1.3</w:t>
      </w:r>
      <w:r>
        <w:rPr>
          <w:rFonts w:ascii="Tahoma" w:hAnsi="Tahoma" w:cs="Tahoma"/>
          <w:sz w:val="20"/>
          <w:szCs w:val="20"/>
        </w:rPr>
        <w:tab/>
      </w:r>
      <w:r w:rsidR="00592E89">
        <w:rPr>
          <w:rFonts w:ascii="Tahoma" w:hAnsi="Tahoma" w:cs="Tahoma"/>
          <w:sz w:val="20"/>
          <w:szCs w:val="20"/>
        </w:rPr>
        <w:t>Prodloužení termínu plnění je možné pouze v případě, že to bude v souladu s touto smlouvou a v</w:t>
      </w:r>
      <w:r w:rsidR="00C35A14">
        <w:rPr>
          <w:rFonts w:ascii="Tahoma" w:hAnsi="Tahoma" w:cs="Tahoma"/>
          <w:sz w:val="20"/>
          <w:szCs w:val="20"/>
        </w:rPr>
        <w:t> </w:t>
      </w:r>
      <w:r w:rsidR="00592E89">
        <w:rPr>
          <w:rFonts w:ascii="Tahoma" w:hAnsi="Tahoma" w:cs="Tahoma"/>
          <w:sz w:val="20"/>
          <w:szCs w:val="20"/>
        </w:rPr>
        <w:t>souladu</w:t>
      </w:r>
      <w:r w:rsidR="00C35A14">
        <w:rPr>
          <w:rFonts w:ascii="Tahoma" w:hAnsi="Tahoma" w:cs="Tahoma"/>
          <w:sz w:val="20"/>
          <w:szCs w:val="20"/>
        </w:rPr>
        <w:t xml:space="preserve"> se ZZVZ.</w:t>
      </w:r>
    </w:p>
    <w:p w14:paraId="6E41E6BE" w14:textId="77777777" w:rsidR="00401A0B" w:rsidRDefault="00401A0B" w:rsidP="00401A0B">
      <w:pPr>
        <w:ind w:left="1416" w:hanging="849"/>
        <w:jc w:val="both"/>
        <w:rPr>
          <w:rFonts w:ascii="Tahoma" w:hAnsi="Tahoma" w:cs="Tahoma"/>
          <w:sz w:val="20"/>
          <w:szCs w:val="20"/>
        </w:rPr>
      </w:pPr>
    </w:p>
    <w:p w14:paraId="688717C3" w14:textId="77777777" w:rsidR="000C3778" w:rsidRPr="00D03D9F" w:rsidRDefault="000C3778" w:rsidP="00401A0B">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688717C4" w14:textId="77777777" w:rsidR="000C3778" w:rsidRDefault="000C3778" w:rsidP="00401A0B">
      <w:pPr>
        <w:jc w:val="both"/>
        <w:rPr>
          <w:rFonts w:ascii="Tahoma" w:hAnsi="Tahoma" w:cs="Tahoma"/>
          <w:sz w:val="20"/>
          <w:szCs w:val="20"/>
        </w:rPr>
      </w:pPr>
    </w:p>
    <w:p w14:paraId="688717C5"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r w:rsidR="00987808">
        <w:rPr>
          <w:rFonts w:ascii="Tahoma" w:hAnsi="Tahoma" w:cs="Tahoma"/>
          <w:sz w:val="20"/>
          <w:szCs w:val="20"/>
        </w:rPr>
        <w:t xml:space="preserve">Při nesplnění této povinnosti není zhotovitel oprávněn domáhat se úpravy termínu plnění. </w:t>
      </w:r>
    </w:p>
    <w:p w14:paraId="688717C6" w14:textId="77777777" w:rsidR="00C9327B" w:rsidRDefault="00C9327B" w:rsidP="00401A0B">
      <w:pPr>
        <w:ind w:left="1416" w:hanging="849"/>
        <w:jc w:val="both"/>
        <w:rPr>
          <w:rFonts w:ascii="Tahoma" w:hAnsi="Tahoma" w:cs="Tahoma"/>
          <w:sz w:val="20"/>
          <w:szCs w:val="20"/>
        </w:rPr>
      </w:pPr>
    </w:p>
    <w:p w14:paraId="688717C7" w14:textId="77777777" w:rsidR="000C3778" w:rsidRPr="00D03D9F" w:rsidRDefault="000C3778" w:rsidP="00401A0B">
      <w:pPr>
        <w:jc w:val="both"/>
        <w:rPr>
          <w:rFonts w:ascii="Tahoma" w:hAnsi="Tahoma" w:cs="Tahoma"/>
          <w:b/>
          <w:bCs/>
          <w:sz w:val="20"/>
          <w:szCs w:val="20"/>
        </w:rPr>
      </w:pPr>
      <w:r w:rsidRPr="00D03D9F">
        <w:rPr>
          <w:rFonts w:ascii="Tahoma" w:hAnsi="Tahoma" w:cs="Tahoma"/>
          <w:b/>
          <w:bCs/>
          <w:sz w:val="20"/>
          <w:szCs w:val="20"/>
        </w:rPr>
        <w:t>7.</w:t>
      </w:r>
      <w:r w:rsidR="00E93771">
        <w:rPr>
          <w:rFonts w:ascii="Tahoma" w:hAnsi="Tahoma" w:cs="Tahoma"/>
          <w:b/>
          <w:bCs/>
          <w:sz w:val="20"/>
          <w:szCs w:val="20"/>
        </w:rPr>
        <w:t>3</w:t>
      </w:r>
      <w:r>
        <w:rPr>
          <w:rFonts w:ascii="Tahoma" w:hAnsi="Tahoma" w:cs="Tahoma"/>
          <w:b/>
          <w:bCs/>
          <w:sz w:val="20"/>
          <w:szCs w:val="20"/>
        </w:rPr>
        <w:t xml:space="preserve">    Druhy p</w:t>
      </w:r>
      <w:r w:rsidRPr="00D03D9F">
        <w:rPr>
          <w:rFonts w:ascii="Tahoma" w:hAnsi="Tahoma" w:cs="Tahoma"/>
          <w:b/>
          <w:bCs/>
          <w:sz w:val="20"/>
          <w:szCs w:val="20"/>
        </w:rPr>
        <w:t>řípustn</w:t>
      </w:r>
      <w:r>
        <w:rPr>
          <w:rFonts w:ascii="Tahoma" w:hAnsi="Tahoma" w:cs="Tahoma"/>
          <w:b/>
          <w:bCs/>
          <w:sz w:val="20"/>
          <w:szCs w:val="20"/>
        </w:rPr>
        <w:t>ých</w:t>
      </w:r>
      <w:r w:rsidRPr="00D03D9F">
        <w:rPr>
          <w:rFonts w:ascii="Tahoma" w:hAnsi="Tahoma" w:cs="Tahoma"/>
          <w:b/>
          <w:bCs/>
          <w:sz w:val="20"/>
          <w:szCs w:val="20"/>
        </w:rPr>
        <w:t xml:space="preserve"> změn</w:t>
      </w:r>
    </w:p>
    <w:p w14:paraId="688717C8" w14:textId="77777777" w:rsidR="000C3778" w:rsidRDefault="000C3778" w:rsidP="00401A0B">
      <w:pPr>
        <w:jc w:val="both"/>
        <w:rPr>
          <w:rFonts w:ascii="Tahoma" w:hAnsi="Tahoma" w:cs="Tahoma"/>
          <w:sz w:val="20"/>
          <w:szCs w:val="20"/>
        </w:rPr>
      </w:pPr>
    </w:p>
    <w:p w14:paraId="688717C9"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7.</w:t>
      </w:r>
      <w:r w:rsidR="00E93771">
        <w:rPr>
          <w:rFonts w:ascii="Tahoma" w:hAnsi="Tahoma" w:cs="Tahoma"/>
          <w:sz w:val="20"/>
          <w:szCs w:val="20"/>
        </w:rPr>
        <w:t>3</w:t>
      </w:r>
      <w:r>
        <w:rPr>
          <w:rFonts w:ascii="Tahoma" w:hAnsi="Tahoma" w:cs="Tahoma"/>
          <w:sz w:val="20"/>
          <w:szCs w:val="20"/>
        </w:rPr>
        <w:t>.1</w:t>
      </w:r>
      <w:r>
        <w:rPr>
          <w:rFonts w:ascii="Tahoma" w:hAnsi="Tahoma" w:cs="Tahoma"/>
          <w:sz w:val="20"/>
          <w:szCs w:val="20"/>
        </w:rPr>
        <w:tab/>
        <w:t>Při splnění ostatních povinností dle této smlouvy je prodloužení termínů plnění přípustné pouze pro následující případy:</w:t>
      </w:r>
    </w:p>
    <w:p w14:paraId="688717CA" w14:textId="77777777" w:rsidR="000C3778" w:rsidRDefault="000C3778" w:rsidP="00401A0B">
      <w:pPr>
        <w:ind w:left="1416" w:hanging="849"/>
        <w:jc w:val="both"/>
        <w:rPr>
          <w:rFonts w:ascii="Tahoma" w:hAnsi="Tahoma" w:cs="Tahoma"/>
          <w:sz w:val="20"/>
          <w:szCs w:val="20"/>
        </w:rPr>
      </w:pPr>
    </w:p>
    <w:p w14:paraId="688717CB" w14:textId="77777777" w:rsidR="000C3778" w:rsidRDefault="000C3778" w:rsidP="00401A0B">
      <w:pPr>
        <w:ind w:left="2124" w:hanging="708"/>
        <w:jc w:val="both"/>
        <w:rPr>
          <w:rFonts w:ascii="Tahoma" w:hAnsi="Tahoma" w:cs="Tahoma"/>
          <w:sz w:val="20"/>
          <w:szCs w:val="20"/>
        </w:rPr>
      </w:pPr>
      <w:r>
        <w:rPr>
          <w:rFonts w:ascii="Tahoma" w:hAnsi="Tahoma" w:cs="Tahoma"/>
          <w:sz w:val="20"/>
          <w:szCs w:val="20"/>
        </w:rPr>
        <w:t>7.</w:t>
      </w:r>
      <w:r w:rsidR="00E93771">
        <w:rPr>
          <w:rFonts w:ascii="Tahoma" w:hAnsi="Tahoma" w:cs="Tahoma"/>
          <w:sz w:val="20"/>
          <w:szCs w:val="20"/>
        </w:rPr>
        <w:t>3</w:t>
      </w:r>
      <w:r>
        <w:rPr>
          <w:rFonts w:ascii="Tahoma" w:hAnsi="Tahoma" w:cs="Tahoma"/>
          <w:sz w:val="20"/>
          <w:szCs w:val="20"/>
        </w:rPr>
        <w:t>.1.1</w:t>
      </w:r>
      <w:r>
        <w:rPr>
          <w:rFonts w:ascii="Tahoma" w:hAnsi="Tahoma" w:cs="Tahoma"/>
          <w:sz w:val="20"/>
          <w:szCs w:val="20"/>
        </w:rPr>
        <w:tab/>
        <w:t>Prodlevy na straně objednatele</w:t>
      </w:r>
      <w:r w:rsidR="004110B2">
        <w:rPr>
          <w:rFonts w:ascii="Tahoma" w:hAnsi="Tahoma" w:cs="Tahoma"/>
          <w:sz w:val="20"/>
          <w:szCs w:val="20"/>
        </w:rPr>
        <w:t xml:space="preserve"> či přerušení prací objednatelem</w:t>
      </w:r>
      <w:r w:rsidR="00EE2EB6">
        <w:rPr>
          <w:rFonts w:ascii="Tahoma" w:hAnsi="Tahoma" w:cs="Tahoma"/>
          <w:sz w:val="20"/>
          <w:szCs w:val="20"/>
        </w:rPr>
        <w:t>, pokud takové prodlevy či přerušení:</w:t>
      </w:r>
    </w:p>
    <w:p w14:paraId="688717CC" w14:textId="77777777" w:rsidR="000C3778" w:rsidRDefault="000C3778" w:rsidP="00401A0B">
      <w:pPr>
        <w:ind w:left="1416"/>
        <w:jc w:val="both"/>
        <w:rPr>
          <w:rFonts w:ascii="Tahoma" w:hAnsi="Tahoma" w:cs="Tahoma"/>
          <w:sz w:val="20"/>
          <w:szCs w:val="20"/>
        </w:rPr>
      </w:pPr>
      <w:r>
        <w:rPr>
          <w:rFonts w:ascii="Tahoma" w:hAnsi="Tahoma" w:cs="Tahoma"/>
          <w:sz w:val="20"/>
          <w:szCs w:val="20"/>
        </w:rPr>
        <w:tab/>
      </w:r>
    </w:p>
    <w:p w14:paraId="688717CD" w14:textId="1ED19F42" w:rsidR="000C3778" w:rsidRPr="00401A0B" w:rsidRDefault="000C3778" w:rsidP="00401A0B">
      <w:pPr>
        <w:pStyle w:val="Odstavecseseznamem"/>
        <w:numPr>
          <w:ilvl w:val="0"/>
          <w:numId w:val="17"/>
        </w:numPr>
        <w:jc w:val="both"/>
        <w:rPr>
          <w:rFonts w:ascii="Tahoma" w:hAnsi="Tahoma" w:cs="Tahoma"/>
          <w:sz w:val="20"/>
          <w:szCs w:val="20"/>
        </w:rPr>
      </w:pPr>
      <w:r w:rsidRPr="00401A0B">
        <w:rPr>
          <w:rFonts w:ascii="Tahoma" w:hAnsi="Tahoma" w:cs="Tahoma"/>
          <w:sz w:val="20"/>
          <w:szCs w:val="20"/>
        </w:rPr>
        <w:t>jdou nad rámec očekávatelných a objektivně nezbytných časů pro provedení příslušných úkonů na straně objednatele, za které jsou považovány časy nezbytné pro běžné dodání informací a podkladů v rámci jednotlivých činností na výzvu zhotovitele, obvyklé lhůty pro vyřízení jednotlivých požadavků zhotovitele, obvyklé lhůty pro seznámení se s konkrétní situací a obvyklé reakční doby ve vztahu k udílení pokynů zhotoviteli, obvyklé a objektivně očekávatelné časy zpracování příslušných podkladů pro další potřeby realizace díla (např. detailních technických podkladů a výkresů) aj., a</w:t>
      </w:r>
    </w:p>
    <w:p w14:paraId="744BE65E" w14:textId="77777777" w:rsidR="00401A0B" w:rsidRPr="00401A0B" w:rsidRDefault="00401A0B" w:rsidP="00401A0B">
      <w:pPr>
        <w:pStyle w:val="Odstavecseseznamem"/>
        <w:ind w:left="2546"/>
        <w:jc w:val="both"/>
        <w:rPr>
          <w:rFonts w:ascii="Tahoma" w:hAnsi="Tahoma" w:cs="Tahoma"/>
          <w:sz w:val="20"/>
          <w:szCs w:val="20"/>
        </w:rPr>
      </w:pPr>
    </w:p>
    <w:p w14:paraId="688717CE" w14:textId="77777777" w:rsidR="000C3778" w:rsidRDefault="000C3778" w:rsidP="00401A0B">
      <w:pPr>
        <w:ind w:left="2552"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t>nebyly způsobeny přímo ani následkem porušením povinností ze strany zhotovitele.</w:t>
      </w:r>
    </w:p>
    <w:p w14:paraId="688717CF" w14:textId="77777777" w:rsidR="003B1424" w:rsidRDefault="003B1424" w:rsidP="00401A0B">
      <w:pPr>
        <w:ind w:left="2832" w:hanging="708"/>
        <w:jc w:val="both"/>
        <w:rPr>
          <w:rFonts w:ascii="Tahoma" w:hAnsi="Tahoma" w:cs="Tahoma"/>
          <w:sz w:val="20"/>
          <w:szCs w:val="20"/>
        </w:rPr>
      </w:pPr>
    </w:p>
    <w:p w14:paraId="688717D0" w14:textId="77777777" w:rsidR="000C3778" w:rsidRDefault="000C3778" w:rsidP="00401A0B">
      <w:pPr>
        <w:ind w:left="1416"/>
        <w:jc w:val="both"/>
        <w:rPr>
          <w:rFonts w:ascii="Tahoma" w:hAnsi="Tahoma" w:cs="Tahoma"/>
          <w:sz w:val="20"/>
          <w:szCs w:val="20"/>
        </w:rPr>
      </w:pPr>
      <w:r w:rsidRPr="00836716">
        <w:rPr>
          <w:rFonts w:ascii="Tahoma" w:hAnsi="Tahoma" w:cs="Tahoma"/>
          <w:sz w:val="20"/>
          <w:szCs w:val="20"/>
        </w:rPr>
        <w:t>7.</w:t>
      </w:r>
      <w:r w:rsidR="00E93771">
        <w:rPr>
          <w:rFonts w:ascii="Tahoma" w:hAnsi="Tahoma" w:cs="Tahoma"/>
          <w:sz w:val="20"/>
          <w:szCs w:val="20"/>
        </w:rPr>
        <w:t>3</w:t>
      </w:r>
      <w:r w:rsidRPr="00836716">
        <w:rPr>
          <w:rFonts w:ascii="Tahoma" w:hAnsi="Tahoma" w:cs="Tahoma"/>
          <w:sz w:val="20"/>
          <w:szCs w:val="20"/>
        </w:rPr>
        <w:t>.1.</w:t>
      </w:r>
      <w:r w:rsidR="00C771BE">
        <w:rPr>
          <w:rFonts w:ascii="Tahoma" w:hAnsi="Tahoma" w:cs="Tahoma"/>
          <w:sz w:val="20"/>
          <w:szCs w:val="20"/>
        </w:rPr>
        <w:t>2</w:t>
      </w:r>
      <w:r w:rsidRPr="00836716">
        <w:rPr>
          <w:rFonts w:ascii="Tahoma" w:hAnsi="Tahoma" w:cs="Tahoma"/>
          <w:sz w:val="20"/>
          <w:szCs w:val="20"/>
        </w:rPr>
        <w:tab/>
        <w:t>Vyšší moc</w:t>
      </w:r>
    </w:p>
    <w:p w14:paraId="688717D1" w14:textId="77777777" w:rsidR="000C3778" w:rsidRDefault="000C3778" w:rsidP="00401A0B">
      <w:pPr>
        <w:ind w:left="1416"/>
        <w:jc w:val="both"/>
        <w:rPr>
          <w:rFonts w:ascii="Tahoma" w:hAnsi="Tahoma" w:cs="Tahoma"/>
          <w:sz w:val="20"/>
          <w:szCs w:val="20"/>
        </w:rPr>
      </w:pPr>
    </w:p>
    <w:p w14:paraId="688717D2" w14:textId="77777777" w:rsidR="000C3778" w:rsidRDefault="000C3778" w:rsidP="00401A0B">
      <w:pPr>
        <w:ind w:left="2126"/>
        <w:jc w:val="both"/>
        <w:rPr>
          <w:rFonts w:ascii="Tahoma" w:hAnsi="Tahoma" w:cs="Tahoma"/>
          <w:sz w:val="20"/>
          <w:szCs w:val="20"/>
        </w:rPr>
      </w:pPr>
      <w:r>
        <w:rPr>
          <w:rFonts w:ascii="Tahoma" w:hAnsi="Tahoma" w:cs="Tahoma"/>
          <w:sz w:val="20"/>
          <w:szCs w:val="20"/>
        </w:rPr>
        <w:t>Zhotovitel je oprávněn přerušit provádění díla v důsledku působení vyšší moci, za kterou se považují překážky vzniklé nezávisle na vůli zhotovitele, které nemají povahu nebo podklad v porušení právní povinnosti ze strany zhotovitele, a které brání řádnému provádění díla a/nebo brání zhotoviteli v plnění povinností dle této smlouvy (např. živelné pohromy, stávky, válka, mobilizace apod.)</w:t>
      </w:r>
      <w:r w:rsidR="0039038E">
        <w:rPr>
          <w:rFonts w:ascii="Tahoma" w:hAnsi="Tahoma" w:cs="Tahoma"/>
          <w:sz w:val="20"/>
          <w:szCs w:val="20"/>
        </w:rPr>
        <w:t>.</w:t>
      </w:r>
    </w:p>
    <w:p w14:paraId="688717D3" w14:textId="77777777" w:rsidR="0039038E" w:rsidRDefault="0039038E" w:rsidP="00401A0B">
      <w:pPr>
        <w:ind w:left="2126"/>
        <w:jc w:val="both"/>
        <w:rPr>
          <w:rFonts w:ascii="Tahoma" w:hAnsi="Tahoma" w:cs="Tahoma"/>
          <w:sz w:val="20"/>
          <w:szCs w:val="20"/>
        </w:rPr>
      </w:pPr>
    </w:p>
    <w:p w14:paraId="688717D4" w14:textId="77777777" w:rsidR="000C3778" w:rsidRDefault="000C3778" w:rsidP="00401A0B">
      <w:pPr>
        <w:ind w:left="2124"/>
        <w:jc w:val="both"/>
        <w:rPr>
          <w:rFonts w:ascii="Tahoma" w:hAnsi="Tahoma" w:cs="Tahoma"/>
          <w:sz w:val="20"/>
          <w:szCs w:val="20"/>
        </w:rPr>
      </w:pPr>
      <w:r>
        <w:rPr>
          <w:rFonts w:ascii="Tahoma" w:hAnsi="Tahoma" w:cs="Tahoma"/>
          <w:sz w:val="20"/>
          <w:szCs w:val="20"/>
        </w:rPr>
        <w:t>V případě, že se v důsledku vyšší moci stane splnění díla nemožným, požádá strana, která se bude chtít na vyšší moc odvolat, druhou stranu o úpravu smlouvy ve vztahu k předmětu, ceně a době plnění. Pokud nedojde k dohodě, má strana, která se důvodně odvolala na vyšší moc, právo od smlouvy odstoupit.</w:t>
      </w:r>
      <w:r w:rsidR="007B6A6D">
        <w:rPr>
          <w:rFonts w:ascii="Tahoma" w:hAnsi="Tahoma" w:cs="Tahoma"/>
          <w:sz w:val="20"/>
          <w:szCs w:val="20"/>
        </w:rPr>
        <w:t xml:space="preserve"> </w:t>
      </w:r>
    </w:p>
    <w:bookmarkEnd w:id="1"/>
    <w:bookmarkEnd w:id="2"/>
    <w:p w14:paraId="688717D7" w14:textId="77777777" w:rsidR="000C3778" w:rsidRDefault="000C3778" w:rsidP="00401A0B">
      <w:pPr>
        <w:jc w:val="center"/>
        <w:rPr>
          <w:rFonts w:ascii="Tahoma" w:hAnsi="Tahoma" w:cs="Tahoma"/>
          <w:b/>
          <w:sz w:val="20"/>
          <w:szCs w:val="20"/>
        </w:rPr>
      </w:pPr>
      <w:r w:rsidRPr="001522F6">
        <w:rPr>
          <w:rFonts w:ascii="Tahoma" w:hAnsi="Tahoma" w:cs="Tahoma"/>
          <w:b/>
          <w:sz w:val="20"/>
          <w:szCs w:val="20"/>
        </w:rPr>
        <w:lastRenderedPageBreak/>
        <w:t>VI</w:t>
      </w:r>
      <w:r>
        <w:rPr>
          <w:rFonts w:ascii="Tahoma" w:hAnsi="Tahoma" w:cs="Tahoma"/>
          <w:b/>
          <w:sz w:val="20"/>
          <w:szCs w:val="20"/>
        </w:rPr>
        <w:t>II</w:t>
      </w:r>
      <w:r w:rsidRPr="001522F6">
        <w:rPr>
          <w:rFonts w:ascii="Tahoma" w:hAnsi="Tahoma" w:cs="Tahoma"/>
          <w:b/>
          <w:sz w:val="20"/>
          <w:szCs w:val="20"/>
        </w:rPr>
        <w:t xml:space="preserve">. </w:t>
      </w:r>
    </w:p>
    <w:p w14:paraId="688717D8" w14:textId="77777777" w:rsidR="000C3778" w:rsidRDefault="000C3778" w:rsidP="00401A0B">
      <w:pPr>
        <w:jc w:val="center"/>
        <w:rPr>
          <w:rFonts w:ascii="Tahoma" w:hAnsi="Tahoma" w:cs="Tahoma"/>
          <w:b/>
          <w:sz w:val="20"/>
          <w:szCs w:val="20"/>
        </w:rPr>
      </w:pPr>
      <w:r>
        <w:rPr>
          <w:rFonts w:ascii="Tahoma" w:hAnsi="Tahoma" w:cs="Tahoma"/>
          <w:b/>
          <w:sz w:val="20"/>
          <w:szCs w:val="20"/>
        </w:rPr>
        <w:t>Povinnosti zhotovitele v průběhu plnění</w:t>
      </w:r>
    </w:p>
    <w:p w14:paraId="688717D9" w14:textId="77777777" w:rsidR="000C3778" w:rsidRPr="001522F6" w:rsidRDefault="000C3778" w:rsidP="00401A0B">
      <w:pPr>
        <w:rPr>
          <w:rFonts w:ascii="Tahoma" w:hAnsi="Tahoma" w:cs="Tahoma"/>
          <w:sz w:val="20"/>
          <w:szCs w:val="20"/>
        </w:rPr>
      </w:pPr>
    </w:p>
    <w:p w14:paraId="688717DA" w14:textId="77777777" w:rsidR="000C3778" w:rsidRDefault="000C3778" w:rsidP="00401A0B">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688717DB" w14:textId="77777777" w:rsidR="000C3778" w:rsidRDefault="000C3778" w:rsidP="00401A0B">
      <w:pPr>
        <w:jc w:val="both"/>
        <w:rPr>
          <w:rFonts w:ascii="Tahoma" w:hAnsi="Tahoma" w:cs="Tahoma"/>
          <w:b/>
          <w:bCs/>
          <w:sz w:val="20"/>
          <w:szCs w:val="20"/>
        </w:rPr>
      </w:pPr>
    </w:p>
    <w:p w14:paraId="688717DC" w14:textId="77777777" w:rsidR="000C3778" w:rsidRDefault="000C3778" w:rsidP="00401A0B">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688717DD" w14:textId="77777777" w:rsidR="000C3778" w:rsidRDefault="000C3778" w:rsidP="00401A0B">
      <w:pPr>
        <w:ind w:firstLine="567"/>
        <w:jc w:val="both"/>
        <w:rPr>
          <w:rFonts w:ascii="Tahoma" w:hAnsi="Tahoma" w:cs="Tahoma"/>
          <w:sz w:val="20"/>
          <w:szCs w:val="20"/>
        </w:rPr>
      </w:pPr>
    </w:p>
    <w:p w14:paraId="688717DE"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zejména stavebním zákonem a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688717DF" w14:textId="77777777" w:rsidR="000C3778" w:rsidRDefault="000C3778" w:rsidP="00401A0B">
      <w:pPr>
        <w:ind w:left="1416" w:hanging="849"/>
        <w:jc w:val="both"/>
        <w:rPr>
          <w:rFonts w:ascii="Tahoma" w:hAnsi="Tahoma" w:cs="Tahoma"/>
          <w:sz w:val="20"/>
          <w:szCs w:val="20"/>
        </w:rPr>
      </w:pPr>
    </w:p>
    <w:p w14:paraId="688717E0"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688717E1" w14:textId="77777777" w:rsidR="000C3778" w:rsidRDefault="000C3778" w:rsidP="00401A0B">
      <w:pPr>
        <w:ind w:left="1416" w:hanging="849"/>
        <w:jc w:val="both"/>
        <w:rPr>
          <w:rFonts w:ascii="Tahoma" w:hAnsi="Tahoma" w:cs="Tahoma"/>
          <w:sz w:val="20"/>
          <w:szCs w:val="20"/>
        </w:rPr>
      </w:pPr>
    </w:p>
    <w:p w14:paraId="688717E2"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5B522FED" w14:textId="77777777" w:rsidR="00401A0B" w:rsidRDefault="00401A0B" w:rsidP="00401A0B">
      <w:pPr>
        <w:ind w:left="1416" w:hanging="849"/>
        <w:jc w:val="both"/>
        <w:rPr>
          <w:rFonts w:ascii="Tahoma" w:hAnsi="Tahoma" w:cs="Tahoma"/>
          <w:sz w:val="20"/>
          <w:szCs w:val="20"/>
        </w:rPr>
      </w:pPr>
    </w:p>
    <w:p w14:paraId="688717E3"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688717E4" w14:textId="77777777" w:rsidR="000C3778" w:rsidRDefault="000C3778" w:rsidP="00401A0B">
      <w:pPr>
        <w:ind w:left="1416" w:hanging="849"/>
        <w:jc w:val="both"/>
        <w:rPr>
          <w:rFonts w:ascii="Tahoma" w:hAnsi="Tahoma" w:cs="Tahoma"/>
          <w:sz w:val="20"/>
          <w:szCs w:val="20"/>
        </w:rPr>
      </w:pPr>
    </w:p>
    <w:p w14:paraId="688717E5"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688717E6" w14:textId="77777777" w:rsidR="000C3778" w:rsidRDefault="000C3778" w:rsidP="00401A0B">
      <w:pPr>
        <w:ind w:left="1416" w:hanging="849"/>
        <w:jc w:val="both"/>
        <w:rPr>
          <w:rFonts w:ascii="Tahoma" w:hAnsi="Tahoma" w:cs="Tahoma"/>
          <w:sz w:val="20"/>
          <w:szCs w:val="20"/>
        </w:rPr>
      </w:pPr>
    </w:p>
    <w:p w14:paraId="688717E7"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88717E8" w14:textId="77777777" w:rsidR="000C3778" w:rsidRDefault="000C3778" w:rsidP="00401A0B">
      <w:pPr>
        <w:ind w:left="1416" w:hanging="849"/>
        <w:jc w:val="both"/>
        <w:rPr>
          <w:rFonts w:ascii="Tahoma" w:hAnsi="Tahoma" w:cs="Tahoma"/>
          <w:sz w:val="20"/>
          <w:szCs w:val="20"/>
        </w:rPr>
      </w:pPr>
    </w:p>
    <w:p w14:paraId="688717E9"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8.1.8</w:t>
      </w:r>
      <w:r>
        <w:rPr>
          <w:rFonts w:ascii="Tahoma" w:hAnsi="Tahoma" w:cs="Tahoma"/>
          <w:sz w:val="20"/>
          <w:szCs w:val="20"/>
        </w:rPr>
        <w:tab/>
      </w:r>
      <w:r w:rsidRPr="008F5B16">
        <w:rPr>
          <w:rFonts w:ascii="Tahoma" w:hAnsi="Tahoma" w:cs="Tahoma"/>
          <w:sz w:val="20"/>
          <w:szCs w:val="20"/>
        </w:rPr>
        <w:t>Zhotovitel je povinen opatřit si všechny podklady a informace, z jejichž povahy vyplývá, že je má opatřit zhotovitel. Zhotovitel je dále povinen objednatele včas upozornit na neúplnost informací nebo dokumentů mu předaných objednatelem</w:t>
      </w:r>
      <w:r>
        <w:rPr>
          <w:rFonts w:ascii="Tahoma" w:hAnsi="Tahoma" w:cs="Tahoma"/>
          <w:sz w:val="20"/>
          <w:szCs w:val="20"/>
        </w:rPr>
        <w:t>.</w:t>
      </w:r>
      <w:r w:rsidRPr="009145E9">
        <w:rPr>
          <w:rFonts w:ascii="Tahoma" w:hAnsi="Tahoma" w:cs="Tahoma"/>
          <w:sz w:val="20"/>
          <w:szCs w:val="20"/>
        </w:rPr>
        <w:t xml:space="preserve"> </w:t>
      </w:r>
      <w:r>
        <w:rPr>
          <w:rFonts w:ascii="Tahoma" w:hAnsi="Tahoma" w:cs="Tahoma"/>
          <w:sz w:val="20"/>
          <w:szCs w:val="20"/>
        </w:rPr>
        <w:t xml:space="preserve">Při porušení této povinnosti se má za to, </w:t>
      </w:r>
      <w:r w:rsidRPr="008F5B16">
        <w:rPr>
          <w:rFonts w:ascii="Tahoma" w:hAnsi="Tahoma" w:cs="Tahoma"/>
          <w:sz w:val="20"/>
          <w:szCs w:val="20"/>
        </w:rPr>
        <w:t xml:space="preserve">že poskytnuté informace </w:t>
      </w:r>
      <w:r>
        <w:rPr>
          <w:rFonts w:ascii="Tahoma" w:hAnsi="Tahoma" w:cs="Tahoma"/>
          <w:sz w:val="20"/>
          <w:szCs w:val="20"/>
        </w:rPr>
        <w:t>byly</w:t>
      </w:r>
      <w:r w:rsidRPr="008F5B16">
        <w:rPr>
          <w:rFonts w:ascii="Tahoma" w:hAnsi="Tahoma" w:cs="Tahoma"/>
          <w:sz w:val="20"/>
          <w:szCs w:val="20"/>
        </w:rPr>
        <w:t xml:space="preserve"> úplné a dosta</w:t>
      </w:r>
      <w:r>
        <w:rPr>
          <w:rFonts w:ascii="Tahoma" w:hAnsi="Tahoma" w:cs="Tahoma"/>
          <w:sz w:val="20"/>
          <w:szCs w:val="20"/>
        </w:rPr>
        <w:t>tečné.</w:t>
      </w:r>
    </w:p>
    <w:p w14:paraId="688717EA" w14:textId="77777777" w:rsidR="000C3778" w:rsidRPr="001522F6" w:rsidRDefault="000C3778" w:rsidP="00401A0B">
      <w:pPr>
        <w:rPr>
          <w:rFonts w:ascii="Tahoma" w:hAnsi="Tahoma" w:cs="Tahoma"/>
          <w:sz w:val="20"/>
          <w:szCs w:val="20"/>
        </w:rPr>
      </w:pPr>
    </w:p>
    <w:p w14:paraId="688717EB" w14:textId="77777777" w:rsidR="000C3778" w:rsidRDefault="000C3778" w:rsidP="00401A0B">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sidR="005D045D">
        <w:rPr>
          <w:rFonts w:ascii="Tahoma" w:hAnsi="Tahoma" w:cs="Tahoma"/>
          <w:b/>
          <w:bCs/>
          <w:sz w:val="20"/>
          <w:szCs w:val="20"/>
        </w:rPr>
        <w:t>O</w:t>
      </w:r>
      <w:r>
        <w:rPr>
          <w:rFonts w:ascii="Tahoma" w:hAnsi="Tahoma" w:cs="Tahoma"/>
          <w:b/>
          <w:bCs/>
          <w:sz w:val="20"/>
          <w:szCs w:val="20"/>
        </w:rPr>
        <w:t>dpovědné zadávání</w:t>
      </w:r>
    </w:p>
    <w:p w14:paraId="688717EC" w14:textId="77777777" w:rsidR="000C3778" w:rsidRDefault="000C3778" w:rsidP="00401A0B">
      <w:pPr>
        <w:jc w:val="both"/>
        <w:rPr>
          <w:rFonts w:ascii="Tahoma" w:hAnsi="Tahoma" w:cs="Tahoma"/>
          <w:b/>
          <w:bCs/>
          <w:sz w:val="20"/>
          <w:szCs w:val="20"/>
        </w:rPr>
      </w:pPr>
    </w:p>
    <w:p w14:paraId="688717ED" w14:textId="77777777" w:rsidR="00727785" w:rsidRDefault="000C3778" w:rsidP="00401A0B">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688717EE" w14:textId="77777777" w:rsidR="000C3778" w:rsidRDefault="000C3778" w:rsidP="00401A0B">
      <w:pPr>
        <w:ind w:left="1407" w:hanging="840"/>
        <w:jc w:val="both"/>
        <w:rPr>
          <w:rFonts w:ascii="Tahoma" w:hAnsi="Tahoma" w:cs="Tahoma"/>
          <w:sz w:val="20"/>
          <w:szCs w:val="20"/>
        </w:rPr>
      </w:pPr>
      <w:r w:rsidRPr="00F1269A">
        <w:rPr>
          <w:rFonts w:ascii="Tahoma" w:hAnsi="Tahoma" w:cs="Tahoma"/>
          <w:sz w:val="20"/>
          <w:szCs w:val="20"/>
        </w:rPr>
        <w:t xml:space="preserve"> </w:t>
      </w:r>
    </w:p>
    <w:p w14:paraId="688717EF" w14:textId="77777777" w:rsidR="000C3778" w:rsidRDefault="000C3778" w:rsidP="00401A0B">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49747372" w14:textId="77777777" w:rsidR="00401A0B" w:rsidRDefault="00401A0B" w:rsidP="00401A0B">
      <w:pPr>
        <w:ind w:left="1407" w:hanging="840"/>
        <w:jc w:val="both"/>
        <w:rPr>
          <w:rFonts w:ascii="Tahoma" w:hAnsi="Tahoma" w:cs="Tahoma"/>
          <w:sz w:val="20"/>
          <w:szCs w:val="20"/>
        </w:rPr>
      </w:pPr>
    </w:p>
    <w:p w14:paraId="688717F0" w14:textId="77777777" w:rsidR="000C3778" w:rsidRDefault="000C3778" w:rsidP="00401A0B">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688717F1" w14:textId="77777777" w:rsidR="000C3778" w:rsidRDefault="000C3778" w:rsidP="00401A0B">
      <w:pPr>
        <w:ind w:firstLine="567"/>
        <w:jc w:val="both"/>
        <w:rPr>
          <w:rFonts w:ascii="Tahoma" w:hAnsi="Tahoma" w:cs="Tahoma"/>
          <w:sz w:val="20"/>
          <w:szCs w:val="20"/>
        </w:rPr>
      </w:pPr>
    </w:p>
    <w:p w14:paraId="688717F2" w14:textId="77777777" w:rsidR="000C3778" w:rsidRDefault="000C3778" w:rsidP="00401A0B">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688717F3" w14:textId="77777777" w:rsidR="000C3778" w:rsidRDefault="000C3778" w:rsidP="00401A0B">
      <w:pPr>
        <w:ind w:left="1407" w:hanging="840"/>
        <w:jc w:val="both"/>
        <w:rPr>
          <w:rFonts w:ascii="Tahoma" w:hAnsi="Tahoma" w:cs="Tahoma"/>
          <w:sz w:val="20"/>
          <w:szCs w:val="20"/>
        </w:rPr>
      </w:pPr>
    </w:p>
    <w:p w14:paraId="688717F4" w14:textId="77777777" w:rsidR="000C3778" w:rsidRDefault="000C3778" w:rsidP="00401A0B">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688717F6" w14:textId="77777777" w:rsidR="00D56A77" w:rsidRDefault="00D56A77" w:rsidP="00401A0B">
      <w:pPr>
        <w:jc w:val="both"/>
        <w:rPr>
          <w:rFonts w:ascii="Tahoma" w:hAnsi="Tahoma" w:cs="Tahoma"/>
          <w:sz w:val="20"/>
          <w:szCs w:val="20"/>
        </w:rPr>
      </w:pPr>
      <w:r w:rsidRPr="00A307EE">
        <w:rPr>
          <w:rFonts w:ascii="Tahoma" w:hAnsi="Tahoma" w:cs="Tahoma"/>
          <w:b/>
          <w:bCs/>
          <w:sz w:val="20"/>
          <w:szCs w:val="20"/>
        </w:rPr>
        <w:lastRenderedPageBreak/>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Pracovníci zhotovitele</w:t>
      </w:r>
    </w:p>
    <w:p w14:paraId="688717F7" w14:textId="77777777" w:rsidR="00D56A77" w:rsidRDefault="00D56A77" w:rsidP="00401A0B">
      <w:pPr>
        <w:ind w:left="1416" w:hanging="849"/>
        <w:jc w:val="both"/>
        <w:rPr>
          <w:rFonts w:ascii="Tahoma" w:hAnsi="Tahoma" w:cs="Tahoma"/>
          <w:sz w:val="20"/>
          <w:szCs w:val="20"/>
        </w:rPr>
      </w:pPr>
    </w:p>
    <w:p w14:paraId="688717F8" w14:textId="77777777" w:rsidR="00D56A77" w:rsidRDefault="00D56A77" w:rsidP="00401A0B">
      <w:pPr>
        <w:ind w:left="1416" w:hanging="849"/>
        <w:jc w:val="both"/>
        <w:rPr>
          <w:rFonts w:ascii="Tahoma" w:hAnsi="Tahoma" w:cs="Tahoma"/>
          <w:sz w:val="20"/>
          <w:szCs w:val="20"/>
        </w:rPr>
      </w:pPr>
      <w:r>
        <w:rPr>
          <w:rFonts w:ascii="Tahoma" w:hAnsi="Tahoma" w:cs="Tahoma"/>
          <w:sz w:val="20"/>
          <w:szCs w:val="20"/>
        </w:rPr>
        <w:t>8.3.1</w:t>
      </w:r>
      <w:r>
        <w:rPr>
          <w:rFonts w:ascii="Tahoma" w:hAnsi="Tahoma" w:cs="Tahoma"/>
          <w:sz w:val="20"/>
          <w:szCs w:val="20"/>
        </w:rPr>
        <w:tab/>
        <w:t xml:space="preserve">Objednatel je oprávněn vyžádat si kdykoli během plnění smlouvy aktuální seznam </w:t>
      </w:r>
      <w:r w:rsidR="007722C8">
        <w:rPr>
          <w:rFonts w:ascii="Tahoma" w:hAnsi="Tahoma" w:cs="Tahoma"/>
          <w:sz w:val="20"/>
          <w:szCs w:val="20"/>
        </w:rPr>
        <w:t xml:space="preserve">všech </w:t>
      </w:r>
      <w:r>
        <w:rPr>
          <w:rFonts w:ascii="Tahoma" w:hAnsi="Tahoma" w:cs="Tahoma"/>
          <w:sz w:val="20"/>
          <w:szCs w:val="20"/>
        </w:rPr>
        <w:t>pracovníků zhotovitele</w:t>
      </w:r>
      <w:r w:rsidRPr="004450BF">
        <w:rPr>
          <w:rFonts w:ascii="Tahoma" w:hAnsi="Tahoma" w:cs="Tahoma"/>
          <w:sz w:val="20"/>
          <w:szCs w:val="20"/>
        </w:rPr>
        <w:t>, kte</w:t>
      </w:r>
      <w:r>
        <w:rPr>
          <w:rFonts w:ascii="Tahoma" w:hAnsi="Tahoma" w:cs="Tahoma"/>
          <w:sz w:val="20"/>
          <w:szCs w:val="20"/>
        </w:rPr>
        <w:t>ří se</w:t>
      </w:r>
      <w:r w:rsidRPr="004450BF">
        <w:rPr>
          <w:rFonts w:ascii="Tahoma" w:hAnsi="Tahoma" w:cs="Tahoma"/>
          <w:sz w:val="20"/>
          <w:szCs w:val="20"/>
        </w:rPr>
        <w:t xml:space="preserve"> </w:t>
      </w:r>
      <w:r>
        <w:rPr>
          <w:rFonts w:ascii="Tahoma" w:hAnsi="Tahoma" w:cs="Tahoma"/>
          <w:sz w:val="20"/>
          <w:szCs w:val="20"/>
        </w:rPr>
        <w:t>účastn</w:t>
      </w:r>
      <w:r w:rsidR="007722C8">
        <w:rPr>
          <w:rFonts w:ascii="Tahoma" w:hAnsi="Tahoma" w:cs="Tahoma"/>
          <w:sz w:val="20"/>
          <w:szCs w:val="20"/>
        </w:rPr>
        <w:t>í</w:t>
      </w:r>
      <w:r>
        <w:rPr>
          <w:rFonts w:ascii="Tahoma" w:hAnsi="Tahoma" w:cs="Tahoma"/>
          <w:sz w:val="20"/>
          <w:szCs w:val="20"/>
        </w:rPr>
        <w:t xml:space="preserve"> realizace jednotlivých stavebních prací.</w:t>
      </w:r>
    </w:p>
    <w:p w14:paraId="688717F9" w14:textId="77777777" w:rsidR="00D56A77" w:rsidRDefault="00D56A77" w:rsidP="00401A0B">
      <w:pPr>
        <w:ind w:left="1416" w:hanging="849"/>
        <w:jc w:val="both"/>
        <w:rPr>
          <w:rFonts w:ascii="Tahoma" w:hAnsi="Tahoma" w:cs="Tahoma"/>
          <w:sz w:val="20"/>
          <w:szCs w:val="20"/>
        </w:rPr>
      </w:pPr>
    </w:p>
    <w:p w14:paraId="688717FA" w14:textId="77777777" w:rsidR="00D56A77" w:rsidRDefault="00D56A77" w:rsidP="00401A0B">
      <w:pPr>
        <w:ind w:left="1416" w:hanging="849"/>
        <w:jc w:val="both"/>
        <w:rPr>
          <w:rFonts w:ascii="Tahoma" w:hAnsi="Tahoma" w:cs="Tahoma"/>
          <w:sz w:val="20"/>
          <w:szCs w:val="20"/>
        </w:rPr>
      </w:pPr>
      <w:r>
        <w:rPr>
          <w:rFonts w:ascii="Tahoma" w:hAnsi="Tahoma" w:cs="Tahoma"/>
          <w:sz w:val="20"/>
          <w:szCs w:val="20"/>
        </w:rPr>
        <w:t>8.3.2</w:t>
      </w:r>
      <w:r>
        <w:rPr>
          <w:rFonts w:ascii="Tahoma" w:hAnsi="Tahoma" w:cs="Tahoma"/>
          <w:sz w:val="20"/>
          <w:szCs w:val="20"/>
        </w:rPr>
        <w:tab/>
        <w:t xml:space="preserve">Zhotovitel je povinen zajistit příslušnou zastupitelnost jednotlivých pracovníků tak, aby v souladu s touto smlouvou nedocházelo k jakýmkoli časovým prodlevám na straně zhotovitele. </w:t>
      </w:r>
    </w:p>
    <w:p w14:paraId="688717FB" w14:textId="77777777" w:rsidR="00D56A77" w:rsidRDefault="00D56A77" w:rsidP="00401A0B">
      <w:pPr>
        <w:ind w:left="1416" w:hanging="849"/>
        <w:jc w:val="both"/>
        <w:rPr>
          <w:rFonts w:ascii="Tahoma" w:hAnsi="Tahoma" w:cs="Tahoma"/>
          <w:sz w:val="20"/>
          <w:szCs w:val="20"/>
        </w:rPr>
      </w:pPr>
    </w:p>
    <w:p w14:paraId="688717FC" w14:textId="77777777" w:rsidR="00D96B78" w:rsidRDefault="00D56A77" w:rsidP="00401A0B">
      <w:pPr>
        <w:ind w:left="1416" w:hanging="849"/>
        <w:jc w:val="both"/>
        <w:rPr>
          <w:rFonts w:ascii="Tahoma" w:hAnsi="Tahoma" w:cs="Tahoma"/>
          <w:sz w:val="20"/>
          <w:szCs w:val="20"/>
        </w:rPr>
      </w:pPr>
      <w:r>
        <w:rPr>
          <w:rFonts w:ascii="Tahoma" w:hAnsi="Tahoma" w:cs="Tahoma"/>
          <w:sz w:val="20"/>
          <w:szCs w:val="20"/>
        </w:rPr>
        <w:t>8.3.3</w:t>
      </w:r>
      <w:r>
        <w:rPr>
          <w:rFonts w:ascii="Tahoma" w:hAnsi="Tahoma" w:cs="Tahoma"/>
          <w:sz w:val="20"/>
          <w:szCs w:val="20"/>
        </w:rPr>
        <w:tab/>
      </w:r>
      <w:r w:rsidR="00755A43">
        <w:rPr>
          <w:rFonts w:ascii="Tahoma" w:hAnsi="Tahoma" w:cs="Tahoma"/>
          <w:sz w:val="20"/>
          <w:szCs w:val="20"/>
        </w:rPr>
        <w:t xml:space="preserve">Změna v obsazení </w:t>
      </w:r>
      <w:r w:rsidR="00DC2328">
        <w:rPr>
          <w:rFonts w:ascii="Tahoma" w:hAnsi="Tahoma" w:cs="Tahoma"/>
          <w:sz w:val="20"/>
          <w:szCs w:val="20"/>
        </w:rPr>
        <w:t xml:space="preserve">osob, kterými zhotovitel prokazoval kvalifikaci v Zadávacím řízení je možná pouze v případě nahrazení </w:t>
      </w:r>
      <w:r w:rsidR="00D96B78">
        <w:rPr>
          <w:rFonts w:ascii="Tahoma" w:hAnsi="Tahoma" w:cs="Tahoma"/>
          <w:sz w:val="20"/>
          <w:szCs w:val="20"/>
        </w:rPr>
        <w:t xml:space="preserve">osobou, která rovněž dosahuje požadované kvalifikace. </w:t>
      </w:r>
    </w:p>
    <w:p w14:paraId="688717FD" w14:textId="77777777" w:rsidR="00C65416" w:rsidRDefault="00C65416" w:rsidP="00401A0B">
      <w:pPr>
        <w:ind w:left="1416" w:hanging="849"/>
        <w:jc w:val="both"/>
        <w:rPr>
          <w:rFonts w:ascii="Tahoma" w:hAnsi="Tahoma" w:cs="Tahoma"/>
          <w:sz w:val="20"/>
          <w:szCs w:val="20"/>
        </w:rPr>
      </w:pPr>
    </w:p>
    <w:p w14:paraId="688717FE" w14:textId="77777777" w:rsidR="00C65416" w:rsidRDefault="00C65416" w:rsidP="00401A0B">
      <w:pPr>
        <w:ind w:left="1416" w:hanging="849"/>
        <w:jc w:val="both"/>
        <w:rPr>
          <w:rFonts w:ascii="Tahoma" w:hAnsi="Tahoma" w:cs="Tahoma"/>
          <w:sz w:val="20"/>
          <w:szCs w:val="20"/>
        </w:rPr>
      </w:pPr>
      <w:r>
        <w:rPr>
          <w:rFonts w:ascii="Tahoma" w:hAnsi="Tahoma" w:cs="Tahoma"/>
          <w:sz w:val="20"/>
          <w:szCs w:val="20"/>
        </w:rPr>
        <w:t>8.3.4</w:t>
      </w:r>
      <w:r>
        <w:rPr>
          <w:rFonts w:ascii="Tahoma" w:hAnsi="Tahoma" w:cs="Tahoma"/>
          <w:sz w:val="20"/>
          <w:szCs w:val="20"/>
        </w:rPr>
        <w:tab/>
      </w:r>
      <w:r w:rsidR="0030555B">
        <w:rPr>
          <w:rFonts w:ascii="Tahoma" w:hAnsi="Tahoma" w:cs="Tahoma"/>
          <w:sz w:val="20"/>
          <w:szCs w:val="20"/>
        </w:rPr>
        <w:t xml:space="preserve">Objednatel je oprávněn požadovat po zhotoviteli změnu </w:t>
      </w:r>
      <w:r w:rsidR="00A02B86">
        <w:rPr>
          <w:rFonts w:ascii="Tahoma" w:hAnsi="Tahoma" w:cs="Tahoma"/>
          <w:sz w:val="20"/>
          <w:szCs w:val="20"/>
        </w:rPr>
        <w:t>obsazení kterékoli pracovní pozice</w:t>
      </w:r>
      <w:r w:rsidR="00427DD8">
        <w:rPr>
          <w:rFonts w:ascii="Tahoma" w:hAnsi="Tahoma" w:cs="Tahoma"/>
          <w:sz w:val="20"/>
          <w:szCs w:val="20"/>
        </w:rPr>
        <w:t xml:space="preserve">, </w:t>
      </w:r>
      <w:r w:rsidR="00A02B86">
        <w:rPr>
          <w:rFonts w:ascii="Tahoma" w:hAnsi="Tahoma" w:cs="Tahoma"/>
          <w:sz w:val="20"/>
          <w:szCs w:val="20"/>
        </w:rPr>
        <w:t xml:space="preserve">zakázat vstup na staveniště </w:t>
      </w:r>
      <w:r w:rsidR="00427DD8">
        <w:rPr>
          <w:rFonts w:ascii="Tahoma" w:hAnsi="Tahoma" w:cs="Tahoma"/>
          <w:sz w:val="20"/>
          <w:szCs w:val="20"/>
        </w:rPr>
        <w:t xml:space="preserve">či vykázat ze staveniště </w:t>
      </w:r>
      <w:r w:rsidR="00A02B86">
        <w:rPr>
          <w:rFonts w:ascii="Tahoma" w:hAnsi="Tahoma" w:cs="Tahoma"/>
          <w:sz w:val="20"/>
          <w:szCs w:val="20"/>
        </w:rPr>
        <w:t>konkrétn</w:t>
      </w:r>
      <w:r w:rsidR="000B3D4F">
        <w:rPr>
          <w:rFonts w:ascii="Tahoma" w:hAnsi="Tahoma" w:cs="Tahoma"/>
          <w:sz w:val="20"/>
          <w:szCs w:val="20"/>
        </w:rPr>
        <w:t>ího</w:t>
      </w:r>
      <w:r w:rsidR="00A02B86">
        <w:rPr>
          <w:rFonts w:ascii="Tahoma" w:hAnsi="Tahoma" w:cs="Tahoma"/>
          <w:sz w:val="20"/>
          <w:szCs w:val="20"/>
        </w:rPr>
        <w:t xml:space="preserve"> pracovník</w:t>
      </w:r>
      <w:r w:rsidR="000B3D4F">
        <w:rPr>
          <w:rFonts w:ascii="Tahoma" w:hAnsi="Tahoma" w:cs="Tahoma"/>
          <w:sz w:val="20"/>
          <w:szCs w:val="20"/>
        </w:rPr>
        <w:t>a</w:t>
      </w:r>
      <w:r w:rsidR="00A02B86">
        <w:rPr>
          <w:rFonts w:ascii="Tahoma" w:hAnsi="Tahoma" w:cs="Tahoma"/>
          <w:sz w:val="20"/>
          <w:szCs w:val="20"/>
        </w:rPr>
        <w:t xml:space="preserve"> zhotovitele</w:t>
      </w:r>
      <w:r w:rsidR="0030555B">
        <w:rPr>
          <w:rFonts w:ascii="Tahoma" w:hAnsi="Tahoma" w:cs="Tahoma"/>
          <w:sz w:val="20"/>
          <w:szCs w:val="20"/>
        </w:rPr>
        <w:t xml:space="preserve"> v případě, že </w:t>
      </w:r>
      <w:r w:rsidR="000B3D4F">
        <w:rPr>
          <w:rFonts w:ascii="Tahoma" w:hAnsi="Tahoma" w:cs="Tahoma"/>
          <w:sz w:val="20"/>
          <w:szCs w:val="20"/>
        </w:rPr>
        <w:t xml:space="preserve">takový pracovník nebude dostatečně kvalifikován, </w:t>
      </w:r>
      <w:r w:rsidR="00293F11">
        <w:rPr>
          <w:rFonts w:ascii="Tahoma" w:hAnsi="Tahoma" w:cs="Tahoma"/>
          <w:sz w:val="20"/>
          <w:szCs w:val="20"/>
        </w:rPr>
        <w:t>bude vykonávat dílo v rozporu se svými povinnostmi, příp. nebude dodržovat provozní či jiné podmínky realizace díla dle této smlouvy a objednatelem stanovený</w:t>
      </w:r>
      <w:r w:rsidR="00E66138">
        <w:rPr>
          <w:rFonts w:ascii="Tahoma" w:hAnsi="Tahoma" w:cs="Tahoma"/>
          <w:sz w:val="20"/>
          <w:szCs w:val="20"/>
        </w:rPr>
        <w:t xml:space="preserve">ch pokynů. </w:t>
      </w:r>
      <w:r w:rsidR="0030555B">
        <w:rPr>
          <w:rFonts w:ascii="Tahoma" w:hAnsi="Tahoma" w:cs="Tahoma"/>
          <w:sz w:val="20"/>
          <w:szCs w:val="20"/>
        </w:rPr>
        <w:t>Zhotovitel je povinen tomuto požadavku bez zbytečného odkladu vyhovět</w:t>
      </w:r>
      <w:r w:rsidR="00E66138">
        <w:rPr>
          <w:rFonts w:ascii="Tahoma" w:hAnsi="Tahoma" w:cs="Tahoma"/>
          <w:sz w:val="20"/>
          <w:szCs w:val="20"/>
        </w:rPr>
        <w:t xml:space="preserve"> a </w:t>
      </w:r>
      <w:r w:rsidR="005A593F">
        <w:rPr>
          <w:rFonts w:ascii="Tahoma" w:hAnsi="Tahoma" w:cs="Tahoma"/>
          <w:sz w:val="20"/>
          <w:szCs w:val="20"/>
        </w:rPr>
        <w:t xml:space="preserve">sjednat náhradu. </w:t>
      </w:r>
    </w:p>
    <w:p w14:paraId="688717FF" w14:textId="77777777" w:rsidR="0073449E" w:rsidRDefault="0073449E" w:rsidP="00401A0B">
      <w:pPr>
        <w:ind w:left="1416" w:hanging="849"/>
        <w:jc w:val="both"/>
        <w:rPr>
          <w:rFonts w:ascii="Tahoma" w:hAnsi="Tahoma" w:cs="Tahoma"/>
          <w:sz w:val="20"/>
          <w:szCs w:val="20"/>
        </w:rPr>
      </w:pPr>
    </w:p>
    <w:p w14:paraId="68871800" w14:textId="77777777" w:rsidR="0073449E" w:rsidRDefault="0073449E" w:rsidP="00401A0B">
      <w:pPr>
        <w:ind w:left="1416" w:hanging="849"/>
        <w:jc w:val="both"/>
        <w:rPr>
          <w:rFonts w:ascii="Tahoma" w:hAnsi="Tahoma" w:cs="Tahoma"/>
          <w:sz w:val="20"/>
          <w:szCs w:val="20"/>
        </w:rPr>
      </w:pPr>
      <w:r>
        <w:rPr>
          <w:rFonts w:ascii="Tahoma" w:hAnsi="Tahoma" w:cs="Tahoma"/>
          <w:sz w:val="20"/>
          <w:szCs w:val="20"/>
        </w:rPr>
        <w:t>8.3.5</w:t>
      </w:r>
      <w:r>
        <w:rPr>
          <w:rFonts w:ascii="Tahoma" w:hAnsi="Tahoma" w:cs="Tahoma"/>
          <w:sz w:val="20"/>
          <w:szCs w:val="20"/>
        </w:rPr>
        <w:tab/>
      </w:r>
      <w:r w:rsidR="0099363F" w:rsidRPr="00A15344">
        <w:rPr>
          <w:rFonts w:ascii="Tahoma" w:hAnsi="Tahoma" w:cs="Tahoma"/>
          <w:sz w:val="20"/>
          <w:szCs w:val="20"/>
        </w:rPr>
        <w:t xml:space="preserve">Hlavní stavbyvedoucí </w:t>
      </w:r>
      <w:r w:rsidR="002C3359" w:rsidRPr="00A15344">
        <w:rPr>
          <w:rFonts w:ascii="Tahoma" w:hAnsi="Tahoma" w:cs="Tahoma"/>
          <w:sz w:val="20"/>
          <w:szCs w:val="20"/>
        </w:rPr>
        <w:t>musí být přítom</w:t>
      </w:r>
      <w:r w:rsidR="00A15344" w:rsidRPr="00A15344">
        <w:rPr>
          <w:rFonts w:ascii="Tahoma" w:hAnsi="Tahoma" w:cs="Tahoma"/>
          <w:sz w:val="20"/>
          <w:szCs w:val="20"/>
        </w:rPr>
        <w:t>en</w:t>
      </w:r>
      <w:r w:rsidR="002C3359" w:rsidRPr="00A15344">
        <w:rPr>
          <w:rFonts w:ascii="Tahoma" w:hAnsi="Tahoma" w:cs="Tahoma"/>
          <w:sz w:val="20"/>
          <w:szCs w:val="20"/>
        </w:rPr>
        <w:t xml:space="preserve"> na stavbě</w:t>
      </w:r>
      <w:r w:rsidR="008806FD" w:rsidRPr="00A15344">
        <w:rPr>
          <w:rFonts w:ascii="Tahoma" w:hAnsi="Tahoma" w:cs="Tahoma"/>
          <w:sz w:val="20"/>
          <w:szCs w:val="20"/>
        </w:rPr>
        <w:t xml:space="preserve"> v době provádění všech </w:t>
      </w:r>
      <w:r w:rsidR="00674DE3" w:rsidRPr="00A15344">
        <w:rPr>
          <w:rFonts w:ascii="Tahoma" w:hAnsi="Tahoma" w:cs="Tahoma"/>
          <w:sz w:val="20"/>
          <w:szCs w:val="20"/>
        </w:rPr>
        <w:t xml:space="preserve">relevantních prací, které jsou technicky či jinak významné pro celkové řádné provedení díla či mají </w:t>
      </w:r>
      <w:r w:rsidR="00256B00" w:rsidRPr="00A15344">
        <w:rPr>
          <w:rFonts w:ascii="Tahoma" w:hAnsi="Tahoma" w:cs="Tahoma"/>
          <w:sz w:val="20"/>
          <w:szCs w:val="20"/>
        </w:rPr>
        <w:t xml:space="preserve">vliv na technologickou, funkční či estetickou konečnou podobu díla. </w:t>
      </w:r>
      <w:r w:rsidR="00292E73" w:rsidRPr="00A15344">
        <w:rPr>
          <w:rFonts w:ascii="Tahoma" w:hAnsi="Tahoma" w:cs="Tahoma"/>
          <w:sz w:val="20"/>
          <w:szCs w:val="20"/>
        </w:rPr>
        <w:t>Dále musí být přítom</w:t>
      </w:r>
      <w:r w:rsidR="00A15344">
        <w:rPr>
          <w:rFonts w:ascii="Tahoma" w:hAnsi="Tahoma" w:cs="Tahoma"/>
          <w:sz w:val="20"/>
          <w:szCs w:val="20"/>
        </w:rPr>
        <w:t>en</w:t>
      </w:r>
      <w:r w:rsidR="00292E73" w:rsidRPr="00A15344">
        <w:rPr>
          <w:rFonts w:ascii="Tahoma" w:hAnsi="Tahoma" w:cs="Tahoma"/>
          <w:sz w:val="20"/>
          <w:szCs w:val="20"/>
        </w:rPr>
        <w:t xml:space="preserve"> při všech </w:t>
      </w:r>
      <w:r w:rsidR="00457A8B" w:rsidRPr="00A15344">
        <w:rPr>
          <w:rFonts w:ascii="Tahoma" w:hAnsi="Tahoma" w:cs="Tahoma"/>
          <w:sz w:val="20"/>
          <w:szCs w:val="20"/>
        </w:rPr>
        <w:t>pracích</w:t>
      </w:r>
      <w:r w:rsidR="00292E73" w:rsidRPr="00A15344">
        <w:rPr>
          <w:rFonts w:ascii="Tahoma" w:hAnsi="Tahoma" w:cs="Tahoma"/>
          <w:sz w:val="20"/>
          <w:szCs w:val="20"/>
        </w:rPr>
        <w:t xml:space="preserve">, kdy dochází k zakrývání </w:t>
      </w:r>
      <w:r w:rsidR="00717889" w:rsidRPr="00A15344">
        <w:rPr>
          <w:rFonts w:ascii="Tahoma" w:hAnsi="Tahoma" w:cs="Tahoma"/>
          <w:sz w:val="20"/>
          <w:szCs w:val="20"/>
        </w:rPr>
        <w:t xml:space="preserve">části prací a k nevratným či obtížně odstranitelným výsledkům jednotlivých prací. </w:t>
      </w:r>
      <w:r w:rsidR="00A96FE3" w:rsidRPr="00A15344">
        <w:rPr>
          <w:rFonts w:ascii="Tahoma" w:hAnsi="Tahoma" w:cs="Tahoma"/>
          <w:sz w:val="20"/>
          <w:szCs w:val="20"/>
        </w:rPr>
        <w:t>Smluvní</w:t>
      </w:r>
      <w:r w:rsidR="00A96FE3">
        <w:rPr>
          <w:rFonts w:ascii="Tahoma" w:hAnsi="Tahoma" w:cs="Tahoma"/>
          <w:sz w:val="20"/>
          <w:szCs w:val="20"/>
        </w:rPr>
        <w:t xml:space="preserve"> strany jsou oprávněny sjednat i jiný režim</w:t>
      </w:r>
      <w:r w:rsidR="00E8025F">
        <w:rPr>
          <w:rFonts w:ascii="Tahoma" w:hAnsi="Tahoma" w:cs="Tahoma"/>
          <w:sz w:val="20"/>
          <w:szCs w:val="20"/>
        </w:rPr>
        <w:t xml:space="preserve"> přítomnosti příslušných pracovníků zhotovitele.</w:t>
      </w:r>
    </w:p>
    <w:p w14:paraId="68871801" w14:textId="77777777" w:rsidR="00D96B78" w:rsidRDefault="00D96B78" w:rsidP="00401A0B">
      <w:pPr>
        <w:ind w:left="1416" w:hanging="849"/>
        <w:jc w:val="both"/>
        <w:rPr>
          <w:rFonts w:ascii="Tahoma" w:hAnsi="Tahoma" w:cs="Tahoma"/>
          <w:sz w:val="20"/>
          <w:szCs w:val="20"/>
        </w:rPr>
      </w:pPr>
    </w:p>
    <w:p w14:paraId="68871802" w14:textId="77777777" w:rsidR="00D90033" w:rsidRDefault="00D90033" w:rsidP="00401A0B">
      <w:pPr>
        <w:jc w:val="both"/>
        <w:rPr>
          <w:rFonts w:ascii="Tahoma" w:hAnsi="Tahoma" w:cs="Tahoma"/>
          <w:b/>
          <w:bCs/>
          <w:sz w:val="20"/>
          <w:szCs w:val="20"/>
        </w:rPr>
      </w:pPr>
      <w:r w:rsidRPr="00A307EE">
        <w:rPr>
          <w:rFonts w:ascii="Tahoma" w:hAnsi="Tahoma" w:cs="Tahoma"/>
          <w:b/>
          <w:bCs/>
          <w:sz w:val="20"/>
          <w:szCs w:val="20"/>
        </w:rPr>
        <w:t>8.</w:t>
      </w:r>
      <w:r w:rsidR="00D56A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8871803" w14:textId="77777777" w:rsidR="00D90033" w:rsidRDefault="00D90033" w:rsidP="00401A0B">
      <w:pPr>
        <w:jc w:val="both"/>
        <w:rPr>
          <w:rFonts w:ascii="Tahoma" w:hAnsi="Tahoma" w:cs="Tahoma"/>
          <w:b/>
          <w:bCs/>
          <w:sz w:val="20"/>
          <w:szCs w:val="20"/>
        </w:rPr>
      </w:pPr>
    </w:p>
    <w:p w14:paraId="68871804" w14:textId="77777777" w:rsidR="00D90033" w:rsidRDefault="00D90033" w:rsidP="00401A0B">
      <w:pPr>
        <w:ind w:left="1416" w:hanging="849"/>
        <w:jc w:val="both"/>
        <w:rPr>
          <w:rFonts w:ascii="Tahoma" w:hAnsi="Tahoma" w:cs="Tahoma"/>
          <w:sz w:val="20"/>
          <w:szCs w:val="20"/>
        </w:rPr>
      </w:pPr>
      <w:r w:rsidRPr="00A307EE">
        <w:rPr>
          <w:rFonts w:ascii="Tahoma" w:hAnsi="Tahoma" w:cs="Tahoma"/>
          <w:sz w:val="20"/>
          <w:szCs w:val="20"/>
        </w:rPr>
        <w:t>8.</w:t>
      </w:r>
      <w:r w:rsidR="00D56A77">
        <w:rPr>
          <w:rFonts w:ascii="Tahoma" w:hAnsi="Tahoma" w:cs="Tahoma"/>
          <w:sz w:val="20"/>
          <w:szCs w:val="20"/>
        </w:rPr>
        <w:t>4</w:t>
      </w:r>
      <w:r>
        <w:rPr>
          <w:rFonts w:ascii="Tahoma" w:hAnsi="Tahoma" w:cs="Tahoma"/>
          <w:sz w:val="20"/>
          <w:szCs w:val="20"/>
        </w:rPr>
        <w:t>.</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68871805" w14:textId="77777777" w:rsidR="00D90033" w:rsidRDefault="00D90033" w:rsidP="00401A0B">
      <w:pPr>
        <w:ind w:left="1416" w:hanging="849"/>
        <w:jc w:val="both"/>
        <w:rPr>
          <w:rFonts w:ascii="Tahoma" w:hAnsi="Tahoma" w:cs="Tahoma"/>
          <w:sz w:val="20"/>
          <w:szCs w:val="20"/>
        </w:rPr>
      </w:pPr>
    </w:p>
    <w:p w14:paraId="68871806" w14:textId="77777777" w:rsidR="00D90033" w:rsidRDefault="00D90033" w:rsidP="00401A0B">
      <w:pPr>
        <w:ind w:left="1416" w:hanging="849"/>
        <w:jc w:val="both"/>
        <w:rPr>
          <w:rFonts w:ascii="Tahoma" w:hAnsi="Tahoma" w:cs="Tahoma"/>
          <w:sz w:val="20"/>
          <w:szCs w:val="20"/>
        </w:rPr>
      </w:pPr>
      <w:r>
        <w:rPr>
          <w:rFonts w:ascii="Tahoma" w:hAnsi="Tahoma" w:cs="Tahoma"/>
          <w:sz w:val="20"/>
          <w:szCs w:val="20"/>
        </w:rPr>
        <w:t>8.</w:t>
      </w:r>
      <w:r w:rsidR="00D56A77">
        <w:rPr>
          <w:rFonts w:ascii="Tahoma" w:hAnsi="Tahoma" w:cs="Tahoma"/>
          <w:sz w:val="20"/>
          <w:szCs w:val="20"/>
        </w:rPr>
        <w:t>4</w:t>
      </w:r>
      <w:r>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Zhotovitel je oprávněn provádět dílo prostřednictvím </w:t>
      </w:r>
      <w:r>
        <w:rPr>
          <w:rFonts w:ascii="Tahoma" w:hAnsi="Tahoma" w:cs="Tahoma"/>
          <w:sz w:val="20"/>
          <w:szCs w:val="20"/>
        </w:rPr>
        <w:t xml:space="preserve">poddodavatelů, s výjimkou pozic, které </w:t>
      </w:r>
      <w:r w:rsidR="00D4331E">
        <w:rPr>
          <w:rFonts w:ascii="Tahoma" w:hAnsi="Tahoma" w:cs="Tahoma"/>
          <w:sz w:val="20"/>
          <w:szCs w:val="20"/>
        </w:rPr>
        <w:t xml:space="preserve">je zhotovitel povinen vykonávat vlastními pracovníky či zdroji na základě podmínek Zadávacího řízení. </w:t>
      </w:r>
    </w:p>
    <w:p w14:paraId="68871807" w14:textId="77777777" w:rsidR="00D90033" w:rsidRDefault="00D90033" w:rsidP="00401A0B">
      <w:pPr>
        <w:ind w:left="1416" w:hanging="849"/>
        <w:jc w:val="both"/>
        <w:rPr>
          <w:rFonts w:ascii="Tahoma" w:hAnsi="Tahoma" w:cs="Tahoma"/>
          <w:sz w:val="20"/>
          <w:szCs w:val="20"/>
        </w:rPr>
      </w:pPr>
    </w:p>
    <w:p w14:paraId="68871808" w14:textId="77777777" w:rsidR="00D90033" w:rsidRDefault="00D90033" w:rsidP="00401A0B">
      <w:pPr>
        <w:ind w:left="1416" w:hanging="849"/>
        <w:jc w:val="both"/>
        <w:rPr>
          <w:rFonts w:ascii="Tahoma" w:hAnsi="Tahoma" w:cs="Tahoma"/>
          <w:sz w:val="20"/>
          <w:szCs w:val="20"/>
        </w:rPr>
      </w:pPr>
      <w:r>
        <w:rPr>
          <w:rFonts w:ascii="Tahoma" w:hAnsi="Tahoma" w:cs="Tahoma"/>
          <w:sz w:val="20"/>
          <w:szCs w:val="20"/>
        </w:rPr>
        <w:t>8.</w:t>
      </w:r>
      <w:r w:rsidR="00D56A77">
        <w:rPr>
          <w:rFonts w:ascii="Tahoma" w:hAnsi="Tahoma" w:cs="Tahoma"/>
          <w:sz w:val="20"/>
          <w:szCs w:val="20"/>
        </w:rPr>
        <w:t>4</w:t>
      </w:r>
      <w:r>
        <w:rPr>
          <w:rFonts w:ascii="Tahoma" w:hAnsi="Tahoma" w:cs="Tahoma"/>
          <w:sz w:val="20"/>
          <w:szCs w:val="20"/>
        </w:rPr>
        <w:t>.3</w:t>
      </w:r>
      <w:r>
        <w:rPr>
          <w:rFonts w:ascii="Tahoma" w:hAnsi="Tahoma" w:cs="Tahoma"/>
          <w:sz w:val="20"/>
          <w:szCs w:val="20"/>
        </w:rPr>
        <w:tab/>
      </w:r>
      <w:r w:rsidR="003D288C">
        <w:rPr>
          <w:rFonts w:ascii="Tahoma" w:hAnsi="Tahoma" w:cs="Tahoma"/>
          <w:sz w:val="20"/>
          <w:szCs w:val="20"/>
        </w:rPr>
        <w:t xml:space="preserve">Zhotovitel je povinen na vyžádání objednatele bezodkladně předložit </w:t>
      </w:r>
      <w:r w:rsidR="00DD7454">
        <w:rPr>
          <w:rFonts w:ascii="Tahoma" w:hAnsi="Tahoma" w:cs="Tahoma"/>
          <w:sz w:val="20"/>
          <w:szCs w:val="20"/>
        </w:rPr>
        <w:t xml:space="preserve">aktuální </w:t>
      </w:r>
      <w:r w:rsidR="003D288C">
        <w:rPr>
          <w:rFonts w:ascii="Tahoma" w:hAnsi="Tahoma" w:cs="Tahoma"/>
          <w:sz w:val="20"/>
          <w:szCs w:val="20"/>
        </w:rPr>
        <w:t>seznam poddodavatelů</w:t>
      </w:r>
      <w:r w:rsidR="00444889">
        <w:rPr>
          <w:rFonts w:ascii="Tahoma" w:hAnsi="Tahoma" w:cs="Tahoma"/>
          <w:sz w:val="20"/>
          <w:szCs w:val="20"/>
        </w:rPr>
        <w:t>, kteří se účastní provádění díla</w:t>
      </w:r>
      <w:r w:rsidR="00DD7454">
        <w:rPr>
          <w:rFonts w:ascii="Tahoma" w:hAnsi="Tahoma" w:cs="Tahoma"/>
          <w:sz w:val="20"/>
          <w:szCs w:val="20"/>
        </w:rPr>
        <w:t xml:space="preserve">. </w:t>
      </w:r>
    </w:p>
    <w:p w14:paraId="68871809" w14:textId="77777777" w:rsidR="003B6A6C" w:rsidRDefault="003B6A6C" w:rsidP="00401A0B">
      <w:pPr>
        <w:ind w:left="1416" w:hanging="849"/>
        <w:jc w:val="both"/>
        <w:rPr>
          <w:rFonts w:ascii="Tahoma" w:hAnsi="Tahoma" w:cs="Tahoma"/>
          <w:sz w:val="20"/>
          <w:szCs w:val="20"/>
        </w:rPr>
      </w:pPr>
    </w:p>
    <w:p w14:paraId="6887180A" w14:textId="77777777" w:rsidR="00A24ABE" w:rsidRDefault="00D90033" w:rsidP="00401A0B">
      <w:pPr>
        <w:ind w:left="1416" w:hanging="849"/>
        <w:jc w:val="both"/>
        <w:rPr>
          <w:rFonts w:ascii="Tahoma" w:hAnsi="Tahoma" w:cs="Tahoma"/>
          <w:sz w:val="20"/>
          <w:szCs w:val="20"/>
        </w:rPr>
      </w:pPr>
      <w:r>
        <w:rPr>
          <w:rFonts w:ascii="Tahoma" w:hAnsi="Tahoma" w:cs="Tahoma"/>
          <w:sz w:val="20"/>
          <w:szCs w:val="20"/>
        </w:rPr>
        <w:t>8.</w:t>
      </w:r>
      <w:r w:rsidR="00D56A77">
        <w:rPr>
          <w:rFonts w:ascii="Tahoma" w:hAnsi="Tahoma" w:cs="Tahoma"/>
          <w:sz w:val="20"/>
          <w:szCs w:val="20"/>
        </w:rPr>
        <w:t>4</w:t>
      </w:r>
      <w:r>
        <w:rPr>
          <w:rFonts w:ascii="Tahoma" w:hAnsi="Tahoma" w:cs="Tahoma"/>
          <w:sz w:val="20"/>
          <w:szCs w:val="20"/>
        </w:rPr>
        <w:t>.4</w:t>
      </w:r>
      <w:r>
        <w:rPr>
          <w:rFonts w:ascii="Tahoma" w:hAnsi="Tahoma" w:cs="Tahoma"/>
          <w:sz w:val="20"/>
          <w:szCs w:val="20"/>
        </w:rPr>
        <w:tab/>
      </w:r>
      <w:r w:rsidR="00792615">
        <w:rPr>
          <w:rFonts w:ascii="Tahoma" w:hAnsi="Tahoma" w:cs="Tahoma"/>
          <w:sz w:val="20"/>
          <w:szCs w:val="20"/>
        </w:rPr>
        <w:t>Seznam poddodavatelů při zahájení realizace díla odpovídá Seznamu poddodavatelů, předloženém</w:t>
      </w:r>
      <w:r w:rsidR="00956C95">
        <w:rPr>
          <w:rFonts w:ascii="Tahoma" w:hAnsi="Tahoma" w:cs="Tahoma"/>
          <w:sz w:val="20"/>
          <w:szCs w:val="20"/>
        </w:rPr>
        <w:t xml:space="preserve">u zhotovitelem v Zadávacím řízení. </w:t>
      </w:r>
    </w:p>
    <w:p w14:paraId="6887180B" w14:textId="77777777" w:rsidR="00A24ABE" w:rsidRDefault="00A24ABE" w:rsidP="00401A0B">
      <w:pPr>
        <w:ind w:left="1416" w:hanging="849"/>
        <w:jc w:val="both"/>
        <w:rPr>
          <w:rFonts w:ascii="Tahoma" w:hAnsi="Tahoma" w:cs="Tahoma"/>
          <w:sz w:val="20"/>
          <w:szCs w:val="20"/>
        </w:rPr>
      </w:pPr>
    </w:p>
    <w:p w14:paraId="6887180C" w14:textId="77777777" w:rsidR="00D90033" w:rsidRDefault="00A24ABE" w:rsidP="00401A0B">
      <w:pPr>
        <w:ind w:left="1416" w:hanging="849"/>
        <w:jc w:val="both"/>
        <w:rPr>
          <w:rFonts w:ascii="Tahoma" w:hAnsi="Tahoma" w:cs="Tahoma"/>
          <w:sz w:val="20"/>
          <w:szCs w:val="20"/>
        </w:rPr>
      </w:pPr>
      <w:r>
        <w:rPr>
          <w:rFonts w:ascii="Tahoma" w:hAnsi="Tahoma" w:cs="Tahoma"/>
          <w:sz w:val="20"/>
          <w:szCs w:val="20"/>
        </w:rPr>
        <w:t>8.</w:t>
      </w:r>
      <w:r w:rsidR="00D56A77">
        <w:rPr>
          <w:rFonts w:ascii="Tahoma" w:hAnsi="Tahoma" w:cs="Tahoma"/>
          <w:sz w:val="20"/>
          <w:szCs w:val="20"/>
        </w:rPr>
        <w:t>4</w:t>
      </w:r>
      <w:r>
        <w:rPr>
          <w:rFonts w:ascii="Tahoma" w:hAnsi="Tahoma" w:cs="Tahoma"/>
          <w:sz w:val="20"/>
          <w:szCs w:val="20"/>
        </w:rPr>
        <w:t>.5</w:t>
      </w:r>
      <w:r>
        <w:rPr>
          <w:rFonts w:ascii="Tahoma" w:hAnsi="Tahoma" w:cs="Tahoma"/>
          <w:sz w:val="20"/>
          <w:szCs w:val="20"/>
        </w:rPr>
        <w:tab/>
      </w:r>
      <w:r w:rsidR="00D90033">
        <w:rPr>
          <w:rFonts w:ascii="Tahoma" w:hAnsi="Tahoma" w:cs="Tahoma"/>
          <w:sz w:val="20"/>
          <w:szCs w:val="20"/>
        </w:rPr>
        <w:t>O změně v seznamu poddodavatelů je zhotovitel povinen informovat objednatele alespoň 10 pracovních dnů dopředu, a pokud to z objektivních důvodů není možné, bezodkladně po vzniku situace, která vedla nebo povede ke změně v seznamu poddodavatelů.</w:t>
      </w:r>
    </w:p>
    <w:p w14:paraId="6887180D" w14:textId="77777777" w:rsidR="00D90033" w:rsidRDefault="00D90033" w:rsidP="00401A0B">
      <w:pPr>
        <w:ind w:left="1416" w:hanging="849"/>
        <w:jc w:val="both"/>
        <w:rPr>
          <w:rFonts w:ascii="Tahoma" w:hAnsi="Tahoma" w:cs="Tahoma"/>
          <w:sz w:val="20"/>
          <w:szCs w:val="20"/>
        </w:rPr>
      </w:pPr>
    </w:p>
    <w:p w14:paraId="6887180E" w14:textId="77777777" w:rsidR="00D90033" w:rsidRDefault="00D90033" w:rsidP="00401A0B">
      <w:pPr>
        <w:ind w:left="1416" w:hanging="849"/>
        <w:jc w:val="both"/>
        <w:rPr>
          <w:rFonts w:ascii="Tahoma" w:hAnsi="Tahoma" w:cs="Tahoma"/>
          <w:sz w:val="20"/>
          <w:szCs w:val="20"/>
        </w:rPr>
      </w:pPr>
      <w:r>
        <w:rPr>
          <w:rFonts w:ascii="Tahoma" w:hAnsi="Tahoma" w:cs="Tahoma"/>
          <w:sz w:val="20"/>
          <w:szCs w:val="20"/>
        </w:rPr>
        <w:t>8.</w:t>
      </w:r>
      <w:r w:rsidR="00D56A77">
        <w:rPr>
          <w:rFonts w:ascii="Tahoma" w:hAnsi="Tahoma" w:cs="Tahoma"/>
          <w:sz w:val="20"/>
          <w:szCs w:val="20"/>
        </w:rPr>
        <w:t>4</w:t>
      </w:r>
      <w:r>
        <w:rPr>
          <w:rFonts w:ascii="Tahoma" w:hAnsi="Tahoma" w:cs="Tahoma"/>
          <w:sz w:val="20"/>
          <w:szCs w:val="20"/>
        </w:rPr>
        <w:t>.</w:t>
      </w:r>
      <w:r w:rsidR="000C731B">
        <w:rPr>
          <w:rFonts w:ascii="Tahoma" w:hAnsi="Tahoma" w:cs="Tahoma"/>
          <w:sz w:val="20"/>
          <w:szCs w:val="20"/>
        </w:rPr>
        <w:t>6</w:t>
      </w:r>
      <w:r>
        <w:rPr>
          <w:rFonts w:ascii="Tahoma" w:hAnsi="Tahoma" w:cs="Tahoma"/>
          <w:sz w:val="20"/>
          <w:szCs w:val="20"/>
        </w:rPr>
        <w:tab/>
      </w:r>
      <w:r w:rsidR="00FF0C41">
        <w:rPr>
          <w:rFonts w:ascii="Tahoma" w:hAnsi="Tahoma" w:cs="Tahoma"/>
          <w:sz w:val="20"/>
          <w:szCs w:val="20"/>
        </w:rPr>
        <w:t>Ustanovení čl. 8.3.4 této smlouvy se použije obdobně.</w:t>
      </w:r>
    </w:p>
    <w:p w14:paraId="6887180F" w14:textId="77777777" w:rsidR="00D90033" w:rsidRDefault="00D90033" w:rsidP="00401A0B">
      <w:pPr>
        <w:ind w:left="1407" w:hanging="840"/>
        <w:jc w:val="both"/>
        <w:rPr>
          <w:rFonts w:ascii="Tahoma" w:hAnsi="Tahoma" w:cs="Tahoma"/>
          <w:sz w:val="20"/>
          <w:szCs w:val="20"/>
        </w:rPr>
      </w:pPr>
    </w:p>
    <w:p w14:paraId="68871810" w14:textId="77777777" w:rsidR="000C3778" w:rsidRPr="00B162FA" w:rsidRDefault="000C3778" w:rsidP="00401A0B">
      <w:pPr>
        <w:jc w:val="both"/>
        <w:rPr>
          <w:rFonts w:ascii="Tahoma" w:hAnsi="Tahoma" w:cs="Tahoma"/>
          <w:sz w:val="20"/>
          <w:szCs w:val="20"/>
        </w:rPr>
      </w:pPr>
      <w:r w:rsidRPr="00B162FA">
        <w:rPr>
          <w:rFonts w:ascii="Tahoma" w:hAnsi="Tahoma" w:cs="Tahoma"/>
          <w:b/>
          <w:bCs/>
          <w:sz w:val="20"/>
          <w:szCs w:val="20"/>
        </w:rPr>
        <w:t>8.</w:t>
      </w:r>
      <w:r>
        <w:rPr>
          <w:rFonts w:ascii="Tahoma" w:hAnsi="Tahoma" w:cs="Tahoma"/>
          <w:b/>
          <w:bCs/>
          <w:sz w:val="20"/>
          <w:szCs w:val="20"/>
        </w:rPr>
        <w:t xml:space="preserve">5 </w:t>
      </w:r>
      <w:r w:rsidRPr="00B162FA">
        <w:rPr>
          <w:rFonts w:ascii="Tahoma" w:hAnsi="Tahoma" w:cs="Tahoma"/>
          <w:b/>
          <w:bCs/>
          <w:sz w:val="20"/>
          <w:szCs w:val="20"/>
        </w:rPr>
        <w:t xml:space="preserve">   Provozní podmínky</w:t>
      </w:r>
    </w:p>
    <w:p w14:paraId="68871811" w14:textId="77777777" w:rsidR="000C3778" w:rsidRPr="00B162FA" w:rsidRDefault="000C3778" w:rsidP="00401A0B">
      <w:pPr>
        <w:ind w:left="1416" w:hanging="849"/>
        <w:jc w:val="both"/>
        <w:rPr>
          <w:rFonts w:ascii="Tahoma" w:hAnsi="Tahoma" w:cs="Tahoma"/>
          <w:sz w:val="20"/>
          <w:szCs w:val="20"/>
        </w:rPr>
      </w:pPr>
    </w:p>
    <w:p w14:paraId="68871812" w14:textId="77777777" w:rsidR="000C3778" w:rsidRDefault="000C3778" w:rsidP="00401A0B">
      <w:pPr>
        <w:ind w:left="1406" w:hanging="839"/>
        <w:jc w:val="both"/>
        <w:rPr>
          <w:rFonts w:ascii="Tahoma" w:hAnsi="Tahoma" w:cs="Tahoma"/>
          <w:sz w:val="20"/>
          <w:szCs w:val="20"/>
        </w:rPr>
      </w:pPr>
      <w:r w:rsidRPr="00B162FA">
        <w:rPr>
          <w:rFonts w:ascii="Tahoma" w:hAnsi="Tahoma" w:cs="Tahoma"/>
          <w:sz w:val="20"/>
          <w:szCs w:val="20"/>
        </w:rPr>
        <w:t>8.</w:t>
      </w:r>
      <w:r>
        <w:rPr>
          <w:rFonts w:ascii="Tahoma" w:hAnsi="Tahoma" w:cs="Tahoma"/>
          <w:sz w:val="20"/>
          <w:szCs w:val="20"/>
        </w:rPr>
        <w:t>5</w:t>
      </w:r>
      <w:r w:rsidRPr="00B162FA">
        <w:rPr>
          <w:rFonts w:ascii="Tahoma" w:hAnsi="Tahoma" w:cs="Tahoma"/>
          <w:sz w:val="20"/>
          <w:szCs w:val="20"/>
        </w:rPr>
        <w:t>.1</w:t>
      </w:r>
      <w:r w:rsidRPr="00B162FA">
        <w:rPr>
          <w:rFonts w:ascii="Tahoma" w:hAnsi="Tahoma" w:cs="Tahoma"/>
          <w:sz w:val="20"/>
          <w:szCs w:val="20"/>
        </w:rPr>
        <w:tab/>
      </w:r>
      <w:r w:rsidRPr="00C4305E">
        <w:rPr>
          <w:rFonts w:ascii="Tahoma" w:hAnsi="Tahoma" w:cs="Tahoma"/>
          <w:sz w:val="20"/>
          <w:szCs w:val="20"/>
        </w:rPr>
        <w:t xml:space="preserve">Zhotovitel </w:t>
      </w:r>
      <w:r w:rsidR="00EF1BC4" w:rsidRPr="00C4305E">
        <w:rPr>
          <w:rFonts w:ascii="Tahoma" w:hAnsi="Tahoma" w:cs="Tahoma"/>
          <w:sz w:val="20"/>
          <w:szCs w:val="20"/>
        </w:rPr>
        <w:t>se před po</w:t>
      </w:r>
      <w:r w:rsidR="007F1807" w:rsidRPr="00C4305E">
        <w:rPr>
          <w:rFonts w:ascii="Tahoma" w:hAnsi="Tahoma" w:cs="Tahoma"/>
          <w:sz w:val="20"/>
          <w:szCs w:val="20"/>
        </w:rPr>
        <w:t>d</w:t>
      </w:r>
      <w:r w:rsidR="00EF1BC4" w:rsidRPr="00C4305E">
        <w:rPr>
          <w:rFonts w:ascii="Tahoma" w:hAnsi="Tahoma" w:cs="Tahoma"/>
          <w:sz w:val="20"/>
          <w:szCs w:val="20"/>
        </w:rPr>
        <w:t>pisem smlouvy seznámil s</w:t>
      </w:r>
      <w:r w:rsidRPr="00C4305E">
        <w:rPr>
          <w:rFonts w:ascii="Tahoma" w:hAnsi="Tahoma" w:cs="Tahoma"/>
          <w:sz w:val="20"/>
          <w:szCs w:val="20"/>
        </w:rPr>
        <w:t xml:space="preserve"> vešker</w:t>
      </w:r>
      <w:r w:rsidR="007F1807" w:rsidRPr="00C4305E">
        <w:rPr>
          <w:rFonts w:ascii="Tahoma" w:hAnsi="Tahoma" w:cs="Tahoma"/>
          <w:sz w:val="20"/>
          <w:szCs w:val="20"/>
        </w:rPr>
        <w:t>ými</w:t>
      </w:r>
      <w:r w:rsidRPr="00C4305E">
        <w:rPr>
          <w:rFonts w:ascii="Tahoma" w:hAnsi="Tahoma" w:cs="Tahoma"/>
          <w:sz w:val="20"/>
          <w:szCs w:val="20"/>
        </w:rPr>
        <w:t xml:space="preserve"> provozní</w:t>
      </w:r>
      <w:r w:rsidR="007F1807" w:rsidRPr="00C4305E">
        <w:rPr>
          <w:rFonts w:ascii="Tahoma" w:hAnsi="Tahoma" w:cs="Tahoma"/>
          <w:sz w:val="20"/>
          <w:szCs w:val="20"/>
        </w:rPr>
        <w:t>mi</w:t>
      </w:r>
      <w:r w:rsidRPr="00C4305E">
        <w:rPr>
          <w:rFonts w:ascii="Tahoma" w:hAnsi="Tahoma" w:cs="Tahoma"/>
          <w:sz w:val="20"/>
          <w:szCs w:val="20"/>
        </w:rPr>
        <w:t xml:space="preserve"> podmínk</w:t>
      </w:r>
      <w:r w:rsidR="007F1807" w:rsidRPr="00C4305E">
        <w:rPr>
          <w:rFonts w:ascii="Tahoma" w:hAnsi="Tahoma" w:cs="Tahoma"/>
          <w:sz w:val="20"/>
          <w:szCs w:val="20"/>
        </w:rPr>
        <w:t>ami</w:t>
      </w:r>
      <w:r w:rsidRPr="00C4305E">
        <w:rPr>
          <w:rFonts w:ascii="Tahoma" w:hAnsi="Tahoma" w:cs="Tahoma"/>
          <w:sz w:val="20"/>
          <w:szCs w:val="20"/>
        </w:rPr>
        <w:t xml:space="preserve"> a omezení</w:t>
      </w:r>
      <w:r w:rsidR="007F1807" w:rsidRPr="00C4305E">
        <w:rPr>
          <w:rFonts w:ascii="Tahoma" w:hAnsi="Tahoma" w:cs="Tahoma"/>
          <w:sz w:val="20"/>
          <w:szCs w:val="20"/>
        </w:rPr>
        <w:t>mi</w:t>
      </w:r>
      <w:r w:rsidRPr="00C4305E">
        <w:rPr>
          <w:rFonts w:ascii="Tahoma" w:hAnsi="Tahoma" w:cs="Tahoma"/>
          <w:sz w:val="20"/>
          <w:szCs w:val="20"/>
        </w:rPr>
        <w:t>, které vyplývají z podkladů a příloh této smlouvy nebo které byly předloženy v Zadávacím řízení</w:t>
      </w:r>
      <w:r w:rsidR="00F231CD" w:rsidRPr="00C4305E">
        <w:rPr>
          <w:rFonts w:ascii="Tahoma" w:hAnsi="Tahoma" w:cs="Tahoma"/>
          <w:sz w:val="20"/>
          <w:szCs w:val="20"/>
        </w:rPr>
        <w:t xml:space="preserve"> či jinak sděleny zhotoviteli před podpisem smlouvy.</w:t>
      </w:r>
    </w:p>
    <w:p w14:paraId="68871813" w14:textId="77777777" w:rsidR="00C4305E" w:rsidRDefault="00C4305E" w:rsidP="00401A0B">
      <w:pPr>
        <w:ind w:left="1406" w:hanging="839"/>
        <w:jc w:val="both"/>
        <w:rPr>
          <w:rFonts w:ascii="Tahoma" w:hAnsi="Tahoma" w:cs="Tahoma"/>
          <w:sz w:val="20"/>
          <w:szCs w:val="20"/>
        </w:rPr>
      </w:pPr>
    </w:p>
    <w:p w14:paraId="664BA1CF" w14:textId="26209716" w:rsidR="00570F7D" w:rsidRPr="00F4625D" w:rsidRDefault="00C4305E" w:rsidP="00401A0B">
      <w:pPr>
        <w:ind w:left="1418" w:hanging="851"/>
        <w:jc w:val="both"/>
        <w:rPr>
          <w:rFonts w:ascii="Tahoma" w:hAnsi="Tahoma" w:cs="Tahoma"/>
          <w:sz w:val="20"/>
          <w:szCs w:val="20"/>
        </w:rPr>
      </w:pPr>
      <w:r w:rsidRPr="00F4625D">
        <w:rPr>
          <w:rFonts w:ascii="Tahoma" w:hAnsi="Tahoma" w:cs="Tahoma"/>
          <w:sz w:val="20"/>
          <w:szCs w:val="20"/>
        </w:rPr>
        <w:t>8.5.2</w:t>
      </w:r>
      <w:r w:rsidRPr="00F4625D">
        <w:rPr>
          <w:rFonts w:ascii="Tahoma" w:hAnsi="Tahoma" w:cs="Tahoma"/>
          <w:sz w:val="20"/>
          <w:szCs w:val="20"/>
        </w:rPr>
        <w:tab/>
      </w:r>
      <w:r w:rsidR="00570F7D" w:rsidRPr="00F4625D">
        <w:rPr>
          <w:rFonts w:ascii="Tahoma" w:hAnsi="Tahoma" w:cs="Tahoma"/>
          <w:sz w:val="20"/>
          <w:szCs w:val="20"/>
        </w:rPr>
        <w:t xml:space="preserve">Postup prací je zhotovitel povinen předem konzultovat s objednatelem, zejm. s ohledem na místo plnění a zajištění chodu jeho provozu, s ohledem na rušivé práce (prašné, </w:t>
      </w:r>
      <w:r w:rsidR="00570F7D" w:rsidRPr="00F4625D">
        <w:rPr>
          <w:rFonts w:ascii="Tahoma" w:hAnsi="Tahoma" w:cs="Tahoma"/>
          <w:sz w:val="20"/>
          <w:szCs w:val="20"/>
        </w:rPr>
        <w:lastRenderedPageBreak/>
        <w:t>hlučné, blokující místo nebo jinak zamezující řádnému provozu</w:t>
      </w:r>
      <w:r w:rsidR="0021185D" w:rsidRPr="00F4625D">
        <w:rPr>
          <w:rFonts w:ascii="Tahoma" w:hAnsi="Tahoma" w:cs="Tahoma"/>
          <w:sz w:val="20"/>
          <w:szCs w:val="20"/>
        </w:rPr>
        <w:t xml:space="preserve"> místa plnění</w:t>
      </w:r>
      <w:r w:rsidR="00570F7D" w:rsidRPr="00F4625D">
        <w:rPr>
          <w:rFonts w:ascii="Tahoma" w:hAnsi="Tahoma" w:cs="Tahoma"/>
          <w:sz w:val="20"/>
          <w:szCs w:val="20"/>
        </w:rPr>
        <w:t xml:space="preserve">) a s ohledem na bezpečnostní rizika. </w:t>
      </w:r>
    </w:p>
    <w:p w14:paraId="671ACFBA" w14:textId="77777777" w:rsidR="00570F7D" w:rsidRPr="00F4625D" w:rsidRDefault="00570F7D" w:rsidP="00401A0B">
      <w:pPr>
        <w:pStyle w:val="Odstavecseseznamem"/>
        <w:ind w:left="1406" w:hanging="839"/>
        <w:contextualSpacing w:val="0"/>
        <w:jc w:val="both"/>
        <w:rPr>
          <w:rFonts w:ascii="Tahoma" w:hAnsi="Tahoma" w:cs="Tahoma"/>
          <w:sz w:val="20"/>
          <w:szCs w:val="20"/>
        </w:rPr>
      </w:pPr>
    </w:p>
    <w:p w14:paraId="0CE10F64" w14:textId="3DC5BF60" w:rsidR="009B7A24" w:rsidRPr="00F4625D" w:rsidRDefault="00570F7D" w:rsidP="00401A0B">
      <w:pPr>
        <w:pStyle w:val="Odstavecseseznamem"/>
        <w:ind w:left="1406" w:hanging="839"/>
        <w:contextualSpacing w:val="0"/>
        <w:jc w:val="both"/>
        <w:rPr>
          <w:rFonts w:ascii="Tahoma" w:hAnsi="Tahoma" w:cs="Tahoma"/>
          <w:sz w:val="20"/>
          <w:szCs w:val="20"/>
        </w:rPr>
      </w:pPr>
      <w:r w:rsidRPr="00F4625D">
        <w:rPr>
          <w:rFonts w:ascii="Tahoma" w:hAnsi="Tahoma" w:cs="Tahoma"/>
          <w:sz w:val="20"/>
          <w:szCs w:val="20"/>
        </w:rPr>
        <w:t>8.5.3</w:t>
      </w:r>
      <w:r w:rsidRPr="00F4625D">
        <w:rPr>
          <w:rFonts w:ascii="Tahoma" w:hAnsi="Tahoma" w:cs="Tahoma"/>
          <w:sz w:val="20"/>
          <w:szCs w:val="20"/>
        </w:rPr>
        <w:tab/>
      </w:r>
      <w:r w:rsidR="00C4305E" w:rsidRPr="00F4625D">
        <w:rPr>
          <w:rFonts w:ascii="Tahoma" w:hAnsi="Tahoma" w:cs="Tahoma"/>
          <w:sz w:val="20"/>
          <w:szCs w:val="20"/>
        </w:rPr>
        <w:t xml:space="preserve">Zhotovitel bere na vědomí, že </w:t>
      </w:r>
      <w:r w:rsidR="00F21086" w:rsidRPr="00F4625D">
        <w:rPr>
          <w:rFonts w:ascii="Tahoma" w:hAnsi="Tahoma" w:cs="Tahoma"/>
          <w:sz w:val="20"/>
          <w:szCs w:val="20"/>
        </w:rPr>
        <w:t xml:space="preserve">části díla </w:t>
      </w:r>
      <w:r w:rsidR="00C4305E" w:rsidRPr="00F4625D">
        <w:rPr>
          <w:rFonts w:ascii="Tahoma" w:hAnsi="Tahoma" w:cs="Tahoma"/>
          <w:sz w:val="20"/>
          <w:szCs w:val="20"/>
        </w:rPr>
        <w:t xml:space="preserve">je možné plnit přes den pouze mimo termíny stanovené objednatelem v příloze – „Program ve Dvořákově síni“, a dále v nočních hodinách od 00:00 – 7:00 hod., to vše s výjimkou povolení objednatele k provádění díla zhotovitelem mimo uvedenou dobu provádění, pokud bude takovéto povolení doručeno zhotoviteli s předstihem alespoň 3 dnů. </w:t>
      </w:r>
    </w:p>
    <w:p w14:paraId="041080A0" w14:textId="77777777" w:rsidR="009B7A24" w:rsidRPr="00F4625D" w:rsidRDefault="009B7A24" w:rsidP="00401A0B">
      <w:pPr>
        <w:pStyle w:val="Odstavecseseznamem"/>
        <w:ind w:left="1406" w:hanging="839"/>
        <w:contextualSpacing w:val="0"/>
        <w:jc w:val="both"/>
        <w:rPr>
          <w:rFonts w:ascii="Tahoma" w:hAnsi="Tahoma" w:cs="Tahoma"/>
          <w:sz w:val="20"/>
          <w:szCs w:val="20"/>
        </w:rPr>
      </w:pPr>
    </w:p>
    <w:p w14:paraId="40B62D7F" w14:textId="785B5971" w:rsidR="008E5015" w:rsidRPr="00F4625D" w:rsidRDefault="009B7A24" w:rsidP="00401A0B">
      <w:pPr>
        <w:pStyle w:val="Odstavecseseznamem"/>
        <w:ind w:left="1406" w:hanging="839"/>
        <w:contextualSpacing w:val="0"/>
        <w:jc w:val="both"/>
        <w:rPr>
          <w:rFonts w:ascii="Tahoma" w:hAnsi="Tahoma" w:cs="Tahoma"/>
          <w:sz w:val="20"/>
          <w:szCs w:val="20"/>
        </w:rPr>
      </w:pPr>
      <w:r w:rsidRPr="00F4625D">
        <w:rPr>
          <w:rFonts w:ascii="Tahoma" w:hAnsi="Tahoma" w:cs="Tahoma"/>
          <w:sz w:val="20"/>
          <w:szCs w:val="20"/>
        </w:rPr>
        <w:t>8.5.</w:t>
      </w:r>
      <w:r w:rsidR="0021185D" w:rsidRPr="00F4625D">
        <w:rPr>
          <w:rFonts w:ascii="Tahoma" w:hAnsi="Tahoma" w:cs="Tahoma"/>
          <w:sz w:val="20"/>
          <w:szCs w:val="20"/>
        </w:rPr>
        <w:t>4</w:t>
      </w:r>
      <w:r w:rsidRPr="00F4625D">
        <w:rPr>
          <w:rFonts w:ascii="Tahoma" w:hAnsi="Tahoma" w:cs="Tahoma"/>
          <w:sz w:val="20"/>
          <w:szCs w:val="20"/>
        </w:rPr>
        <w:tab/>
      </w:r>
      <w:r w:rsidR="00C4305E" w:rsidRPr="00F4625D">
        <w:rPr>
          <w:rFonts w:ascii="Tahoma" w:hAnsi="Tahoma" w:cs="Tahoma"/>
          <w:sz w:val="20"/>
          <w:szCs w:val="20"/>
        </w:rPr>
        <w:t xml:space="preserve">Zhotovitel je povinen svoje práce provádět v součinnosti s ostatními dodavateli objednatele na základě včasně poskytnutých informací objednatelem, a v případě hrozící kolize v dostatečném předstihu objednatele na tuto skutečnost písemně upozornit. </w:t>
      </w:r>
    </w:p>
    <w:p w14:paraId="2A5151AB" w14:textId="77777777" w:rsidR="008E5015" w:rsidRPr="00F4625D" w:rsidRDefault="008E5015" w:rsidP="00401A0B">
      <w:pPr>
        <w:pStyle w:val="Odstavecseseznamem"/>
        <w:ind w:left="1406" w:hanging="839"/>
        <w:contextualSpacing w:val="0"/>
        <w:jc w:val="both"/>
        <w:rPr>
          <w:rFonts w:ascii="Tahoma" w:hAnsi="Tahoma" w:cs="Tahoma"/>
          <w:sz w:val="20"/>
          <w:szCs w:val="20"/>
        </w:rPr>
      </w:pPr>
    </w:p>
    <w:p w14:paraId="5CD8FECB" w14:textId="3EC15938" w:rsidR="008E5015" w:rsidRPr="00F4625D" w:rsidRDefault="008E5015" w:rsidP="00401A0B">
      <w:pPr>
        <w:pStyle w:val="Odstavecseseznamem"/>
        <w:ind w:left="1406" w:hanging="839"/>
        <w:contextualSpacing w:val="0"/>
        <w:jc w:val="both"/>
        <w:rPr>
          <w:rFonts w:ascii="Tahoma" w:hAnsi="Tahoma" w:cs="Tahoma"/>
          <w:sz w:val="20"/>
          <w:szCs w:val="20"/>
        </w:rPr>
      </w:pPr>
      <w:r w:rsidRPr="00F4625D">
        <w:rPr>
          <w:rFonts w:ascii="Tahoma" w:hAnsi="Tahoma" w:cs="Tahoma"/>
          <w:sz w:val="20"/>
          <w:szCs w:val="20"/>
        </w:rPr>
        <w:t>8.5.</w:t>
      </w:r>
      <w:r w:rsidR="0021185D" w:rsidRPr="00F4625D">
        <w:rPr>
          <w:rFonts w:ascii="Tahoma" w:hAnsi="Tahoma" w:cs="Tahoma"/>
          <w:sz w:val="20"/>
          <w:szCs w:val="20"/>
        </w:rPr>
        <w:t>5</w:t>
      </w:r>
      <w:r w:rsidRPr="00F4625D">
        <w:rPr>
          <w:rFonts w:ascii="Tahoma" w:hAnsi="Tahoma" w:cs="Tahoma"/>
          <w:sz w:val="20"/>
          <w:szCs w:val="20"/>
        </w:rPr>
        <w:tab/>
        <w:t xml:space="preserve">Zhotovitel bere na vědomí, že </w:t>
      </w:r>
      <w:r w:rsidR="008A5FAC" w:rsidRPr="00F4625D">
        <w:rPr>
          <w:rFonts w:ascii="Tahoma" w:hAnsi="Tahoma" w:cs="Tahoma"/>
          <w:sz w:val="20"/>
          <w:szCs w:val="20"/>
        </w:rPr>
        <w:t>v důsledku nezbytného zachování provozu objektu a v důsledku realizace dodávek jiných dodavatelů v daném místě</w:t>
      </w:r>
      <w:r w:rsidR="00CD05D6" w:rsidRPr="00F4625D">
        <w:rPr>
          <w:rFonts w:ascii="Tahoma" w:hAnsi="Tahoma" w:cs="Tahoma"/>
          <w:sz w:val="20"/>
          <w:szCs w:val="20"/>
        </w:rPr>
        <w:t xml:space="preserve"> je zhotovitel povinen zabezpečit v maximální možné míře omezení hluku, prašnosti a ostatních negativních vlivů, souvisejících s příslušnou stavební prací, pouze na </w:t>
      </w:r>
      <w:r w:rsidR="00CF7814" w:rsidRPr="00F4625D">
        <w:rPr>
          <w:rFonts w:ascii="Tahoma" w:hAnsi="Tahoma" w:cs="Tahoma"/>
          <w:sz w:val="20"/>
          <w:szCs w:val="20"/>
        </w:rPr>
        <w:t xml:space="preserve">místa samotné realizace těchto prací. Tím se výslovně rozumí zejm. důsledné zakrývání </w:t>
      </w:r>
      <w:r w:rsidR="00A74BDF" w:rsidRPr="00F4625D">
        <w:rPr>
          <w:rFonts w:ascii="Tahoma" w:hAnsi="Tahoma" w:cs="Tahoma"/>
          <w:sz w:val="20"/>
          <w:szCs w:val="20"/>
        </w:rPr>
        <w:t>dveří a stavebních otvorů v místě konání hlučných a prašných prací</w:t>
      </w:r>
      <w:r w:rsidR="006A774D" w:rsidRPr="00F4625D">
        <w:rPr>
          <w:rFonts w:ascii="Tahoma" w:hAnsi="Tahoma" w:cs="Tahoma"/>
          <w:sz w:val="20"/>
          <w:szCs w:val="20"/>
        </w:rPr>
        <w:t xml:space="preserve">, </w:t>
      </w:r>
      <w:r w:rsidR="00540446" w:rsidRPr="00F4625D">
        <w:rPr>
          <w:rFonts w:ascii="Tahoma" w:hAnsi="Tahoma" w:cs="Tahoma"/>
          <w:sz w:val="20"/>
          <w:szCs w:val="20"/>
        </w:rPr>
        <w:t>provozní zajištění stavby tak, aby nedocházelo ke kontaminaci ostatních prostor prachem, nezbytný okamžitý úklid prachu a nečistot</w:t>
      </w:r>
      <w:r w:rsidR="000743AF" w:rsidRPr="00F4625D">
        <w:rPr>
          <w:rFonts w:ascii="Tahoma" w:hAnsi="Tahoma" w:cs="Tahoma"/>
          <w:sz w:val="20"/>
          <w:szCs w:val="20"/>
        </w:rPr>
        <w:t xml:space="preserve"> v místech mimo místo samotné realizace těchto prací apod. </w:t>
      </w:r>
      <w:r w:rsidR="00536C6B" w:rsidRPr="00F4625D">
        <w:rPr>
          <w:rFonts w:ascii="Tahoma" w:hAnsi="Tahoma" w:cs="Tahoma"/>
          <w:sz w:val="20"/>
          <w:szCs w:val="20"/>
        </w:rPr>
        <w:t xml:space="preserve">V této souvislosti je zhotovitel povinen dbát pokynů objednatele a případně </w:t>
      </w:r>
      <w:r w:rsidR="00866BDD" w:rsidRPr="00F4625D">
        <w:rPr>
          <w:rFonts w:ascii="Tahoma" w:hAnsi="Tahoma" w:cs="Tahoma"/>
          <w:sz w:val="20"/>
          <w:szCs w:val="20"/>
        </w:rPr>
        <w:t xml:space="preserve">odpovídajícím způsobem upravit </w:t>
      </w:r>
      <w:r w:rsidR="003D2CFD" w:rsidRPr="00F4625D">
        <w:rPr>
          <w:rFonts w:ascii="Tahoma" w:hAnsi="Tahoma" w:cs="Tahoma"/>
          <w:sz w:val="20"/>
          <w:szCs w:val="20"/>
        </w:rPr>
        <w:t xml:space="preserve">provozní podmínky místa plnění. </w:t>
      </w:r>
    </w:p>
    <w:p w14:paraId="11B1A308" w14:textId="77777777" w:rsidR="008E5015" w:rsidRPr="00F4625D" w:rsidRDefault="008E5015" w:rsidP="00401A0B">
      <w:pPr>
        <w:pStyle w:val="Odstavecseseznamem"/>
        <w:ind w:left="1406" w:hanging="839"/>
        <w:contextualSpacing w:val="0"/>
        <w:jc w:val="both"/>
        <w:rPr>
          <w:rFonts w:ascii="Tahoma" w:hAnsi="Tahoma" w:cs="Tahoma"/>
          <w:sz w:val="20"/>
          <w:szCs w:val="20"/>
        </w:rPr>
      </w:pPr>
    </w:p>
    <w:p w14:paraId="68871814" w14:textId="6BF6E40D" w:rsidR="00C4305E" w:rsidRPr="00F4625D" w:rsidRDefault="008E5015" w:rsidP="00401A0B">
      <w:pPr>
        <w:pStyle w:val="Odstavecseseznamem"/>
        <w:ind w:left="1406" w:hanging="839"/>
        <w:contextualSpacing w:val="0"/>
        <w:jc w:val="both"/>
        <w:rPr>
          <w:rFonts w:ascii="Tahoma" w:hAnsi="Tahoma" w:cs="Tahoma"/>
          <w:sz w:val="20"/>
          <w:szCs w:val="20"/>
        </w:rPr>
      </w:pPr>
      <w:r w:rsidRPr="00F4625D">
        <w:rPr>
          <w:rFonts w:ascii="Tahoma" w:hAnsi="Tahoma" w:cs="Tahoma"/>
          <w:sz w:val="20"/>
          <w:szCs w:val="20"/>
        </w:rPr>
        <w:t>8.5.</w:t>
      </w:r>
      <w:r w:rsidR="0021185D" w:rsidRPr="00F4625D">
        <w:rPr>
          <w:rFonts w:ascii="Tahoma" w:hAnsi="Tahoma" w:cs="Tahoma"/>
          <w:sz w:val="20"/>
          <w:szCs w:val="20"/>
        </w:rPr>
        <w:t>6</w:t>
      </w:r>
      <w:r w:rsidRPr="00F4625D">
        <w:rPr>
          <w:rFonts w:ascii="Tahoma" w:hAnsi="Tahoma" w:cs="Tahoma"/>
          <w:sz w:val="20"/>
          <w:szCs w:val="20"/>
        </w:rPr>
        <w:tab/>
      </w:r>
      <w:r w:rsidR="00C4305E" w:rsidRPr="00F4625D">
        <w:rPr>
          <w:rFonts w:ascii="Tahoma" w:hAnsi="Tahoma" w:cs="Tahoma"/>
          <w:sz w:val="20"/>
          <w:szCs w:val="20"/>
        </w:rPr>
        <w:t xml:space="preserve">Objednatel je oprávněn změnit přílohu – „Program ve Dvořákově síni“, pokud o této skutečnosti uvědomí zhotovitele alespoň 3 dny předem. Smluvní strany pro veškerou právní jistotu stanovují, že v případě včasného oznámení změny Programu ve Dvořákově síni nemá zhotovitel právo na jakoukoliv finanční náhradu. V případě nesplnění včasného upozornění objednatelem dle výše uvedeného má zhotovitel nárok na finanční náhradu skutečně vynaložených nákladů a na prodloužení termínu realizace díla ve smyslu čl. </w:t>
      </w:r>
      <w:r w:rsidR="00A03BCD" w:rsidRPr="00F4625D">
        <w:rPr>
          <w:rFonts w:ascii="Tahoma" w:hAnsi="Tahoma" w:cs="Tahoma"/>
          <w:sz w:val="20"/>
          <w:szCs w:val="20"/>
        </w:rPr>
        <w:t>7.</w:t>
      </w:r>
      <w:r w:rsidR="00DA4967" w:rsidRPr="00F4625D">
        <w:rPr>
          <w:rFonts w:ascii="Tahoma" w:hAnsi="Tahoma" w:cs="Tahoma"/>
          <w:sz w:val="20"/>
          <w:szCs w:val="20"/>
        </w:rPr>
        <w:t>3</w:t>
      </w:r>
      <w:r w:rsidR="00C4305E" w:rsidRPr="00F4625D">
        <w:rPr>
          <w:rFonts w:ascii="Tahoma" w:hAnsi="Tahoma" w:cs="Tahoma"/>
          <w:sz w:val="20"/>
          <w:szCs w:val="20"/>
        </w:rPr>
        <w:t xml:space="preserve"> této Smlouvy.</w:t>
      </w:r>
    </w:p>
    <w:p w14:paraId="68871815" w14:textId="77777777" w:rsidR="00F21086" w:rsidRPr="00F4625D" w:rsidRDefault="00F21086" w:rsidP="00401A0B">
      <w:pPr>
        <w:pStyle w:val="Odstavecseseznamem"/>
        <w:ind w:left="1406" w:hanging="980"/>
        <w:contextualSpacing w:val="0"/>
        <w:jc w:val="both"/>
        <w:rPr>
          <w:rFonts w:ascii="Tahoma" w:hAnsi="Tahoma" w:cs="Tahoma"/>
          <w:sz w:val="20"/>
          <w:szCs w:val="20"/>
        </w:rPr>
      </w:pPr>
    </w:p>
    <w:p w14:paraId="68871816" w14:textId="61E1F9B1" w:rsidR="00F21086" w:rsidRDefault="00F21086" w:rsidP="00401A0B">
      <w:pPr>
        <w:ind w:left="1406" w:hanging="839"/>
        <w:jc w:val="both"/>
        <w:rPr>
          <w:rFonts w:ascii="Tahoma" w:hAnsi="Tahoma" w:cs="Tahoma"/>
          <w:sz w:val="20"/>
          <w:szCs w:val="20"/>
        </w:rPr>
      </w:pPr>
      <w:r w:rsidRPr="00F4625D">
        <w:rPr>
          <w:rFonts w:ascii="Tahoma" w:hAnsi="Tahoma" w:cs="Tahoma"/>
          <w:sz w:val="20"/>
          <w:szCs w:val="20"/>
        </w:rPr>
        <w:t>8.5.</w:t>
      </w:r>
      <w:r w:rsidR="0021185D" w:rsidRPr="00F4625D">
        <w:rPr>
          <w:rFonts w:ascii="Tahoma" w:hAnsi="Tahoma" w:cs="Tahoma"/>
          <w:sz w:val="20"/>
          <w:szCs w:val="20"/>
        </w:rPr>
        <w:t>7</w:t>
      </w:r>
      <w:r w:rsidRPr="00F4625D">
        <w:rPr>
          <w:rFonts w:ascii="Tahoma" w:hAnsi="Tahoma" w:cs="Tahoma"/>
          <w:sz w:val="20"/>
          <w:szCs w:val="20"/>
        </w:rPr>
        <w:tab/>
        <w:t>Příloha – „Program ve Dvořákově síni“ bude obsahovat termíny, ve kterých nelze dílo realizovat pro následující měsíc. Objednatel bude následně předkládat zhotoviteli nový Program ve Dvořákově síni pro následující měsíc vždy nejpozději 10 dní před začátkem tohoto měsíce. Pozdější předložení přílohy – Program ve Dvořákově síni“ objednatelem zhotoviteli je skutečností dle čl. 7.3 této smlouvy, a může mít za následek nutnost prodloužení termínu realizace dílčí části o dobu prodlení objednatele se splněním této své povinnosti.</w:t>
      </w:r>
      <w:r w:rsidRPr="00F21086">
        <w:rPr>
          <w:rFonts w:ascii="Tahoma" w:hAnsi="Tahoma" w:cs="Tahoma"/>
          <w:sz w:val="20"/>
          <w:szCs w:val="20"/>
        </w:rPr>
        <w:t xml:space="preserve"> </w:t>
      </w:r>
    </w:p>
    <w:p w14:paraId="2406B5F4" w14:textId="77777777" w:rsidR="00C41C8D" w:rsidRDefault="00C41C8D" w:rsidP="00401A0B">
      <w:pPr>
        <w:ind w:left="1406" w:hanging="980"/>
        <w:jc w:val="both"/>
        <w:rPr>
          <w:rFonts w:ascii="Tahoma" w:hAnsi="Tahoma" w:cs="Tahoma"/>
          <w:sz w:val="20"/>
          <w:szCs w:val="20"/>
        </w:rPr>
      </w:pPr>
    </w:p>
    <w:p w14:paraId="68871818" w14:textId="77777777" w:rsidR="00676129" w:rsidRDefault="00676129" w:rsidP="00401A0B">
      <w:pPr>
        <w:jc w:val="both"/>
        <w:rPr>
          <w:rFonts w:ascii="Tahoma" w:hAnsi="Tahoma" w:cs="Tahoma"/>
          <w:sz w:val="20"/>
          <w:szCs w:val="20"/>
        </w:rPr>
      </w:pPr>
      <w:r w:rsidRPr="00A307EE">
        <w:rPr>
          <w:rFonts w:ascii="Tahoma" w:hAnsi="Tahoma" w:cs="Tahoma"/>
          <w:b/>
          <w:bCs/>
          <w:sz w:val="20"/>
          <w:szCs w:val="20"/>
        </w:rPr>
        <w:t>8.</w:t>
      </w:r>
      <w:r>
        <w:rPr>
          <w:rFonts w:ascii="Tahoma" w:hAnsi="Tahoma" w:cs="Tahoma"/>
          <w:b/>
          <w:bCs/>
          <w:sz w:val="20"/>
          <w:szCs w:val="20"/>
        </w:rPr>
        <w:t xml:space="preserve">6 </w:t>
      </w:r>
      <w:r w:rsidRPr="00A307EE">
        <w:rPr>
          <w:rFonts w:ascii="Tahoma" w:hAnsi="Tahoma" w:cs="Tahoma"/>
          <w:b/>
          <w:bCs/>
          <w:sz w:val="20"/>
          <w:szCs w:val="20"/>
        </w:rPr>
        <w:t xml:space="preserve">   </w:t>
      </w:r>
      <w:r>
        <w:rPr>
          <w:rFonts w:ascii="Tahoma" w:hAnsi="Tahoma" w:cs="Tahoma"/>
          <w:b/>
          <w:bCs/>
          <w:sz w:val="20"/>
          <w:szCs w:val="20"/>
        </w:rPr>
        <w:t>Pojištění zhotovitele</w:t>
      </w:r>
    </w:p>
    <w:p w14:paraId="68871819" w14:textId="77777777" w:rsidR="00676129" w:rsidRDefault="00676129" w:rsidP="00401A0B">
      <w:pPr>
        <w:jc w:val="both"/>
        <w:rPr>
          <w:rFonts w:ascii="Tahoma" w:hAnsi="Tahoma" w:cs="Tahoma"/>
          <w:sz w:val="20"/>
          <w:szCs w:val="20"/>
        </w:rPr>
      </w:pPr>
    </w:p>
    <w:p w14:paraId="6887181A" w14:textId="77777777" w:rsidR="00676129" w:rsidRDefault="00676129" w:rsidP="00401A0B">
      <w:pPr>
        <w:ind w:left="1416" w:hanging="849"/>
        <w:jc w:val="both"/>
        <w:rPr>
          <w:rFonts w:ascii="Tahoma" w:hAnsi="Tahoma" w:cs="Tahoma"/>
          <w:sz w:val="20"/>
          <w:szCs w:val="20"/>
        </w:rPr>
      </w:pPr>
      <w:bookmarkStart w:id="3" w:name="_Hlk534714522"/>
      <w:r>
        <w:rPr>
          <w:rFonts w:ascii="Tahoma" w:hAnsi="Tahoma" w:cs="Tahoma"/>
          <w:sz w:val="20"/>
          <w:szCs w:val="20"/>
        </w:rPr>
        <w:t>8.6.1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platné a účinné pojistné smlouvy na </w:t>
      </w:r>
      <w:r w:rsidRPr="008F5B16">
        <w:rPr>
          <w:rFonts w:ascii="Tahoma" w:hAnsi="Tahoma" w:cs="Tahoma"/>
          <w:sz w:val="20"/>
          <w:szCs w:val="20"/>
        </w:rPr>
        <w:t xml:space="preserve">pojištění profesní odpovědnosti zhotovitele v plném rozsahu jeho činností ve vztahu k předmětu plnění této smlouvy, a to ve výši </w:t>
      </w:r>
      <w:r w:rsidRPr="00B03A8B">
        <w:rPr>
          <w:rFonts w:ascii="Tahoma" w:hAnsi="Tahoma" w:cs="Tahoma"/>
          <w:sz w:val="20"/>
          <w:szCs w:val="20"/>
        </w:rPr>
        <w:t xml:space="preserve">minimálně </w:t>
      </w:r>
      <w:r w:rsidRPr="003B6A6C">
        <w:rPr>
          <w:rFonts w:ascii="Tahoma" w:hAnsi="Tahoma" w:cs="Tahoma"/>
          <w:sz w:val="20"/>
          <w:szCs w:val="20"/>
        </w:rPr>
        <w:t>1</w:t>
      </w:r>
      <w:r w:rsidR="003B6A6C">
        <w:rPr>
          <w:rFonts w:ascii="Tahoma" w:hAnsi="Tahoma" w:cs="Tahoma"/>
          <w:sz w:val="20"/>
          <w:szCs w:val="20"/>
        </w:rPr>
        <w:t>7</w:t>
      </w:r>
      <w:r w:rsidRPr="003B6A6C">
        <w:rPr>
          <w:rFonts w:ascii="Tahoma" w:hAnsi="Tahoma" w:cs="Tahoma"/>
          <w:sz w:val="20"/>
          <w:szCs w:val="20"/>
        </w:rPr>
        <w:t>.000.000,</w:t>
      </w:r>
      <w:r w:rsidRPr="00607580">
        <w:rPr>
          <w:rFonts w:ascii="Tahoma" w:hAnsi="Tahoma" w:cs="Tahoma"/>
          <w:sz w:val="20"/>
          <w:szCs w:val="20"/>
        </w:rPr>
        <w:t xml:space="preserve"> -</w:t>
      </w:r>
      <w:r w:rsidRPr="00C04C58">
        <w:rPr>
          <w:rFonts w:ascii="Tahoma" w:hAnsi="Tahoma" w:cs="Tahoma"/>
          <w:sz w:val="20"/>
          <w:szCs w:val="20"/>
        </w:rPr>
        <w:t xml:space="preserve"> Kč</w:t>
      </w:r>
      <w:r w:rsidRPr="008F5B16">
        <w:rPr>
          <w:rFonts w:ascii="Tahoma" w:hAnsi="Tahoma" w:cs="Tahoma"/>
          <w:sz w:val="20"/>
          <w:szCs w:val="20"/>
        </w:rPr>
        <w:t xml:space="preserve">. </w:t>
      </w:r>
      <w:bookmarkEnd w:id="3"/>
    </w:p>
    <w:p w14:paraId="6887181B" w14:textId="77777777" w:rsidR="00676129" w:rsidRDefault="00676129" w:rsidP="00401A0B">
      <w:pPr>
        <w:ind w:left="1416" w:hanging="849"/>
        <w:jc w:val="both"/>
        <w:rPr>
          <w:rFonts w:ascii="Tahoma" w:hAnsi="Tahoma" w:cs="Tahoma"/>
          <w:sz w:val="20"/>
          <w:szCs w:val="20"/>
        </w:rPr>
      </w:pPr>
    </w:p>
    <w:p w14:paraId="6887181C" w14:textId="77777777" w:rsidR="00676129" w:rsidRDefault="00676129" w:rsidP="00401A0B">
      <w:pPr>
        <w:ind w:left="1416" w:hanging="849"/>
        <w:jc w:val="both"/>
        <w:rPr>
          <w:rFonts w:ascii="Tahoma" w:hAnsi="Tahoma" w:cs="Tahoma"/>
          <w:sz w:val="20"/>
          <w:szCs w:val="20"/>
        </w:rPr>
      </w:pPr>
      <w:r>
        <w:rPr>
          <w:rFonts w:ascii="Tahoma" w:hAnsi="Tahoma" w:cs="Tahoma"/>
          <w:sz w:val="20"/>
          <w:szCs w:val="20"/>
        </w:rPr>
        <w:t>8.6.2</w:t>
      </w:r>
      <w:r>
        <w:rPr>
          <w:rFonts w:ascii="Tahoma" w:hAnsi="Tahoma" w:cs="Tahoma"/>
          <w:sz w:val="20"/>
          <w:szCs w:val="20"/>
        </w:rPr>
        <w:tab/>
        <w:t>Objednatel je oprávněn tuto skutečnost kdykoli v průběhu plnění dle této smlouvy zkontrolovat a zhotovitel je v takovém případě povinen objednateli bezodkladně předložit kopii platné pojistné smlouvy</w:t>
      </w:r>
      <w:r w:rsidR="002C296E">
        <w:rPr>
          <w:rFonts w:ascii="Tahoma" w:hAnsi="Tahoma" w:cs="Tahoma"/>
          <w:sz w:val="20"/>
          <w:szCs w:val="20"/>
        </w:rPr>
        <w:t xml:space="preserve"> nebo obdobný doklad o sjednání platného pojištění.</w:t>
      </w:r>
    </w:p>
    <w:p w14:paraId="6887181D" w14:textId="77777777" w:rsidR="009C0F50" w:rsidRDefault="009C0F50" w:rsidP="00401A0B">
      <w:pPr>
        <w:ind w:left="1416" w:hanging="849"/>
        <w:jc w:val="both"/>
        <w:rPr>
          <w:rFonts w:ascii="Tahoma" w:hAnsi="Tahoma" w:cs="Tahoma"/>
          <w:sz w:val="20"/>
          <w:szCs w:val="20"/>
        </w:rPr>
      </w:pPr>
    </w:p>
    <w:p w14:paraId="42F9CA37" w14:textId="77777777" w:rsidR="00B45D12" w:rsidRDefault="00B45D12" w:rsidP="00401A0B">
      <w:pPr>
        <w:ind w:left="1416" w:hanging="849"/>
        <w:jc w:val="both"/>
        <w:rPr>
          <w:rFonts w:ascii="Tahoma" w:hAnsi="Tahoma" w:cs="Tahoma"/>
          <w:sz w:val="20"/>
          <w:szCs w:val="20"/>
        </w:rPr>
      </w:pPr>
    </w:p>
    <w:p w14:paraId="4989DE93" w14:textId="77777777" w:rsidR="00B45D12" w:rsidRDefault="00B45D12" w:rsidP="00401A0B">
      <w:pPr>
        <w:ind w:left="1416" w:hanging="849"/>
        <w:jc w:val="both"/>
        <w:rPr>
          <w:rFonts w:ascii="Tahoma" w:hAnsi="Tahoma" w:cs="Tahoma"/>
          <w:sz w:val="20"/>
          <w:szCs w:val="20"/>
        </w:rPr>
      </w:pPr>
    </w:p>
    <w:p w14:paraId="4A619D4F" w14:textId="77777777" w:rsidR="00B45D12" w:rsidRDefault="00B45D12" w:rsidP="00401A0B">
      <w:pPr>
        <w:ind w:left="1416" w:hanging="849"/>
        <w:jc w:val="both"/>
        <w:rPr>
          <w:rFonts w:ascii="Tahoma" w:hAnsi="Tahoma" w:cs="Tahoma"/>
          <w:sz w:val="20"/>
          <w:szCs w:val="20"/>
        </w:rPr>
      </w:pPr>
    </w:p>
    <w:p w14:paraId="39D4BD24" w14:textId="77777777" w:rsidR="00B45D12" w:rsidRDefault="00B45D12" w:rsidP="00401A0B">
      <w:pPr>
        <w:ind w:left="1416" w:hanging="849"/>
        <w:jc w:val="both"/>
        <w:rPr>
          <w:rFonts w:ascii="Tahoma" w:hAnsi="Tahoma" w:cs="Tahoma"/>
          <w:sz w:val="20"/>
          <w:szCs w:val="20"/>
        </w:rPr>
      </w:pPr>
    </w:p>
    <w:p w14:paraId="1CBC0067" w14:textId="77777777" w:rsidR="00B45D12" w:rsidRDefault="00B45D12" w:rsidP="00401A0B">
      <w:pPr>
        <w:ind w:left="1416" w:hanging="849"/>
        <w:jc w:val="both"/>
        <w:rPr>
          <w:rFonts w:ascii="Tahoma" w:hAnsi="Tahoma" w:cs="Tahoma"/>
          <w:sz w:val="20"/>
          <w:szCs w:val="20"/>
        </w:rPr>
      </w:pPr>
    </w:p>
    <w:p w14:paraId="1E42B0E6" w14:textId="77777777" w:rsidR="00401A0B" w:rsidRDefault="00401A0B" w:rsidP="00401A0B">
      <w:pPr>
        <w:ind w:left="1416" w:hanging="849"/>
        <w:jc w:val="both"/>
        <w:rPr>
          <w:rFonts w:ascii="Tahoma" w:hAnsi="Tahoma" w:cs="Tahoma"/>
          <w:sz w:val="20"/>
          <w:szCs w:val="20"/>
        </w:rPr>
      </w:pPr>
    </w:p>
    <w:p w14:paraId="6887181E" w14:textId="77777777" w:rsidR="000C3778" w:rsidRPr="001522F6" w:rsidRDefault="000C3778" w:rsidP="00401A0B">
      <w:pPr>
        <w:jc w:val="center"/>
        <w:rPr>
          <w:rFonts w:ascii="Tahoma" w:hAnsi="Tahoma" w:cs="Tahoma"/>
          <w:b/>
          <w:sz w:val="20"/>
          <w:szCs w:val="20"/>
        </w:rPr>
      </w:pPr>
      <w:r>
        <w:rPr>
          <w:rFonts w:ascii="Tahoma" w:hAnsi="Tahoma" w:cs="Tahoma"/>
          <w:b/>
          <w:sz w:val="20"/>
          <w:szCs w:val="20"/>
        </w:rPr>
        <w:lastRenderedPageBreak/>
        <w:t>IX</w:t>
      </w:r>
      <w:r w:rsidRPr="001522F6">
        <w:rPr>
          <w:rFonts w:ascii="Tahoma" w:hAnsi="Tahoma" w:cs="Tahoma"/>
          <w:b/>
          <w:sz w:val="20"/>
          <w:szCs w:val="20"/>
        </w:rPr>
        <w:t>.</w:t>
      </w:r>
    </w:p>
    <w:p w14:paraId="6887181F" w14:textId="77777777" w:rsidR="000C3778" w:rsidRDefault="000C3778" w:rsidP="00401A0B">
      <w:pPr>
        <w:jc w:val="center"/>
        <w:rPr>
          <w:rFonts w:ascii="Tahoma" w:hAnsi="Tahoma" w:cs="Tahoma"/>
          <w:b/>
          <w:sz w:val="20"/>
          <w:szCs w:val="20"/>
        </w:rPr>
      </w:pPr>
      <w:r>
        <w:rPr>
          <w:rFonts w:ascii="Tahoma" w:hAnsi="Tahoma" w:cs="Tahoma"/>
          <w:b/>
          <w:sz w:val="20"/>
          <w:szCs w:val="20"/>
        </w:rPr>
        <w:t>Spolupůsobení objednatele</w:t>
      </w:r>
    </w:p>
    <w:p w14:paraId="68871820" w14:textId="77777777" w:rsidR="000C3778" w:rsidRDefault="000C3778" w:rsidP="00401A0B">
      <w:pPr>
        <w:jc w:val="both"/>
        <w:rPr>
          <w:rFonts w:ascii="Tahoma" w:hAnsi="Tahoma" w:cs="Tahoma"/>
          <w:b/>
          <w:bCs/>
          <w:sz w:val="20"/>
          <w:szCs w:val="20"/>
        </w:rPr>
      </w:pPr>
    </w:p>
    <w:p w14:paraId="68871821" w14:textId="77777777" w:rsidR="000C3778" w:rsidRDefault="000C3778" w:rsidP="00401A0B">
      <w:pPr>
        <w:jc w:val="both"/>
        <w:rPr>
          <w:rFonts w:ascii="Tahoma" w:hAnsi="Tahoma" w:cs="Tahoma"/>
          <w:b/>
          <w:bCs/>
          <w:sz w:val="20"/>
          <w:szCs w:val="20"/>
        </w:rPr>
      </w:pPr>
      <w:r>
        <w:rPr>
          <w:rFonts w:ascii="Tahoma" w:hAnsi="Tahoma" w:cs="Tahoma"/>
          <w:b/>
          <w:bCs/>
          <w:sz w:val="20"/>
          <w:szCs w:val="20"/>
        </w:rPr>
        <w:t>9.1    Přístup do místa plnění</w:t>
      </w:r>
    </w:p>
    <w:p w14:paraId="68871822" w14:textId="77777777" w:rsidR="000C3778" w:rsidRDefault="000C3778" w:rsidP="00401A0B">
      <w:pPr>
        <w:jc w:val="both"/>
        <w:rPr>
          <w:rFonts w:ascii="Tahoma" w:hAnsi="Tahoma" w:cs="Tahoma"/>
          <w:sz w:val="20"/>
          <w:szCs w:val="20"/>
        </w:rPr>
      </w:pPr>
    </w:p>
    <w:p w14:paraId="68871823" w14:textId="77777777" w:rsidR="000C3778" w:rsidRDefault="000C3778" w:rsidP="00401A0B">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68871824" w14:textId="77777777" w:rsidR="000C3778" w:rsidRDefault="000C3778" w:rsidP="00401A0B">
      <w:pPr>
        <w:ind w:firstLine="567"/>
        <w:jc w:val="both"/>
        <w:rPr>
          <w:rFonts w:ascii="Tahoma" w:hAnsi="Tahoma" w:cs="Tahoma"/>
          <w:sz w:val="20"/>
          <w:szCs w:val="20"/>
        </w:rPr>
      </w:pPr>
    </w:p>
    <w:p w14:paraId="68871825" w14:textId="77777777" w:rsidR="000C3778" w:rsidRDefault="000C3778" w:rsidP="00401A0B">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1A8E9B96" w14:textId="77777777" w:rsidR="00401A0B" w:rsidRDefault="00401A0B" w:rsidP="00401A0B">
      <w:pPr>
        <w:ind w:firstLine="567"/>
        <w:rPr>
          <w:rFonts w:ascii="Tahoma" w:hAnsi="Tahoma" w:cs="Tahoma"/>
          <w:sz w:val="20"/>
          <w:szCs w:val="20"/>
        </w:rPr>
      </w:pPr>
    </w:p>
    <w:p w14:paraId="68871826" w14:textId="77777777" w:rsidR="000C3778" w:rsidRDefault="000C3778" w:rsidP="00401A0B">
      <w:pPr>
        <w:ind w:left="1276" w:hanging="709"/>
        <w:contextualSpacing/>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68871827" w14:textId="77777777" w:rsidR="000C3778" w:rsidRDefault="000C3778" w:rsidP="00401A0B">
      <w:pPr>
        <w:ind w:left="1985" w:firstLine="142"/>
        <w:rPr>
          <w:rFonts w:ascii="Tahoma" w:hAnsi="Tahoma" w:cs="Tahoma"/>
          <w:sz w:val="20"/>
          <w:szCs w:val="20"/>
        </w:rPr>
      </w:pPr>
      <w:r w:rsidRPr="00B03A8B">
        <w:rPr>
          <w:rFonts w:ascii="Tahoma" w:hAnsi="Tahoma" w:cs="Tahoma"/>
          <w:sz w:val="20"/>
          <w:szCs w:val="20"/>
        </w:rPr>
        <w:t xml:space="preserve">překážek, které by bránily </w:t>
      </w:r>
      <w:r w:rsidR="00CC7844">
        <w:rPr>
          <w:rFonts w:ascii="Tahoma" w:hAnsi="Tahoma" w:cs="Tahoma"/>
          <w:sz w:val="20"/>
          <w:szCs w:val="20"/>
        </w:rPr>
        <w:t xml:space="preserve">v </w:t>
      </w:r>
      <w:r w:rsidRPr="00B03A8B">
        <w:rPr>
          <w:rFonts w:ascii="Tahoma" w:hAnsi="Tahoma" w:cs="Tahoma"/>
          <w:sz w:val="20"/>
          <w:szCs w:val="20"/>
        </w:rPr>
        <w:t>přístupu k těmto plochám</w:t>
      </w:r>
      <w:r>
        <w:rPr>
          <w:rFonts w:ascii="Tahoma" w:hAnsi="Tahoma" w:cs="Tahoma"/>
          <w:sz w:val="20"/>
          <w:szCs w:val="20"/>
        </w:rPr>
        <w:t>,</w:t>
      </w:r>
    </w:p>
    <w:p w14:paraId="7783E276" w14:textId="77777777" w:rsidR="00401A0B" w:rsidRDefault="00401A0B" w:rsidP="00401A0B">
      <w:pPr>
        <w:ind w:left="1985" w:firstLine="142"/>
        <w:rPr>
          <w:rFonts w:ascii="Tahoma" w:hAnsi="Tahoma" w:cs="Tahoma"/>
          <w:sz w:val="20"/>
          <w:szCs w:val="20"/>
        </w:rPr>
      </w:pPr>
    </w:p>
    <w:p w14:paraId="68871828" w14:textId="77777777" w:rsidR="000C3778" w:rsidRPr="003B6A6C" w:rsidRDefault="000C3778" w:rsidP="00401A0B">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3B6A6C">
        <w:rPr>
          <w:rFonts w:ascii="Tahoma" w:hAnsi="Tahoma" w:cs="Tahoma"/>
          <w:sz w:val="20"/>
          <w:szCs w:val="20"/>
        </w:rPr>
        <w:t xml:space="preserve">přístup k napojovacím místům el. </w:t>
      </w:r>
      <w:proofErr w:type="gramStart"/>
      <w:r w:rsidRPr="003B6A6C">
        <w:rPr>
          <w:rFonts w:ascii="Tahoma" w:hAnsi="Tahoma" w:cs="Tahoma"/>
          <w:sz w:val="20"/>
          <w:szCs w:val="20"/>
        </w:rPr>
        <w:t>energie</w:t>
      </w:r>
      <w:proofErr w:type="gramEnd"/>
      <w:r w:rsidRPr="003B6A6C">
        <w:rPr>
          <w:rFonts w:ascii="Tahoma" w:hAnsi="Tahoma" w:cs="Tahoma"/>
          <w:sz w:val="20"/>
          <w:szCs w:val="20"/>
        </w:rPr>
        <w:t xml:space="preserve"> a vody a zajištění jejich možné</w:t>
      </w:r>
    </w:p>
    <w:p w14:paraId="68871829" w14:textId="77777777" w:rsidR="000C3778" w:rsidRDefault="000C3778" w:rsidP="00401A0B">
      <w:pPr>
        <w:ind w:left="1416" w:firstLine="708"/>
        <w:rPr>
          <w:rFonts w:ascii="Tahoma" w:hAnsi="Tahoma" w:cs="Tahoma"/>
          <w:sz w:val="20"/>
          <w:szCs w:val="20"/>
        </w:rPr>
      </w:pPr>
      <w:r w:rsidRPr="003B6A6C">
        <w:rPr>
          <w:rFonts w:ascii="Tahoma" w:hAnsi="Tahoma" w:cs="Tahoma"/>
          <w:sz w:val="20"/>
          <w:szCs w:val="20"/>
        </w:rPr>
        <w:t>spotřeby.</w:t>
      </w:r>
    </w:p>
    <w:p w14:paraId="6887182A" w14:textId="77777777" w:rsidR="000C3778" w:rsidRDefault="000C3778" w:rsidP="00401A0B">
      <w:pPr>
        <w:jc w:val="both"/>
        <w:rPr>
          <w:rFonts w:ascii="Tahoma" w:hAnsi="Tahoma" w:cs="Tahoma"/>
          <w:sz w:val="20"/>
          <w:szCs w:val="20"/>
        </w:rPr>
      </w:pPr>
    </w:p>
    <w:p w14:paraId="6887182B" w14:textId="77777777" w:rsidR="000C3778" w:rsidRDefault="000C3778" w:rsidP="00401A0B">
      <w:pPr>
        <w:ind w:firstLine="567"/>
        <w:jc w:val="both"/>
        <w:rPr>
          <w:rFonts w:ascii="Tahoma" w:hAnsi="Tahoma" w:cs="Tahoma"/>
          <w:sz w:val="20"/>
          <w:szCs w:val="20"/>
        </w:rPr>
      </w:pPr>
      <w:r>
        <w:rPr>
          <w:rFonts w:ascii="Tahoma" w:hAnsi="Tahoma" w:cs="Tahoma"/>
          <w:sz w:val="20"/>
          <w:szCs w:val="20"/>
        </w:rPr>
        <w:t>9.1.2</w:t>
      </w:r>
      <w:r>
        <w:rPr>
          <w:rFonts w:ascii="Tahoma" w:hAnsi="Tahoma" w:cs="Tahoma"/>
          <w:sz w:val="20"/>
          <w:szCs w:val="20"/>
        </w:rPr>
        <w:tab/>
        <w:t>Ostatní podmínky jsou stanoveny v přílohách smlouvy.</w:t>
      </w:r>
      <w:r>
        <w:rPr>
          <w:rFonts w:ascii="Tahoma" w:hAnsi="Tahoma" w:cs="Tahoma"/>
          <w:sz w:val="20"/>
          <w:szCs w:val="20"/>
        </w:rPr>
        <w:tab/>
      </w:r>
      <w:r>
        <w:rPr>
          <w:rFonts w:ascii="Tahoma" w:hAnsi="Tahoma" w:cs="Tahoma"/>
          <w:sz w:val="20"/>
          <w:szCs w:val="20"/>
        </w:rPr>
        <w:tab/>
      </w:r>
    </w:p>
    <w:p w14:paraId="6887182C" w14:textId="77777777" w:rsidR="000C3778" w:rsidRDefault="000C3778" w:rsidP="00401A0B">
      <w:pPr>
        <w:ind w:left="1416" w:firstLine="708"/>
        <w:jc w:val="both"/>
        <w:rPr>
          <w:rFonts w:ascii="Tahoma" w:hAnsi="Tahoma" w:cs="Tahoma"/>
          <w:sz w:val="20"/>
          <w:szCs w:val="20"/>
        </w:rPr>
      </w:pPr>
    </w:p>
    <w:p w14:paraId="6887182D" w14:textId="77777777" w:rsidR="000C3778" w:rsidRDefault="000C3778" w:rsidP="00401A0B">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6887182E" w14:textId="77777777" w:rsidR="000C3778" w:rsidRDefault="000C3778" w:rsidP="00401A0B">
      <w:pPr>
        <w:jc w:val="both"/>
        <w:rPr>
          <w:rFonts w:ascii="Tahoma" w:hAnsi="Tahoma" w:cs="Tahoma"/>
          <w:sz w:val="20"/>
          <w:szCs w:val="20"/>
        </w:rPr>
      </w:pPr>
    </w:p>
    <w:p w14:paraId="6887182F"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w:t>
      </w:r>
      <w:r w:rsidRPr="002F1685">
        <w:rPr>
          <w:rFonts w:ascii="Tahoma" w:hAnsi="Tahoma" w:cs="Tahoma"/>
          <w:sz w:val="20"/>
          <w:szCs w:val="20"/>
        </w:rPr>
        <w:t xml:space="preserve">hradí </w:t>
      </w:r>
      <w:r w:rsidR="003B6A6C">
        <w:rPr>
          <w:rFonts w:ascii="Tahoma" w:hAnsi="Tahoma" w:cs="Tahoma"/>
          <w:sz w:val="20"/>
          <w:szCs w:val="20"/>
        </w:rPr>
        <w:t>objedna</w:t>
      </w:r>
      <w:r w:rsidR="003B1D7D">
        <w:rPr>
          <w:rFonts w:ascii="Tahoma" w:hAnsi="Tahoma" w:cs="Tahoma"/>
          <w:sz w:val="20"/>
          <w:szCs w:val="20"/>
        </w:rPr>
        <w:t>tel</w:t>
      </w:r>
      <w:r>
        <w:rPr>
          <w:rFonts w:ascii="Tahoma" w:hAnsi="Tahoma" w:cs="Tahoma"/>
          <w:sz w:val="20"/>
          <w:szCs w:val="20"/>
        </w:rPr>
        <w:t xml:space="preserve">.   </w:t>
      </w:r>
    </w:p>
    <w:p w14:paraId="68871831" w14:textId="77777777" w:rsidR="00D96248" w:rsidRDefault="00D96248" w:rsidP="00401A0B">
      <w:pPr>
        <w:ind w:left="1416" w:hanging="849"/>
        <w:jc w:val="both"/>
        <w:rPr>
          <w:rFonts w:ascii="Tahoma" w:hAnsi="Tahoma" w:cs="Tahoma"/>
          <w:sz w:val="20"/>
          <w:szCs w:val="20"/>
        </w:rPr>
      </w:pPr>
    </w:p>
    <w:p w14:paraId="68871832" w14:textId="77777777" w:rsidR="000C3778" w:rsidRDefault="000C3778" w:rsidP="00401A0B">
      <w:pPr>
        <w:jc w:val="both"/>
        <w:rPr>
          <w:rFonts w:ascii="Tahoma" w:hAnsi="Tahoma" w:cs="Tahoma"/>
          <w:sz w:val="20"/>
          <w:szCs w:val="20"/>
        </w:rPr>
      </w:pPr>
      <w:r>
        <w:rPr>
          <w:rFonts w:ascii="Tahoma" w:hAnsi="Tahoma" w:cs="Tahoma"/>
          <w:b/>
          <w:bCs/>
          <w:sz w:val="20"/>
          <w:szCs w:val="20"/>
        </w:rPr>
        <w:t>9.3    Analogie pro případ odstraňování vad</w:t>
      </w:r>
    </w:p>
    <w:p w14:paraId="68871833" w14:textId="77777777" w:rsidR="000C3778" w:rsidRDefault="000C3778" w:rsidP="00401A0B">
      <w:pPr>
        <w:jc w:val="both"/>
        <w:rPr>
          <w:rFonts w:ascii="Tahoma" w:hAnsi="Tahoma" w:cs="Tahoma"/>
          <w:sz w:val="20"/>
          <w:szCs w:val="20"/>
        </w:rPr>
      </w:pPr>
    </w:p>
    <w:p w14:paraId="68871834" w14:textId="77777777" w:rsidR="000C3778" w:rsidRDefault="000C3778" w:rsidP="00401A0B">
      <w:pPr>
        <w:ind w:left="1416" w:hanging="849"/>
        <w:jc w:val="both"/>
        <w:rPr>
          <w:rFonts w:ascii="Tahoma" w:hAnsi="Tahoma" w:cs="Tahoma"/>
          <w:sz w:val="20"/>
          <w:szCs w:val="20"/>
        </w:rPr>
      </w:pPr>
      <w:r>
        <w:rPr>
          <w:rFonts w:ascii="Tahoma" w:hAnsi="Tahoma" w:cs="Tahoma"/>
          <w:sz w:val="20"/>
          <w:szCs w:val="20"/>
        </w:rPr>
        <w:t>9.3.1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5A36953A" w14:textId="77777777" w:rsidR="00401A0B" w:rsidRDefault="00401A0B" w:rsidP="00401A0B">
      <w:pPr>
        <w:ind w:left="1416" w:hanging="849"/>
        <w:jc w:val="both"/>
        <w:rPr>
          <w:rFonts w:ascii="Tahoma" w:hAnsi="Tahoma" w:cs="Tahoma"/>
          <w:sz w:val="20"/>
          <w:szCs w:val="20"/>
        </w:rPr>
      </w:pPr>
    </w:p>
    <w:p w14:paraId="70271DA4" w14:textId="77777777" w:rsidR="00401A0B" w:rsidRDefault="00401A0B" w:rsidP="00401A0B">
      <w:pPr>
        <w:ind w:left="1416" w:hanging="849"/>
        <w:jc w:val="both"/>
        <w:rPr>
          <w:rFonts w:ascii="Tahoma" w:hAnsi="Tahoma" w:cs="Tahoma"/>
          <w:sz w:val="20"/>
          <w:szCs w:val="20"/>
        </w:rPr>
      </w:pPr>
    </w:p>
    <w:p w14:paraId="68871835" w14:textId="77777777" w:rsidR="000C3778" w:rsidRPr="003564AB" w:rsidRDefault="000C3778" w:rsidP="00401A0B">
      <w:pPr>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 xml:space="preserve">. </w:t>
      </w:r>
    </w:p>
    <w:p w14:paraId="68871836" w14:textId="77777777" w:rsidR="000C3778" w:rsidRDefault="000C3778" w:rsidP="00401A0B">
      <w:pPr>
        <w:jc w:val="center"/>
        <w:rPr>
          <w:rFonts w:ascii="Tahoma" w:hAnsi="Tahoma" w:cs="Tahoma"/>
          <w:b/>
          <w:sz w:val="20"/>
          <w:szCs w:val="20"/>
        </w:rPr>
      </w:pPr>
      <w:r>
        <w:rPr>
          <w:rFonts w:ascii="Tahoma" w:hAnsi="Tahoma" w:cs="Tahoma"/>
          <w:b/>
          <w:sz w:val="20"/>
          <w:szCs w:val="20"/>
        </w:rPr>
        <w:t>Kontrola provádění díla</w:t>
      </w:r>
    </w:p>
    <w:p w14:paraId="68871837" w14:textId="77777777" w:rsidR="000C3778" w:rsidRDefault="000C3778" w:rsidP="00401A0B">
      <w:pPr>
        <w:pStyle w:val="Odstavecseseznamem"/>
        <w:ind w:left="0"/>
        <w:jc w:val="both"/>
        <w:rPr>
          <w:rFonts w:ascii="Tahoma" w:hAnsi="Tahoma" w:cs="Tahoma"/>
          <w:sz w:val="20"/>
          <w:szCs w:val="20"/>
        </w:rPr>
      </w:pPr>
    </w:p>
    <w:p w14:paraId="68871838" w14:textId="0FCC52B9" w:rsidR="000C3778" w:rsidRDefault="00896876" w:rsidP="00401A0B">
      <w:pPr>
        <w:pStyle w:val="Odstavecseseznamem"/>
        <w:ind w:left="0"/>
        <w:jc w:val="both"/>
        <w:rPr>
          <w:rFonts w:ascii="Tahoma" w:hAnsi="Tahoma" w:cs="Tahoma"/>
          <w:sz w:val="20"/>
          <w:szCs w:val="20"/>
        </w:rPr>
      </w:pPr>
      <w:r>
        <w:rPr>
          <w:rFonts w:ascii="Tahoma" w:hAnsi="Tahoma" w:cs="Tahoma"/>
          <w:b/>
          <w:bCs/>
          <w:sz w:val="20"/>
          <w:szCs w:val="20"/>
        </w:rPr>
        <w:t>10.1 Oprávnění</w:t>
      </w:r>
      <w:r w:rsidR="000C3778">
        <w:rPr>
          <w:rFonts w:ascii="Tahoma" w:hAnsi="Tahoma" w:cs="Tahoma"/>
          <w:b/>
          <w:bCs/>
          <w:sz w:val="20"/>
          <w:szCs w:val="20"/>
        </w:rPr>
        <w:t xml:space="preserve"> ke kontrole</w:t>
      </w:r>
    </w:p>
    <w:p w14:paraId="68871839" w14:textId="77777777" w:rsidR="000C3778" w:rsidRDefault="000C3778" w:rsidP="00401A0B">
      <w:pPr>
        <w:pStyle w:val="Odstavecseseznamem"/>
        <w:ind w:left="0"/>
        <w:jc w:val="both"/>
        <w:rPr>
          <w:rFonts w:ascii="Tahoma" w:hAnsi="Tahoma" w:cs="Tahoma"/>
          <w:sz w:val="20"/>
          <w:szCs w:val="20"/>
        </w:rPr>
      </w:pPr>
    </w:p>
    <w:p w14:paraId="6887183A" w14:textId="77777777" w:rsidR="000C3778" w:rsidRDefault="000C3778" w:rsidP="00401A0B">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6887183B" w14:textId="77777777" w:rsidR="006E49D8" w:rsidRDefault="006E49D8" w:rsidP="00401A0B">
      <w:pPr>
        <w:pStyle w:val="Odstavecseseznamem"/>
        <w:ind w:left="1416" w:hanging="849"/>
        <w:jc w:val="both"/>
        <w:rPr>
          <w:rFonts w:ascii="Tahoma" w:hAnsi="Tahoma" w:cs="Tahoma"/>
          <w:sz w:val="20"/>
          <w:szCs w:val="20"/>
        </w:rPr>
      </w:pPr>
    </w:p>
    <w:p w14:paraId="6887183C" w14:textId="77777777" w:rsidR="000C3778" w:rsidRDefault="000C3778" w:rsidP="00401A0B">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6887183D" w14:textId="77777777" w:rsidR="000C3778" w:rsidRDefault="000C3778" w:rsidP="00401A0B">
      <w:pPr>
        <w:pStyle w:val="Odstavecseseznamem"/>
        <w:ind w:left="1416" w:hanging="849"/>
        <w:jc w:val="both"/>
        <w:rPr>
          <w:rFonts w:ascii="Tahoma" w:hAnsi="Tahoma" w:cs="Tahoma"/>
          <w:sz w:val="20"/>
          <w:szCs w:val="20"/>
        </w:rPr>
      </w:pPr>
    </w:p>
    <w:p w14:paraId="6887183E" w14:textId="66984BF6" w:rsidR="000C3778" w:rsidRPr="00315D0B" w:rsidRDefault="00896876" w:rsidP="00401A0B">
      <w:pPr>
        <w:pStyle w:val="Odstavecseseznamem"/>
        <w:ind w:left="1416" w:hanging="1416"/>
        <w:jc w:val="both"/>
        <w:rPr>
          <w:rFonts w:ascii="Tahoma" w:hAnsi="Tahoma" w:cs="Tahoma"/>
          <w:sz w:val="20"/>
          <w:szCs w:val="20"/>
        </w:rPr>
      </w:pPr>
      <w:r>
        <w:rPr>
          <w:rFonts w:ascii="Tahoma" w:hAnsi="Tahoma" w:cs="Tahoma"/>
          <w:b/>
          <w:bCs/>
          <w:sz w:val="20"/>
          <w:szCs w:val="20"/>
        </w:rPr>
        <w:t>10.2 Kontrolní</w:t>
      </w:r>
      <w:r w:rsidR="000C3778">
        <w:rPr>
          <w:rFonts w:ascii="Tahoma" w:hAnsi="Tahoma" w:cs="Tahoma"/>
          <w:b/>
          <w:bCs/>
          <w:sz w:val="20"/>
          <w:szCs w:val="20"/>
        </w:rPr>
        <w:t xml:space="preserve"> dny</w:t>
      </w:r>
    </w:p>
    <w:p w14:paraId="6887183F" w14:textId="77777777" w:rsidR="000C3778" w:rsidRDefault="000C3778" w:rsidP="00401A0B">
      <w:pPr>
        <w:pStyle w:val="Odstavecseseznamem"/>
        <w:ind w:left="1416" w:hanging="849"/>
        <w:jc w:val="both"/>
        <w:rPr>
          <w:rFonts w:ascii="Tahoma" w:hAnsi="Tahoma" w:cs="Tahoma"/>
          <w:sz w:val="20"/>
          <w:szCs w:val="20"/>
        </w:rPr>
      </w:pPr>
    </w:p>
    <w:p w14:paraId="68871840" w14:textId="77777777" w:rsidR="000C3778" w:rsidRPr="00B664B8" w:rsidRDefault="000C3778" w:rsidP="00401A0B">
      <w:pPr>
        <w:pStyle w:val="Odstavecseseznamem"/>
        <w:ind w:left="1416" w:hanging="849"/>
        <w:jc w:val="both"/>
        <w:rPr>
          <w:rFonts w:ascii="Tahoma" w:hAnsi="Tahoma" w:cs="Tahoma"/>
          <w:sz w:val="20"/>
          <w:szCs w:val="20"/>
        </w:rPr>
      </w:pPr>
      <w:r>
        <w:rPr>
          <w:rFonts w:ascii="Tahoma" w:hAnsi="Tahoma" w:cs="Tahoma"/>
          <w:sz w:val="20"/>
          <w:szCs w:val="20"/>
        </w:rPr>
        <w:t>10.2.1</w:t>
      </w:r>
      <w:r>
        <w:rPr>
          <w:rFonts w:ascii="Tahoma" w:hAnsi="Tahoma" w:cs="Tahoma"/>
          <w:sz w:val="20"/>
          <w:szCs w:val="20"/>
        </w:rPr>
        <w:tab/>
      </w:r>
      <w:r w:rsidRPr="006A4D8E">
        <w:rPr>
          <w:rFonts w:ascii="Tahoma" w:hAnsi="Tahoma" w:cs="Tahoma"/>
          <w:sz w:val="20"/>
          <w:szCs w:val="20"/>
        </w:rPr>
        <w:t>V rámci plnění této smlouvy budou konány pravidelné kontrolní dny,</w:t>
      </w:r>
      <w:r>
        <w:rPr>
          <w:rFonts w:ascii="Tahoma" w:hAnsi="Tahoma" w:cs="Tahoma"/>
          <w:sz w:val="20"/>
          <w:szCs w:val="20"/>
        </w:rPr>
        <w:t xml:space="preserve"> a to </w:t>
      </w:r>
      <w:r w:rsidRPr="009D26CB">
        <w:rPr>
          <w:rFonts w:ascii="Tahoma" w:hAnsi="Tahoma" w:cs="Tahoma"/>
          <w:sz w:val="20"/>
          <w:szCs w:val="20"/>
        </w:rPr>
        <w:t>min</w:t>
      </w:r>
      <w:r w:rsidRPr="00B664B8">
        <w:rPr>
          <w:rFonts w:ascii="Tahoma" w:hAnsi="Tahoma" w:cs="Tahoma"/>
          <w:sz w:val="20"/>
          <w:szCs w:val="20"/>
        </w:rPr>
        <w:t xml:space="preserve">. 1x týdně. Objednatel je v případě nutnosti oprávněn určit </w:t>
      </w:r>
      <w:r w:rsidR="007100B7" w:rsidRPr="00B664B8">
        <w:rPr>
          <w:rFonts w:ascii="Tahoma" w:hAnsi="Tahoma" w:cs="Tahoma"/>
          <w:sz w:val="20"/>
          <w:szCs w:val="20"/>
        </w:rPr>
        <w:t>jinou (i kratší)</w:t>
      </w:r>
      <w:r w:rsidRPr="00B664B8">
        <w:rPr>
          <w:rFonts w:ascii="Tahoma" w:hAnsi="Tahoma" w:cs="Tahoma"/>
          <w:sz w:val="20"/>
          <w:szCs w:val="20"/>
        </w:rPr>
        <w:t xml:space="preserve"> frekvenci kontrolních dnů. </w:t>
      </w:r>
    </w:p>
    <w:p w14:paraId="68871841" w14:textId="77777777" w:rsidR="000C3778" w:rsidRPr="00B664B8" w:rsidRDefault="000C3778" w:rsidP="00401A0B">
      <w:pPr>
        <w:pStyle w:val="Odstavecseseznamem"/>
        <w:ind w:left="1416" w:hanging="849"/>
        <w:jc w:val="both"/>
        <w:rPr>
          <w:rFonts w:ascii="Tahoma" w:hAnsi="Tahoma" w:cs="Tahoma"/>
          <w:sz w:val="20"/>
          <w:szCs w:val="20"/>
        </w:rPr>
      </w:pPr>
    </w:p>
    <w:p w14:paraId="68871842" w14:textId="77777777" w:rsidR="007926D5" w:rsidRPr="00B664B8" w:rsidRDefault="000C3778" w:rsidP="00401A0B">
      <w:pPr>
        <w:pStyle w:val="Odstavecseseznamem"/>
        <w:ind w:left="1416" w:hanging="849"/>
        <w:jc w:val="both"/>
        <w:rPr>
          <w:rFonts w:ascii="Tahoma" w:hAnsi="Tahoma" w:cs="Tahoma"/>
          <w:sz w:val="20"/>
          <w:szCs w:val="20"/>
        </w:rPr>
      </w:pPr>
      <w:r w:rsidRPr="00B664B8">
        <w:rPr>
          <w:rFonts w:ascii="Tahoma" w:hAnsi="Tahoma" w:cs="Tahoma"/>
          <w:sz w:val="20"/>
          <w:szCs w:val="20"/>
        </w:rPr>
        <w:t>10.2.2</w:t>
      </w:r>
      <w:r w:rsidRPr="00B664B8">
        <w:rPr>
          <w:rFonts w:ascii="Tahoma" w:hAnsi="Tahoma" w:cs="Tahoma"/>
          <w:sz w:val="20"/>
          <w:szCs w:val="20"/>
        </w:rPr>
        <w:tab/>
        <w:t>Kontrolních dnů se musí na straně zhotovitele účastnit osoby odpovědné za příslušná plnění</w:t>
      </w:r>
      <w:r w:rsidR="00616B74">
        <w:rPr>
          <w:rFonts w:ascii="Tahoma" w:hAnsi="Tahoma" w:cs="Tahoma"/>
          <w:sz w:val="20"/>
          <w:szCs w:val="20"/>
        </w:rPr>
        <w:t xml:space="preserve"> a dále hlavní stavbyvedoucí, pokud</w:t>
      </w:r>
      <w:r w:rsidR="007926D5">
        <w:rPr>
          <w:rFonts w:ascii="Tahoma" w:hAnsi="Tahoma" w:cs="Tahoma"/>
          <w:sz w:val="20"/>
          <w:szCs w:val="20"/>
        </w:rPr>
        <w:t xml:space="preserve"> se smluvní strany nedohodnou jinak. </w:t>
      </w:r>
    </w:p>
    <w:p w14:paraId="68871843" w14:textId="77777777" w:rsidR="001320B0" w:rsidRPr="00B664B8" w:rsidRDefault="001320B0" w:rsidP="00401A0B">
      <w:pPr>
        <w:pStyle w:val="Odstavecseseznamem"/>
        <w:ind w:left="1416" w:hanging="849"/>
        <w:jc w:val="both"/>
        <w:rPr>
          <w:rFonts w:ascii="Tahoma" w:hAnsi="Tahoma" w:cs="Tahoma"/>
          <w:sz w:val="20"/>
          <w:szCs w:val="20"/>
        </w:rPr>
      </w:pPr>
    </w:p>
    <w:p w14:paraId="68871844" w14:textId="50A770C2" w:rsidR="000C3778" w:rsidRPr="00B664B8" w:rsidRDefault="00896876" w:rsidP="00401A0B">
      <w:pPr>
        <w:jc w:val="both"/>
        <w:rPr>
          <w:rFonts w:ascii="Tahoma" w:hAnsi="Tahoma" w:cs="Tahoma"/>
          <w:b/>
          <w:bCs/>
          <w:sz w:val="20"/>
          <w:szCs w:val="20"/>
        </w:rPr>
      </w:pPr>
      <w:r w:rsidRPr="00B664B8">
        <w:rPr>
          <w:rFonts w:ascii="Tahoma" w:hAnsi="Tahoma" w:cs="Tahoma"/>
          <w:b/>
          <w:bCs/>
          <w:sz w:val="20"/>
          <w:szCs w:val="20"/>
        </w:rPr>
        <w:t>10.3 Zakrytí</w:t>
      </w:r>
      <w:r w:rsidR="000C3778" w:rsidRPr="00B664B8">
        <w:rPr>
          <w:rFonts w:ascii="Tahoma" w:hAnsi="Tahoma" w:cs="Tahoma"/>
          <w:b/>
          <w:bCs/>
          <w:sz w:val="20"/>
          <w:szCs w:val="20"/>
        </w:rPr>
        <w:t xml:space="preserve"> prací</w:t>
      </w:r>
    </w:p>
    <w:p w14:paraId="68871845" w14:textId="77777777" w:rsidR="003020E8" w:rsidRPr="00B664B8" w:rsidRDefault="003020E8" w:rsidP="00401A0B">
      <w:pPr>
        <w:jc w:val="both"/>
        <w:rPr>
          <w:rFonts w:ascii="Tahoma" w:hAnsi="Tahoma" w:cs="Tahoma"/>
          <w:b/>
          <w:bCs/>
          <w:sz w:val="20"/>
          <w:szCs w:val="20"/>
        </w:rPr>
      </w:pPr>
    </w:p>
    <w:p w14:paraId="68871846" w14:textId="77777777" w:rsidR="000C3778" w:rsidRPr="00B664B8" w:rsidRDefault="000C3778" w:rsidP="00401A0B">
      <w:pPr>
        <w:pStyle w:val="Odstavecseseznamem"/>
        <w:ind w:left="1416" w:hanging="849"/>
        <w:jc w:val="both"/>
        <w:rPr>
          <w:rFonts w:ascii="Tahoma" w:hAnsi="Tahoma" w:cs="Tahoma"/>
          <w:sz w:val="20"/>
          <w:szCs w:val="20"/>
        </w:rPr>
      </w:pPr>
      <w:r w:rsidRPr="00B664B8">
        <w:rPr>
          <w:rFonts w:ascii="Tahoma" w:hAnsi="Tahoma" w:cs="Tahoma"/>
          <w:sz w:val="20"/>
          <w:szCs w:val="20"/>
        </w:rPr>
        <w:t xml:space="preserve">10.3.1 </w:t>
      </w:r>
      <w:r w:rsidRPr="00B664B8">
        <w:rPr>
          <w:rFonts w:ascii="Tahoma" w:hAnsi="Tahoma" w:cs="Tahoma"/>
          <w:sz w:val="20"/>
          <w:szCs w:val="20"/>
        </w:rPr>
        <w:tab/>
      </w:r>
      <w:r w:rsidR="00033EB0" w:rsidRPr="00B664B8">
        <w:rPr>
          <w:rFonts w:ascii="Tahoma" w:hAnsi="Tahoma" w:cs="Tahoma"/>
          <w:sz w:val="20"/>
          <w:szCs w:val="20"/>
        </w:rPr>
        <w:t>Z</w:t>
      </w:r>
      <w:r w:rsidRPr="00B664B8">
        <w:rPr>
          <w:rFonts w:ascii="Tahoma" w:hAnsi="Tahoma" w:cs="Tahoma"/>
          <w:sz w:val="20"/>
          <w:szCs w:val="20"/>
        </w:rPr>
        <w:t>hotovitel</w:t>
      </w:r>
      <w:r w:rsidR="00033EB0" w:rsidRPr="00B664B8">
        <w:rPr>
          <w:rFonts w:ascii="Tahoma" w:hAnsi="Tahoma" w:cs="Tahoma"/>
          <w:sz w:val="20"/>
          <w:szCs w:val="20"/>
        </w:rPr>
        <w:t xml:space="preserve"> je</w:t>
      </w:r>
      <w:r w:rsidRPr="00B664B8">
        <w:rPr>
          <w:rFonts w:ascii="Tahoma" w:hAnsi="Tahoma" w:cs="Tahoma"/>
          <w:sz w:val="20"/>
          <w:szCs w:val="20"/>
        </w:rPr>
        <w:t xml:space="preserve"> povinen vyzvat písemně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w:t>
      </w:r>
    </w:p>
    <w:p w14:paraId="68871847" w14:textId="77777777" w:rsidR="004C7A3D" w:rsidRPr="00B664B8" w:rsidRDefault="004C7A3D" w:rsidP="00401A0B">
      <w:pPr>
        <w:pStyle w:val="Odstavecseseznamem"/>
        <w:ind w:left="1416" w:hanging="849"/>
        <w:jc w:val="both"/>
        <w:rPr>
          <w:rFonts w:ascii="Tahoma" w:hAnsi="Tahoma" w:cs="Tahoma"/>
          <w:sz w:val="20"/>
          <w:szCs w:val="20"/>
        </w:rPr>
      </w:pPr>
    </w:p>
    <w:p w14:paraId="68871848" w14:textId="77777777" w:rsidR="000C3778" w:rsidRPr="00B664B8" w:rsidRDefault="000C3778" w:rsidP="00401A0B">
      <w:pPr>
        <w:pStyle w:val="Odstavecseseznamem"/>
        <w:ind w:left="1416" w:hanging="849"/>
        <w:jc w:val="both"/>
        <w:rPr>
          <w:rFonts w:ascii="Tahoma" w:hAnsi="Tahoma" w:cs="Tahoma"/>
          <w:sz w:val="20"/>
          <w:szCs w:val="20"/>
        </w:rPr>
      </w:pPr>
      <w:r w:rsidRPr="00B664B8">
        <w:rPr>
          <w:rFonts w:ascii="Tahoma" w:hAnsi="Tahoma" w:cs="Tahoma"/>
          <w:sz w:val="20"/>
          <w:szCs w:val="20"/>
        </w:rPr>
        <w:lastRenderedPageBreak/>
        <w:t>10.3.2</w:t>
      </w:r>
      <w:r w:rsidRPr="00B664B8">
        <w:rPr>
          <w:rFonts w:ascii="Tahoma" w:hAnsi="Tahoma" w:cs="Tahoma"/>
          <w:sz w:val="20"/>
          <w:szCs w:val="20"/>
        </w:rPr>
        <w:tab/>
        <w:t>Pokud se objednatel nebo jím pověřený zástupce přes včasné písemné vyzvání nedostaví ke kontrole,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8871849" w14:textId="77777777" w:rsidR="00565B25" w:rsidRPr="00B664B8" w:rsidRDefault="00565B25" w:rsidP="00401A0B">
      <w:pPr>
        <w:pStyle w:val="Odstavecseseznamem"/>
        <w:ind w:left="1416" w:hanging="849"/>
        <w:jc w:val="both"/>
        <w:rPr>
          <w:rFonts w:ascii="Tahoma" w:hAnsi="Tahoma" w:cs="Tahoma"/>
          <w:sz w:val="20"/>
          <w:szCs w:val="20"/>
        </w:rPr>
      </w:pPr>
    </w:p>
    <w:p w14:paraId="6887184A" w14:textId="36BE7BDA" w:rsidR="000C3778" w:rsidRPr="00B664B8" w:rsidRDefault="00896876" w:rsidP="00401A0B">
      <w:pPr>
        <w:jc w:val="both"/>
        <w:rPr>
          <w:rFonts w:ascii="Tahoma" w:hAnsi="Tahoma" w:cs="Tahoma"/>
          <w:b/>
          <w:bCs/>
          <w:sz w:val="20"/>
          <w:szCs w:val="20"/>
        </w:rPr>
      </w:pPr>
      <w:r w:rsidRPr="00B664B8">
        <w:rPr>
          <w:rFonts w:ascii="Tahoma" w:hAnsi="Tahoma" w:cs="Tahoma"/>
          <w:b/>
          <w:bCs/>
          <w:sz w:val="20"/>
          <w:szCs w:val="20"/>
        </w:rPr>
        <w:t>10.4 Stavební</w:t>
      </w:r>
      <w:r w:rsidR="000C3778" w:rsidRPr="00B664B8">
        <w:rPr>
          <w:rFonts w:ascii="Tahoma" w:hAnsi="Tahoma" w:cs="Tahoma"/>
          <w:b/>
          <w:bCs/>
          <w:sz w:val="20"/>
          <w:szCs w:val="20"/>
        </w:rPr>
        <w:t xml:space="preserve"> deník</w:t>
      </w:r>
    </w:p>
    <w:p w14:paraId="6887184B" w14:textId="77777777" w:rsidR="003020E8" w:rsidRPr="00B664B8" w:rsidRDefault="003020E8" w:rsidP="00401A0B">
      <w:pPr>
        <w:jc w:val="both"/>
        <w:rPr>
          <w:rFonts w:ascii="Tahoma" w:hAnsi="Tahoma" w:cs="Tahoma"/>
          <w:sz w:val="20"/>
          <w:szCs w:val="20"/>
        </w:rPr>
      </w:pPr>
    </w:p>
    <w:p w14:paraId="6887184C" w14:textId="77777777" w:rsidR="000C3778" w:rsidRPr="00B664B8" w:rsidRDefault="000C3778" w:rsidP="00401A0B">
      <w:pPr>
        <w:ind w:left="1418" w:hanging="851"/>
        <w:jc w:val="both"/>
        <w:rPr>
          <w:rFonts w:ascii="Tahoma" w:hAnsi="Tahoma" w:cs="Tahoma"/>
          <w:sz w:val="20"/>
          <w:szCs w:val="20"/>
        </w:rPr>
      </w:pPr>
      <w:r w:rsidRPr="00B664B8">
        <w:rPr>
          <w:rFonts w:ascii="Tahoma" w:hAnsi="Tahoma" w:cs="Tahoma"/>
          <w:sz w:val="20"/>
          <w:szCs w:val="20"/>
        </w:rPr>
        <w:t>10.4.1</w:t>
      </w:r>
      <w:r w:rsidRPr="00B664B8">
        <w:rPr>
          <w:rFonts w:ascii="Tahoma" w:hAnsi="Tahoma" w:cs="Tahoma"/>
          <w:sz w:val="20"/>
          <w:szCs w:val="20"/>
        </w:rPr>
        <w:tab/>
        <w:t xml:space="preserve">V rámci stavby bude zhotovitelem veden stavební deník </w:t>
      </w:r>
      <w:r w:rsidR="004571CC">
        <w:rPr>
          <w:rFonts w:ascii="Tahoma" w:hAnsi="Tahoma" w:cs="Tahoma"/>
          <w:sz w:val="20"/>
          <w:szCs w:val="20"/>
        </w:rPr>
        <w:t>dle příslušných právních předpisů.</w:t>
      </w:r>
    </w:p>
    <w:p w14:paraId="6887184D" w14:textId="77777777" w:rsidR="000C3778" w:rsidRPr="00B664B8" w:rsidRDefault="000C3778" w:rsidP="00401A0B">
      <w:pPr>
        <w:ind w:left="1418" w:hanging="851"/>
        <w:jc w:val="both"/>
        <w:rPr>
          <w:rFonts w:ascii="Tahoma" w:hAnsi="Tahoma" w:cs="Tahoma"/>
          <w:sz w:val="20"/>
          <w:szCs w:val="20"/>
        </w:rPr>
      </w:pPr>
    </w:p>
    <w:p w14:paraId="6887184E" w14:textId="77777777" w:rsidR="000C3778" w:rsidRPr="00B664B8" w:rsidRDefault="000C3778" w:rsidP="00401A0B">
      <w:pPr>
        <w:ind w:left="1418" w:hanging="851"/>
        <w:jc w:val="both"/>
        <w:rPr>
          <w:rFonts w:ascii="Tahoma" w:hAnsi="Tahoma" w:cs="Tahoma"/>
          <w:sz w:val="20"/>
          <w:szCs w:val="20"/>
        </w:rPr>
      </w:pPr>
      <w:r w:rsidRPr="00B664B8">
        <w:rPr>
          <w:rFonts w:ascii="Tahoma" w:hAnsi="Tahoma" w:cs="Tahoma"/>
          <w:sz w:val="20"/>
          <w:szCs w:val="20"/>
        </w:rPr>
        <w:t>10.4.2</w:t>
      </w:r>
      <w:r w:rsidRPr="00B664B8">
        <w:rPr>
          <w:rFonts w:ascii="Tahoma" w:hAnsi="Tahoma" w:cs="Tahoma"/>
          <w:sz w:val="20"/>
          <w:szCs w:val="20"/>
        </w:rPr>
        <w:tab/>
        <w:t xml:space="preserve">Stavební deník musí být stále dostupný na stavbě. </w:t>
      </w:r>
    </w:p>
    <w:p w14:paraId="6887184F" w14:textId="77777777" w:rsidR="006F5C1E" w:rsidRPr="00B664B8" w:rsidRDefault="006F5C1E" w:rsidP="00401A0B">
      <w:pPr>
        <w:ind w:left="1418" w:hanging="851"/>
        <w:jc w:val="both"/>
        <w:rPr>
          <w:rFonts w:ascii="Tahoma" w:hAnsi="Tahoma" w:cs="Tahoma"/>
          <w:sz w:val="20"/>
          <w:szCs w:val="20"/>
        </w:rPr>
      </w:pPr>
    </w:p>
    <w:p w14:paraId="68871850" w14:textId="77777777" w:rsidR="000C3778" w:rsidRPr="00B664B8" w:rsidRDefault="000C3778" w:rsidP="00401A0B">
      <w:pPr>
        <w:ind w:left="1418" w:hanging="851"/>
        <w:jc w:val="both"/>
        <w:rPr>
          <w:rFonts w:ascii="Tahoma" w:hAnsi="Tahoma" w:cs="Tahoma"/>
          <w:sz w:val="20"/>
          <w:szCs w:val="20"/>
        </w:rPr>
      </w:pPr>
      <w:r w:rsidRPr="00B664B8">
        <w:rPr>
          <w:rFonts w:ascii="Tahoma" w:hAnsi="Tahoma" w:cs="Tahoma"/>
          <w:sz w:val="20"/>
          <w:szCs w:val="20"/>
        </w:rPr>
        <w:t>10.4.</w:t>
      </w:r>
      <w:r w:rsidR="00064B71">
        <w:rPr>
          <w:rFonts w:ascii="Tahoma" w:hAnsi="Tahoma" w:cs="Tahoma"/>
          <w:sz w:val="20"/>
          <w:szCs w:val="20"/>
        </w:rPr>
        <w:t>3</w:t>
      </w:r>
      <w:r w:rsidRPr="00B664B8">
        <w:rPr>
          <w:rFonts w:ascii="Tahoma" w:hAnsi="Tahoma" w:cs="Tahoma"/>
          <w:sz w:val="20"/>
          <w:szCs w:val="20"/>
        </w:rPr>
        <w:tab/>
        <w:t>Vyžaduje-li to zásadní povaha záznamu ve stavebním deníku, a nestanoví-li tato smlouva k jednotlivým úkonům smluvních stran jinak, pak se protistrana musí k tomuto záznamu vyjádřit do 3 pracovních dnů po prokazatelném seznámení se s ním, a to písemně, jinak se má za to, že s prvotním záznamem souhlasí.</w:t>
      </w:r>
    </w:p>
    <w:p w14:paraId="68871851" w14:textId="77777777" w:rsidR="000C3778" w:rsidRPr="00B664B8" w:rsidRDefault="000C3778" w:rsidP="00401A0B">
      <w:pPr>
        <w:ind w:left="1418" w:hanging="851"/>
        <w:jc w:val="both"/>
        <w:rPr>
          <w:rFonts w:ascii="Tahoma" w:hAnsi="Tahoma" w:cs="Tahoma"/>
          <w:sz w:val="20"/>
          <w:szCs w:val="20"/>
        </w:rPr>
      </w:pPr>
    </w:p>
    <w:p w14:paraId="68871852" w14:textId="77777777" w:rsidR="000C3778" w:rsidRPr="00B664B8" w:rsidRDefault="000C3778" w:rsidP="00401A0B">
      <w:pPr>
        <w:ind w:left="1418" w:hanging="851"/>
        <w:jc w:val="both"/>
        <w:rPr>
          <w:rFonts w:ascii="Tahoma" w:hAnsi="Tahoma" w:cs="Tahoma"/>
          <w:sz w:val="20"/>
          <w:szCs w:val="20"/>
        </w:rPr>
      </w:pPr>
      <w:r w:rsidRPr="00B664B8">
        <w:rPr>
          <w:rFonts w:ascii="Tahoma" w:hAnsi="Tahoma" w:cs="Tahoma"/>
          <w:sz w:val="20"/>
          <w:szCs w:val="20"/>
        </w:rPr>
        <w:t>10.4.</w:t>
      </w:r>
      <w:r w:rsidR="00064B71">
        <w:rPr>
          <w:rFonts w:ascii="Tahoma" w:hAnsi="Tahoma" w:cs="Tahoma"/>
          <w:sz w:val="20"/>
          <w:szCs w:val="20"/>
        </w:rPr>
        <w:t>4</w:t>
      </w:r>
      <w:r w:rsidRPr="00B664B8">
        <w:rPr>
          <w:rFonts w:ascii="Tahoma" w:hAnsi="Tahoma" w:cs="Tahoma"/>
          <w:sz w:val="20"/>
          <w:szCs w:val="20"/>
        </w:rPr>
        <w:tab/>
        <w:t>Pokud nebude stavební deník veden, bude opakovaně vykazovat nedostatky, nebude dostupný na stavbě či bude veden v rozporu se smlouvou nebo příslušnými právními předpisy, případně pokud nebude předán spolu s dílem ve smyslu této smlouvy, považuje se toto za podstatné porušení smlouvy a za vadu díla.</w:t>
      </w:r>
    </w:p>
    <w:p w14:paraId="68871853" w14:textId="77777777" w:rsidR="009C0F50" w:rsidRDefault="009C0F50" w:rsidP="00401A0B">
      <w:pPr>
        <w:pStyle w:val="Zkladntext"/>
        <w:ind w:hanging="426"/>
        <w:jc w:val="center"/>
        <w:rPr>
          <w:rFonts w:ascii="Tahoma" w:hAnsi="Tahoma" w:cs="Tahoma"/>
          <w:b/>
          <w:sz w:val="20"/>
          <w:szCs w:val="20"/>
        </w:rPr>
      </w:pPr>
    </w:p>
    <w:p w14:paraId="1D4EFB94" w14:textId="77777777" w:rsidR="00401A0B" w:rsidRPr="00B664B8" w:rsidRDefault="00401A0B" w:rsidP="00401A0B">
      <w:pPr>
        <w:pStyle w:val="Zkladntext"/>
        <w:ind w:hanging="426"/>
        <w:jc w:val="center"/>
        <w:rPr>
          <w:rFonts w:ascii="Tahoma" w:hAnsi="Tahoma" w:cs="Tahoma"/>
          <w:b/>
          <w:sz w:val="20"/>
          <w:szCs w:val="20"/>
        </w:rPr>
      </w:pPr>
    </w:p>
    <w:p w14:paraId="68871854" w14:textId="77777777" w:rsidR="000C3778" w:rsidRPr="00B664B8" w:rsidRDefault="000C3778" w:rsidP="00401A0B">
      <w:pPr>
        <w:pStyle w:val="Zkladntext"/>
        <w:ind w:hanging="425"/>
        <w:jc w:val="center"/>
        <w:rPr>
          <w:rFonts w:ascii="Tahoma" w:eastAsia="Calibri" w:hAnsi="Tahoma" w:cs="Tahoma"/>
          <w:b/>
          <w:sz w:val="20"/>
          <w:szCs w:val="20"/>
        </w:rPr>
      </w:pPr>
      <w:r w:rsidRPr="00B664B8">
        <w:rPr>
          <w:rFonts w:ascii="Tahoma" w:hAnsi="Tahoma" w:cs="Tahoma"/>
          <w:b/>
          <w:sz w:val="20"/>
          <w:szCs w:val="20"/>
        </w:rPr>
        <w:t>XI</w:t>
      </w:r>
      <w:r w:rsidRPr="00B664B8">
        <w:rPr>
          <w:rFonts w:ascii="Tahoma" w:eastAsia="Calibri" w:hAnsi="Tahoma" w:cs="Tahoma"/>
          <w:b/>
          <w:sz w:val="20"/>
          <w:szCs w:val="20"/>
        </w:rPr>
        <w:t xml:space="preserve">. </w:t>
      </w:r>
    </w:p>
    <w:p w14:paraId="68871855" w14:textId="77777777" w:rsidR="000C3778" w:rsidRPr="00B664B8" w:rsidRDefault="000C3778" w:rsidP="00401A0B">
      <w:pPr>
        <w:pStyle w:val="Zkladntext"/>
        <w:ind w:hanging="426"/>
        <w:jc w:val="center"/>
        <w:rPr>
          <w:rFonts w:ascii="Tahoma" w:eastAsia="Calibri" w:hAnsi="Tahoma" w:cs="Tahoma"/>
          <w:b/>
          <w:sz w:val="20"/>
          <w:szCs w:val="20"/>
        </w:rPr>
      </w:pPr>
      <w:r w:rsidRPr="00B664B8">
        <w:rPr>
          <w:rFonts w:ascii="Tahoma" w:eastAsia="Calibri" w:hAnsi="Tahoma" w:cs="Tahoma"/>
          <w:b/>
          <w:sz w:val="20"/>
          <w:szCs w:val="20"/>
        </w:rPr>
        <w:t>Předání a převzetí díla</w:t>
      </w:r>
    </w:p>
    <w:p w14:paraId="68871856" w14:textId="77777777" w:rsidR="000C3778" w:rsidRPr="00B664B8" w:rsidRDefault="000C3778" w:rsidP="00401A0B">
      <w:pPr>
        <w:pStyle w:val="Zkladntext"/>
        <w:ind w:hanging="426"/>
        <w:rPr>
          <w:rFonts w:ascii="Tahoma" w:eastAsia="Calibri" w:hAnsi="Tahoma" w:cs="Tahoma"/>
          <w:b/>
          <w:sz w:val="20"/>
          <w:szCs w:val="20"/>
        </w:rPr>
      </w:pPr>
    </w:p>
    <w:p w14:paraId="68871857" w14:textId="1DFDCB95" w:rsidR="000C3778" w:rsidRPr="00B664B8" w:rsidRDefault="00896876" w:rsidP="00401A0B">
      <w:pPr>
        <w:pStyle w:val="Zkladntext"/>
        <w:rPr>
          <w:rFonts w:ascii="Tahoma" w:eastAsia="Calibri" w:hAnsi="Tahoma" w:cs="Tahoma"/>
          <w:bCs/>
          <w:sz w:val="20"/>
          <w:szCs w:val="20"/>
        </w:rPr>
      </w:pPr>
      <w:r w:rsidRPr="00B664B8">
        <w:rPr>
          <w:rFonts w:ascii="Tahoma" w:eastAsia="Calibri" w:hAnsi="Tahoma" w:cs="Tahoma"/>
          <w:b/>
          <w:sz w:val="20"/>
          <w:szCs w:val="20"/>
        </w:rPr>
        <w:t>11.1 Dílo</w:t>
      </w:r>
      <w:r w:rsidR="000C3778" w:rsidRPr="00B664B8">
        <w:rPr>
          <w:rFonts w:ascii="Tahoma" w:eastAsia="Calibri" w:hAnsi="Tahoma" w:cs="Tahoma"/>
          <w:b/>
          <w:sz w:val="20"/>
          <w:szCs w:val="20"/>
        </w:rPr>
        <w:t xml:space="preserve"> předávané </w:t>
      </w:r>
      <w:r w:rsidR="00381EF2" w:rsidRPr="00B664B8">
        <w:rPr>
          <w:rFonts w:ascii="Tahoma" w:eastAsia="Calibri" w:hAnsi="Tahoma" w:cs="Tahoma"/>
          <w:b/>
          <w:sz w:val="20"/>
          <w:szCs w:val="20"/>
        </w:rPr>
        <w:t>po částech</w:t>
      </w:r>
    </w:p>
    <w:p w14:paraId="68871858" w14:textId="77777777" w:rsidR="000C3778" w:rsidRPr="00B664B8" w:rsidRDefault="000C3778" w:rsidP="00401A0B">
      <w:pPr>
        <w:pStyle w:val="Zkladntext"/>
        <w:rPr>
          <w:rFonts w:ascii="Tahoma" w:eastAsia="Calibri" w:hAnsi="Tahoma" w:cs="Tahoma"/>
          <w:bCs/>
          <w:sz w:val="20"/>
          <w:szCs w:val="20"/>
        </w:rPr>
      </w:pPr>
    </w:p>
    <w:p w14:paraId="68871859" w14:textId="77777777" w:rsidR="000C3778" w:rsidRPr="00B664B8" w:rsidRDefault="000C3778" w:rsidP="00401A0B">
      <w:pPr>
        <w:pStyle w:val="Zkladntext"/>
        <w:ind w:left="1416" w:hanging="849"/>
        <w:rPr>
          <w:rFonts w:ascii="Tahoma" w:hAnsi="Tahoma" w:cs="Tahoma"/>
          <w:sz w:val="20"/>
          <w:szCs w:val="20"/>
        </w:rPr>
      </w:pPr>
      <w:r w:rsidRPr="00B664B8">
        <w:rPr>
          <w:rFonts w:ascii="Tahoma" w:eastAsia="Calibri" w:hAnsi="Tahoma" w:cs="Tahoma"/>
          <w:bCs/>
          <w:sz w:val="20"/>
          <w:szCs w:val="20"/>
        </w:rPr>
        <w:t>11.1.1</w:t>
      </w:r>
      <w:r w:rsidRPr="00B664B8">
        <w:rPr>
          <w:rFonts w:ascii="Tahoma" w:eastAsia="Calibri" w:hAnsi="Tahoma" w:cs="Tahoma"/>
          <w:bCs/>
          <w:sz w:val="20"/>
          <w:szCs w:val="20"/>
        </w:rPr>
        <w:tab/>
      </w:r>
      <w:r w:rsidRPr="00B664B8">
        <w:rPr>
          <w:rFonts w:ascii="Tahoma" w:hAnsi="Tahoma" w:cs="Tahoma"/>
          <w:sz w:val="20"/>
          <w:szCs w:val="20"/>
        </w:rPr>
        <w:t xml:space="preserve">Smluvní strany se dohodly, že dílo </w:t>
      </w:r>
      <w:r w:rsidR="00381EF2" w:rsidRPr="00B664B8">
        <w:rPr>
          <w:rFonts w:ascii="Tahoma" w:hAnsi="Tahoma" w:cs="Tahoma"/>
          <w:sz w:val="20"/>
          <w:szCs w:val="20"/>
        </w:rPr>
        <w:t>bude předáno po jednotlivých částech ve smyslu čl.</w:t>
      </w:r>
      <w:r w:rsidR="00751FBF" w:rsidRPr="00B664B8">
        <w:rPr>
          <w:rFonts w:ascii="Tahoma" w:hAnsi="Tahoma" w:cs="Tahoma"/>
          <w:sz w:val="20"/>
          <w:szCs w:val="20"/>
        </w:rPr>
        <w:t xml:space="preserve"> </w:t>
      </w:r>
      <w:r w:rsidR="005773D0">
        <w:rPr>
          <w:rFonts w:ascii="Tahoma" w:hAnsi="Tahoma" w:cs="Tahoma"/>
          <w:sz w:val="20"/>
          <w:szCs w:val="20"/>
        </w:rPr>
        <w:t>2.1.4</w:t>
      </w:r>
      <w:r w:rsidR="00751FBF" w:rsidRPr="00B664B8">
        <w:rPr>
          <w:rFonts w:ascii="Tahoma" w:hAnsi="Tahoma" w:cs="Tahoma"/>
          <w:sz w:val="20"/>
          <w:szCs w:val="20"/>
        </w:rPr>
        <w:t xml:space="preserve"> této smlouvy</w:t>
      </w:r>
      <w:r w:rsidRPr="00B664B8">
        <w:rPr>
          <w:rFonts w:ascii="Tahoma" w:hAnsi="Tahoma" w:cs="Tahoma"/>
          <w:sz w:val="20"/>
          <w:szCs w:val="20"/>
        </w:rPr>
        <w:t>.</w:t>
      </w:r>
    </w:p>
    <w:p w14:paraId="6887185A" w14:textId="77777777" w:rsidR="000C3778" w:rsidRPr="00B664B8" w:rsidRDefault="000C3778" w:rsidP="00401A0B">
      <w:pPr>
        <w:pStyle w:val="Zkladntext"/>
        <w:ind w:left="1416" w:hanging="849"/>
        <w:rPr>
          <w:rFonts w:ascii="Tahoma" w:hAnsi="Tahoma" w:cs="Tahoma"/>
          <w:sz w:val="20"/>
          <w:szCs w:val="20"/>
        </w:rPr>
      </w:pPr>
    </w:p>
    <w:p w14:paraId="6887185B" w14:textId="77777777" w:rsidR="000C3778" w:rsidRPr="00B664B8" w:rsidRDefault="000C3778" w:rsidP="00401A0B">
      <w:pPr>
        <w:pStyle w:val="Zkladntext"/>
        <w:ind w:left="1416" w:hanging="849"/>
        <w:rPr>
          <w:rFonts w:ascii="Tahoma" w:hAnsi="Tahoma" w:cs="Tahoma"/>
          <w:sz w:val="20"/>
          <w:szCs w:val="20"/>
        </w:rPr>
      </w:pPr>
      <w:r w:rsidRPr="00B664B8">
        <w:rPr>
          <w:rFonts w:ascii="Tahoma" w:hAnsi="Tahoma" w:cs="Tahoma"/>
          <w:sz w:val="20"/>
          <w:szCs w:val="20"/>
        </w:rPr>
        <w:t>11.1.2</w:t>
      </w:r>
      <w:r w:rsidRPr="00B664B8">
        <w:rPr>
          <w:rFonts w:ascii="Tahoma" w:hAnsi="Tahoma" w:cs="Tahoma"/>
          <w:sz w:val="20"/>
          <w:szCs w:val="20"/>
        </w:rPr>
        <w:tab/>
        <w:t xml:space="preserve">Dílem se tak rozumí jeho jednotlivé části, součásti a příslušenství, vč. příslušných plánů, dokumentace, návodů k použití a manuálů výrobců, jejichž předání a převzetí je předmětem tohoto článku smlouvy. </w:t>
      </w:r>
    </w:p>
    <w:p w14:paraId="6887185C" w14:textId="77777777" w:rsidR="000C3778" w:rsidRPr="00B664B8" w:rsidRDefault="000C3778" w:rsidP="00401A0B">
      <w:pPr>
        <w:pStyle w:val="Zkladntext"/>
        <w:rPr>
          <w:rFonts w:ascii="Tahoma" w:hAnsi="Tahoma" w:cs="Tahoma"/>
          <w:sz w:val="20"/>
          <w:szCs w:val="20"/>
        </w:rPr>
      </w:pPr>
    </w:p>
    <w:p w14:paraId="6887185D" w14:textId="0B2A6D0D" w:rsidR="000C3778" w:rsidRPr="00B664B8" w:rsidRDefault="00896876" w:rsidP="00401A0B">
      <w:pPr>
        <w:pStyle w:val="Zkladntext"/>
        <w:rPr>
          <w:rFonts w:ascii="Tahoma" w:hAnsi="Tahoma" w:cs="Tahoma"/>
          <w:sz w:val="20"/>
          <w:szCs w:val="20"/>
        </w:rPr>
      </w:pPr>
      <w:r w:rsidRPr="00B664B8">
        <w:rPr>
          <w:rFonts w:ascii="Tahoma" w:hAnsi="Tahoma" w:cs="Tahoma"/>
          <w:b/>
          <w:bCs/>
          <w:sz w:val="20"/>
          <w:szCs w:val="20"/>
        </w:rPr>
        <w:t>11.2 Definice</w:t>
      </w:r>
      <w:r w:rsidR="000C3778" w:rsidRPr="00B664B8">
        <w:rPr>
          <w:rFonts w:ascii="Tahoma" w:hAnsi="Tahoma" w:cs="Tahoma"/>
          <w:b/>
          <w:bCs/>
          <w:sz w:val="20"/>
          <w:szCs w:val="20"/>
        </w:rPr>
        <w:t xml:space="preserve"> provedení díla</w:t>
      </w:r>
    </w:p>
    <w:p w14:paraId="6887185E" w14:textId="77777777" w:rsidR="000C3778" w:rsidRPr="00B664B8" w:rsidRDefault="000C3778" w:rsidP="00401A0B">
      <w:pPr>
        <w:pStyle w:val="Zkladntext"/>
        <w:rPr>
          <w:rFonts w:ascii="Tahoma" w:hAnsi="Tahoma" w:cs="Tahoma"/>
          <w:sz w:val="20"/>
          <w:szCs w:val="20"/>
        </w:rPr>
      </w:pPr>
    </w:p>
    <w:p w14:paraId="6887185F" w14:textId="77777777" w:rsidR="000C3778" w:rsidRPr="00B664B8" w:rsidRDefault="000C3778" w:rsidP="00401A0B">
      <w:pPr>
        <w:pStyle w:val="Zkladntext"/>
        <w:ind w:left="1416" w:hanging="849"/>
        <w:rPr>
          <w:rFonts w:ascii="Tahoma" w:hAnsi="Tahoma" w:cs="Tahoma"/>
          <w:sz w:val="20"/>
          <w:szCs w:val="20"/>
        </w:rPr>
      </w:pPr>
      <w:r w:rsidRPr="00B664B8">
        <w:rPr>
          <w:rFonts w:ascii="Tahoma" w:hAnsi="Tahoma" w:cs="Tahoma"/>
          <w:sz w:val="20"/>
          <w:szCs w:val="20"/>
        </w:rPr>
        <w:t>11.2.1</w:t>
      </w:r>
      <w:r w:rsidRPr="00B664B8">
        <w:rPr>
          <w:rFonts w:ascii="Tahoma" w:hAnsi="Tahoma" w:cs="Tahoma"/>
          <w:sz w:val="20"/>
          <w:szCs w:val="20"/>
        </w:rPr>
        <w:tab/>
        <w:t>Za řádně provedené neboli dokončené</w:t>
      </w:r>
      <w:r w:rsidR="00221B9C">
        <w:rPr>
          <w:rFonts w:ascii="Tahoma" w:hAnsi="Tahoma" w:cs="Tahoma"/>
          <w:sz w:val="20"/>
          <w:szCs w:val="20"/>
        </w:rPr>
        <w:t>, kompletní a funkční</w:t>
      </w:r>
      <w:r w:rsidRPr="00B664B8">
        <w:rPr>
          <w:rFonts w:ascii="Tahoma" w:hAnsi="Tahoma" w:cs="Tahoma"/>
          <w:sz w:val="20"/>
          <w:szCs w:val="20"/>
        </w:rPr>
        <w:t xml:space="preserve"> dílo je považováno řádně vyzkoušené dílo zhotovené v rozsahu, s parametry a vlastnostmi, stanovenými touto smlouvou,</w:t>
      </w:r>
      <w:r w:rsidR="007060EA" w:rsidRPr="00B664B8">
        <w:rPr>
          <w:rFonts w:ascii="Tahoma" w:hAnsi="Tahoma" w:cs="Tahoma"/>
          <w:sz w:val="20"/>
          <w:szCs w:val="20"/>
        </w:rPr>
        <w:t xml:space="preserve"> technickými podklady, </w:t>
      </w:r>
      <w:r w:rsidRPr="00B664B8">
        <w:rPr>
          <w:rFonts w:ascii="Tahoma" w:hAnsi="Tahoma" w:cs="Tahoma"/>
          <w:sz w:val="20"/>
          <w:szCs w:val="20"/>
        </w:rPr>
        <w:t xml:space="preserve">Výkazem výměr, provedené v potřebné kvalitě, řádně a včas, které je předáno </w:t>
      </w:r>
      <w:r w:rsidRPr="00F50F22">
        <w:rPr>
          <w:rFonts w:ascii="Tahoma" w:hAnsi="Tahoma" w:cs="Tahoma"/>
          <w:sz w:val="20"/>
          <w:szCs w:val="20"/>
        </w:rPr>
        <w:t>bez vad a nedodělků, které by znamenaly omezení řádného užívání</w:t>
      </w:r>
      <w:r w:rsidR="00446BF4" w:rsidRPr="00F50F22">
        <w:rPr>
          <w:rFonts w:ascii="Tahoma" w:hAnsi="Tahoma" w:cs="Tahoma"/>
          <w:sz w:val="20"/>
          <w:szCs w:val="20"/>
        </w:rPr>
        <w:t xml:space="preserve"> díla nebo jeho</w:t>
      </w:r>
      <w:r w:rsidRPr="00F50F22">
        <w:rPr>
          <w:rFonts w:ascii="Tahoma" w:hAnsi="Tahoma" w:cs="Tahoma"/>
          <w:sz w:val="20"/>
          <w:szCs w:val="20"/>
        </w:rPr>
        <w:t xml:space="preserve"> </w:t>
      </w:r>
      <w:r w:rsidR="00692851" w:rsidRPr="00F50F22">
        <w:rPr>
          <w:rFonts w:ascii="Tahoma" w:hAnsi="Tahoma" w:cs="Tahoma"/>
          <w:sz w:val="20"/>
          <w:szCs w:val="20"/>
        </w:rPr>
        <w:t>funkčních</w:t>
      </w:r>
      <w:r w:rsidR="000A42F8" w:rsidRPr="00F50F22">
        <w:rPr>
          <w:rFonts w:ascii="Tahoma" w:hAnsi="Tahoma" w:cs="Tahoma"/>
          <w:sz w:val="20"/>
          <w:szCs w:val="20"/>
        </w:rPr>
        <w:t xml:space="preserve">, kvalitativních, technologických a </w:t>
      </w:r>
      <w:r w:rsidRPr="00F50F22">
        <w:rPr>
          <w:rFonts w:ascii="Tahoma" w:hAnsi="Tahoma" w:cs="Tahoma"/>
          <w:sz w:val="20"/>
          <w:szCs w:val="20"/>
        </w:rPr>
        <w:t>estetických vlastností, a k němuž je zhotovitelem</w:t>
      </w:r>
      <w:r w:rsidRPr="00B664B8">
        <w:rPr>
          <w:rFonts w:ascii="Tahoma" w:hAnsi="Tahoma" w:cs="Tahoma"/>
          <w:sz w:val="20"/>
          <w:szCs w:val="20"/>
        </w:rPr>
        <w:t xml:space="preserve"> dodána dokumentace vyžadovaná touto smlouvou a jejími přílohami, a k němuž jsou ze strany zhotovitele poskytnuta další sjednaná plnění,</w:t>
      </w:r>
      <w:r w:rsidR="0033600A">
        <w:rPr>
          <w:rFonts w:ascii="Tahoma" w:hAnsi="Tahoma" w:cs="Tahoma"/>
          <w:sz w:val="20"/>
          <w:szCs w:val="20"/>
        </w:rPr>
        <w:t xml:space="preserve"> a které je řádně předáno objednateli. </w:t>
      </w:r>
      <w:r w:rsidRPr="00B664B8">
        <w:rPr>
          <w:rFonts w:ascii="Tahoma" w:hAnsi="Tahoma" w:cs="Tahoma"/>
          <w:sz w:val="20"/>
          <w:szCs w:val="20"/>
        </w:rPr>
        <w:t xml:space="preserve"> </w:t>
      </w:r>
    </w:p>
    <w:p w14:paraId="68871860" w14:textId="77777777" w:rsidR="000C3778" w:rsidRPr="00B664B8" w:rsidRDefault="000C3778" w:rsidP="00401A0B">
      <w:pPr>
        <w:pStyle w:val="Zkladntext"/>
        <w:ind w:left="1416" w:hanging="849"/>
        <w:rPr>
          <w:rFonts w:ascii="Tahoma" w:hAnsi="Tahoma" w:cs="Tahoma"/>
          <w:sz w:val="20"/>
          <w:szCs w:val="20"/>
        </w:rPr>
      </w:pPr>
    </w:p>
    <w:p w14:paraId="68871861" w14:textId="77777777" w:rsidR="000C3778" w:rsidRPr="00B664B8" w:rsidRDefault="000C3778" w:rsidP="00401A0B">
      <w:pPr>
        <w:pStyle w:val="Zkladntext"/>
        <w:ind w:left="1416" w:hanging="849"/>
        <w:rPr>
          <w:rFonts w:ascii="Tahoma" w:hAnsi="Tahoma" w:cs="Tahoma"/>
          <w:b/>
          <w:bCs/>
          <w:color w:val="FFFFFF"/>
          <w:sz w:val="20"/>
          <w:szCs w:val="20"/>
          <w:u w:val="dash"/>
        </w:rPr>
      </w:pPr>
      <w:r w:rsidRPr="00B664B8">
        <w:rPr>
          <w:rFonts w:ascii="Tahoma" w:hAnsi="Tahoma" w:cs="Tahoma"/>
          <w:sz w:val="20"/>
          <w:szCs w:val="20"/>
        </w:rPr>
        <w:t>11.2.2</w:t>
      </w:r>
      <w:r w:rsidRPr="00B664B8">
        <w:rPr>
          <w:rFonts w:ascii="Tahoma" w:hAnsi="Tahoma" w:cs="Tahoma"/>
          <w:sz w:val="20"/>
          <w:szCs w:val="20"/>
        </w:rPr>
        <w:tab/>
        <w:t>Skutečnost, že dílo je dokončeno co do množství, jakosti, kompletnosti a schopnosti trvalého užívání, prokazuje zásadně zhotovitel a za tím účelem předkládá nezbytné písemné doklady objednateli</w:t>
      </w:r>
      <w:r w:rsidR="004A3D07" w:rsidRPr="00B664B8">
        <w:rPr>
          <w:rFonts w:ascii="Tahoma" w:hAnsi="Tahoma" w:cs="Tahoma"/>
          <w:sz w:val="20"/>
          <w:szCs w:val="20"/>
        </w:rPr>
        <w:t>.</w:t>
      </w:r>
      <w:r w:rsidRPr="00B664B8">
        <w:rPr>
          <w:rFonts w:ascii="Tahoma" w:hAnsi="Tahoma" w:cs="Tahoma"/>
          <w:sz w:val="20"/>
          <w:szCs w:val="20"/>
        </w:rPr>
        <w:t xml:space="preserve"> </w:t>
      </w:r>
    </w:p>
    <w:p w14:paraId="68871862" w14:textId="77777777" w:rsidR="000C3778" w:rsidRDefault="000C3778" w:rsidP="00401A0B">
      <w:pPr>
        <w:pStyle w:val="Odstavecseseznamem"/>
        <w:rPr>
          <w:rFonts w:ascii="Tahoma" w:hAnsi="Tahoma" w:cs="Tahoma"/>
          <w:sz w:val="20"/>
          <w:szCs w:val="20"/>
        </w:rPr>
      </w:pPr>
    </w:p>
    <w:p w14:paraId="68871863" w14:textId="073D88E8" w:rsidR="000C3778" w:rsidRPr="00B664B8" w:rsidRDefault="00896876" w:rsidP="00401A0B">
      <w:pPr>
        <w:pStyle w:val="Zkladntext"/>
        <w:rPr>
          <w:rFonts w:ascii="Tahoma" w:hAnsi="Tahoma" w:cs="Tahoma"/>
          <w:sz w:val="20"/>
          <w:szCs w:val="20"/>
        </w:rPr>
      </w:pPr>
      <w:r w:rsidRPr="00B664B8">
        <w:rPr>
          <w:rFonts w:ascii="Tahoma" w:hAnsi="Tahoma" w:cs="Tahoma"/>
          <w:b/>
          <w:bCs/>
          <w:sz w:val="20"/>
          <w:szCs w:val="20"/>
        </w:rPr>
        <w:t>11.3 Vady</w:t>
      </w:r>
      <w:r w:rsidR="000C3778" w:rsidRPr="00B664B8">
        <w:rPr>
          <w:rFonts w:ascii="Tahoma" w:hAnsi="Tahoma" w:cs="Tahoma"/>
          <w:b/>
          <w:bCs/>
          <w:sz w:val="20"/>
          <w:szCs w:val="20"/>
        </w:rPr>
        <w:t xml:space="preserve"> a nedodělky díla</w:t>
      </w:r>
    </w:p>
    <w:p w14:paraId="68871864" w14:textId="77777777" w:rsidR="000C3778" w:rsidRPr="00B664B8" w:rsidRDefault="000C3778" w:rsidP="00401A0B">
      <w:pPr>
        <w:pStyle w:val="Zkladntext"/>
        <w:rPr>
          <w:rFonts w:ascii="Tahoma" w:hAnsi="Tahoma" w:cs="Tahoma"/>
          <w:sz w:val="20"/>
          <w:szCs w:val="20"/>
        </w:rPr>
      </w:pPr>
    </w:p>
    <w:p w14:paraId="68871865" w14:textId="77777777" w:rsidR="00941C7A" w:rsidRDefault="000C3778" w:rsidP="00401A0B">
      <w:pPr>
        <w:pStyle w:val="Zkladntext"/>
        <w:ind w:left="1416" w:hanging="849"/>
        <w:rPr>
          <w:rFonts w:ascii="Tahoma" w:hAnsi="Tahoma" w:cs="Tahoma"/>
          <w:sz w:val="20"/>
          <w:szCs w:val="20"/>
        </w:rPr>
      </w:pPr>
      <w:r w:rsidRPr="00B664B8">
        <w:rPr>
          <w:rFonts w:ascii="Tahoma" w:hAnsi="Tahoma" w:cs="Tahoma"/>
          <w:sz w:val="20"/>
          <w:szCs w:val="20"/>
        </w:rPr>
        <w:t>11.3.1</w:t>
      </w:r>
      <w:r w:rsidRPr="00B664B8">
        <w:rPr>
          <w:rFonts w:ascii="Tahoma" w:hAnsi="Tahoma" w:cs="Tahoma"/>
          <w:sz w:val="20"/>
          <w:szCs w:val="20"/>
        </w:rPr>
        <w:tab/>
      </w:r>
      <w:r w:rsidR="00BF4D0D">
        <w:rPr>
          <w:rFonts w:ascii="Tahoma" w:hAnsi="Tahoma" w:cs="Tahoma"/>
          <w:sz w:val="20"/>
          <w:szCs w:val="20"/>
        </w:rPr>
        <w:t>Objednatel je oprávněn odmítnout převzetí díla v případě, že</w:t>
      </w:r>
      <w:r w:rsidR="00941C7A">
        <w:rPr>
          <w:rFonts w:ascii="Tahoma" w:hAnsi="Tahoma" w:cs="Tahoma"/>
          <w:sz w:val="20"/>
          <w:szCs w:val="20"/>
        </w:rPr>
        <w:t>:</w:t>
      </w:r>
    </w:p>
    <w:p w14:paraId="68871866" w14:textId="77777777" w:rsidR="00941C7A" w:rsidRDefault="00941C7A" w:rsidP="00401A0B">
      <w:pPr>
        <w:pStyle w:val="Zkladntext"/>
        <w:ind w:left="1416" w:hanging="849"/>
        <w:rPr>
          <w:rFonts w:ascii="Tahoma" w:hAnsi="Tahoma" w:cs="Tahoma"/>
          <w:sz w:val="20"/>
          <w:szCs w:val="20"/>
        </w:rPr>
      </w:pPr>
    </w:p>
    <w:p w14:paraId="68871867" w14:textId="77777777" w:rsidR="00791D58" w:rsidRDefault="00941C7A" w:rsidP="00401A0B">
      <w:pPr>
        <w:pStyle w:val="Zkladntext"/>
        <w:ind w:left="2121" w:hanging="703"/>
        <w:rPr>
          <w:rFonts w:ascii="Tahoma" w:hAnsi="Tahoma" w:cs="Tahoma"/>
          <w:sz w:val="20"/>
          <w:szCs w:val="20"/>
        </w:rPr>
      </w:pPr>
      <w:r>
        <w:rPr>
          <w:rFonts w:ascii="Tahoma" w:hAnsi="Tahoma" w:cs="Tahoma"/>
          <w:sz w:val="20"/>
          <w:szCs w:val="20"/>
        </w:rPr>
        <w:t>-</w:t>
      </w:r>
      <w:r>
        <w:rPr>
          <w:rFonts w:ascii="Tahoma" w:hAnsi="Tahoma" w:cs="Tahoma"/>
          <w:sz w:val="20"/>
          <w:szCs w:val="20"/>
        </w:rPr>
        <w:tab/>
      </w:r>
      <w:r w:rsidR="00BF4D0D" w:rsidRPr="00F50F22">
        <w:rPr>
          <w:rFonts w:ascii="Tahoma" w:hAnsi="Tahoma" w:cs="Tahoma"/>
          <w:sz w:val="20"/>
          <w:szCs w:val="20"/>
        </w:rPr>
        <w:t>dílo má vady a nedodělky</w:t>
      </w:r>
      <w:r w:rsidR="00045D89" w:rsidRPr="00F50F22">
        <w:rPr>
          <w:rFonts w:ascii="Tahoma" w:hAnsi="Tahoma" w:cs="Tahoma"/>
          <w:sz w:val="20"/>
          <w:szCs w:val="20"/>
        </w:rPr>
        <w:t>,</w:t>
      </w:r>
      <w:r w:rsidRPr="00F50F22">
        <w:rPr>
          <w:rFonts w:ascii="Tahoma" w:hAnsi="Tahoma" w:cs="Tahoma"/>
          <w:sz w:val="20"/>
          <w:szCs w:val="20"/>
        </w:rPr>
        <w:t xml:space="preserve"> které by znamenaly omezení řádného užívání</w:t>
      </w:r>
      <w:r w:rsidR="00791D58" w:rsidRPr="00F50F22">
        <w:rPr>
          <w:rFonts w:ascii="Tahoma" w:hAnsi="Tahoma" w:cs="Tahoma"/>
          <w:sz w:val="20"/>
          <w:szCs w:val="20"/>
        </w:rPr>
        <w:t xml:space="preserve"> díla nebo jeho </w:t>
      </w:r>
      <w:r w:rsidRPr="00F50F22">
        <w:rPr>
          <w:rFonts w:ascii="Tahoma" w:hAnsi="Tahoma" w:cs="Tahoma"/>
          <w:sz w:val="20"/>
          <w:szCs w:val="20"/>
        </w:rPr>
        <w:t>funkčních, kvalitativních, technologických a estetických vlastností</w:t>
      </w:r>
      <w:r w:rsidR="00791D58" w:rsidRPr="00F50F22">
        <w:rPr>
          <w:rFonts w:ascii="Tahoma" w:hAnsi="Tahoma" w:cs="Tahoma"/>
          <w:sz w:val="20"/>
          <w:szCs w:val="20"/>
        </w:rPr>
        <w:t>,</w:t>
      </w:r>
    </w:p>
    <w:p w14:paraId="68871868" w14:textId="77777777" w:rsidR="00941C7A" w:rsidRDefault="003C671C" w:rsidP="00401A0B">
      <w:pPr>
        <w:pStyle w:val="Zkladntext"/>
        <w:ind w:left="2121" w:hanging="703"/>
        <w:rPr>
          <w:rFonts w:ascii="Tahoma" w:hAnsi="Tahoma" w:cs="Tahoma"/>
          <w:sz w:val="20"/>
          <w:szCs w:val="20"/>
        </w:rPr>
      </w:pPr>
      <w:r w:rsidRPr="00F50F22">
        <w:rPr>
          <w:rFonts w:ascii="Tahoma" w:hAnsi="Tahoma" w:cs="Tahoma"/>
          <w:sz w:val="20"/>
          <w:szCs w:val="20"/>
        </w:rPr>
        <w:lastRenderedPageBreak/>
        <w:t>-</w:t>
      </w:r>
      <w:r w:rsidRPr="00F50F22">
        <w:rPr>
          <w:rFonts w:ascii="Tahoma" w:hAnsi="Tahoma" w:cs="Tahoma"/>
          <w:sz w:val="20"/>
          <w:szCs w:val="20"/>
        </w:rPr>
        <w:tab/>
        <w:t xml:space="preserve">obsahuje právní vady, </w:t>
      </w:r>
    </w:p>
    <w:p w14:paraId="473D0F63" w14:textId="77777777" w:rsidR="00401A0B" w:rsidRDefault="00401A0B" w:rsidP="00401A0B">
      <w:pPr>
        <w:pStyle w:val="Zkladntext"/>
        <w:ind w:left="2121" w:hanging="703"/>
        <w:rPr>
          <w:rFonts w:ascii="Tahoma" w:hAnsi="Tahoma" w:cs="Tahoma"/>
          <w:sz w:val="20"/>
          <w:szCs w:val="20"/>
        </w:rPr>
      </w:pPr>
    </w:p>
    <w:p w14:paraId="68871869" w14:textId="77777777" w:rsidR="003C671C" w:rsidRDefault="003C671C" w:rsidP="00401A0B">
      <w:pPr>
        <w:pStyle w:val="Zkladntext"/>
        <w:ind w:left="2124" w:hanging="705"/>
        <w:rPr>
          <w:rFonts w:ascii="Tahoma" w:hAnsi="Tahoma" w:cs="Tahoma"/>
          <w:sz w:val="20"/>
          <w:szCs w:val="20"/>
        </w:rPr>
      </w:pPr>
      <w:r>
        <w:rPr>
          <w:rFonts w:ascii="Tahoma" w:hAnsi="Tahoma" w:cs="Tahoma"/>
          <w:sz w:val="20"/>
          <w:szCs w:val="20"/>
        </w:rPr>
        <w:t>-</w:t>
      </w:r>
      <w:r>
        <w:rPr>
          <w:rFonts w:ascii="Tahoma" w:hAnsi="Tahoma" w:cs="Tahoma"/>
          <w:sz w:val="20"/>
          <w:szCs w:val="20"/>
        </w:rPr>
        <w:tab/>
      </w:r>
      <w:r w:rsidR="00D617C7">
        <w:rPr>
          <w:rFonts w:ascii="Tahoma" w:hAnsi="Tahoma" w:cs="Tahoma"/>
          <w:sz w:val="20"/>
          <w:szCs w:val="20"/>
        </w:rPr>
        <w:t xml:space="preserve">převzetí díla by znamenalo porušení </w:t>
      </w:r>
      <w:r w:rsidR="00D617C7" w:rsidRPr="00B664B8">
        <w:rPr>
          <w:rFonts w:ascii="Tahoma" w:hAnsi="Tahoma" w:cs="Tahoma"/>
          <w:sz w:val="20"/>
          <w:szCs w:val="20"/>
        </w:rPr>
        <w:t>povinností objednatele ve vztahu k jakýmkoli právním předpisům či normám</w:t>
      </w:r>
      <w:r w:rsidR="00CC1D9B">
        <w:rPr>
          <w:rFonts w:ascii="Tahoma" w:hAnsi="Tahoma" w:cs="Tahoma"/>
          <w:sz w:val="20"/>
          <w:szCs w:val="20"/>
        </w:rPr>
        <w:t>.</w:t>
      </w:r>
    </w:p>
    <w:p w14:paraId="6887186A" w14:textId="77777777" w:rsidR="000C3778" w:rsidRPr="00B664B8" w:rsidRDefault="000C3778" w:rsidP="00401A0B">
      <w:pPr>
        <w:rPr>
          <w:rFonts w:ascii="Tahoma" w:hAnsi="Tahoma" w:cs="Tahoma"/>
          <w:b/>
          <w:bCs/>
          <w:color w:val="FFFFFF"/>
          <w:sz w:val="20"/>
          <w:szCs w:val="20"/>
          <w:u w:val="dash"/>
        </w:rPr>
      </w:pPr>
    </w:p>
    <w:p w14:paraId="6887186B" w14:textId="1E64C926" w:rsidR="000C3778" w:rsidRPr="00B664B8" w:rsidRDefault="00896876" w:rsidP="00401A0B">
      <w:pPr>
        <w:pStyle w:val="Zkladntext"/>
        <w:rPr>
          <w:rFonts w:ascii="Tahoma" w:hAnsi="Tahoma" w:cs="Tahoma"/>
          <w:b/>
          <w:bCs/>
          <w:sz w:val="20"/>
          <w:szCs w:val="20"/>
        </w:rPr>
      </w:pPr>
      <w:r w:rsidRPr="00B664B8">
        <w:rPr>
          <w:rFonts w:ascii="Tahoma" w:hAnsi="Tahoma" w:cs="Tahoma"/>
          <w:b/>
          <w:bCs/>
          <w:sz w:val="20"/>
          <w:szCs w:val="20"/>
        </w:rPr>
        <w:t>11.4 Předávací</w:t>
      </w:r>
      <w:r w:rsidR="000C3778" w:rsidRPr="00B664B8">
        <w:rPr>
          <w:rFonts w:ascii="Tahoma" w:hAnsi="Tahoma" w:cs="Tahoma"/>
          <w:b/>
          <w:bCs/>
          <w:sz w:val="20"/>
          <w:szCs w:val="20"/>
        </w:rPr>
        <w:t xml:space="preserve"> řízení</w:t>
      </w:r>
    </w:p>
    <w:p w14:paraId="6887186C" w14:textId="77777777" w:rsidR="000C3778" w:rsidRPr="00B664B8" w:rsidRDefault="000C3778" w:rsidP="00401A0B">
      <w:pPr>
        <w:pStyle w:val="Zkladntext"/>
        <w:rPr>
          <w:rFonts w:ascii="Tahoma" w:hAnsi="Tahoma" w:cs="Tahoma"/>
          <w:sz w:val="20"/>
          <w:szCs w:val="20"/>
        </w:rPr>
      </w:pPr>
    </w:p>
    <w:p w14:paraId="6887186D"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11.4.1</w:t>
      </w:r>
      <w:r w:rsidRPr="00B664B8">
        <w:rPr>
          <w:rFonts w:ascii="Tahoma" w:hAnsi="Tahoma" w:cs="Tahoma"/>
          <w:sz w:val="20"/>
          <w:szCs w:val="20"/>
        </w:rPr>
        <w:tab/>
        <w:t xml:space="preserve">K předání příslušné části díla zhotovitelem objednateli dojde na základě předávacího řízení. </w:t>
      </w:r>
    </w:p>
    <w:p w14:paraId="6887186E" w14:textId="77777777" w:rsidR="000C3778" w:rsidRPr="00B664B8" w:rsidRDefault="000C3778" w:rsidP="00401A0B">
      <w:pPr>
        <w:pStyle w:val="Zkladntext"/>
        <w:ind w:left="1407" w:hanging="840"/>
        <w:rPr>
          <w:rFonts w:ascii="Tahoma" w:hAnsi="Tahoma" w:cs="Tahoma"/>
          <w:sz w:val="20"/>
          <w:szCs w:val="20"/>
        </w:rPr>
      </w:pPr>
    </w:p>
    <w:p w14:paraId="6887186F"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11.4.2</w:t>
      </w:r>
      <w:r w:rsidRPr="00B664B8">
        <w:rPr>
          <w:rFonts w:ascii="Tahoma" w:hAnsi="Tahoma" w:cs="Tahoma"/>
          <w:sz w:val="20"/>
          <w:szCs w:val="20"/>
        </w:rPr>
        <w:tab/>
        <w:t>Písemná výzva zhotovitele k účasti objednatele na předávacím řízení musí být objednateli doručena v závazném termínu dle čl. 6.</w:t>
      </w:r>
      <w:r w:rsidR="00102C29" w:rsidRPr="00B664B8">
        <w:rPr>
          <w:rFonts w:ascii="Tahoma" w:hAnsi="Tahoma" w:cs="Tahoma"/>
          <w:sz w:val="20"/>
          <w:szCs w:val="20"/>
        </w:rPr>
        <w:t>6</w:t>
      </w:r>
      <w:r w:rsidRPr="00B664B8">
        <w:rPr>
          <w:rFonts w:ascii="Tahoma" w:hAnsi="Tahoma" w:cs="Tahoma"/>
          <w:sz w:val="20"/>
          <w:szCs w:val="20"/>
        </w:rPr>
        <w:t xml:space="preserve"> této smlouvy. </w:t>
      </w:r>
    </w:p>
    <w:p w14:paraId="68871870" w14:textId="77777777" w:rsidR="000C3778" w:rsidRPr="00B664B8" w:rsidRDefault="000C3778" w:rsidP="00401A0B">
      <w:pPr>
        <w:pStyle w:val="Zkladntext"/>
        <w:ind w:left="1407" w:hanging="840"/>
        <w:rPr>
          <w:rFonts w:ascii="Tahoma" w:hAnsi="Tahoma" w:cs="Tahoma"/>
          <w:sz w:val="20"/>
          <w:szCs w:val="20"/>
        </w:rPr>
      </w:pPr>
    </w:p>
    <w:p w14:paraId="68871871"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11.4.3</w:t>
      </w:r>
      <w:r w:rsidRPr="00B664B8">
        <w:rPr>
          <w:rFonts w:ascii="Tahoma" w:hAnsi="Tahoma" w:cs="Tahoma"/>
          <w:sz w:val="20"/>
          <w:szCs w:val="20"/>
        </w:rPr>
        <w:tab/>
        <w:t xml:space="preserve">K předání díla dochází formou písemného předávacího protokolu (jehož součástí bude i příslušná dokumentace, uvedená v této smlouvě), který bude podepsán oprávněnými zástupci obou smluvních stran. </w:t>
      </w:r>
    </w:p>
    <w:p w14:paraId="68871872" w14:textId="77777777" w:rsidR="000C3778" w:rsidRPr="00B664B8" w:rsidRDefault="000C3778" w:rsidP="00401A0B">
      <w:pPr>
        <w:pStyle w:val="Zkladntext"/>
        <w:ind w:left="1407" w:hanging="840"/>
        <w:rPr>
          <w:rFonts w:ascii="Tahoma" w:hAnsi="Tahoma" w:cs="Tahoma"/>
          <w:sz w:val="20"/>
          <w:szCs w:val="20"/>
        </w:rPr>
      </w:pPr>
    </w:p>
    <w:p w14:paraId="68871873" w14:textId="77777777" w:rsidR="000C377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11.4.4</w:t>
      </w:r>
      <w:r w:rsidRPr="00B664B8">
        <w:rPr>
          <w:rFonts w:ascii="Tahoma" w:hAnsi="Tahoma" w:cs="Tahoma"/>
          <w:sz w:val="20"/>
          <w:szCs w:val="20"/>
        </w:rPr>
        <w:tab/>
        <w:t xml:space="preserve">Zhotovitel doloží objednateli před zahájením předávacího řízení </w:t>
      </w:r>
      <w:r w:rsidR="00BC055F" w:rsidRPr="00B664B8">
        <w:rPr>
          <w:rFonts w:ascii="Tahoma" w:hAnsi="Tahoma" w:cs="Tahoma"/>
          <w:sz w:val="20"/>
          <w:szCs w:val="20"/>
        </w:rPr>
        <w:t xml:space="preserve">potřebné dokumenty, </w:t>
      </w:r>
      <w:r w:rsidRPr="00B664B8">
        <w:rPr>
          <w:rFonts w:ascii="Tahoma" w:hAnsi="Tahoma" w:cs="Tahoma"/>
          <w:sz w:val="20"/>
          <w:szCs w:val="20"/>
        </w:rPr>
        <w:t>originál stavebního deníku, evidenci změnových listů, veškerá osvědčení o zkouškách a certifikaci použitých materiálů a výrobků</w:t>
      </w:r>
      <w:r w:rsidR="00DA46BE" w:rsidRPr="00B664B8">
        <w:rPr>
          <w:rFonts w:ascii="Tahoma" w:hAnsi="Tahoma" w:cs="Tahoma"/>
          <w:sz w:val="20"/>
          <w:szCs w:val="20"/>
        </w:rPr>
        <w:t xml:space="preserve">, </w:t>
      </w:r>
      <w:r w:rsidR="00CE2BAC" w:rsidRPr="00B664B8">
        <w:rPr>
          <w:rFonts w:ascii="Tahoma" w:hAnsi="Tahoma" w:cs="Tahoma"/>
          <w:sz w:val="20"/>
          <w:szCs w:val="20"/>
        </w:rPr>
        <w:t>p</w:t>
      </w:r>
      <w:r w:rsidRPr="00B664B8">
        <w:rPr>
          <w:rFonts w:ascii="Tahoma" w:hAnsi="Tahoma" w:cs="Tahoma"/>
          <w:sz w:val="20"/>
          <w:szCs w:val="20"/>
        </w:rPr>
        <w:t>otvrzené záruční listy, dále doklad o zabezpečení likvidace odpadu v souladu se zákonem o odpadech, ve znění pozdějších právních předpisů a předpisů provádějících</w:t>
      </w:r>
      <w:r w:rsidR="002936E8" w:rsidRPr="00B664B8">
        <w:rPr>
          <w:rFonts w:ascii="Tahoma" w:hAnsi="Tahoma" w:cs="Tahoma"/>
          <w:sz w:val="20"/>
          <w:szCs w:val="20"/>
        </w:rPr>
        <w:t xml:space="preserve"> </w:t>
      </w:r>
      <w:r w:rsidRPr="00B664B8">
        <w:rPr>
          <w:rFonts w:ascii="Tahoma" w:hAnsi="Tahoma" w:cs="Tahoma"/>
          <w:sz w:val="20"/>
          <w:szCs w:val="20"/>
        </w:rPr>
        <w:t xml:space="preserve">a další relevantní doklady, prokazující splnění podmínek této smlouvy. </w:t>
      </w:r>
    </w:p>
    <w:p w14:paraId="68871874" w14:textId="77777777" w:rsidR="005F1AEF" w:rsidRPr="00B664B8" w:rsidRDefault="005F1AEF" w:rsidP="00401A0B">
      <w:pPr>
        <w:pStyle w:val="Zkladntext"/>
        <w:ind w:left="1407" w:hanging="840"/>
        <w:rPr>
          <w:rFonts w:ascii="Tahoma" w:hAnsi="Tahoma" w:cs="Tahoma"/>
          <w:sz w:val="20"/>
          <w:szCs w:val="20"/>
        </w:rPr>
      </w:pPr>
    </w:p>
    <w:p w14:paraId="68871875"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11.4.5</w:t>
      </w:r>
      <w:r w:rsidRPr="00B664B8">
        <w:rPr>
          <w:rFonts w:ascii="Tahoma" w:hAnsi="Tahoma" w:cs="Tahoma"/>
          <w:sz w:val="20"/>
          <w:szCs w:val="20"/>
        </w:rPr>
        <w:tab/>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68871876" w14:textId="77777777" w:rsidR="000C3778" w:rsidRPr="00B664B8" w:rsidRDefault="000C3778" w:rsidP="00401A0B">
      <w:pPr>
        <w:pStyle w:val="Zkladntext"/>
        <w:ind w:left="1407" w:hanging="840"/>
        <w:rPr>
          <w:rFonts w:ascii="Tahoma" w:hAnsi="Tahoma" w:cs="Tahoma"/>
          <w:sz w:val="20"/>
          <w:szCs w:val="20"/>
        </w:rPr>
      </w:pPr>
    </w:p>
    <w:p w14:paraId="68871877"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11.4.6</w:t>
      </w:r>
      <w:r w:rsidRPr="00B664B8">
        <w:rPr>
          <w:rFonts w:ascii="Tahoma" w:hAnsi="Tahoma" w:cs="Tahoma"/>
          <w:sz w:val="20"/>
          <w:szCs w:val="20"/>
        </w:rPr>
        <w:tab/>
        <w:t xml:space="preserve">V případě výskytu vad, které brání předání a převzetí díla ve smyslu této smlouvy, k předání a převzetí díla nedojde, přičemž smluvní strany se zavazují vytvořit protokol o jednání, obsahující analogické údaje dle čl. 11.4.5, se stanoviskem objednatele, z jakých důvodů dílo nepřebírá. </w:t>
      </w:r>
    </w:p>
    <w:p w14:paraId="68871878" w14:textId="77777777" w:rsidR="000C3778" w:rsidRPr="00B664B8" w:rsidRDefault="000C3778" w:rsidP="00401A0B">
      <w:pPr>
        <w:pStyle w:val="Zkladntext"/>
        <w:ind w:left="1407" w:hanging="840"/>
        <w:rPr>
          <w:rFonts w:ascii="Tahoma" w:hAnsi="Tahoma" w:cs="Tahoma"/>
          <w:sz w:val="20"/>
          <w:szCs w:val="20"/>
        </w:rPr>
      </w:pPr>
    </w:p>
    <w:p w14:paraId="68871879"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11.4.7</w:t>
      </w:r>
      <w:r w:rsidRPr="00B664B8">
        <w:rPr>
          <w:rFonts w:ascii="Tahoma" w:hAnsi="Tahoma" w:cs="Tahoma"/>
          <w:sz w:val="20"/>
          <w:szCs w:val="20"/>
        </w:rPr>
        <w:tab/>
        <w:t xml:space="preserve">Po odstranění vad, které brání předání a převzetí díla dle této smlouvy, bude zahájeno nové předávací řízení analogicky dle tohoto článku smlouvy.  </w:t>
      </w:r>
    </w:p>
    <w:p w14:paraId="6887187A" w14:textId="77777777" w:rsidR="000C3778" w:rsidRPr="00B664B8" w:rsidRDefault="000C3778" w:rsidP="00401A0B">
      <w:pPr>
        <w:pStyle w:val="Zkladntext"/>
        <w:ind w:left="1407" w:hanging="840"/>
        <w:rPr>
          <w:rFonts w:ascii="Tahoma" w:hAnsi="Tahoma" w:cs="Tahoma"/>
          <w:sz w:val="20"/>
          <w:szCs w:val="20"/>
        </w:rPr>
      </w:pPr>
    </w:p>
    <w:p w14:paraId="6887187B" w14:textId="77777777" w:rsidR="000C3778" w:rsidRPr="00B664B8" w:rsidRDefault="000C3778" w:rsidP="00401A0B">
      <w:pPr>
        <w:pStyle w:val="Zkladntext"/>
        <w:ind w:left="1407" w:hanging="840"/>
        <w:rPr>
          <w:rFonts w:ascii="Tahoma" w:hAnsi="Tahoma" w:cs="Tahoma"/>
          <w:b/>
          <w:bCs/>
          <w:color w:val="FFFFFF"/>
          <w:sz w:val="20"/>
          <w:szCs w:val="20"/>
          <w:u w:val="dash"/>
        </w:rPr>
      </w:pPr>
      <w:r w:rsidRPr="00B664B8">
        <w:rPr>
          <w:rFonts w:ascii="Tahoma" w:hAnsi="Tahoma" w:cs="Tahoma"/>
          <w:sz w:val="20"/>
          <w:szCs w:val="20"/>
        </w:rPr>
        <w:t>11.4.8</w:t>
      </w:r>
      <w:r w:rsidRPr="00B664B8">
        <w:rPr>
          <w:rFonts w:ascii="Tahoma" w:hAnsi="Tahoma" w:cs="Tahoma"/>
          <w:sz w:val="20"/>
          <w:szCs w:val="20"/>
        </w:rPr>
        <w:tab/>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11.4.4 a 11.4.5 této smlouvy. </w:t>
      </w:r>
    </w:p>
    <w:p w14:paraId="6887187C" w14:textId="77777777" w:rsidR="000C3778" w:rsidRPr="00B664B8" w:rsidRDefault="000C3778" w:rsidP="00401A0B">
      <w:pPr>
        <w:pStyle w:val="Zkladntext"/>
        <w:ind w:left="1407" w:hanging="840"/>
        <w:rPr>
          <w:rFonts w:ascii="Tahoma" w:hAnsi="Tahoma" w:cs="Tahoma"/>
          <w:sz w:val="20"/>
          <w:szCs w:val="20"/>
        </w:rPr>
      </w:pPr>
      <w:r w:rsidRPr="00B664B8">
        <w:rPr>
          <w:rFonts w:ascii="Tahoma" w:hAnsi="Tahoma" w:cs="Tahoma"/>
          <w:sz w:val="20"/>
          <w:szCs w:val="20"/>
        </w:rPr>
        <w:t xml:space="preserve">   </w:t>
      </w:r>
    </w:p>
    <w:p w14:paraId="6887187D" w14:textId="77777777" w:rsidR="000C3778" w:rsidRPr="00B906DC" w:rsidRDefault="000C3778" w:rsidP="00401A0B">
      <w:pPr>
        <w:pStyle w:val="Odstavecseseznamem"/>
        <w:ind w:left="1407" w:hanging="828"/>
        <w:jc w:val="both"/>
        <w:rPr>
          <w:rFonts w:ascii="Tahoma" w:hAnsi="Tahoma" w:cs="Tahoma"/>
          <w:b/>
          <w:bCs/>
          <w:color w:val="FFFFFF"/>
          <w:sz w:val="20"/>
          <w:szCs w:val="20"/>
          <w:u w:val="dash"/>
        </w:rPr>
      </w:pPr>
      <w:r w:rsidRPr="00B664B8">
        <w:rPr>
          <w:rFonts w:ascii="Tahoma" w:hAnsi="Tahoma" w:cs="Tahoma"/>
          <w:sz w:val="20"/>
          <w:szCs w:val="20"/>
        </w:rPr>
        <w:t>11.4.9</w:t>
      </w:r>
      <w:r w:rsidRPr="00B664B8">
        <w:rPr>
          <w:rFonts w:ascii="Tahoma" w:hAnsi="Tahoma" w:cs="Tahoma"/>
          <w:sz w:val="20"/>
          <w:szCs w:val="20"/>
        </w:rPr>
        <w:tab/>
        <w:t xml:space="preserve">Předáním a převzetím </w:t>
      </w:r>
      <w:r w:rsidR="006744FA">
        <w:rPr>
          <w:rFonts w:ascii="Tahoma" w:hAnsi="Tahoma" w:cs="Tahoma"/>
          <w:sz w:val="20"/>
          <w:szCs w:val="20"/>
        </w:rPr>
        <w:t xml:space="preserve">příslušné části </w:t>
      </w:r>
      <w:r w:rsidRPr="00B664B8">
        <w:rPr>
          <w:rFonts w:ascii="Tahoma" w:hAnsi="Tahoma" w:cs="Tahoma"/>
          <w:sz w:val="20"/>
          <w:szCs w:val="20"/>
        </w:rPr>
        <w:t xml:space="preserve">díla přechází na objednatele nebezpečí vzniku škody na </w:t>
      </w:r>
      <w:r w:rsidR="006744FA">
        <w:rPr>
          <w:rFonts w:ascii="Tahoma" w:hAnsi="Tahoma" w:cs="Tahoma"/>
          <w:sz w:val="20"/>
          <w:szCs w:val="20"/>
        </w:rPr>
        <w:t>této části díla</w:t>
      </w:r>
      <w:r w:rsidRPr="00B664B8">
        <w:rPr>
          <w:rFonts w:ascii="Tahoma" w:hAnsi="Tahoma" w:cs="Tahoma"/>
          <w:sz w:val="20"/>
          <w:szCs w:val="20"/>
        </w:rPr>
        <w:t>.</w:t>
      </w:r>
      <w:r w:rsidRPr="00B906DC">
        <w:rPr>
          <w:rFonts w:ascii="Tahoma" w:hAnsi="Tahoma" w:cs="Tahoma"/>
          <w:sz w:val="20"/>
          <w:szCs w:val="20"/>
        </w:rPr>
        <w:t xml:space="preserve">  </w:t>
      </w:r>
    </w:p>
    <w:p w14:paraId="6887187E" w14:textId="77777777" w:rsidR="00500752" w:rsidRDefault="000C3778" w:rsidP="00401A0B">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0AE84A4C" w14:textId="77777777" w:rsidR="00401A0B" w:rsidRDefault="00401A0B" w:rsidP="00401A0B">
      <w:pPr>
        <w:pStyle w:val="Zkladntext"/>
        <w:ind w:left="720"/>
        <w:rPr>
          <w:rFonts w:ascii="Tahoma" w:hAnsi="Tahoma" w:cs="Tahoma"/>
          <w:sz w:val="20"/>
          <w:szCs w:val="20"/>
        </w:rPr>
      </w:pPr>
    </w:p>
    <w:p w14:paraId="4C91C367" w14:textId="77777777" w:rsidR="00401A0B" w:rsidRDefault="00401A0B" w:rsidP="00401A0B">
      <w:pPr>
        <w:pStyle w:val="Zkladntext"/>
        <w:ind w:left="720"/>
        <w:rPr>
          <w:rFonts w:ascii="Tahoma" w:hAnsi="Tahoma" w:cs="Tahoma"/>
          <w:sz w:val="20"/>
          <w:szCs w:val="20"/>
        </w:rPr>
      </w:pPr>
    </w:p>
    <w:p w14:paraId="6887187F" w14:textId="77777777" w:rsidR="000C3778" w:rsidRPr="00B906DC" w:rsidRDefault="000C3778" w:rsidP="00401A0B">
      <w:pPr>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 xml:space="preserve">. </w:t>
      </w:r>
    </w:p>
    <w:p w14:paraId="68871880" w14:textId="77777777" w:rsidR="000C3778" w:rsidRPr="001522F6" w:rsidRDefault="000C3778" w:rsidP="00401A0B">
      <w:pPr>
        <w:jc w:val="center"/>
        <w:rPr>
          <w:rFonts w:ascii="Tahoma" w:hAnsi="Tahoma" w:cs="Tahoma"/>
          <w:b/>
          <w:sz w:val="20"/>
          <w:szCs w:val="20"/>
        </w:rPr>
      </w:pPr>
      <w:r w:rsidRPr="001522F6">
        <w:rPr>
          <w:rFonts w:ascii="Tahoma" w:hAnsi="Tahoma" w:cs="Tahoma"/>
          <w:b/>
          <w:sz w:val="20"/>
          <w:szCs w:val="20"/>
        </w:rPr>
        <w:t>Záruky</w:t>
      </w:r>
    </w:p>
    <w:p w14:paraId="68871881" w14:textId="77777777" w:rsidR="000C3778" w:rsidRPr="008F5B16" w:rsidRDefault="000C3778" w:rsidP="00401A0B">
      <w:pPr>
        <w:jc w:val="center"/>
        <w:rPr>
          <w:rFonts w:ascii="Tahoma" w:hAnsi="Tahoma" w:cs="Tahoma"/>
          <w:b/>
          <w:sz w:val="20"/>
          <w:szCs w:val="20"/>
          <w:u w:val="single"/>
        </w:rPr>
      </w:pPr>
    </w:p>
    <w:p w14:paraId="68871882" w14:textId="325E6E88" w:rsidR="000C3778" w:rsidRPr="00B906DC" w:rsidRDefault="00896876" w:rsidP="00401A0B">
      <w:pPr>
        <w:pStyle w:val="Zkladntext"/>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Rozsah</w:t>
      </w:r>
      <w:r w:rsidR="000C3778">
        <w:rPr>
          <w:rFonts w:ascii="Tahoma" w:hAnsi="Tahoma" w:cs="Tahoma"/>
          <w:b/>
          <w:bCs/>
          <w:sz w:val="20"/>
          <w:szCs w:val="20"/>
        </w:rPr>
        <w:t xml:space="preserve"> záruk a záruční doba</w:t>
      </w:r>
    </w:p>
    <w:p w14:paraId="68871883" w14:textId="77777777" w:rsidR="000C3778" w:rsidRDefault="000C3778" w:rsidP="00401A0B">
      <w:pPr>
        <w:jc w:val="both"/>
        <w:rPr>
          <w:rFonts w:ascii="Tahoma" w:hAnsi="Tahoma" w:cs="Tahoma"/>
          <w:sz w:val="20"/>
          <w:szCs w:val="20"/>
        </w:rPr>
      </w:pPr>
    </w:p>
    <w:p w14:paraId="68871884" w14:textId="77777777" w:rsidR="000C3778" w:rsidRPr="001522F6" w:rsidRDefault="000C3778" w:rsidP="00401A0B">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68871885" w14:textId="77777777" w:rsidR="000C3778" w:rsidRDefault="000C3778" w:rsidP="00401A0B">
      <w:pPr>
        <w:pStyle w:val="Odstavecseseznamem"/>
        <w:rPr>
          <w:rFonts w:ascii="Tahoma" w:hAnsi="Tahoma" w:cs="Tahoma"/>
          <w:sz w:val="20"/>
          <w:szCs w:val="20"/>
        </w:rPr>
      </w:pPr>
    </w:p>
    <w:p w14:paraId="68871886" w14:textId="77777777" w:rsidR="00284A2C" w:rsidRDefault="000C3778" w:rsidP="00401A0B">
      <w:pPr>
        <w:pStyle w:val="Odstavecseseznamem"/>
        <w:numPr>
          <w:ilvl w:val="2"/>
          <w:numId w:val="9"/>
        </w:numPr>
        <w:ind w:left="1418" w:hanging="851"/>
        <w:contextualSpacing w:val="0"/>
        <w:jc w:val="both"/>
        <w:rPr>
          <w:rFonts w:ascii="Tahoma" w:hAnsi="Tahoma" w:cs="Tahoma"/>
          <w:sz w:val="20"/>
          <w:szCs w:val="20"/>
        </w:rPr>
      </w:pPr>
      <w:r w:rsidRPr="00D30F50">
        <w:rPr>
          <w:rFonts w:ascii="Tahoma" w:hAnsi="Tahoma" w:cs="Tahoma"/>
          <w:sz w:val="20"/>
          <w:szCs w:val="20"/>
        </w:rPr>
        <w:lastRenderedPageBreak/>
        <w:t xml:space="preserve">Záruční doba za </w:t>
      </w:r>
      <w:r w:rsidR="00035E3D">
        <w:rPr>
          <w:rFonts w:ascii="Tahoma" w:hAnsi="Tahoma" w:cs="Tahoma"/>
          <w:sz w:val="20"/>
          <w:szCs w:val="20"/>
        </w:rPr>
        <w:t xml:space="preserve">příslušnou </w:t>
      </w:r>
      <w:r w:rsidRPr="00D30F50">
        <w:rPr>
          <w:rFonts w:ascii="Tahoma" w:hAnsi="Tahoma" w:cs="Tahoma"/>
          <w:sz w:val="20"/>
          <w:szCs w:val="20"/>
        </w:rPr>
        <w:t>proveden</w:t>
      </w:r>
      <w:r w:rsidR="00035E3D">
        <w:rPr>
          <w:rFonts w:ascii="Tahoma" w:hAnsi="Tahoma" w:cs="Tahoma"/>
          <w:sz w:val="20"/>
          <w:szCs w:val="20"/>
        </w:rPr>
        <w:t xml:space="preserve">ou část </w:t>
      </w:r>
      <w:r w:rsidRPr="00D30F50">
        <w:rPr>
          <w:rFonts w:ascii="Tahoma" w:hAnsi="Tahoma" w:cs="Tahoma"/>
          <w:sz w:val="20"/>
          <w:szCs w:val="20"/>
        </w:rPr>
        <w:t>díl</w:t>
      </w:r>
      <w:r w:rsidR="00035E3D">
        <w:rPr>
          <w:rFonts w:ascii="Tahoma" w:hAnsi="Tahoma" w:cs="Tahoma"/>
          <w:sz w:val="20"/>
          <w:szCs w:val="20"/>
        </w:rPr>
        <w:t>a</w:t>
      </w:r>
      <w:r w:rsidRPr="00D30F50">
        <w:rPr>
          <w:rFonts w:ascii="Tahoma" w:hAnsi="Tahoma" w:cs="Tahoma"/>
          <w:sz w:val="20"/>
          <w:szCs w:val="20"/>
        </w:rPr>
        <w:t xml:space="preserve"> je stranami dohodnuta na dobu </w:t>
      </w:r>
      <w:r w:rsidR="00B664B8">
        <w:rPr>
          <w:rFonts w:ascii="Tahoma" w:hAnsi="Tahoma" w:cs="Tahoma"/>
          <w:sz w:val="20"/>
          <w:szCs w:val="20"/>
        </w:rPr>
        <w:t>60</w:t>
      </w:r>
      <w:r w:rsidRPr="00D30F50">
        <w:rPr>
          <w:rFonts w:ascii="Tahoma" w:hAnsi="Tahoma" w:cs="Tahoma"/>
          <w:sz w:val="20"/>
          <w:szCs w:val="20"/>
        </w:rPr>
        <w:t xml:space="preserve"> měsíců. </w:t>
      </w:r>
    </w:p>
    <w:p w14:paraId="68871887" w14:textId="77777777" w:rsidR="00B51180" w:rsidRDefault="00B51180" w:rsidP="00401A0B">
      <w:pPr>
        <w:pStyle w:val="Odstavecseseznamem"/>
        <w:ind w:left="1418"/>
        <w:contextualSpacing w:val="0"/>
        <w:jc w:val="both"/>
        <w:rPr>
          <w:rFonts w:ascii="Tahoma" w:hAnsi="Tahoma" w:cs="Tahoma"/>
          <w:sz w:val="20"/>
          <w:szCs w:val="20"/>
        </w:rPr>
      </w:pPr>
    </w:p>
    <w:p w14:paraId="68871888" w14:textId="77777777" w:rsidR="00B51180" w:rsidRDefault="00B51180" w:rsidP="00401A0B">
      <w:pPr>
        <w:pStyle w:val="Odstavecseseznamem"/>
        <w:numPr>
          <w:ilvl w:val="2"/>
          <w:numId w:val="9"/>
        </w:numPr>
        <w:ind w:left="1418" w:hanging="851"/>
        <w:contextualSpacing w:val="0"/>
        <w:jc w:val="both"/>
        <w:rPr>
          <w:rFonts w:ascii="Tahoma" w:hAnsi="Tahoma" w:cs="Tahoma"/>
          <w:sz w:val="20"/>
          <w:szCs w:val="20"/>
        </w:rPr>
      </w:pPr>
      <w:r>
        <w:rPr>
          <w:rFonts w:ascii="Tahoma" w:hAnsi="Tahoma" w:cs="Tahoma"/>
          <w:sz w:val="20"/>
          <w:szCs w:val="20"/>
        </w:rPr>
        <w:t>Záruční doba začíná běžet předání</w:t>
      </w:r>
      <w:r w:rsidR="001657CE">
        <w:rPr>
          <w:rFonts w:ascii="Tahoma" w:hAnsi="Tahoma" w:cs="Tahoma"/>
          <w:sz w:val="20"/>
          <w:szCs w:val="20"/>
        </w:rPr>
        <w:t>m příslušné části díla bez vad a nedodělků a v případě převzetí s vadami a nedodělky</w:t>
      </w:r>
      <w:r w:rsidR="0044218B">
        <w:rPr>
          <w:rFonts w:ascii="Tahoma" w:hAnsi="Tahoma" w:cs="Tahoma"/>
          <w:sz w:val="20"/>
          <w:szCs w:val="20"/>
        </w:rPr>
        <w:t xml:space="preserve"> odstraněním všech vad a nedodělků ve smyslu této smlouvy. </w:t>
      </w:r>
      <w:r w:rsidR="00BD7EF3">
        <w:rPr>
          <w:rFonts w:ascii="Tahoma" w:hAnsi="Tahoma" w:cs="Tahoma"/>
          <w:sz w:val="20"/>
          <w:szCs w:val="20"/>
        </w:rPr>
        <w:t xml:space="preserve"> </w:t>
      </w:r>
    </w:p>
    <w:p w14:paraId="68871889" w14:textId="77777777" w:rsidR="00D30F50" w:rsidRPr="00D30F50" w:rsidRDefault="00D30F50" w:rsidP="00401A0B">
      <w:pPr>
        <w:pStyle w:val="Odstavecseseznamem"/>
        <w:ind w:left="1418"/>
        <w:contextualSpacing w:val="0"/>
        <w:jc w:val="both"/>
        <w:rPr>
          <w:rFonts w:ascii="Tahoma" w:hAnsi="Tahoma" w:cs="Tahoma"/>
          <w:sz w:val="20"/>
          <w:szCs w:val="20"/>
        </w:rPr>
      </w:pPr>
    </w:p>
    <w:p w14:paraId="6887188A" w14:textId="6E157B71" w:rsidR="000C3778" w:rsidRPr="00B906DC" w:rsidRDefault="00896876" w:rsidP="00401A0B">
      <w:pPr>
        <w:pStyle w:val="Zkladntext"/>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Odstranění</w:t>
      </w:r>
      <w:r w:rsidR="000C3778">
        <w:rPr>
          <w:rFonts w:ascii="Tahoma" w:hAnsi="Tahoma" w:cs="Tahoma"/>
          <w:b/>
          <w:bCs/>
          <w:sz w:val="20"/>
          <w:szCs w:val="20"/>
        </w:rPr>
        <w:t xml:space="preserve"> vad díla</w:t>
      </w:r>
      <w:r w:rsidR="000C3778">
        <w:rPr>
          <w:rFonts w:ascii="Tahoma" w:hAnsi="Tahoma" w:cs="Tahoma"/>
          <w:b/>
          <w:bCs/>
          <w:sz w:val="20"/>
          <w:szCs w:val="20"/>
        </w:rPr>
        <w:tab/>
      </w:r>
    </w:p>
    <w:p w14:paraId="6887188B" w14:textId="77777777" w:rsidR="000C3778" w:rsidRDefault="000C3778" w:rsidP="00401A0B">
      <w:pPr>
        <w:jc w:val="both"/>
        <w:rPr>
          <w:rFonts w:ascii="Tahoma" w:hAnsi="Tahoma" w:cs="Tahoma"/>
          <w:sz w:val="20"/>
          <w:szCs w:val="20"/>
        </w:rPr>
      </w:pPr>
    </w:p>
    <w:p w14:paraId="6887188C" w14:textId="77777777" w:rsidR="000C3778" w:rsidRDefault="000C3778" w:rsidP="00401A0B">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6887188D" w14:textId="77777777" w:rsidR="001C19D2" w:rsidRDefault="001C19D2" w:rsidP="00401A0B">
      <w:pPr>
        <w:ind w:left="1407" w:hanging="840"/>
        <w:jc w:val="both"/>
        <w:rPr>
          <w:rFonts w:ascii="Tahoma" w:hAnsi="Tahoma" w:cs="Tahoma"/>
          <w:sz w:val="20"/>
          <w:szCs w:val="20"/>
        </w:rPr>
      </w:pPr>
    </w:p>
    <w:p w14:paraId="6887188E" w14:textId="77777777" w:rsidR="000C3778" w:rsidRDefault="000C3778" w:rsidP="00401A0B">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6887188F" w14:textId="77777777" w:rsidR="000C3778" w:rsidRDefault="000C3778" w:rsidP="00401A0B">
      <w:pPr>
        <w:ind w:left="1407" w:hanging="840"/>
        <w:jc w:val="both"/>
        <w:rPr>
          <w:rFonts w:ascii="Tahoma" w:hAnsi="Tahoma" w:cs="Tahoma"/>
          <w:sz w:val="20"/>
          <w:szCs w:val="20"/>
        </w:rPr>
      </w:pPr>
    </w:p>
    <w:p w14:paraId="68871890" w14:textId="77777777" w:rsidR="000C3778" w:rsidRPr="00B664B8" w:rsidRDefault="000C3778" w:rsidP="00401A0B">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w:t>
      </w:r>
      <w:r w:rsidRPr="00B664B8">
        <w:rPr>
          <w:rFonts w:ascii="Tahoma" w:hAnsi="Tahoma" w:cs="Tahoma"/>
          <w:sz w:val="20"/>
          <w:szCs w:val="20"/>
        </w:rPr>
        <w:t xml:space="preserve">nesnese odklad, je zhotovitel povinen zahájit odstraňování vad bezodkladně, nejpozději však do 3 pracovních dnů od oznámení vady. V ostatních případech se zhotovitel dohodne s objednatelem na termínu opravy. Pokud nebude mezi smluvními stranami stanoveno jinak, platí, že je v takovém případě zhotovitel povinen zahájit odstraňování vad nejpozději do 10 pracovních dnů od oznámení vady. </w:t>
      </w:r>
    </w:p>
    <w:p w14:paraId="68871891" w14:textId="77777777" w:rsidR="000C3778" w:rsidRPr="00B664B8" w:rsidRDefault="000C3778" w:rsidP="00401A0B">
      <w:pPr>
        <w:ind w:left="1407" w:hanging="840"/>
        <w:jc w:val="both"/>
        <w:rPr>
          <w:rFonts w:ascii="Tahoma" w:hAnsi="Tahoma" w:cs="Tahoma"/>
          <w:sz w:val="20"/>
          <w:szCs w:val="20"/>
        </w:rPr>
      </w:pPr>
    </w:p>
    <w:p w14:paraId="68871892" w14:textId="77777777" w:rsidR="000C3778" w:rsidRPr="00B664B8" w:rsidRDefault="000C3778" w:rsidP="00401A0B">
      <w:pPr>
        <w:ind w:left="1407" w:hanging="840"/>
        <w:jc w:val="both"/>
        <w:rPr>
          <w:rFonts w:ascii="Tahoma" w:hAnsi="Tahoma" w:cs="Tahoma"/>
          <w:sz w:val="20"/>
          <w:szCs w:val="20"/>
        </w:rPr>
      </w:pPr>
      <w:r w:rsidRPr="00B664B8">
        <w:rPr>
          <w:rFonts w:ascii="Tahoma" w:hAnsi="Tahoma" w:cs="Tahoma"/>
          <w:sz w:val="20"/>
          <w:szCs w:val="20"/>
        </w:rPr>
        <w:t>12.2.4</w:t>
      </w:r>
      <w:r w:rsidRPr="00B664B8">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68871893" w14:textId="77777777" w:rsidR="000C3778" w:rsidRPr="00B664B8" w:rsidRDefault="000C3778" w:rsidP="00401A0B">
      <w:pPr>
        <w:pStyle w:val="Zkladntext"/>
        <w:rPr>
          <w:rFonts w:ascii="Tahoma" w:hAnsi="Tahoma" w:cs="Tahoma"/>
          <w:sz w:val="20"/>
          <w:szCs w:val="20"/>
        </w:rPr>
      </w:pPr>
    </w:p>
    <w:p w14:paraId="68871894" w14:textId="77777777" w:rsidR="000C3778" w:rsidRPr="00B664B8" w:rsidRDefault="000C3778" w:rsidP="00401A0B">
      <w:pPr>
        <w:ind w:left="1407" w:hanging="840"/>
        <w:jc w:val="both"/>
        <w:rPr>
          <w:rFonts w:ascii="Tahoma" w:hAnsi="Tahoma" w:cs="Tahoma"/>
          <w:sz w:val="20"/>
          <w:szCs w:val="20"/>
        </w:rPr>
      </w:pPr>
      <w:r w:rsidRPr="00B664B8">
        <w:rPr>
          <w:rFonts w:ascii="Tahoma" w:hAnsi="Tahoma" w:cs="Tahoma"/>
          <w:sz w:val="20"/>
          <w:szCs w:val="20"/>
        </w:rPr>
        <w:t>12.2.5</w:t>
      </w:r>
      <w:r w:rsidRPr="00B664B8">
        <w:rPr>
          <w:rFonts w:ascii="Tahoma" w:hAnsi="Tahoma" w:cs="Tahoma"/>
          <w:sz w:val="20"/>
          <w:szCs w:val="20"/>
        </w:rPr>
        <w:tab/>
        <w:t xml:space="preserve">Pokud zhotovitel neodstraní vady včas a řádně, má objednatel právo vady odstranit sám, nebo je dát odstranit třetí osobou, v obou případech na náklad zhotovitele. Všechny případy svépomoci uvedené v tomto odstavci nenaruší žádná jiná práva, plynoucí objednateli ze záruky. </w:t>
      </w:r>
    </w:p>
    <w:p w14:paraId="68871895" w14:textId="77777777" w:rsidR="000C3778" w:rsidRPr="00B664B8" w:rsidRDefault="000C3778" w:rsidP="00401A0B">
      <w:pPr>
        <w:ind w:left="567"/>
        <w:jc w:val="both"/>
        <w:rPr>
          <w:rFonts w:ascii="Tahoma" w:hAnsi="Tahoma" w:cs="Tahoma"/>
          <w:sz w:val="20"/>
          <w:szCs w:val="20"/>
        </w:rPr>
      </w:pPr>
    </w:p>
    <w:p w14:paraId="68871896" w14:textId="77777777" w:rsidR="000C3778" w:rsidRPr="00B664B8" w:rsidRDefault="000C3778" w:rsidP="00401A0B">
      <w:pPr>
        <w:ind w:left="1407" w:hanging="840"/>
        <w:jc w:val="both"/>
        <w:rPr>
          <w:rFonts w:ascii="Tahoma" w:hAnsi="Tahoma" w:cs="Tahoma"/>
          <w:sz w:val="20"/>
          <w:szCs w:val="20"/>
        </w:rPr>
      </w:pPr>
      <w:r w:rsidRPr="00B664B8">
        <w:rPr>
          <w:rFonts w:ascii="Tahoma" w:hAnsi="Tahoma" w:cs="Tahoma"/>
          <w:sz w:val="20"/>
          <w:szCs w:val="20"/>
        </w:rPr>
        <w:t>12.2.6</w:t>
      </w:r>
      <w:r w:rsidRPr="00B664B8">
        <w:rPr>
          <w:rFonts w:ascii="Tahoma" w:hAnsi="Tahoma" w:cs="Tahoma"/>
          <w:sz w:val="20"/>
          <w:szCs w:val="20"/>
        </w:rPr>
        <w:tab/>
        <w:t xml:space="preserve">Vedle práv stanovených v tomto článku má objednatel právo uplatňovat i nárok na náhradu případných škod, vzniklých v důsledku porušení povinnosti zhotovitele dle této smlouvy, zákona, příslušné normy nebo obdobné povinnosti zhotovitele.  </w:t>
      </w:r>
    </w:p>
    <w:p w14:paraId="68871897" w14:textId="77777777" w:rsidR="00500752" w:rsidRDefault="00500752" w:rsidP="00401A0B">
      <w:pPr>
        <w:jc w:val="center"/>
        <w:rPr>
          <w:rFonts w:ascii="Tahoma" w:hAnsi="Tahoma" w:cs="Tahoma"/>
          <w:b/>
          <w:sz w:val="20"/>
          <w:szCs w:val="20"/>
        </w:rPr>
      </w:pPr>
    </w:p>
    <w:p w14:paraId="68871898" w14:textId="77777777" w:rsidR="00F50F22" w:rsidRDefault="00F50F22" w:rsidP="00401A0B">
      <w:pPr>
        <w:jc w:val="center"/>
        <w:rPr>
          <w:rFonts w:ascii="Tahoma" w:hAnsi="Tahoma" w:cs="Tahoma"/>
          <w:b/>
          <w:sz w:val="20"/>
          <w:szCs w:val="20"/>
        </w:rPr>
      </w:pPr>
    </w:p>
    <w:p w14:paraId="68871899" w14:textId="77777777" w:rsidR="000C3778" w:rsidRPr="00B664B8" w:rsidRDefault="000C3778" w:rsidP="00401A0B">
      <w:pPr>
        <w:jc w:val="center"/>
        <w:rPr>
          <w:rFonts w:ascii="Tahoma" w:hAnsi="Tahoma" w:cs="Tahoma"/>
          <w:b/>
          <w:sz w:val="20"/>
          <w:szCs w:val="20"/>
        </w:rPr>
      </w:pPr>
      <w:r w:rsidRPr="00B664B8">
        <w:rPr>
          <w:rFonts w:ascii="Tahoma" w:hAnsi="Tahoma" w:cs="Tahoma"/>
          <w:b/>
          <w:sz w:val="20"/>
          <w:szCs w:val="20"/>
        </w:rPr>
        <w:t xml:space="preserve">XIII. </w:t>
      </w:r>
    </w:p>
    <w:p w14:paraId="6887189A" w14:textId="77777777" w:rsidR="000C3778" w:rsidRPr="00B664B8" w:rsidRDefault="000C3778" w:rsidP="00401A0B">
      <w:pPr>
        <w:jc w:val="center"/>
        <w:rPr>
          <w:rFonts w:ascii="Tahoma" w:hAnsi="Tahoma" w:cs="Tahoma"/>
          <w:b/>
          <w:sz w:val="20"/>
          <w:szCs w:val="20"/>
          <w:u w:val="single"/>
        </w:rPr>
      </w:pPr>
      <w:r w:rsidRPr="00B664B8">
        <w:rPr>
          <w:rFonts w:ascii="Tahoma" w:hAnsi="Tahoma" w:cs="Tahoma"/>
          <w:b/>
          <w:sz w:val="20"/>
          <w:szCs w:val="20"/>
        </w:rPr>
        <w:t>Smluvní pokuty a náhrada škody</w:t>
      </w:r>
    </w:p>
    <w:p w14:paraId="6887189B" w14:textId="77777777" w:rsidR="000C3778" w:rsidRPr="00B664B8" w:rsidRDefault="000C3778" w:rsidP="00401A0B">
      <w:pPr>
        <w:jc w:val="center"/>
        <w:rPr>
          <w:rFonts w:ascii="Tahoma" w:hAnsi="Tahoma" w:cs="Tahoma"/>
          <w:b/>
          <w:sz w:val="20"/>
          <w:szCs w:val="20"/>
          <w:u w:val="single"/>
        </w:rPr>
      </w:pPr>
    </w:p>
    <w:p w14:paraId="6887189C" w14:textId="6BE65367" w:rsidR="000C3778" w:rsidRPr="00B664B8" w:rsidRDefault="00896876" w:rsidP="00401A0B">
      <w:pPr>
        <w:pStyle w:val="Zkladntext"/>
        <w:rPr>
          <w:rFonts w:ascii="Tahoma" w:hAnsi="Tahoma" w:cs="Tahoma"/>
          <w:b/>
          <w:bCs/>
          <w:sz w:val="20"/>
          <w:szCs w:val="20"/>
        </w:rPr>
      </w:pPr>
      <w:r w:rsidRPr="00B664B8">
        <w:rPr>
          <w:rFonts w:ascii="Tahoma" w:hAnsi="Tahoma" w:cs="Tahoma"/>
          <w:b/>
          <w:bCs/>
          <w:sz w:val="20"/>
          <w:szCs w:val="20"/>
        </w:rPr>
        <w:t>13.1 Smluvní</w:t>
      </w:r>
      <w:r w:rsidR="000C3778" w:rsidRPr="00B664B8">
        <w:rPr>
          <w:rFonts w:ascii="Tahoma" w:hAnsi="Tahoma" w:cs="Tahoma"/>
          <w:b/>
          <w:bCs/>
          <w:sz w:val="20"/>
          <w:szCs w:val="20"/>
        </w:rPr>
        <w:t xml:space="preserve"> pokuty jednorázové</w:t>
      </w:r>
      <w:r w:rsidR="000C3778" w:rsidRPr="00B664B8">
        <w:rPr>
          <w:rFonts w:ascii="Tahoma" w:hAnsi="Tahoma" w:cs="Tahoma"/>
          <w:b/>
          <w:bCs/>
          <w:sz w:val="20"/>
          <w:szCs w:val="20"/>
        </w:rPr>
        <w:tab/>
      </w:r>
    </w:p>
    <w:p w14:paraId="6887189D" w14:textId="77777777" w:rsidR="000C3778" w:rsidRPr="00B664B8" w:rsidRDefault="000C3778" w:rsidP="00401A0B">
      <w:pPr>
        <w:jc w:val="both"/>
        <w:rPr>
          <w:rFonts w:ascii="Tahoma" w:hAnsi="Tahoma" w:cs="Tahoma"/>
          <w:sz w:val="20"/>
          <w:szCs w:val="20"/>
        </w:rPr>
      </w:pPr>
    </w:p>
    <w:p w14:paraId="6887189E" w14:textId="01B019B0" w:rsidR="000C3778" w:rsidRDefault="000C3778" w:rsidP="00401A0B">
      <w:pPr>
        <w:ind w:left="1407" w:hanging="840"/>
        <w:jc w:val="both"/>
        <w:rPr>
          <w:rFonts w:ascii="Tahoma" w:hAnsi="Tahoma" w:cs="Tahoma"/>
          <w:sz w:val="20"/>
          <w:szCs w:val="20"/>
        </w:rPr>
      </w:pPr>
      <w:r w:rsidRPr="00B664B8">
        <w:rPr>
          <w:rFonts w:ascii="Tahoma" w:hAnsi="Tahoma" w:cs="Tahoma"/>
          <w:sz w:val="20"/>
          <w:szCs w:val="20"/>
        </w:rPr>
        <w:t>13.1.1</w:t>
      </w:r>
      <w:r w:rsidRPr="00B664B8">
        <w:rPr>
          <w:rFonts w:ascii="Tahoma" w:hAnsi="Tahoma" w:cs="Tahoma"/>
          <w:sz w:val="20"/>
          <w:szCs w:val="20"/>
        </w:rPr>
        <w:tab/>
        <w:t xml:space="preserve">Zhotovitel je povinen zaplatit jednorázovou smluvní pokutu ve </w:t>
      </w:r>
      <w:r w:rsidRPr="00F50F22">
        <w:rPr>
          <w:rFonts w:ascii="Tahoma" w:hAnsi="Tahoma" w:cs="Tahoma"/>
          <w:sz w:val="20"/>
          <w:szCs w:val="20"/>
        </w:rPr>
        <w:t xml:space="preserve">výši </w:t>
      </w:r>
      <w:r w:rsidR="00896876" w:rsidRPr="00F50F22">
        <w:rPr>
          <w:rFonts w:ascii="Tahoma" w:hAnsi="Tahoma" w:cs="Tahoma"/>
          <w:sz w:val="20"/>
          <w:szCs w:val="20"/>
        </w:rPr>
        <w:t>5.000, -</w:t>
      </w:r>
      <w:r w:rsidR="006A7AE5" w:rsidRPr="00F50F22">
        <w:rPr>
          <w:rFonts w:ascii="Tahoma" w:hAnsi="Tahoma" w:cs="Tahoma"/>
          <w:sz w:val="20"/>
          <w:szCs w:val="20"/>
        </w:rPr>
        <w:t xml:space="preserve"> Kč</w:t>
      </w:r>
      <w:r w:rsidR="006A7AE5" w:rsidRPr="00B664B8">
        <w:rPr>
          <w:rFonts w:ascii="Tahoma" w:hAnsi="Tahoma" w:cs="Tahoma"/>
          <w:sz w:val="20"/>
          <w:szCs w:val="20"/>
        </w:rPr>
        <w:t xml:space="preserve"> </w:t>
      </w:r>
      <w:r w:rsidRPr="00B664B8">
        <w:rPr>
          <w:rFonts w:ascii="Tahoma" w:hAnsi="Tahoma" w:cs="Tahoma"/>
          <w:sz w:val="20"/>
          <w:szCs w:val="20"/>
        </w:rPr>
        <w:t>za každý</w:t>
      </w:r>
      <w:r>
        <w:rPr>
          <w:rFonts w:ascii="Tahoma" w:hAnsi="Tahoma" w:cs="Tahoma"/>
          <w:sz w:val="20"/>
          <w:szCs w:val="20"/>
        </w:rPr>
        <w:t xml:space="preserve"> případ porušení následujících právních povinností zhotovitele: </w:t>
      </w:r>
    </w:p>
    <w:p w14:paraId="6887189F" w14:textId="77777777" w:rsidR="000C3778" w:rsidRDefault="000C3778" w:rsidP="00401A0B">
      <w:pPr>
        <w:ind w:left="1407" w:hanging="840"/>
        <w:jc w:val="both"/>
        <w:rPr>
          <w:rFonts w:ascii="Tahoma" w:hAnsi="Tahoma" w:cs="Tahoma"/>
          <w:sz w:val="20"/>
          <w:szCs w:val="20"/>
        </w:rPr>
      </w:pPr>
    </w:p>
    <w:p w14:paraId="688718A0" w14:textId="77777777" w:rsidR="000C3778" w:rsidRDefault="000C3778" w:rsidP="00401A0B">
      <w:pPr>
        <w:ind w:left="2828" w:hanging="1416"/>
        <w:jc w:val="both"/>
        <w:rPr>
          <w:rFonts w:ascii="Tahoma" w:hAnsi="Tahoma" w:cs="Tahoma"/>
          <w:sz w:val="20"/>
          <w:szCs w:val="20"/>
        </w:rPr>
      </w:pPr>
      <w:r>
        <w:rPr>
          <w:rFonts w:ascii="Tahoma" w:hAnsi="Tahoma" w:cs="Tahoma"/>
          <w:sz w:val="20"/>
          <w:szCs w:val="20"/>
        </w:rPr>
        <w:t>13.1.1.</w:t>
      </w:r>
      <w:r w:rsidR="00E473CF">
        <w:rPr>
          <w:rFonts w:ascii="Tahoma" w:hAnsi="Tahoma" w:cs="Tahoma"/>
          <w:sz w:val="20"/>
          <w:szCs w:val="20"/>
        </w:rPr>
        <w:t>1</w:t>
      </w:r>
      <w:r>
        <w:rPr>
          <w:rFonts w:ascii="Tahoma" w:hAnsi="Tahoma" w:cs="Tahoma"/>
          <w:sz w:val="20"/>
          <w:szCs w:val="20"/>
        </w:rPr>
        <w:tab/>
        <w:t>dle čl. 8.5 smlouvy ve vztahu k porušení provozních podmínek,</w:t>
      </w:r>
    </w:p>
    <w:p w14:paraId="616840F4" w14:textId="77777777" w:rsidR="00401A0B" w:rsidRDefault="00401A0B" w:rsidP="00401A0B">
      <w:pPr>
        <w:ind w:left="2828" w:hanging="1416"/>
        <w:jc w:val="both"/>
        <w:rPr>
          <w:rFonts w:ascii="Tahoma" w:hAnsi="Tahoma" w:cs="Tahoma"/>
          <w:sz w:val="20"/>
          <w:szCs w:val="20"/>
        </w:rPr>
      </w:pPr>
    </w:p>
    <w:p w14:paraId="688718A1" w14:textId="77777777" w:rsidR="000C3778" w:rsidRDefault="000C3778" w:rsidP="00401A0B">
      <w:pPr>
        <w:ind w:left="2828" w:hanging="1416"/>
        <w:jc w:val="both"/>
        <w:rPr>
          <w:rFonts w:ascii="Tahoma" w:hAnsi="Tahoma" w:cs="Tahoma"/>
          <w:sz w:val="20"/>
          <w:szCs w:val="20"/>
        </w:rPr>
      </w:pPr>
      <w:r>
        <w:rPr>
          <w:rFonts w:ascii="Tahoma" w:hAnsi="Tahoma" w:cs="Tahoma"/>
          <w:sz w:val="20"/>
          <w:szCs w:val="20"/>
        </w:rPr>
        <w:t>13.1.1.</w:t>
      </w:r>
      <w:r w:rsidR="00E473CF">
        <w:rPr>
          <w:rFonts w:ascii="Tahoma" w:hAnsi="Tahoma" w:cs="Tahoma"/>
          <w:sz w:val="20"/>
          <w:szCs w:val="20"/>
        </w:rPr>
        <w:t>2</w:t>
      </w:r>
      <w:r>
        <w:rPr>
          <w:rFonts w:ascii="Tahoma" w:hAnsi="Tahoma" w:cs="Tahoma"/>
          <w:sz w:val="20"/>
          <w:szCs w:val="20"/>
        </w:rPr>
        <w:tab/>
        <w:t>dle čl. 10.3 této smlouvy ve vztahu k neoprávněnému zakrytí,</w:t>
      </w:r>
    </w:p>
    <w:p w14:paraId="08838D56" w14:textId="77777777" w:rsidR="00401A0B" w:rsidRDefault="00401A0B" w:rsidP="00401A0B">
      <w:pPr>
        <w:ind w:left="2828" w:hanging="1416"/>
        <w:jc w:val="both"/>
        <w:rPr>
          <w:rFonts w:ascii="Tahoma" w:hAnsi="Tahoma" w:cs="Tahoma"/>
          <w:sz w:val="20"/>
          <w:szCs w:val="20"/>
        </w:rPr>
      </w:pPr>
    </w:p>
    <w:p w14:paraId="688718A2" w14:textId="77777777" w:rsidR="000C3778" w:rsidRDefault="000C3778" w:rsidP="00401A0B">
      <w:pPr>
        <w:ind w:left="2830" w:hanging="1418"/>
        <w:jc w:val="both"/>
        <w:rPr>
          <w:rFonts w:ascii="Tahoma" w:hAnsi="Tahoma" w:cs="Tahoma"/>
          <w:sz w:val="20"/>
          <w:szCs w:val="20"/>
        </w:rPr>
      </w:pPr>
      <w:proofErr w:type="gramStart"/>
      <w:r>
        <w:rPr>
          <w:rFonts w:ascii="Tahoma" w:hAnsi="Tahoma" w:cs="Tahoma"/>
          <w:sz w:val="20"/>
          <w:szCs w:val="20"/>
        </w:rPr>
        <w:t>13.1.1.</w:t>
      </w:r>
      <w:r w:rsidR="00E473CF">
        <w:rPr>
          <w:rFonts w:ascii="Tahoma" w:hAnsi="Tahoma" w:cs="Tahoma"/>
          <w:sz w:val="20"/>
          <w:szCs w:val="20"/>
        </w:rPr>
        <w:t>3</w:t>
      </w:r>
      <w:proofErr w:type="gramEnd"/>
      <w:r>
        <w:rPr>
          <w:rFonts w:ascii="Tahoma" w:hAnsi="Tahoma" w:cs="Tahoma"/>
          <w:sz w:val="20"/>
          <w:szCs w:val="20"/>
        </w:rPr>
        <w:tab/>
      </w:r>
      <w:r w:rsidRPr="00877C47">
        <w:rPr>
          <w:rFonts w:ascii="Tahoma" w:hAnsi="Tahoma" w:cs="Tahoma"/>
          <w:sz w:val="20"/>
          <w:szCs w:val="20"/>
        </w:rPr>
        <w:t xml:space="preserve">a dále u všech </w:t>
      </w:r>
      <w:r w:rsidR="001E1BA8">
        <w:rPr>
          <w:rFonts w:ascii="Tahoma" w:hAnsi="Tahoma" w:cs="Tahoma"/>
          <w:sz w:val="20"/>
          <w:szCs w:val="20"/>
        </w:rPr>
        <w:t xml:space="preserve">úkonů </w:t>
      </w:r>
      <w:r w:rsidR="00782034">
        <w:rPr>
          <w:rFonts w:ascii="Tahoma" w:hAnsi="Tahoma" w:cs="Tahoma"/>
          <w:sz w:val="20"/>
          <w:szCs w:val="20"/>
        </w:rPr>
        <w:t xml:space="preserve">zhotovitele nebo u všech </w:t>
      </w:r>
      <w:r w:rsidRPr="00877C47">
        <w:rPr>
          <w:rFonts w:ascii="Tahoma" w:hAnsi="Tahoma" w:cs="Tahoma"/>
          <w:sz w:val="20"/>
          <w:szCs w:val="20"/>
        </w:rPr>
        <w:t>porušení povinností zhotovitele z této smlouvy, která</w:t>
      </w:r>
      <w:r>
        <w:rPr>
          <w:rFonts w:ascii="Tahoma" w:hAnsi="Tahoma" w:cs="Tahoma"/>
          <w:sz w:val="20"/>
          <w:szCs w:val="20"/>
        </w:rPr>
        <w:t xml:space="preserve"> mají povahu jednorázového úkonu s absencí trvání závadného stavu</w:t>
      </w:r>
      <w:r w:rsidR="006E23EB">
        <w:rPr>
          <w:rFonts w:ascii="Tahoma" w:hAnsi="Tahoma" w:cs="Tahoma"/>
          <w:sz w:val="20"/>
          <w:szCs w:val="20"/>
        </w:rPr>
        <w:t xml:space="preserve">, které </w:t>
      </w:r>
      <w:proofErr w:type="gramStart"/>
      <w:r>
        <w:rPr>
          <w:rFonts w:ascii="Tahoma" w:hAnsi="Tahoma" w:cs="Tahoma"/>
          <w:sz w:val="20"/>
          <w:szCs w:val="20"/>
        </w:rPr>
        <w:t>současně</w:t>
      </w:r>
      <w:r w:rsidRPr="00877C47">
        <w:rPr>
          <w:rFonts w:ascii="Tahoma" w:hAnsi="Tahoma" w:cs="Tahoma"/>
          <w:sz w:val="20"/>
          <w:szCs w:val="20"/>
        </w:rPr>
        <w:t>:</w:t>
      </w:r>
      <w:proofErr w:type="gramEnd"/>
    </w:p>
    <w:p w14:paraId="688718A3" w14:textId="77777777" w:rsidR="000C3778" w:rsidRDefault="000C3778" w:rsidP="00401A0B">
      <w:pPr>
        <w:ind w:left="2830" w:hanging="1418"/>
        <w:jc w:val="both"/>
        <w:rPr>
          <w:rFonts w:ascii="Tahoma" w:hAnsi="Tahoma" w:cs="Tahoma"/>
          <w:sz w:val="20"/>
          <w:szCs w:val="20"/>
        </w:rPr>
      </w:pPr>
    </w:p>
    <w:p w14:paraId="688718A4" w14:textId="77777777" w:rsidR="000C3778" w:rsidRDefault="000C3778" w:rsidP="00401A0B">
      <w:pPr>
        <w:pStyle w:val="Odstavecseseznamem"/>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mají vliv na výslednou kvalitu nebo včasnost </w:t>
      </w:r>
      <w:r w:rsidR="00BD7B24">
        <w:rPr>
          <w:rFonts w:ascii="Tahoma" w:hAnsi="Tahoma" w:cs="Tahoma"/>
          <w:sz w:val="20"/>
          <w:szCs w:val="20"/>
        </w:rPr>
        <w:t>provedení díla</w:t>
      </w:r>
      <w:r w:rsidR="00E85A5A">
        <w:rPr>
          <w:rFonts w:ascii="Tahoma" w:hAnsi="Tahoma" w:cs="Tahoma"/>
          <w:sz w:val="20"/>
          <w:szCs w:val="20"/>
        </w:rPr>
        <w:t>,</w:t>
      </w:r>
      <w:r>
        <w:rPr>
          <w:rFonts w:ascii="Tahoma" w:hAnsi="Tahoma" w:cs="Tahoma"/>
          <w:sz w:val="20"/>
          <w:szCs w:val="20"/>
        </w:rPr>
        <w:t xml:space="preserve"> </w:t>
      </w:r>
      <w:r w:rsidR="00AA63B1">
        <w:rPr>
          <w:rFonts w:ascii="Tahoma" w:hAnsi="Tahoma" w:cs="Tahoma"/>
          <w:sz w:val="20"/>
          <w:szCs w:val="20"/>
        </w:rPr>
        <w:t>nebo</w:t>
      </w:r>
    </w:p>
    <w:p w14:paraId="40CA1B23" w14:textId="77777777" w:rsidR="00401A0B" w:rsidRDefault="00401A0B" w:rsidP="00401A0B">
      <w:pPr>
        <w:pStyle w:val="Odstavecseseznamem"/>
        <w:ind w:left="3538" w:hanging="709"/>
        <w:contextualSpacing w:val="0"/>
        <w:jc w:val="both"/>
        <w:rPr>
          <w:rFonts w:ascii="Tahoma" w:hAnsi="Tahoma" w:cs="Tahoma"/>
          <w:sz w:val="20"/>
          <w:szCs w:val="20"/>
        </w:rPr>
      </w:pPr>
    </w:p>
    <w:p w14:paraId="688718A5" w14:textId="77777777" w:rsidR="000C3778" w:rsidRDefault="006E23EB" w:rsidP="00401A0B">
      <w:pPr>
        <w:pStyle w:val="Odstavecseseznamem"/>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0C3778">
        <w:rPr>
          <w:rFonts w:ascii="Tahoma" w:hAnsi="Tahoma" w:cs="Tahoma"/>
          <w:sz w:val="20"/>
          <w:szCs w:val="20"/>
        </w:rPr>
        <w:tab/>
        <w:t>jiným způsobem ruší řádné provádění díla.</w:t>
      </w:r>
    </w:p>
    <w:p w14:paraId="688718A6" w14:textId="77777777" w:rsidR="000C3778" w:rsidRDefault="000C3778" w:rsidP="00401A0B">
      <w:pPr>
        <w:pStyle w:val="Odstavecseseznamem"/>
        <w:ind w:left="3538" w:hanging="708"/>
        <w:jc w:val="both"/>
        <w:rPr>
          <w:rFonts w:ascii="Tahoma" w:hAnsi="Tahoma" w:cs="Tahoma"/>
          <w:sz w:val="20"/>
          <w:szCs w:val="20"/>
        </w:rPr>
      </w:pPr>
      <w:r>
        <w:rPr>
          <w:rFonts w:ascii="Tahoma" w:hAnsi="Tahoma" w:cs="Tahoma"/>
          <w:sz w:val="20"/>
          <w:szCs w:val="20"/>
        </w:rPr>
        <w:t xml:space="preserve"> </w:t>
      </w:r>
    </w:p>
    <w:p w14:paraId="688718A7" w14:textId="77777777" w:rsidR="000C3778" w:rsidRPr="00FC1997" w:rsidRDefault="000C3778" w:rsidP="00401A0B">
      <w:pPr>
        <w:ind w:left="1416" w:hanging="849"/>
        <w:jc w:val="both"/>
        <w:rPr>
          <w:rFonts w:ascii="Tahoma" w:hAnsi="Tahoma" w:cs="Tahoma"/>
          <w:sz w:val="20"/>
          <w:szCs w:val="20"/>
        </w:rPr>
      </w:pPr>
      <w:r>
        <w:rPr>
          <w:rFonts w:ascii="Tahoma" w:hAnsi="Tahoma" w:cs="Tahoma"/>
          <w:sz w:val="20"/>
          <w:szCs w:val="20"/>
        </w:rPr>
        <w:t>13.1.2</w:t>
      </w:r>
      <w:r>
        <w:rPr>
          <w:rFonts w:ascii="Tahoma" w:hAnsi="Tahoma" w:cs="Tahoma"/>
          <w:sz w:val="20"/>
          <w:szCs w:val="20"/>
        </w:rPr>
        <w:tab/>
        <w:t>Výše uvedené smluvní pokuty mohou být uplatněny i opakovaně k témuž případu, pokud zhotovitel na upozornění zadavatele ne</w:t>
      </w:r>
      <w:r w:rsidR="008560B2">
        <w:rPr>
          <w:rFonts w:ascii="Tahoma" w:hAnsi="Tahoma" w:cs="Tahoma"/>
          <w:sz w:val="20"/>
          <w:szCs w:val="20"/>
        </w:rPr>
        <w:t>z</w:t>
      </w:r>
      <w:r>
        <w:rPr>
          <w:rFonts w:ascii="Tahoma" w:hAnsi="Tahoma" w:cs="Tahoma"/>
          <w:sz w:val="20"/>
          <w:szCs w:val="20"/>
        </w:rPr>
        <w:t xml:space="preserve">jednal včas a řádně nápravu. </w:t>
      </w:r>
    </w:p>
    <w:p w14:paraId="688718A8" w14:textId="77777777" w:rsidR="000C3778" w:rsidRDefault="000C3778" w:rsidP="00401A0B">
      <w:pPr>
        <w:jc w:val="both"/>
        <w:rPr>
          <w:rFonts w:ascii="Tahoma" w:hAnsi="Tahoma" w:cs="Tahoma"/>
          <w:sz w:val="20"/>
          <w:szCs w:val="20"/>
        </w:rPr>
      </w:pPr>
    </w:p>
    <w:p w14:paraId="688718A9" w14:textId="7A772687" w:rsidR="000C3778" w:rsidRDefault="00896876" w:rsidP="00401A0B">
      <w:pPr>
        <w:jc w:val="both"/>
        <w:rPr>
          <w:rFonts w:ascii="Tahoma" w:hAnsi="Tahoma" w:cs="Tahoma"/>
          <w:b/>
          <w:bCs/>
          <w:sz w:val="20"/>
          <w:szCs w:val="20"/>
        </w:rPr>
      </w:pPr>
      <w:r w:rsidRPr="00B906DC">
        <w:rPr>
          <w:rFonts w:ascii="Tahoma" w:hAnsi="Tahoma" w:cs="Tahoma"/>
          <w:b/>
          <w:bCs/>
          <w:sz w:val="20"/>
          <w:szCs w:val="20"/>
        </w:rPr>
        <w:lastRenderedPageBreak/>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Smluvní</w:t>
      </w:r>
      <w:r w:rsidR="000C3778">
        <w:rPr>
          <w:rFonts w:ascii="Tahoma" w:hAnsi="Tahoma" w:cs="Tahoma"/>
          <w:b/>
          <w:bCs/>
          <w:sz w:val="20"/>
          <w:szCs w:val="20"/>
        </w:rPr>
        <w:t xml:space="preserve"> pokuty za každý den prodlení</w:t>
      </w:r>
    </w:p>
    <w:p w14:paraId="688718AA" w14:textId="77777777" w:rsidR="000C3778" w:rsidRDefault="000C3778" w:rsidP="00401A0B">
      <w:pPr>
        <w:jc w:val="both"/>
        <w:rPr>
          <w:rFonts w:ascii="Tahoma" w:hAnsi="Tahoma" w:cs="Tahoma"/>
          <w:sz w:val="20"/>
          <w:szCs w:val="20"/>
        </w:rPr>
      </w:pPr>
    </w:p>
    <w:p w14:paraId="688718AB" w14:textId="3613EF0F" w:rsidR="000C3778" w:rsidRPr="00B664B8" w:rsidRDefault="000C3778" w:rsidP="00401A0B">
      <w:pPr>
        <w:ind w:left="1406" w:hanging="839"/>
        <w:jc w:val="both"/>
        <w:rPr>
          <w:rFonts w:ascii="Tahoma" w:hAnsi="Tahoma" w:cs="Tahoma"/>
          <w:sz w:val="20"/>
          <w:szCs w:val="20"/>
        </w:rPr>
      </w:pPr>
      <w:r>
        <w:rPr>
          <w:rFonts w:ascii="Tahoma" w:hAnsi="Tahoma" w:cs="Tahoma"/>
          <w:sz w:val="20"/>
          <w:szCs w:val="20"/>
        </w:rPr>
        <w:t>13.2.1</w:t>
      </w:r>
      <w:r>
        <w:rPr>
          <w:rFonts w:ascii="Tahoma" w:hAnsi="Tahoma" w:cs="Tahoma"/>
          <w:sz w:val="20"/>
          <w:szCs w:val="20"/>
        </w:rPr>
        <w:tab/>
        <w:t xml:space="preserve">Zhotovitel je povinen zaplatit smluvní pokutu ve </w:t>
      </w:r>
      <w:r w:rsidRPr="00CA2375">
        <w:rPr>
          <w:rFonts w:ascii="Tahoma" w:hAnsi="Tahoma" w:cs="Tahoma"/>
          <w:sz w:val="20"/>
          <w:szCs w:val="20"/>
        </w:rPr>
        <w:t xml:space="preserve">výši </w:t>
      </w:r>
      <w:r w:rsidR="00896876" w:rsidRPr="00CA2375">
        <w:rPr>
          <w:rFonts w:ascii="Tahoma" w:hAnsi="Tahoma" w:cs="Tahoma"/>
          <w:sz w:val="20"/>
          <w:szCs w:val="20"/>
        </w:rPr>
        <w:t>5.000, -</w:t>
      </w:r>
      <w:r w:rsidR="004F428F" w:rsidRPr="00B664B8">
        <w:rPr>
          <w:rFonts w:ascii="Tahoma" w:hAnsi="Tahoma" w:cs="Tahoma"/>
          <w:sz w:val="20"/>
          <w:szCs w:val="20"/>
        </w:rPr>
        <w:t xml:space="preserve"> Kč </w:t>
      </w:r>
      <w:r w:rsidRPr="00B664B8">
        <w:rPr>
          <w:rFonts w:ascii="Tahoma" w:hAnsi="Tahoma" w:cs="Tahoma"/>
          <w:sz w:val="20"/>
          <w:szCs w:val="20"/>
        </w:rPr>
        <w:t xml:space="preserve">za každý započatý den prodlení a případ porušení následujících právních povinností zhotovitele: </w:t>
      </w:r>
    </w:p>
    <w:p w14:paraId="688718AC" w14:textId="77777777" w:rsidR="000C3778" w:rsidRPr="00B664B8" w:rsidRDefault="000C3778" w:rsidP="00401A0B">
      <w:pPr>
        <w:ind w:left="1407" w:hanging="840"/>
        <w:jc w:val="both"/>
        <w:rPr>
          <w:rFonts w:ascii="Tahoma" w:hAnsi="Tahoma" w:cs="Tahoma"/>
          <w:sz w:val="20"/>
          <w:szCs w:val="20"/>
        </w:rPr>
      </w:pPr>
    </w:p>
    <w:p w14:paraId="688718AD" w14:textId="77777777" w:rsidR="000C3778" w:rsidRDefault="0051402D" w:rsidP="00401A0B">
      <w:pPr>
        <w:ind w:left="704" w:firstLine="708"/>
        <w:jc w:val="both"/>
        <w:rPr>
          <w:rFonts w:ascii="Tahoma" w:hAnsi="Tahoma" w:cs="Tahoma"/>
          <w:sz w:val="20"/>
          <w:szCs w:val="20"/>
        </w:rPr>
      </w:pPr>
      <w:r w:rsidRPr="00B664B8">
        <w:rPr>
          <w:rFonts w:ascii="Tahoma" w:hAnsi="Tahoma" w:cs="Tahoma"/>
          <w:sz w:val="20"/>
          <w:szCs w:val="20"/>
        </w:rPr>
        <w:t>13.2.1.</w:t>
      </w:r>
      <w:r w:rsidR="005056FB" w:rsidRPr="00B664B8">
        <w:rPr>
          <w:rFonts w:ascii="Tahoma" w:hAnsi="Tahoma" w:cs="Tahoma"/>
          <w:sz w:val="20"/>
          <w:szCs w:val="20"/>
        </w:rPr>
        <w:t>1</w:t>
      </w:r>
      <w:r w:rsidRPr="00B664B8">
        <w:rPr>
          <w:rFonts w:ascii="Tahoma" w:hAnsi="Tahoma" w:cs="Tahoma"/>
          <w:sz w:val="20"/>
          <w:szCs w:val="20"/>
        </w:rPr>
        <w:tab/>
      </w:r>
      <w:r w:rsidR="000C3778" w:rsidRPr="00B664B8">
        <w:rPr>
          <w:rFonts w:ascii="Tahoma" w:hAnsi="Tahoma" w:cs="Tahoma"/>
          <w:sz w:val="20"/>
          <w:szCs w:val="20"/>
        </w:rPr>
        <w:t xml:space="preserve">dle čl. 8.6 </w:t>
      </w:r>
      <w:r w:rsidR="001B3A29" w:rsidRPr="00B664B8">
        <w:rPr>
          <w:rFonts w:ascii="Tahoma" w:hAnsi="Tahoma" w:cs="Tahoma"/>
          <w:sz w:val="20"/>
          <w:szCs w:val="20"/>
        </w:rPr>
        <w:t xml:space="preserve">této </w:t>
      </w:r>
      <w:r w:rsidR="000C3778" w:rsidRPr="00B664B8">
        <w:rPr>
          <w:rFonts w:ascii="Tahoma" w:hAnsi="Tahoma" w:cs="Tahoma"/>
          <w:sz w:val="20"/>
          <w:szCs w:val="20"/>
        </w:rPr>
        <w:t xml:space="preserve">smlouvy ve vztahu k nedostatku pojištění, </w:t>
      </w:r>
    </w:p>
    <w:p w14:paraId="59DD4484" w14:textId="77777777" w:rsidR="00401A0B" w:rsidRPr="00B664B8" w:rsidRDefault="00401A0B" w:rsidP="00401A0B">
      <w:pPr>
        <w:ind w:left="704" w:firstLine="708"/>
        <w:jc w:val="both"/>
        <w:rPr>
          <w:rFonts w:ascii="Tahoma" w:hAnsi="Tahoma" w:cs="Tahoma"/>
          <w:sz w:val="20"/>
          <w:szCs w:val="20"/>
        </w:rPr>
      </w:pPr>
    </w:p>
    <w:p w14:paraId="688718AE" w14:textId="77777777" w:rsidR="000C3778" w:rsidRDefault="000C3778" w:rsidP="00401A0B">
      <w:pPr>
        <w:ind w:left="2828" w:hanging="1416"/>
        <w:jc w:val="both"/>
        <w:rPr>
          <w:rFonts w:ascii="Tahoma" w:hAnsi="Tahoma" w:cs="Tahoma"/>
          <w:sz w:val="20"/>
          <w:szCs w:val="20"/>
        </w:rPr>
      </w:pPr>
      <w:r w:rsidRPr="00B664B8">
        <w:rPr>
          <w:rFonts w:ascii="Tahoma" w:hAnsi="Tahoma" w:cs="Tahoma"/>
          <w:sz w:val="20"/>
          <w:szCs w:val="20"/>
        </w:rPr>
        <w:t>13.2.1.</w:t>
      </w:r>
      <w:r w:rsidR="005056FB" w:rsidRPr="00B664B8">
        <w:rPr>
          <w:rFonts w:ascii="Tahoma" w:hAnsi="Tahoma" w:cs="Tahoma"/>
          <w:sz w:val="20"/>
          <w:szCs w:val="20"/>
        </w:rPr>
        <w:t>2</w:t>
      </w:r>
      <w:r w:rsidRPr="00B664B8">
        <w:rPr>
          <w:rFonts w:ascii="Tahoma" w:hAnsi="Tahoma" w:cs="Tahoma"/>
          <w:sz w:val="20"/>
          <w:szCs w:val="20"/>
        </w:rPr>
        <w:tab/>
        <w:t xml:space="preserve">dle čl. </w:t>
      </w:r>
      <w:r w:rsidR="00F21129">
        <w:rPr>
          <w:rFonts w:ascii="Tahoma" w:hAnsi="Tahoma" w:cs="Tahoma"/>
          <w:sz w:val="20"/>
          <w:szCs w:val="20"/>
        </w:rPr>
        <w:t>X.</w:t>
      </w:r>
      <w:r w:rsidRPr="00B664B8">
        <w:rPr>
          <w:rFonts w:ascii="Tahoma" w:hAnsi="Tahoma" w:cs="Tahoma"/>
          <w:sz w:val="20"/>
          <w:szCs w:val="20"/>
        </w:rPr>
        <w:t xml:space="preserve"> této smlouvy ve vztahu k zamezení možnosti kontrol a konání řádných kontrolních dnů, absenci stavebního deníku na stavbě nebo jeho vadné</w:t>
      </w:r>
      <w:r w:rsidR="0031011C">
        <w:rPr>
          <w:rFonts w:ascii="Tahoma" w:hAnsi="Tahoma" w:cs="Tahoma"/>
          <w:sz w:val="20"/>
          <w:szCs w:val="20"/>
        </w:rPr>
        <w:t>mu</w:t>
      </w:r>
      <w:r w:rsidRPr="00B664B8">
        <w:rPr>
          <w:rFonts w:ascii="Tahoma" w:hAnsi="Tahoma" w:cs="Tahoma"/>
          <w:sz w:val="20"/>
          <w:szCs w:val="20"/>
        </w:rPr>
        <w:t xml:space="preserve"> vedení, </w:t>
      </w:r>
    </w:p>
    <w:p w14:paraId="750510F7" w14:textId="77777777" w:rsidR="00401A0B" w:rsidRPr="00B664B8" w:rsidRDefault="00401A0B" w:rsidP="00401A0B">
      <w:pPr>
        <w:ind w:left="2828" w:hanging="1416"/>
        <w:jc w:val="both"/>
        <w:rPr>
          <w:rFonts w:ascii="Tahoma" w:hAnsi="Tahoma" w:cs="Tahoma"/>
          <w:sz w:val="20"/>
          <w:szCs w:val="20"/>
        </w:rPr>
      </w:pPr>
    </w:p>
    <w:p w14:paraId="688718AF" w14:textId="77777777" w:rsidR="000C3778" w:rsidRDefault="000C3778" w:rsidP="00401A0B">
      <w:pPr>
        <w:ind w:left="2828" w:hanging="1416"/>
        <w:jc w:val="both"/>
        <w:rPr>
          <w:rFonts w:ascii="Tahoma" w:hAnsi="Tahoma" w:cs="Tahoma"/>
          <w:sz w:val="20"/>
          <w:szCs w:val="20"/>
        </w:rPr>
      </w:pPr>
      <w:r w:rsidRPr="00B664B8">
        <w:rPr>
          <w:rFonts w:ascii="Tahoma" w:hAnsi="Tahoma" w:cs="Tahoma"/>
          <w:sz w:val="20"/>
          <w:szCs w:val="20"/>
        </w:rPr>
        <w:t>13.2.1.</w:t>
      </w:r>
      <w:r w:rsidR="005056FB" w:rsidRPr="00B664B8">
        <w:rPr>
          <w:rFonts w:ascii="Tahoma" w:hAnsi="Tahoma" w:cs="Tahoma"/>
          <w:sz w:val="20"/>
          <w:szCs w:val="20"/>
        </w:rPr>
        <w:t>3</w:t>
      </w:r>
      <w:r w:rsidRPr="00B664B8">
        <w:rPr>
          <w:rFonts w:ascii="Tahoma" w:hAnsi="Tahoma" w:cs="Tahoma"/>
          <w:sz w:val="20"/>
          <w:szCs w:val="20"/>
        </w:rPr>
        <w:tab/>
        <w:t>dle čl. 12.2 této smlouvy ve vztahu k porušení povinnosti odstranit řádně a včas vady,</w:t>
      </w:r>
    </w:p>
    <w:p w14:paraId="758915BA" w14:textId="77777777" w:rsidR="00401A0B" w:rsidRPr="00B664B8" w:rsidRDefault="00401A0B" w:rsidP="00401A0B">
      <w:pPr>
        <w:ind w:left="2828" w:hanging="1416"/>
        <w:jc w:val="both"/>
        <w:rPr>
          <w:rFonts w:ascii="Tahoma" w:hAnsi="Tahoma" w:cs="Tahoma"/>
          <w:sz w:val="20"/>
          <w:szCs w:val="20"/>
        </w:rPr>
      </w:pPr>
    </w:p>
    <w:p w14:paraId="688718B0" w14:textId="77777777" w:rsidR="000C3778" w:rsidRDefault="000C3778" w:rsidP="00401A0B">
      <w:pPr>
        <w:ind w:left="2830" w:hanging="1418"/>
        <w:jc w:val="both"/>
        <w:rPr>
          <w:rFonts w:ascii="Tahoma" w:hAnsi="Tahoma" w:cs="Tahoma"/>
          <w:sz w:val="20"/>
          <w:szCs w:val="20"/>
        </w:rPr>
      </w:pPr>
      <w:proofErr w:type="gramStart"/>
      <w:r w:rsidRPr="00B664B8">
        <w:rPr>
          <w:rFonts w:ascii="Tahoma" w:hAnsi="Tahoma" w:cs="Tahoma"/>
          <w:sz w:val="20"/>
          <w:szCs w:val="20"/>
        </w:rPr>
        <w:t>13.2.1.</w:t>
      </w:r>
      <w:r w:rsidR="00032470" w:rsidRPr="00B664B8">
        <w:rPr>
          <w:rFonts w:ascii="Tahoma" w:hAnsi="Tahoma" w:cs="Tahoma"/>
          <w:sz w:val="20"/>
          <w:szCs w:val="20"/>
        </w:rPr>
        <w:t>4</w:t>
      </w:r>
      <w:proofErr w:type="gramEnd"/>
      <w:r w:rsidRPr="00B664B8">
        <w:rPr>
          <w:rFonts w:ascii="Tahoma" w:hAnsi="Tahoma" w:cs="Tahoma"/>
          <w:sz w:val="20"/>
          <w:szCs w:val="20"/>
        </w:rPr>
        <w:tab/>
        <w:t xml:space="preserve">a dále u všech </w:t>
      </w:r>
      <w:r w:rsidR="002A3EFF" w:rsidRPr="00B664B8">
        <w:rPr>
          <w:rFonts w:ascii="Tahoma" w:hAnsi="Tahoma" w:cs="Tahoma"/>
          <w:sz w:val="20"/>
          <w:szCs w:val="20"/>
        </w:rPr>
        <w:t xml:space="preserve">úkonů zhotovitele </w:t>
      </w:r>
      <w:r w:rsidR="004066F2" w:rsidRPr="00B664B8">
        <w:rPr>
          <w:rFonts w:ascii="Tahoma" w:hAnsi="Tahoma" w:cs="Tahoma"/>
          <w:sz w:val="20"/>
          <w:szCs w:val="20"/>
        </w:rPr>
        <w:t xml:space="preserve">nebo u všech </w:t>
      </w:r>
      <w:r w:rsidRPr="00B664B8">
        <w:rPr>
          <w:rFonts w:ascii="Tahoma" w:hAnsi="Tahoma" w:cs="Tahoma"/>
          <w:sz w:val="20"/>
          <w:szCs w:val="20"/>
        </w:rPr>
        <w:t>porušení povinností zhotovitele z této smlouvy, která mají povahu založení</w:t>
      </w:r>
      <w:r>
        <w:rPr>
          <w:rFonts w:ascii="Tahoma" w:hAnsi="Tahoma" w:cs="Tahoma"/>
          <w:sz w:val="20"/>
          <w:szCs w:val="20"/>
        </w:rPr>
        <w:t xml:space="preserve"> a trvání závadného stavu</w:t>
      </w:r>
      <w:r w:rsidR="004066F2">
        <w:rPr>
          <w:rFonts w:ascii="Tahoma" w:hAnsi="Tahoma" w:cs="Tahoma"/>
          <w:sz w:val="20"/>
          <w:szCs w:val="20"/>
        </w:rPr>
        <w:t>, které</w:t>
      </w:r>
      <w:r>
        <w:rPr>
          <w:rFonts w:ascii="Tahoma" w:hAnsi="Tahoma" w:cs="Tahoma"/>
          <w:sz w:val="20"/>
          <w:szCs w:val="20"/>
        </w:rPr>
        <w:t xml:space="preserve"> </w:t>
      </w:r>
      <w:proofErr w:type="gramStart"/>
      <w:r>
        <w:rPr>
          <w:rFonts w:ascii="Tahoma" w:hAnsi="Tahoma" w:cs="Tahoma"/>
          <w:sz w:val="20"/>
          <w:szCs w:val="20"/>
        </w:rPr>
        <w:t>současně</w:t>
      </w:r>
      <w:r w:rsidRPr="00877C47">
        <w:rPr>
          <w:rFonts w:ascii="Tahoma" w:hAnsi="Tahoma" w:cs="Tahoma"/>
          <w:sz w:val="20"/>
          <w:szCs w:val="20"/>
        </w:rPr>
        <w:t>:</w:t>
      </w:r>
      <w:proofErr w:type="gramEnd"/>
    </w:p>
    <w:p w14:paraId="688718B1" w14:textId="77777777" w:rsidR="000C3778" w:rsidRDefault="000C3778" w:rsidP="00401A0B">
      <w:pPr>
        <w:ind w:left="2830" w:hanging="1418"/>
        <w:jc w:val="both"/>
        <w:rPr>
          <w:rFonts w:ascii="Tahoma" w:hAnsi="Tahoma" w:cs="Tahoma"/>
          <w:sz w:val="20"/>
          <w:szCs w:val="20"/>
        </w:rPr>
      </w:pPr>
    </w:p>
    <w:p w14:paraId="688718B2" w14:textId="77777777" w:rsidR="000C3778" w:rsidRDefault="000C3778" w:rsidP="00401A0B">
      <w:pPr>
        <w:pStyle w:val="Odstavecseseznamem"/>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mají vliv na výslednou kvalitu nebo včasnost </w:t>
      </w:r>
      <w:r w:rsidR="00817E7D">
        <w:rPr>
          <w:rFonts w:ascii="Tahoma" w:hAnsi="Tahoma" w:cs="Tahoma"/>
          <w:sz w:val="20"/>
          <w:szCs w:val="20"/>
        </w:rPr>
        <w:t>provedení díla</w:t>
      </w:r>
      <w:r>
        <w:rPr>
          <w:rFonts w:ascii="Tahoma" w:hAnsi="Tahoma" w:cs="Tahoma"/>
          <w:sz w:val="20"/>
          <w:szCs w:val="20"/>
        </w:rPr>
        <w:t>,</w:t>
      </w:r>
      <w:r w:rsidR="0093370B">
        <w:rPr>
          <w:rFonts w:ascii="Tahoma" w:hAnsi="Tahoma" w:cs="Tahoma"/>
          <w:sz w:val="20"/>
          <w:szCs w:val="20"/>
        </w:rPr>
        <w:t xml:space="preserve"> </w:t>
      </w:r>
      <w:r w:rsidRPr="0093370B">
        <w:rPr>
          <w:rFonts w:ascii="Tahoma" w:hAnsi="Tahoma" w:cs="Tahoma"/>
          <w:sz w:val="20"/>
          <w:szCs w:val="20"/>
        </w:rPr>
        <w:t>nebo</w:t>
      </w:r>
    </w:p>
    <w:p w14:paraId="2E0A0E1A" w14:textId="77777777" w:rsidR="00401A0B" w:rsidRPr="0093370B" w:rsidRDefault="00401A0B" w:rsidP="00401A0B">
      <w:pPr>
        <w:pStyle w:val="Odstavecseseznamem"/>
        <w:ind w:left="3538" w:hanging="709"/>
        <w:contextualSpacing w:val="0"/>
        <w:jc w:val="both"/>
        <w:rPr>
          <w:rFonts w:ascii="Tahoma" w:hAnsi="Tahoma" w:cs="Tahoma"/>
          <w:sz w:val="20"/>
          <w:szCs w:val="20"/>
        </w:rPr>
      </w:pPr>
    </w:p>
    <w:p w14:paraId="688718B3" w14:textId="77777777" w:rsidR="000C3778" w:rsidRDefault="000C3778" w:rsidP="00401A0B">
      <w:pPr>
        <w:pStyle w:val="Odstavecseseznamem"/>
        <w:ind w:left="3538" w:hanging="709"/>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jiným způsobem ruší řádné provádění díla.</w:t>
      </w:r>
    </w:p>
    <w:p w14:paraId="688718B4" w14:textId="77777777" w:rsidR="000C3778" w:rsidRDefault="000C3778" w:rsidP="00401A0B">
      <w:pPr>
        <w:pStyle w:val="Odstavecseseznamem"/>
        <w:ind w:left="3538" w:hanging="708"/>
        <w:jc w:val="both"/>
        <w:rPr>
          <w:rFonts w:ascii="Tahoma" w:hAnsi="Tahoma" w:cs="Tahoma"/>
          <w:sz w:val="20"/>
          <w:szCs w:val="20"/>
        </w:rPr>
      </w:pPr>
    </w:p>
    <w:p w14:paraId="688718B5" w14:textId="75A510EC" w:rsidR="00BA1DD6" w:rsidRDefault="000C3778" w:rsidP="00401A0B">
      <w:pPr>
        <w:ind w:left="1406" w:hanging="839"/>
        <w:jc w:val="both"/>
        <w:rPr>
          <w:rFonts w:ascii="Tahoma" w:hAnsi="Tahoma" w:cs="Tahoma"/>
          <w:sz w:val="20"/>
          <w:szCs w:val="20"/>
        </w:rPr>
      </w:pPr>
      <w:r>
        <w:rPr>
          <w:rFonts w:ascii="Tahoma" w:hAnsi="Tahoma" w:cs="Tahoma"/>
          <w:sz w:val="20"/>
          <w:szCs w:val="20"/>
        </w:rPr>
        <w:t>13.2.2</w:t>
      </w:r>
      <w:r>
        <w:rPr>
          <w:rFonts w:ascii="Tahoma" w:hAnsi="Tahoma" w:cs="Tahoma"/>
          <w:sz w:val="20"/>
          <w:szCs w:val="20"/>
        </w:rPr>
        <w:tab/>
        <w:t xml:space="preserve">Zhotovitel je povinen zaplatit smluvní pokutu ve </w:t>
      </w:r>
      <w:r w:rsidRPr="00B664B8">
        <w:rPr>
          <w:rFonts w:ascii="Tahoma" w:hAnsi="Tahoma" w:cs="Tahoma"/>
          <w:sz w:val="20"/>
          <w:szCs w:val="20"/>
        </w:rPr>
        <w:t xml:space="preserve">výši </w:t>
      </w:r>
      <w:r w:rsidR="00896876" w:rsidRPr="00CA2375">
        <w:rPr>
          <w:rFonts w:ascii="Tahoma" w:hAnsi="Tahoma" w:cs="Tahoma"/>
          <w:sz w:val="20"/>
          <w:szCs w:val="20"/>
        </w:rPr>
        <w:t>5.000, -</w:t>
      </w:r>
      <w:r w:rsidR="00E72C42" w:rsidRPr="00B664B8">
        <w:rPr>
          <w:rFonts w:ascii="Tahoma" w:hAnsi="Tahoma" w:cs="Tahoma"/>
          <w:sz w:val="20"/>
          <w:szCs w:val="20"/>
        </w:rPr>
        <w:t xml:space="preserve"> Kč</w:t>
      </w:r>
      <w:r w:rsidR="009B1AC6" w:rsidRPr="00B664B8">
        <w:rPr>
          <w:rFonts w:ascii="Tahoma" w:hAnsi="Tahoma" w:cs="Tahoma"/>
          <w:sz w:val="20"/>
          <w:szCs w:val="20"/>
        </w:rPr>
        <w:t xml:space="preserve"> </w:t>
      </w:r>
      <w:r w:rsidRPr="00B664B8">
        <w:rPr>
          <w:rFonts w:ascii="Tahoma" w:hAnsi="Tahoma" w:cs="Tahoma"/>
          <w:sz w:val="20"/>
          <w:szCs w:val="20"/>
        </w:rPr>
        <w:t>za každý</w:t>
      </w:r>
      <w:r w:rsidRPr="009E6F8E">
        <w:rPr>
          <w:rFonts w:ascii="Tahoma" w:hAnsi="Tahoma" w:cs="Tahoma"/>
          <w:sz w:val="20"/>
          <w:szCs w:val="20"/>
        </w:rPr>
        <w:t xml:space="preserve"> den prodlení v případě, že nedodrží konečný termín pro předání dokončené</w:t>
      </w:r>
      <w:r w:rsidR="0003661B">
        <w:rPr>
          <w:rFonts w:ascii="Tahoma" w:hAnsi="Tahoma" w:cs="Tahoma"/>
          <w:sz w:val="20"/>
          <w:szCs w:val="20"/>
        </w:rPr>
        <w:t xml:space="preserve"> části</w:t>
      </w:r>
      <w:r w:rsidRPr="009E6F8E">
        <w:rPr>
          <w:rFonts w:ascii="Tahoma" w:hAnsi="Tahoma" w:cs="Tahoma"/>
          <w:sz w:val="20"/>
          <w:szCs w:val="20"/>
        </w:rPr>
        <w:t xml:space="preserve"> díla</w:t>
      </w:r>
      <w:r w:rsidRPr="00B5353C">
        <w:rPr>
          <w:rFonts w:ascii="Tahoma" w:hAnsi="Tahoma" w:cs="Tahoma"/>
          <w:sz w:val="20"/>
          <w:szCs w:val="20"/>
        </w:rPr>
        <w:t xml:space="preserve"> dle čl. </w:t>
      </w:r>
      <w:r w:rsidR="0003661B">
        <w:rPr>
          <w:rFonts w:ascii="Tahoma" w:hAnsi="Tahoma" w:cs="Tahoma"/>
          <w:sz w:val="20"/>
          <w:szCs w:val="20"/>
        </w:rPr>
        <w:t>6.1.1.3 nebo 6.1.2.5</w:t>
      </w:r>
      <w:r w:rsidRPr="00B5353C">
        <w:rPr>
          <w:rFonts w:ascii="Tahoma" w:hAnsi="Tahoma" w:cs="Tahoma"/>
          <w:sz w:val="20"/>
          <w:szCs w:val="20"/>
        </w:rPr>
        <w:t xml:space="preserve"> této smlouvy</w:t>
      </w:r>
      <w:r>
        <w:rPr>
          <w:rFonts w:ascii="Tahoma" w:hAnsi="Tahoma" w:cs="Tahoma"/>
          <w:sz w:val="20"/>
          <w:szCs w:val="20"/>
        </w:rPr>
        <w:t>.</w:t>
      </w:r>
      <w:r w:rsidR="00A413B9">
        <w:rPr>
          <w:rFonts w:ascii="Tahoma" w:hAnsi="Tahoma" w:cs="Tahoma"/>
          <w:sz w:val="20"/>
          <w:szCs w:val="20"/>
        </w:rPr>
        <w:t xml:space="preserve"> </w:t>
      </w:r>
    </w:p>
    <w:p w14:paraId="688718B6" w14:textId="77777777" w:rsidR="00BA1DD6" w:rsidRDefault="00BA1DD6" w:rsidP="00401A0B">
      <w:pPr>
        <w:ind w:left="1406" w:hanging="839"/>
        <w:jc w:val="both"/>
        <w:rPr>
          <w:rFonts w:ascii="Tahoma" w:hAnsi="Tahoma" w:cs="Tahoma"/>
          <w:sz w:val="20"/>
          <w:szCs w:val="20"/>
        </w:rPr>
      </w:pPr>
    </w:p>
    <w:p w14:paraId="688718B7" w14:textId="77777777" w:rsidR="000C3778" w:rsidRDefault="00BA1DD6" w:rsidP="00401A0B">
      <w:pPr>
        <w:ind w:left="1406" w:hanging="839"/>
        <w:jc w:val="both"/>
        <w:rPr>
          <w:rFonts w:ascii="Tahoma" w:hAnsi="Tahoma" w:cs="Tahoma"/>
          <w:sz w:val="20"/>
          <w:szCs w:val="20"/>
        </w:rPr>
      </w:pPr>
      <w:r>
        <w:rPr>
          <w:rFonts w:ascii="Tahoma" w:hAnsi="Tahoma" w:cs="Tahoma"/>
          <w:sz w:val="20"/>
          <w:szCs w:val="20"/>
        </w:rPr>
        <w:t>13.2.3</w:t>
      </w:r>
      <w:r>
        <w:rPr>
          <w:rFonts w:ascii="Tahoma" w:hAnsi="Tahoma" w:cs="Tahoma"/>
          <w:sz w:val="20"/>
          <w:szCs w:val="20"/>
        </w:rPr>
        <w:tab/>
        <w:t>Souběh smluvních pokut za různ</w:t>
      </w:r>
      <w:r w:rsidR="00A03F82">
        <w:rPr>
          <w:rFonts w:ascii="Tahoma" w:hAnsi="Tahoma" w:cs="Tahoma"/>
          <w:sz w:val="20"/>
          <w:szCs w:val="20"/>
        </w:rPr>
        <w:t xml:space="preserve">á porušení povinností zhotovitele </w:t>
      </w:r>
      <w:r>
        <w:rPr>
          <w:rFonts w:ascii="Tahoma" w:hAnsi="Tahoma" w:cs="Tahoma"/>
          <w:sz w:val="20"/>
          <w:szCs w:val="20"/>
        </w:rPr>
        <w:t>je obecně umožněn.</w:t>
      </w:r>
      <w:r w:rsidR="00A03F82">
        <w:rPr>
          <w:rFonts w:ascii="Tahoma" w:hAnsi="Tahoma" w:cs="Tahoma"/>
          <w:sz w:val="20"/>
          <w:szCs w:val="20"/>
        </w:rPr>
        <w:t xml:space="preserve"> Pokud by však </w:t>
      </w:r>
      <w:r w:rsidR="00911D76">
        <w:rPr>
          <w:rFonts w:ascii="Tahoma" w:hAnsi="Tahoma" w:cs="Tahoma"/>
          <w:sz w:val="20"/>
          <w:szCs w:val="20"/>
        </w:rPr>
        <w:t xml:space="preserve">jednání </w:t>
      </w:r>
      <w:r w:rsidR="002E62FF">
        <w:rPr>
          <w:rFonts w:ascii="Tahoma" w:hAnsi="Tahoma" w:cs="Tahoma"/>
          <w:sz w:val="20"/>
          <w:szCs w:val="20"/>
        </w:rPr>
        <w:t xml:space="preserve">zhotovitele aktivovalo více smluvních pokut ve vztahu k jedinému druhu porušení povinností zhotovitele, </w:t>
      </w:r>
      <w:r w:rsidR="00881431">
        <w:rPr>
          <w:rFonts w:ascii="Tahoma" w:hAnsi="Tahoma" w:cs="Tahoma"/>
          <w:sz w:val="20"/>
          <w:szCs w:val="20"/>
        </w:rPr>
        <w:t xml:space="preserve">uplatní objednatel pouze nejvyšší ze smluvních pokut, které přicházejí v úvahu. </w:t>
      </w:r>
      <w:r w:rsidR="002E62FF">
        <w:rPr>
          <w:rFonts w:ascii="Tahoma" w:hAnsi="Tahoma" w:cs="Tahoma"/>
          <w:sz w:val="20"/>
          <w:szCs w:val="20"/>
        </w:rPr>
        <w:t xml:space="preserve"> </w:t>
      </w:r>
      <w:r w:rsidR="00DB25F3">
        <w:rPr>
          <w:rFonts w:ascii="Tahoma" w:hAnsi="Tahoma" w:cs="Tahoma"/>
          <w:sz w:val="20"/>
          <w:szCs w:val="20"/>
        </w:rPr>
        <w:t xml:space="preserve">  </w:t>
      </w:r>
      <w:r w:rsidR="000A27A3">
        <w:rPr>
          <w:rFonts w:ascii="Tahoma" w:hAnsi="Tahoma" w:cs="Tahoma"/>
          <w:sz w:val="20"/>
          <w:szCs w:val="20"/>
        </w:rPr>
        <w:t xml:space="preserve"> </w:t>
      </w:r>
      <w:r w:rsidR="000C3778">
        <w:rPr>
          <w:rFonts w:ascii="Tahoma" w:hAnsi="Tahoma" w:cs="Tahoma"/>
          <w:sz w:val="20"/>
          <w:szCs w:val="20"/>
        </w:rPr>
        <w:t xml:space="preserve"> </w:t>
      </w:r>
    </w:p>
    <w:p w14:paraId="688718B8" w14:textId="77777777" w:rsidR="000C3778" w:rsidRPr="00B5353C" w:rsidRDefault="000C3778" w:rsidP="00401A0B">
      <w:pPr>
        <w:ind w:left="1407" w:hanging="840"/>
        <w:jc w:val="both"/>
        <w:rPr>
          <w:rFonts w:ascii="Tahoma" w:hAnsi="Tahoma" w:cs="Tahoma"/>
          <w:sz w:val="20"/>
          <w:szCs w:val="20"/>
        </w:rPr>
      </w:pPr>
    </w:p>
    <w:p w14:paraId="688718B9" w14:textId="63D8B681" w:rsidR="000C3778" w:rsidRDefault="00896876" w:rsidP="00401A0B">
      <w:pPr>
        <w:jc w:val="both"/>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Splatnost</w:t>
      </w:r>
      <w:r w:rsidR="000C3778">
        <w:rPr>
          <w:rFonts w:ascii="Tahoma" w:hAnsi="Tahoma" w:cs="Tahoma"/>
          <w:b/>
          <w:bCs/>
          <w:sz w:val="20"/>
          <w:szCs w:val="20"/>
        </w:rPr>
        <w:t xml:space="preserve"> smluvních pokut a vazba na náhradu škody </w:t>
      </w:r>
    </w:p>
    <w:p w14:paraId="688718BA" w14:textId="77777777" w:rsidR="000C3778" w:rsidRDefault="000C3778" w:rsidP="00401A0B">
      <w:pPr>
        <w:jc w:val="both"/>
        <w:rPr>
          <w:rFonts w:ascii="Tahoma" w:hAnsi="Tahoma" w:cs="Tahoma"/>
          <w:sz w:val="20"/>
          <w:szCs w:val="20"/>
        </w:rPr>
      </w:pPr>
    </w:p>
    <w:p w14:paraId="688718BB" w14:textId="77777777" w:rsidR="000C3778" w:rsidRDefault="000C3778" w:rsidP="00401A0B">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590F7A">
        <w:rPr>
          <w:rFonts w:ascii="Tahoma" w:hAnsi="Tahoma" w:cs="Tahoma"/>
          <w:sz w:val="20"/>
          <w:szCs w:val="20"/>
        </w:rPr>
        <w:t xml:space="preserve">do </w:t>
      </w:r>
      <w:r w:rsidR="00CA7286">
        <w:rPr>
          <w:rFonts w:ascii="Tahoma" w:hAnsi="Tahoma" w:cs="Tahoma"/>
          <w:sz w:val="20"/>
          <w:szCs w:val="20"/>
        </w:rPr>
        <w:t>15</w:t>
      </w:r>
      <w:r w:rsidR="00CA7286" w:rsidRPr="00590F7A">
        <w:rPr>
          <w:rFonts w:ascii="Tahoma" w:hAnsi="Tahoma" w:cs="Tahoma"/>
          <w:sz w:val="20"/>
          <w:szCs w:val="20"/>
        </w:rPr>
        <w:t xml:space="preserve"> </w:t>
      </w:r>
      <w:r w:rsidRPr="00590F7A">
        <w:rPr>
          <w:rFonts w:ascii="Tahoma" w:hAnsi="Tahoma" w:cs="Tahoma"/>
          <w:sz w:val="20"/>
          <w:szCs w:val="20"/>
        </w:rPr>
        <w:t>kalendářních dnů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688718BC" w14:textId="77777777" w:rsidR="000C3778" w:rsidRDefault="000C3778" w:rsidP="00401A0B">
      <w:pPr>
        <w:suppressAutoHyphens/>
        <w:ind w:left="1407" w:hanging="840"/>
        <w:jc w:val="both"/>
        <w:rPr>
          <w:rFonts w:ascii="Tahoma" w:hAnsi="Tahoma" w:cs="Tahoma"/>
          <w:sz w:val="20"/>
          <w:szCs w:val="20"/>
        </w:rPr>
      </w:pPr>
    </w:p>
    <w:p w14:paraId="688718BD" w14:textId="77777777" w:rsidR="000C3778" w:rsidRDefault="000C3778" w:rsidP="00401A0B">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688718BE" w14:textId="77777777" w:rsidR="00202221" w:rsidRPr="003B31BC" w:rsidRDefault="00202221" w:rsidP="00401A0B">
      <w:pPr>
        <w:pStyle w:val="Odstavecseseznamem"/>
        <w:suppressAutoHyphens/>
        <w:ind w:left="1418"/>
        <w:contextualSpacing w:val="0"/>
        <w:jc w:val="both"/>
        <w:rPr>
          <w:rFonts w:ascii="Tahoma" w:hAnsi="Tahoma" w:cs="Tahoma"/>
          <w:sz w:val="20"/>
          <w:szCs w:val="20"/>
        </w:rPr>
      </w:pPr>
    </w:p>
    <w:p w14:paraId="688718BF" w14:textId="0DF9590A" w:rsidR="000C3778" w:rsidRDefault="00896876" w:rsidP="00401A0B">
      <w:pPr>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Náhrada</w:t>
      </w:r>
      <w:r w:rsidR="000C3778">
        <w:rPr>
          <w:rFonts w:ascii="Tahoma" w:hAnsi="Tahoma" w:cs="Tahoma"/>
          <w:b/>
          <w:bCs/>
          <w:sz w:val="20"/>
          <w:szCs w:val="20"/>
        </w:rPr>
        <w:t xml:space="preserve"> škody</w:t>
      </w:r>
    </w:p>
    <w:p w14:paraId="688718C0" w14:textId="77777777" w:rsidR="000C6B34" w:rsidRPr="008926F6" w:rsidRDefault="000C6B34" w:rsidP="00401A0B">
      <w:pPr>
        <w:rPr>
          <w:rFonts w:ascii="Tahoma" w:hAnsi="Tahoma" w:cs="Tahoma"/>
          <w:sz w:val="20"/>
          <w:szCs w:val="20"/>
        </w:rPr>
      </w:pPr>
    </w:p>
    <w:p w14:paraId="688718C1" w14:textId="77777777" w:rsidR="000C3778" w:rsidRDefault="000C3778" w:rsidP="00401A0B">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C91F36D" w14:textId="77777777" w:rsidR="00401A0B" w:rsidRDefault="00401A0B" w:rsidP="00401A0B">
      <w:pPr>
        <w:suppressAutoHyphens/>
        <w:ind w:left="1407" w:hanging="840"/>
        <w:jc w:val="both"/>
        <w:rPr>
          <w:rFonts w:ascii="Tahoma" w:hAnsi="Tahoma" w:cs="Tahoma"/>
          <w:sz w:val="20"/>
          <w:szCs w:val="20"/>
        </w:rPr>
      </w:pPr>
    </w:p>
    <w:p w14:paraId="1BC39266" w14:textId="77777777" w:rsidR="00401A0B" w:rsidRDefault="00401A0B" w:rsidP="00401A0B">
      <w:pPr>
        <w:suppressAutoHyphens/>
        <w:ind w:left="1407" w:hanging="840"/>
        <w:jc w:val="both"/>
        <w:rPr>
          <w:rFonts w:ascii="Tahoma" w:hAnsi="Tahoma" w:cs="Tahoma"/>
          <w:sz w:val="20"/>
          <w:szCs w:val="20"/>
        </w:rPr>
      </w:pPr>
    </w:p>
    <w:p w14:paraId="688718C5" w14:textId="77777777" w:rsidR="000C3778" w:rsidRPr="001522F6" w:rsidRDefault="000C3778" w:rsidP="00401A0B">
      <w:pPr>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688718C6" w14:textId="77777777" w:rsidR="000C3778" w:rsidRDefault="000C3778" w:rsidP="00401A0B">
      <w:pPr>
        <w:jc w:val="center"/>
        <w:rPr>
          <w:rFonts w:ascii="Tahoma" w:hAnsi="Tahoma" w:cs="Tahoma"/>
          <w:b/>
          <w:sz w:val="20"/>
          <w:szCs w:val="20"/>
        </w:rPr>
      </w:pPr>
      <w:r w:rsidRPr="001522F6">
        <w:rPr>
          <w:rFonts w:ascii="Tahoma" w:hAnsi="Tahoma" w:cs="Tahoma"/>
          <w:b/>
          <w:sz w:val="20"/>
          <w:szCs w:val="20"/>
        </w:rPr>
        <w:t>Mlčenlivost</w:t>
      </w:r>
    </w:p>
    <w:p w14:paraId="3850897C" w14:textId="77777777" w:rsidR="00401A0B" w:rsidRDefault="00401A0B" w:rsidP="00401A0B">
      <w:pPr>
        <w:jc w:val="center"/>
        <w:rPr>
          <w:rFonts w:ascii="Tahoma" w:hAnsi="Tahoma" w:cs="Tahoma"/>
          <w:b/>
          <w:sz w:val="20"/>
          <w:szCs w:val="20"/>
          <w:u w:val="single"/>
        </w:rPr>
      </w:pPr>
    </w:p>
    <w:p w14:paraId="688718C7" w14:textId="0A12364C" w:rsidR="000C3778" w:rsidRDefault="00896876" w:rsidP="00401A0B">
      <w:pPr>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Rozsah</w:t>
      </w:r>
      <w:r w:rsidR="000C3778">
        <w:rPr>
          <w:rFonts w:ascii="Tahoma" w:hAnsi="Tahoma" w:cs="Tahoma"/>
          <w:b/>
          <w:bCs/>
          <w:sz w:val="20"/>
          <w:szCs w:val="20"/>
        </w:rPr>
        <w:t xml:space="preserve"> povinnosti mlčenlivosti</w:t>
      </w:r>
    </w:p>
    <w:p w14:paraId="688718C8" w14:textId="77777777" w:rsidR="00763125" w:rsidRPr="008926F6" w:rsidRDefault="00763125" w:rsidP="00401A0B">
      <w:pPr>
        <w:rPr>
          <w:rFonts w:ascii="Tahoma" w:hAnsi="Tahoma" w:cs="Tahoma"/>
          <w:sz w:val="20"/>
          <w:szCs w:val="20"/>
        </w:rPr>
      </w:pPr>
    </w:p>
    <w:p w14:paraId="688718C9" w14:textId="77777777" w:rsidR="000C3778" w:rsidRDefault="000C3778" w:rsidP="00401A0B">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688718CA" w14:textId="77777777" w:rsidR="000C3778" w:rsidRDefault="000C3778" w:rsidP="00401A0B">
      <w:pPr>
        <w:suppressAutoHyphens/>
        <w:ind w:left="1407" w:hanging="840"/>
        <w:jc w:val="both"/>
        <w:rPr>
          <w:rFonts w:ascii="Tahoma" w:hAnsi="Tahoma" w:cs="Tahoma"/>
          <w:sz w:val="20"/>
          <w:szCs w:val="20"/>
        </w:rPr>
      </w:pPr>
    </w:p>
    <w:p w14:paraId="688718CB" w14:textId="77777777" w:rsidR="000C3778" w:rsidRDefault="000C3778" w:rsidP="00401A0B">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Smluvní strany současně prohlašují, že jsou si vědomy povinností ve vztahu k uveřejnění sml</w:t>
      </w:r>
      <w:r w:rsidR="00755072">
        <w:rPr>
          <w:rFonts w:ascii="Tahoma" w:hAnsi="Tahoma" w:cs="Tahoma"/>
          <w:sz w:val="20"/>
          <w:szCs w:val="20"/>
        </w:rPr>
        <w:t>o</w:t>
      </w:r>
      <w:r>
        <w:rPr>
          <w:rFonts w:ascii="Tahoma" w:hAnsi="Tahoma" w:cs="Tahoma"/>
          <w:sz w:val="20"/>
          <w:szCs w:val="20"/>
        </w:rPr>
        <w:t>uv</w:t>
      </w:r>
      <w:r w:rsidR="00755072">
        <w:rPr>
          <w:rFonts w:ascii="Tahoma" w:hAnsi="Tahoma" w:cs="Tahoma"/>
          <w:sz w:val="20"/>
          <w:szCs w:val="20"/>
        </w:rPr>
        <w:t xml:space="preserve">y a jejích součástí dle příslušných právních předpisů. </w:t>
      </w:r>
      <w:r>
        <w:rPr>
          <w:rFonts w:ascii="Tahoma" w:hAnsi="Tahoma" w:cs="Tahoma"/>
          <w:sz w:val="20"/>
          <w:szCs w:val="20"/>
        </w:rPr>
        <w:t xml:space="preserve"> </w:t>
      </w:r>
    </w:p>
    <w:p w14:paraId="688718CC" w14:textId="77777777" w:rsidR="00500752" w:rsidRDefault="00500752" w:rsidP="00401A0B">
      <w:pPr>
        <w:jc w:val="center"/>
        <w:rPr>
          <w:rFonts w:ascii="Tahoma" w:hAnsi="Tahoma" w:cs="Tahoma"/>
          <w:b/>
          <w:sz w:val="20"/>
          <w:szCs w:val="20"/>
        </w:rPr>
      </w:pPr>
    </w:p>
    <w:p w14:paraId="688718CD" w14:textId="77777777" w:rsidR="000C3778" w:rsidRPr="001522F6" w:rsidRDefault="000C3778" w:rsidP="00401A0B">
      <w:pPr>
        <w:jc w:val="center"/>
        <w:rPr>
          <w:rFonts w:ascii="Tahoma" w:hAnsi="Tahoma" w:cs="Tahoma"/>
          <w:b/>
          <w:sz w:val="20"/>
          <w:szCs w:val="20"/>
        </w:rPr>
      </w:pPr>
      <w:r w:rsidRPr="001522F6">
        <w:rPr>
          <w:rFonts w:ascii="Tahoma" w:hAnsi="Tahoma" w:cs="Tahoma"/>
          <w:b/>
          <w:sz w:val="20"/>
          <w:szCs w:val="20"/>
        </w:rPr>
        <w:lastRenderedPageBreak/>
        <w:t xml:space="preserve">XV. </w:t>
      </w:r>
    </w:p>
    <w:p w14:paraId="688718CE" w14:textId="77777777" w:rsidR="000C3778" w:rsidRDefault="000C3778" w:rsidP="00401A0B">
      <w:pPr>
        <w:jc w:val="center"/>
        <w:rPr>
          <w:rFonts w:ascii="Tahoma" w:hAnsi="Tahoma" w:cs="Tahoma"/>
          <w:b/>
          <w:sz w:val="20"/>
          <w:szCs w:val="20"/>
        </w:rPr>
      </w:pPr>
      <w:r w:rsidRPr="001522F6">
        <w:rPr>
          <w:rFonts w:ascii="Tahoma" w:hAnsi="Tahoma" w:cs="Tahoma"/>
          <w:b/>
          <w:sz w:val="20"/>
          <w:szCs w:val="20"/>
        </w:rPr>
        <w:t>Ukončení</w:t>
      </w:r>
      <w:r w:rsidR="00CF7326">
        <w:rPr>
          <w:rFonts w:ascii="Tahoma" w:hAnsi="Tahoma" w:cs="Tahoma"/>
          <w:b/>
          <w:sz w:val="20"/>
          <w:szCs w:val="20"/>
        </w:rPr>
        <w:t xml:space="preserve"> závazk</w:t>
      </w:r>
      <w:r w:rsidR="005064AA">
        <w:rPr>
          <w:rFonts w:ascii="Tahoma" w:hAnsi="Tahoma" w:cs="Tahoma"/>
          <w:b/>
          <w:sz w:val="20"/>
          <w:szCs w:val="20"/>
        </w:rPr>
        <w:t>ů</w:t>
      </w:r>
      <w:r w:rsidR="00CF7326">
        <w:rPr>
          <w:rFonts w:ascii="Tahoma" w:hAnsi="Tahoma" w:cs="Tahoma"/>
          <w:b/>
          <w:sz w:val="20"/>
          <w:szCs w:val="20"/>
        </w:rPr>
        <w:t xml:space="preserve"> ze</w:t>
      </w:r>
      <w:r w:rsidRPr="001522F6">
        <w:rPr>
          <w:rFonts w:ascii="Tahoma" w:hAnsi="Tahoma" w:cs="Tahoma"/>
          <w:b/>
          <w:sz w:val="20"/>
          <w:szCs w:val="20"/>
        </w:rPr>
        <w:t xml:space="preserve"> smlouvy</w:t>
      </w:r>
    </w:p>
    <w:p w14:paraId="03233F15" w14:textId="77777777" w:rsidR="00401A0B" w:rsidRPr="00AA5006" w:rsidRDefault="00401A0B" w:rsidP="00401A0B">
      <w:pPr>
        <w:jc w:val="center"/>
        <w:rPr>
          <w:rFonts w:ascii="Tahoma" w:hAnsi="Tahoma" w:cs="Tahoma"/>
          <w:b/>
          <w:sz w:val="20"/>
          <w:szCs w:val="20"/>
          <w:u w:val="single"/>
        </w:rPr>
      </w:pPr>
    </w:p>
    <w:p w14:paraId="688718D0" w14:textId="642EC4D6" w:rsidR="000C3778" w:rsidRDefault="00896876" w:rsidP="00401A0B">
      <w:pPr>
        <w:tabs>
          <w:tab w:val="left" w:pos="567"/>
        </w:tabs>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Odstoupení</w:t>
      </w:r>
      <w:r w:rsidR="000C3778">
        <w:rPr>
          <w:rFonts w:ascii="Tahoma" w:hAnsi="Tahoma" w:cs="Tahoma"/>
          <w:b/>
          <w:bCs/>
          <w:sz w:val="20"/>
          <w:szCs w:val="20"/>
        </w:rPr>
        <w:t xml:space="preserve"> od smlouvy</w:t>
      </w:r>
    </w:p>
    <w:p w14:paraId="688718D1" w14:textId="77777777" w:rsidR="000C6B34" w:rsidRPr="008926F6" w:rsidRDefault="000C6B34" w:rsidP="00401A0B">
      <w:pPr>
        <w:tabs>
          <w:tab w:val="left" w:pos="567"/>
        </w:tabs>
        <w:rPr>
          <w:rFonts w:ascii="Tahoma" w:hAnsi="Tahoma" w:cs="Tahoma"/>
          <w:sz w:val="20"/>
          <w:szCs w:val="20"/>
        </w:rPr>
      </w:pPr>
    </w:p>
    <w:p w14:paraId="688718D2" w14:textId="77777777" w:rsidR="000C3778" w:rsidRDefault="000C3778" w:rsidP="00401A0B">
      <w:pPr>
        <w:pStyle w:val="Zkladntext"/>
        <w:tabs>
          <w:tab w:val="num" w:pos="567"/>
        </w:tabs>
        <w:ind w:left="1416" w:hanging="1416"/>
        <w:rPr>
          <w:rFonts w:ascii="Tahoma" w:hAnsi="Tahoma" w:cs="Tahoma"/>
          <w:sz w:val="20"/>
          <w:szCs w:val="20"/>
        </w:rPr>
      </w:pPr>
      <w:r>
        <w:rPr>
          <w:rFonts w:ascii="Tahoma" w:hAnsi="Tahoma" w:cs="Tahoma"/>
          <w:sz w:val="20"/>
          <w:szCs w:val="20"/>
        </w:rPr>
        <w:tab/>
        <w:t>15.1.1</w:t>
      </w:r>
      <w:r>
        <w:rPr>
          <w:rFonts w:ascii="Tahoma" w:hAnsi="Tahoma" w:cs="Tahoma"/>
          <w:sz w:val="20"/>
          <w:szCs w:val="20"/>
        </w:rPr>
        <w:tab/>
      </w:r>
      <w:r w:rsidR="007A7F28">
        <w:rPr>
          <w:rFonts w:ascii="Tahoma" w:hAnsi="Tahoma" w:cs="Tahoma"/>
          <w:sz w:val="20"/>
          <w:szCs w:val="20"/>
        </w:rPr>
        <w:t>V</w:t>
      </w:r>
      <w:r>
        <w:rPr>
          <w:rFonts w:ascii="Tahoma" w:hAnsi="Tahoma" w:cs="Tahoma"/>
          <w:sz w:val="20"/>
          <w:szCs w:val="20"/>
        </w:rPr>
        <w:t xml:space="preserve"> případě podstatného porušení smlouvy </w:t>
      </w:r>
      <w:r w:rsidR="00AD4D3C">
        <w:rPr>
          <w:rFonts w:ascii="Tahoma" w:hAnsi="Tahoma" w:cs="Tahoma"/>
          <w:sz w:val="20"/>
          <w:szCs w:val="20"/>
        </w:rPr>
        <w:t>druhou smluvní stranou může oprávněná strana od smlouvy odstoupit</w:t>
      </w:r>
      <w:r w:rsidR="002C3DEB">
        <w:rPr>
          <w:rFonts w:ascii="Tahoma" w:hAnsi="Tahoma" w:cs="Tahoma"/>
          <w:sz w:val="20"/>
          <w:szCs w:val="20"/>
        </w:rPr>
        <w:t>.</w:t>
      </w:r>
      <w:r w:rsidR="00AD4D3C">
        <w:rPr>
          <w:rFonts w:ascii="Tahoma" w:hAnsi="Tahoma" w:cs="Tahoma"/>
          <w:sz w:val="20"/>
          <w:szCs w:val="20"/>
        </w:rPr>
        <w:t xml:space="preserve"> </w:t>
      </w:r>
    </w:p>
    <w:p w14:paraId="688718D3" w14:textId="77777777" w:rsidR="000C3778" w:rsidRDefault="000C3778" w:rsidP="00401A0B">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p>
    <w:p w14:paraId="688718D4" w14:textId="77777777" w:rsidR="00C025EE" w:rsidRDefault="000C3778" w:rsidP="00401A0B">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38112D">
        <w:rPr>
          <w:rFonts w:ascii="Tahoma" w:hAnsi="Tahoma" w:cs="Tahoma"/>
          <w:sz w:val="20"/>
          <w:szCs w:val="20"/>
        </w:rPr>
        <w:t>Za podstat</w:t>
      </w:r>
      <w:r w:rsidR="007F15FC">
        <w:rPr>
          <w:rFonts w:ascii="Tahoma" w:hAnsi="Tahoma" w:cs="Tahoma"/>
          <w:sz w:val="20"/>
          <w:szCs w:val="20"/>
        </w:rPr>
        <w:t xml:space="preserve">né porušení smlouvy </w:t>
      </w:r>
      <w:r w:rsidR="002C3DEB">
        <w:rPr>
          <w:rFonts w:ascii="Tahoma" w:hAnsi="Tahoma" w:cs="Tahoma"/>
          <w:sz w:val="20"/>
          <w:szCs w:val="20"/>
        </w:rPr>
        <w:t>zhotovitelem se výslovně považují</w:t>
      </w:r>
      <w:r w:rsidR="00765B7D">
        <w:rPr>
          <w:rFonts w:ascii="Tahoma" w:hAnsi="Tahoma" w:cs="Tahoma"/>
          <w:sz w:val="20"/>
          <w:szCs w:val="20"/>
        </w:rPr>
        <w:t xml:space="preserve">: </w:t>
      </w:r>
    </w:p>
    <w:p w14:paraId="688718D5" w14:textId="77777777" w:rsidR="00C025EE" w:rsidRDefault="00C025EE" w:rsidP="00401A0B">
      <w:pPr>
        <w:pStyle w:val="Zkladntext"/>
        <w:ind w:left="1407" w:hanging="840"/>
        <w:rPr>
          <w:rFonts w:ascii="Tahoma" w:hAnsi="Tahoma" w:cs="Tahoma"/>
          <w:sz w:val="20"/>
          <w:szCs w:val="20"/>
        </w:rPr>
      </w:pPr>
    </w:p>
    <w:p w14:paraId="688718D6" w14:textId="77777777" w:rsidR="00BD5BB5" w:rsidRDefault="00C025EE" w:rsidP="00401A0B">
      <w:pPr>
        <w:pStyle w:val="Zkladntext"/>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E67E66">
        <w:rPr>
          <w:rFonts w:ascii="Tahoma" w:hAnsi="Tahoma" w:cs="Tahoma"/>
          <w:sz w:val="20"/>
          <w:szCs w:val="20"/>
        </w:rPr>
        <w:t xml:space="preserve">opakovaná </w:t>
      </w:r>
      <w:r w:rsidR="00961431">
        <w:rPr>
          <w:rFonts w:ascii="Tahoma" w:hAnsi="Tahoma" w:cs="Tahoma"/>
          <w:sz w:val="20"/>
          <w:szCs w:val="20"/>
        </w:rPr>
        <w:t>jednání</w:t>
      </w:r>
      <w:r w:rsidR="00E67E66">
        <w:rPr>
          <w:rFonts w:ascii="Tahoma" w:hAnsi="Tahoma" w:cs="Tahoma"/>
          <w:sz w:val="20"/>
          <w:szCs w:val="20"/>
        </w:rPr>
        <w:t xml:space="preserve"> zhotovitele</w:t>
      </w:r>
      <w:r w:rsidR="00BD5BB5">
        <w:rPr>
          <w:rFonts w:ascii="Tahoma" w:hAnsi="Tahoma" w:cs="Tahoma"/>
          <w:sz w:val="20"/>
          <w:szCs w:val="20"/>
        </w:rPr>
        <w:t xml:space="preserve">, vyvolávající následky dle čl. </w:t>
      </w:r>
      <w:r w:rsidR="00E67E66">
        <w:rPr>
          <w:rFonts w:ascii="Tahoma" w:hAnsi="Tahoma" w:cs="Tahoma"/>
          <w:sz w:val="20"/>
          <w:szCs w:val="20"/>
        </w:rPr>
        <w:t>13.1 této smlouvy,</w:t>
      </w:r>
    </w:p>
    <w:p w14:paraId="276D1AB3" w14:textId="77777777" w:rsidR="00054447" w:rsidRDefault="00054447" w:rsidP="00401A0B">
      <w:pPr>
        <w:pStyle w:val="Zkladntext"/>
        <w:ind w:left="1843" w:hanging="425"/>
        <w:rPr>
          <w:rFonts w:ascii="Tahoma" w:hAnsi="Tahoma" w:cs="Tahoma"/>
          <w:sz w:val="20"/>
          <w:szCs w:val="20"/>
        </w:rPr>
      </w:pPr>
    </w:p>
    <w:p w14:paraId="688718D7" w14:textId="77777777" w:rsidR="00765B7D" w:rsidRDefault="00BD5BB5" w:rsidP="00401A0B">
      <w:pPr>
        <w:pStyle w:val="Zkladntext"/>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473A64">
        <w:rPr>
          <w:rFonts w:ascii="Tahoma" w:hAnsi="Tahoma" w:cs="Tahoma"/>
          <w:sz w:val="20"/>
          <w:szCs w:val="20"/>
        </w:rPr>
        <w:t xml:space="preserve">i jednorázová </w:t>
      </w:r>
      <w:r>
        <w:rPr>
          <w:rFonts w:ascii="Tahoma" w:hAnsi="Tahoma" w:cs="Tahoma"/>
          <w:sz w:val="20"/>
          <w:szCs w:val="20"/>
        </w:rPr>
        <w:t>jednání zhotovitele, vyvolávají</w:t>
      </w:r>
      <w:r w:rsidR="00473A64">
        <w:rPr>
          <w:rFonts w:ascii="Tahoma" w:hAnsi="Tahoma" w:cs="Tahoma"/>
          <w:sz w:val="20"/>
          <w:szCs w:val="20"/>
        </w:rPr>
        <w:t>cí</w:t>
      </w:r>
      <w:r>
        <w:rPr>
          <w:rFonts w:ascii="Tahoma" w:hAnsi="Tahoma" w:cs="Tahoma"/>
          <w:sz w:val="20"/>
          <w:szCs w:val="20"/>
        </w:rPr>
        <w:t xml:space="preserve"> </w:t>
      </w:r>
      <w:r w:rsidR="00473A64">
        <w:rPr>
          <w:rFonts w:ascii="Tahoma" w:hAnsi="Tahoma" w:cs="Tahoma"/>
          <w:sz w:val="20"/>
          <w:szCs w:val="20"/>
        </w:rPr>
        <w:t xml:space="preserve">následky </w:t>
      </w:r>
      <w:r w:rsidR="00C025EE">
        <w:rPr>
          <w:rFonts w:ascii="Tahoma" w:hAnsi="Tahoma" w:cs="Tahoma"/>
          <w:sz w:val="20"/>
          <w:szCs w:val="20"/>
        </w:rPr>
        <w:t xml:space="preserve">dle čl. </w:t>
      </w:r>
      <w:r w:rsidR="00473A64">
        <w:rPr>
          <w:rFonts w:ascii="Tahoma" w:hAnsi="Tahoma" w:cs="Tahoma"/>
          <w:sz w:val="20"/>
          <w:szCs w:val="20"/>
        </w:rPr>
        <w:t>13.2 této smlouvy</w:t>
      </w:r>
      <w:r w:rsidR="00765B7D">
        <w:rPr>
          <w:rFonts w:ascii="Tahoma" w:hAnsi="Tahoma" w:cs="Tahoma"/>
          <w:sz w:val="20"/>
          <w:szCs w:val="20"/>
        </w:rPr>
        <w:t>,</w:t>
      </w:r>
    </w:p>
    <w:p w14:paraId="4F083CC4" w14:textId="77777777" w:rsidR="00054447" w:rsidRDefault="00054447" w:rsidP="00401A0B">
      <w:pPr>
        <w:pStyle w:val="Zkladntext"/>
        <w:ind w:left="1843" w:hanging="425"/>
        <w:rPr>
          <w:rFonts w:ascii="Tahoma" w:hAnsi="Tahoma" w:cs="Tahoma"/>
          <w:sz w:val="20"/>
          <w:szCs w:val="20"/>
        </w:rPr>
      </w:pPr>
    </w:p>
    <w:p w14:paraId="688718D8" w14:textId="77777777" w:rsidR="0038112D" w:rsidRDefault="00765B7D" w:rsidP="00401A0B">
      <w:pPr>
        <w:pStyle w:val="Zkladntext"/>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t xml:space="preserve">všechna jednání zhotovitele, </w:t>
      </w:r>
      <w:r w:rsidR="00D74B81">
        <w:rPr>
          <w:rFonts w:ascii="Tahoma" w:hAnsi="Tahoma" w:cs="Tahoma"/>
          <w:sz w:val="20"/>
          <w:szCs w:val="20"/>
        </w:rPr>
        <w:t>u kterých podstatné porušení smlouvy definuje přímo konkrétní ustanovení této smlouvy</w:t>
      </w:r>
      <w:r w:rsidR="00263157">
        <w:rPr>
          <w:rFonts w:ascii="Tahoma" w:hAnsi="Tahoma" w:cs="Tahoma"/>
          <w:sz w:val="20"/>
          <w:szCs w:val="20"/>
        </w:rPr>
        <w:t xml:space="preserve"> nebo příslušné právní předpisy.</w:t>
      </w:r>
    </w:p>
    <w:p w14:paraId="688718D9" w14:textId="77777777" w:rsidR="0038112D" w:rsidRDefault="0038112D" w:rsidP="00401A0B">
      <w:pPr>
        <w:pStyle w:val="Zkladntext"/>
        <w:ind w:left="1407" w:hanging="840"/>
        <w:rPr>
          <w:rFonts w:ascii="Tahoma" w:hAnsi="Tahoma" w:cs="Tahoma"/>
          <w:sz w:val="20"/>
          <w:szCs w:val="20"/>
        </w:rPr>
      </w:pPr>
    </w:p>
    <w:p w14:paraId="688718DA" w14:textId="77777777" w:rsidR="000C3778" w:rsidRDefault="0038112D" w:rsidP="00401A0B">
      <w:pPr>
        <w:pStyle w:val="Zkladntext"/>
        <w:ind w:left="1407" w:hanging="840"/>
        <w:rPr>
          <w:rFonts w:ascii="Tahoma" w:hAnsi="Tahoma" w:cs="Tahoma"/>
          <w:sz w:val="20"/>
          <w:szCs w:val="20"/>
        </w:rPr>
      </w:pPr>
      <w:r>
        <w:rPr>
          <w:rFonts w:ascii="Tahoma" w:hAnsi="Tahoma" w:cs="Tahoma"/>
          <w:sz w:val="20"/>
          <w:szCs w:val="20"/>
        </w:rPr>
        <w:t>15.1.3</w:t>
      </w:r>
      <w:r>
        <w:rPr>
          <w:rFonts w:ascii="Tahoma" w:hAnsi="Tahoma" w:cs="Tahoma"/>
          <w:sz w:val="20"/>
          <w:szCs w:val="20"/>
        </w:rPr>
        <w:tab/>
      </w:r>
      <w:r w:rsidR="000C3778">
        <w:rPr>
          <w:rFonts w:ascii="Tahoma" w:hAnsi="Tahoma" w:cs="Tahoma"/>
          <w:sz w:val="20"/>
          <w:szCs w:val="20"/>
        </w:rPr>
        <w:t>Odstoupí-li některá ze smluvních stran od této smlouvy, pak povinnosti smluvních stran jsou následující:</w:t>
      </w:r>
    </w:p>
    <w:p w14:paraId="688718DB" w14:textId="77777777" w:rsidR="000C3778" w:rsidRDefault="000C3778" w:rsidP="00401A0B">
      <w:pPr>
        <w:pStyle w:val="Zkladntext"/>
        <w:ind w:left="567"/>
        <w:rPr>
          <w:rFonts w:ascii="Tahoma" w:hAnsi="Tahoma" w:cs="Tahoma"/>
          <w:sz w:val="20"/>
          <w:szCs w:val="20"/>
        </w:rPr>
      </w:pPr>
    </w:p>
    <w:p w14:paraId="688718DC" w14:textId="025DB9F0" w:rsidR="000C3778" w:rsidRPr="00054447" w:rsidRDefault="000C3778" w:rsidP="00054447">
      <w:pPr>
        <w:pStyle w:val="Odstavecseseznamem"/>
        <w:numPr>
          <w:ilvl w:val="0"/>
          <w:numId w:val="18"/>
        </w:numPr>
        <w:jc w:val="both"/>
        <w:rPr>
          <w:rFonts w:ascii="Tahoma" w:hAnsi="Tahoma" w:cs="Tahoma"/>
          <w:sz w:val="20"/>
          <w:szCs w:val="20"/>
        </w:rPr>
      </w:pPr>
      <w:r w:rsidRPr="00054447">
        <w:rPr>
          <w:rFonts w:ascii="Tahoma" w:hAnsi="Tahoma" w:cs="Tahoma"/>
          <w:sz w:val="20"/>
          <w:szCs w:val="20"/>
        </w:rPr>
        <w:t>Zhotovitel provede do 5 dnů od doručení odstoupení od smlouvy soupis všech provedených prací ke dni odstoupení od smlouvy a tento předloží k odsouhlasení objednateli, objednatel se k tomuto soupisu vyjádří do 10 dnů od jeho doručení.</w:t>
      </w:r>
    </w:p>
    <w:p w14:paraId="2430E213" w14:textId="77777777" w:rsidR="00054447" w:rsidRPr="00054447" w:rsidRDefault="00054447" w:rsidP="00054447">
      <w:pPr>
        <w:pStyle w:val="Odstavecseseznamem"/>
        <w:ind w:left="1851"/>
        <w:jc w:val="both"/>
        <w:rPr>
          <w:rFonts w:ascii="Tahoma" w:hAnsi="Tahoma" w:cs="Tahoma"/>
          <w:sz w:val="20"/>
          <w:szCs w:val="20"/>
        </w:rPr>
      </w:pPr>
    </w:p>
    <w:p w14:paraId="688718DD" w14:textId="36F79F3D" w:rsidR="000C3778" w:rsidRPr="00054447" w:rsidRDefault="000C3778" w:rsidP="00054447">
      <w:pPr>
        <w:pStyle w:val="Odstavecseseznamem"/>
        <w:numPr>
          <w:ilvl w:val="0"/>
          <w:numId w:val="18"/>
        </w:numPr>
        <w:tabs>
          <w:tab w:val="left" w:pos="1843"/>
        </w:tabs>
        <w:jc w:val="both"/>
        <w:rPr>
          <w:rFonts w:ascii="Tahoma" w:hAnsi="Tahoma" w:cs="Tahoma"/>
          <w:sz w:val="20"/>
          <w:szCs w:val="20"/>
        </w:rPr>
      </w:pPr>
      <w:r w:rsidRPr="00054447">
        <w:rPr>
          <w:rFonts w:ascii="Tahoma" w:hAnsi="Tahoma" w:cs="Tahoma"/>
          <w:sz w:val="20"/>
          <w:szCs w:val="20"/>
        </w:rPr>
        <w:t>Zhotovitel vyzve objednatele k předání a převzetí provedené části díla a v jeho rámci postupují smluvní strany analogicky dle ustanovení této smlouvy o předání díla, s přihlédnutím k situaci, že může dojít k předání nekompletního díla.</w:t>
      </w:r>
    </w:p>
    <w:p w14:paraId="2D267231" w14:textId="77777777" w:rsidR="00054447" w:rsidRPr="00054447" w:rsidRDefault="00054447" w:rsidP="00054447">
      <w:pPr>
        <w:tabs>
          <w:tab w:val="left" w:pos="1843"/>
        </w:tabs>
        <w:jc w:val="both"/>
        <w:rPr>
          <w:rFonts w:ascii="Tahoma" w:hAnsi="Tahoma" w:cs="Tahoma"/>
          <w:sz w:val="20"/>
          <w:szCs w:val="20"/>
        </w:rPr>
      </w:pPr>
    </w:p>
    <w:p w14:paraId="688718DE" w14:textId="77777777" w:rsidR="000C3778" w:rsidRDefault="00505178" w:rsidP="00401A0B">
      <w:pPr>
        <w:tabs>
          <w:tab w:val="left" w:pos="1843"/>
        </w:tabs>
        <w:ind w:left="1843" w:hanging="42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0C3778">
        <w:rPr>
          <w:rFonts w:ascii="Tahoma" w:hAnsi="Tahoma" w:cs="Tahoma"/>
          <w:sz w:val="20"/>
          <w:szCs w:val="20"/>
        </w:rPr>
        <w:t xml:space="preserve">Práva a povinnosti stran, týkající se záruky za provedenou část díla, zůstávají odstoupením od smlouvy nedotčena. </w:t>
      </w:r>
      <w:r w:rsidR="000C3778" w:rsidRPr="00D6219C">
        <w:rPr>
          <w:rFonts w:ascii="Tahoma" w:hAnsi="Tahoma" w:cs="Tahoma"/>
          <w:sz w:val="20"/>
          <w:szCs w:val="20"/>
        </w:rPr>
        <w:t xml:space="preserve">Záruční </w:t>
      </w:r>
      <w:r w:rsidR="000C3778" w:rsidRPr="00B1073A">
        <w:rPr>
          <w:rFonts w:ascii="Tahoma" w:hAnsi="Tahoma" w:cs="Tahoma"/>
          <w:sz w:val="20"/>
          <w:szCs w:val="20"/>
        </w:rPr>
        <w:t>doba</w:t>
      </w:r>
      <w:r w:rsidR="000C3778" w:rsidRPr="007F78B9">
        <w:rPr>
          <w:rFonts w:ascii="Tahoma" w:hAnsi="Tahoma" w:cs="Tahoma"/>
          <w:sz w:val="20"/>
          <w:szCs w:val="20"/>
        </w:rPr>
        <w:t xml:space="preserve"> </w:t>
      </w:r>
      <w:r w:rsidR="000C3778">
        <w:rPr>
          <w:rFonts w:ascii="Tahoma" w:hAnsi="Tahoma" w:cs="Tahoma"/>
          <w:sz w:val="20"/>
          <w:szCs w:val="20"/>
        </w:rPr>
        <w:t xml:space="preserve">v tomto případě </w:t>
      </w:r>
      <w:r w:rsidR="000C3778" w:rsidRPr="00D6219C">
        <w:rPr>
          <w:rFonts w:ascii="Tahoma" w:hAnsi="Tahoma" w:cs="Tahoma"/>
          <w:sz w:val="20"/>
          <w:szCs w:val="20"/>
        </w:rPr>
        <w:t xml:space="preserve">běží ode dne předání </w:t>
      </w:r>
      <w:r w:rsidR="000C3778">
        <w:rPr>
          <w:rFonts w:ascii="Tahoma" w:hAnsi="Tahoma" w:cs="Tahoma"/>
          <w:sz w:val="20"/>
          <w:szCs w:val="20"/>
        </w:rPr>
        <w:t xml:space="preserve">a převzetí </w:t>
      </w:r>
      <w:r w:rsidR="000C3778" w:rsidRPr="00D6219C">
        <w:rPr>
          <w:rFonts w:ascii="Tahoma" w:hAnsi="Tahoma" w:cs="Tahoma"/>
          <w:sz w:val="20"/>
          <w:szCs w:val="20"/>
        </w:rPr>
        <w:t>provedené části díla</w:t>
      </w:r>
      <w:r w:rsidR="000C3778">
        <w:rPr>
          <w:rFonts w:ascii="Tahoma" w:hAnsi="Tahoma" w:cs="Tahoma"/>
          <w:sz w:val="20"/>
          <w:szCs w:val="20"/>
        </w:rPr>
        <w:t xml:space="preserve">. </w:t>
      </w:r>
    </w:p>
    <w:p w14:paraId="688718DF" w14:textId="77777777" w:rsidR="00B602F6" w:rsidRDefault="00B602F6" w:rsidP="00401A0B">
      <w:pPr>
        <w:tabs>
          <w:tab w:val="left" w:pos="1843"/>
        </w:tabs>
        <w:ind w:left="1843" w:hanging="427"/>
        <w:jc w:val="both"/>
        <w:rPr>
          <w:rFonts w:ascii="Tahoma" w:hAnsi="Tahoma" w:cs="Tahoma"/>
          <w:sz w:val="20"/>
          <w:szCs w:val="20"/>
        </w:rPr>
      </w:pPr>
    </w:p>
    <w:p w14:paraId="688718E0" w14:textId="61EDCD3E" w:rsidR="000C3778" w:rsidRDefault="00896876" w:rsidP="00401A0B">
      <w:pPr>
        <w:tabs>
          <w:tab w:val="left" w:pos="567"/>
        </w:tabs>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Dohoda</w:t>
      </w:r>
      <w:r w:rsidR="000C3778">
        <w:rPr>
          <w:rFonts w:ascii="Tahoma" w:hAnsi="Tahoma" w:cs="Tahoma"/>
          <w:b/>
          <w:bCs/>
          <w:sz w:val="20"/>
          <w:szCs w:val="20"/>
        </w:rPr>
        <w:t xml:space="preserve"> </w:t>
      </w:r>
      <w:r w:rsidR="00421528">
        <w:rPr>
          <w:rFonts w:ascii="Tahoma" w:hAnsi="Tahoma" w:cs="Tahoma"/>
          <w:b/>
          <w:bCs/>
          <w:sz w:val="20"/>
          <w:szCs w:val="20"/>
        </w:rPr>
        <w:t xml:space="preserve">o ukončení </w:t>
      </w:r>
      <w:r w:rsidR="006B01FD">
        <w:rPr>
          <w:rFonts w:ascii="Tahoma" w:hAnsi="Tahoma" w:cs="Tahoma"/>
          <w:b/>
          <w:bCs/>
          <w:sz w:val="20"/>
          <w:szCs w:val="20"/>
        </w:rPr>
        <w:t xml:space="preserve">závazků ze </w:t>
      </w:r>
      <w:r w:rsidR="00421528">
        <w:rPr>
          <w:rFonts w:ascii="Tahoma" w:hAnsi="Tahoma" w:cs="Tahoma"/>
          <w:b/>
          <w:bCs/>
          <w:sz w:val="20"/>
          <w:szCs w:val="20"/>
        </w:rPr>
        <w:t>smlouvy</w:t>
      </w:r>
    </w:p>
    <w:p w14:paraId="688718E1" w14:textId="77777777" w:rsidR="000C6B34" w:rsidRPr="008926F6" w:rsidRDefault="000C6B34" w:rsidP="00401A0B">
      <w:pPr>
        <w:tabs>
          <w:tab w:val="left" w:pos="567"/>
        </w:tabs>
        <w:rPr>
          <w:rFonts w:ascii="Tahoma" w:hAnsi="Tahoma" w:cs="Tahoma"/>
          <w:sz w:val="20"/>
          <w:szCs w:val="20"/>
        </w:rPr>
      </w:pPr>
    </w:p>
    <w:p w14:paraId="688718E2" w14:textId="77777777" w:rsidR="000C3778" w:rsidRDefault="000C3778" w:rsidP="00401A0B">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006B01FD">
        <w:rPr>
          <w:rFonts w:ascii="Tahoma" w:hAnsi="Tahoma" w:cs="Tahoma"/>
          <w:sz w:val="20"/>
          <w:szCs w:val="20"/>
        </w:rPr>
        <w:t>Závazky z této smlouvy mohou být ukončeny</w:t>
      </w:r>
      <w:r>
        <w:rPr>
          <w:rFonts w:ascii="Tahoma" w:hAnsi="Tahoma" w:cs="Tahoma"/>
          <w:sz w:val="20"/>
          <w:szCs w:val="20"/>
        </w:rPr>
        <w:t xml:space="preserve"> rovněž písemnou dohodou stran.</w:t>
      </w:r>
      <w:r w:rsidRPr="00203091">
        <w:rPr>
          <w:rFonts w:ascii="Tahoma" w:hAnsi="Tahoma" w:cs="Tahoma"/>
          <w:sz w:val="20"/>
          <w:szCs w:val="20"/>
        </w:rPr>
        <w:t xml:space="preserve"> </w:t>
      </w:r>
    </w:p>
    <w:p w14:paraId="688718E3" w14:textId="77777777" w:rsidR="000C3778" w:rsidRDefault="000C3778" w:rsidP="00401A0B">
      <w:pPr>
        <w:pStyle w:val="Zkladntext"/>
        <w:tabs>
          <w:tab w:val="num" w:pos="1418"/>
        </w:tabs>
        <w:ind w:left="567" w:hanging="567"/>
        <w:rPr>
          <w:rFonts w:ascii="Tahoma" w:hAnsi="Tahoma" w:cs="Tahoma"/>
          <w:sz w:val="20"/>
          <w:szCs w:val="20"/>
        </w:rPr>
      </w:pPr>
    </w:p>
    <w:p w14:paraId="688718E4" w14:textId="77777777" w:rsidR="000C3778" w:rsidRDefault="000C3778" w:rsidP="00401A0B">
      <w:pPr>
        <w:pStyle w:val="Zkladntext"/>
        <w:ind w:left="1410" w:hanging="843"/>
        <w:rPr>
          <w:rFonts w:ascii="Tahoma" w:hAnsi="Tahoma" w:cs="Tahoma"/>
          <w:sz w:val="20"/>
          <w:szCs w:val="20"/>
        </w:rPr>
      </w:pPr>
      <w:r>
        <w:rPr>
          <w:rFonts w:ascii="Tahoma" w:hAnsi="Tahoma" w:cs="Tahoma"/>
          <w:sz w:val="20"/>
          <w:szCs w:val="20"/>
        </w:rPr>
        <w:t>15.2.2</w:t>
      </w:r>
      <w:r>
        <w:rPr>
          <w:rFonts w:ascii="Tahoma" w:hAnsi="Tahoma" w:cs="Tahoma"/>
          <w:sz w:val="20"/>
          <w:szCs w:val="20"/>
        </w:rPr>
        <w:tab/>
      </w:r>
      <w:r w:rsidR="00273967">
        <w:rPr>
          <w:rFonts w:ascii="Tahoma" w:hAnsi="Tahoma" w:cs="Tahoma"/>
          <w:sz w:val="20"/>
          <w:szCs w:val="20"/>
        </w:rPr>
        <w:t>S</w:t>
      </w:r>
      <w:r w:rsidRPr="00AA5006">
        <w:rPr>
          <w:rFonts w:ascii="Tahoma" w:hAnsi="Tahoma" w:cs="Tahoma"/>
          <w:sz w:val="20"/>
          <w:szCs w:val="20"/>
        </w:rPr>
        <w:t>mluvní strany</w:t>
      </w:r>
      <w:r w:rsidR="00512500">
        <w:rPr>
          <w:rFonts w:ascii="Tahoma" w:hAnsi="Tahoma" w:cs="Tahoma"/>
          <w:sz w:val="20"/>
          <w:szCs w:val="20"/>
        </w:rPr>
        <w:t xml:space="preserve"> </w:t>
      </w:r>
      <w:r w:rsidR="00273967">
        <w:rPr>
          <w:rFonts w:ascii="Tahoma" w:hAnsi="Tahoma" w:cs="Tahoma"/>
          <w:sz w:val="20"/>
          <w:szCs w:val="20"/>
        </w:rPr>
        <w:t xml:space="preserve">si v takovém případě </w:t>
      </w:r>
      <w:r w:rsidR="00006B5B">
        <w:rPr>
          <w:rFonts w:ascii="Tahoma" w:hAnsi="Tahoma" w:cs="Tahoma"/>
          <w:sz w:val="20"/>
          <w:szCs w:val="20"/>
        </w:rPr>
        <w:t>vzájemně vypořádají závazky a pohledávky ze smlouvy</w:t>
      </w:r>
      <w:r w:rsidR="000D100D">
        <w:rPr>
          <w:rFonts w:ascii="Tahoma" w:hAnsi="Tahoma" w:cs="Tahoma"/>
          <w:sz w:val="20"/>
          <w:szCs w:val="20"/>
        </w:rPr>
        <w:t xml:space="preserve">, přičemž způsob takového vypořádání </w:t>
      </w:r>
      <w:r>
        <w:rPr>
          <w:rFonts w:ascii="Tahoma" w:hAnsi="Tahoma" w:cs="Tahoma"/>
          <w:sz w:val="20"/>
          <w:szCs w:val="20"/>
        </w:rPr>
        <w:t>bude zaznamenán v dohodě.</w:t>
      </w:r>
    </w:p>
    <w:p w14:paraId="688718E5" w14:textId="77777777" w:rsidR="000C3778" w:rsidRDefault="000C3778" w:rsidP="00401A0B">
      <w:pPr>
        <w:pStyle w:val="Zkladntext"/>
        <w:tabs>
          <w:tab w:val="num" w:pos="1418"/>
        </w:tabs>
        <w:rPr>
          <w:rFonts w:ascii="Tahoma" w:hAnsi="Tahoma" w:cs="Tahoma"/>
          <w:sz w:val="20"/>
          <w:szCs w:val="20"/>
        </w:rPr>
      </w:pPr>
    </w:p>
    <w:p w14:paraId="688718E6" w14:textId="53E06E9B" w:rsidR="000C3778" w:rsidRPr="001522F6" w:rsidRDefault="000C3778" w:rsidP="00401A0B">
      <w:pPr>
        <w:pStyle w:val="Zkladntext"/>
        <w:tabs>
          <w:tab w:val="num" w:pos="567"/>
        </w:tabs>
        <w:ind w:left="1410" w:hanging="1410"/>
        <w:rPr>
          <w:rFonts w:ascii="Tahoma" w:hAnsi="Tahoma" w:cs="Tahoma"/>
          <w:sz w:val="20"/>
          <w:szCs w:val="20"/>
        </w:rPr>
      </w:pPr>
      <w:r>
        <w:rPr>
          <w:rFonts w:ascii="Tahoma" w:hAnsi="Tahoma" w:cs="Tahoma"/>
          <w:sz w:val="20"/>
          <w:szCs w:val="20"/>
        </w:rPr>
        <w:tab/>
      </w:r>
      <w:r w:rsidR="00896876">
        <w:rPr>
          <w:rFonts w:ascii="Tahoma" w:hAnsi="Tahoma" w:cs="Tahoma"/>
          <w:sz w:val="20"/>
          <w:szCs w:val="20"/>
        </w:rPr>
        <w:t xml:space="preserve">15.2.3 </w:t>
      </w:r>
      <w:r w:rsidR="00896876">
        <w:rPr>
          <w:rFonts w:ascii="Tahoma" w:hAnsi="Tahoma" w:cs="Tahoma"/>
          <w:sz w:val="20"/>
          <w:szCs w:val="20"/>
        </w:rPr>
        <w:tab/>
      </w:r>
      <w:r>
        <w:rPr>
          <w:rFonts w:ascii="Tahoma" w:hAnsi="Tahoma" w:cs="Tahoma"/>
          <w:sz w:val="20"/>
          <w:szCs w:val="20"/>
        </w:rPr>
        <w:t>Ustanovení čl. 15.1.</w:t>
      </w:r>
      <w:r w:rsidR="00217699">
        <w:rPr>
          <w:rFonts w:ascii="Tahoma" w:hAnsi="Tahoma" w:cs="Tahoma"/>
          <w:sz w:val="20"/>
          <w:szCs w:val="20"/>
        </w:rPr>
        <w:t xml:space="preserve">3 </w:t>
      </w:r>
      <w:r>
        <w:rPr>
          <w:rFonts w:ascii="Tahoma" w:hAnsi="Tahoma" w:cs="Tahoma"/>
          <w:sz w:val="20"/>
          <w:szCs w:val="20"/>
        </w:rPr>
        <w:t xml:space="preserve">této smlouvy se pro případ dohody stran použije analogicky, pokud se smluvní strany nedohodnou na jiném způsobu předání a převzetí díla nebo části díla. </w:t>
      </w:r>
      <w:r w:rsidRPr="001522F6">
        <w:rPr>
          <w:rFonts w:ascii="Tahoma" w:hAnsi="Tahoma" w:cs="Tahoma"/>
          <w:sz w:val="20"/>
          <w:szCs w:val="20"/>
        </w:rPr>
        <w:t xml:space="preserve">  </w:t>
      </w:r>
    </w:p>
    <w:p w14:paraId="241498FF" w14:textId="77777777" w:rsidR="00054447" w:rsidRDefault="00054447" w:rsidP="00401A0B">
      <w:pPr>
        <w:jc w:val="center"/>
        <w:rPr>
          <w:rFonts w:ascii="Tahoma" w:hAnsi="Tahoma" w:cs="Tahoma"/>
          <w:b/>
          <w:sz w:val="20"/>
          <w:szCs w:val="20"/>
        </w:rPr>
      </w:pPr>
    </w:p>
    <w:p w14:paraId="7CDA76C1" w14:textId="77777777" w:rsidR="00054447" w:rsidRDefault="00054447" w:rsidP="00401A0B">
      <w:pPr>
        <w:jc w:val="center"/>
        <w:rPr>
          <w:rFonts w:ascii="Tahoma" w:hAnsi="Tahoma" w:cs="Tahoma"/>
          <w:b/>
          <w:sz w:val="20"/>
          <w:szCs w:val="20"/>
        </w:rPr>
      </w:pPr>
    </w:p>
    <w:p w14:paraId="688718E8" w14:textId="77777777" w:rsidR="000C3152" w:rsidRPr="001522F6" w:rsidRDefault="000C3152" w:rsidP="00401A0B">
      <w:pPr>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688718E9" w14:textId="77777777" w:rsidR="000C3152" w:rsidRPr="001522F6" w:rsidRDefault="000C3152" w:rsidP="00401A0B">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688718EA" w14:textId="77777777" w:rsidR="000C3152" w:rsidRDefault="000C3152" w:rsidP="00401A0B">
      <w:pPr>
        <w:rPr>
          <w:rFonts w:ascii="Tahoma" w:hAnsi="Tahoma" w:cs="Tahoma"/>
          <w:b/>
          <w:sz w:val="20"/>
          <w:szCs w:val="20"/>
          <w:u w:val="single"/>
        </w:rPr>
      </w:pPr>
    </w:p>
    <w:p w14:paraId="688718EB" w14:textId="0B8DF0E4" w:rsidR="000C3152" w:rsidRDefault="00896876" w:rsidP="00401A0B">
      <w:pPr>
        <w:pStyle w:val="Zkladntext"/>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Spor</w:t>
      </w:r>
      <w:r w:rsidR="000C3152">
        <w:rPr>
          <w:rFonts w:ascii="Tahoma" w:hAnsi="Tahoma" w:cs="Tahoma"/>
          <w:b/>
          <w:bCs/>
          <w:sz w:val="20"/>
          <w:szCs w:val="20"/>
        </w:rPr>
        <w:t xml:space="preserve"> při hodnocení kvality</w:t>
      </w:r>
    </w:p>
    <w:p w14:paraId="688718EC" w14:textId="77777777" w:rsidR="000C3152" w:rsidRDefault="000C3152" w:rsidP="00401A0B">
      <w:pPr>
        <w:pStyle w:val="Zkladntext"/>
        <w:rPr>
          <w:rFonts w:ascii="Tahoma" w:hAnsi="Tahoma" w:cs="Tahoma"/>
          <w:sz w:val="20"/>
          <w:szCs w:val="20"/>
        </w:rPr>
      </w:pPr>
    </w:p>
    <w:p w14:paraId="688718ED" w14:textId="77777777" w:rsidR="000C3152" w:rsidRDefault="000C3152" w:rsidP="00401A0B">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688718EE" w14:textId="77777777" w:rsidR="000C3152" w:rsidRDefault="000C3152" w:rsidP="00401A0B">
      <w:pPr>
        <w:pStyle w:val="Zkladntext"/>
        <w:ind w:left="1407" w:hanging="840"/>
        <w:rPr>
          <w:rFonts w:ascii="Tahoma" w:hAnsi="Tahoma" w:cs="Tahoma"/>
          <w:sz w:val="20"/>
          <w:szCs w:val="20"/>
        </w:rPr>
      </w:pPr>
    </w:p>
    <w:p w14:paraId="688718EF" w14:textId="77777777" w:rsidR="000C3152" w:rsidRDefault="000C3152" w:rsidP="00401A0B">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688718F0" w14:textId="77777777" w:rsidR="000C3152" w:rsidRPr="00F331DC" w:rsidRDefault="000C3152" w:rsidP="00401A0B">
      <w:pPr>
        <w:pStyle w:val="Zkladntext"/>
        <w:ind w:left="567"/>
        <w:rPr>
          <w:rFonts w:ascii="Tahoma" w:hAnsi="Tahoma" w:cs="Tahoma"/>
          <w:sz w:val="20"/>
          <w:szCs w:val="20"/>
        </w:rPr>
      </w:pPr>
    </w:p>
    <w:p w14:paraId="688718F1" w14:textId="77777777" w:rsidR="000C3152" w:rsidRDefault="000C3152" w:rsidP="00401A0B">
      <w:pPr>
        <w:pStyle w:val="Zkladntext"/>
        <w:tabs>
          <w:tab w:val="left" w:pos="567"/>
        </w:tabs>
        <w:rPr>
          <w:rFonts w:ascii="Tahoma" w:hAnsi="Tahoma" w:cs="Tahoma"/>
          <w:sz w:val="20"/>
          <w:szCs w:val="20"/>
        </w:rPr>
      </w:pPr>
      <w:r w:rsidRPr="00B906DC">
        <w:rPr>
          <w:rFonts w:ascii="Tahoma" w:hAnsi="Tahoma" w:cs="Tahoma"/>
          <w:b/>
          <w:bCs/>
          <w:sz w:val="20"/>
          <w:szCs w:val="20"/>
        </w:rPr>
        <w:lastRenderedPageBreak/>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smlouvy</w:t>
      </w:r>
    </w:p>
    <w:p w14:paraId="688718F2" w14:textId="77777777" w:rsidR="000C3152" w:rsidRDefault="000C3152" w:rsidP="00401A0B">
      <w:pPr>
        <w:pStyle w:val="Zkladntext"/>
        <w:rPr>
          <w:rFonts w:ascii="Tahoma" w:hAnsi="Tahoma" w:cs="Tahoma"/>
          <w:sz w:val="20"/>
          <w:szCs w:val="20"/>
        </w:rPr>
      </w:pPr>
    </w:p>
    <w:p w14:paraId="688718F3" w14:textId="77777777" w:rsidR="000C3152" w:rsidRDefault="000C3152" w:rsidP="00401A0B">
      <w:pPr>
        <w:pStyle w:val="Zkladntext"/>
        <w:ind w:left="567"/>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p>
    <w:p w14:paraId="688718F4" w14:textId="77777777" w:rsidR="00CA2375" w:rsidRDefault="00CA2375" w:rsidP="00401A0B">
      <w:pPr>
        <w:pStyle w:val="Zkladntext"/>
        <w:ind w:left="567"/>
        <w:rPr>
          <w:rFonts w:ascii="Tahoma" w:hAnsi="Tahoma" w:cs="Tahoma"/>
          <w:sz w:val="20"/>
          <w:szCs w:val="20"/>
        </w:rPr>
      </w:pPr>
    </w:p>
    <w:p w14:paraId="688718F5" w14:textId="77777777" w:rsidR="00CA2375" w:rsidRPr="0085144D" w:rsidRDefault="00CA2375" w:rsidP="00401A0B">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Pr="00AF4E16">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Pr="00AF4E16">
        <w:rPr>
          <w:rFonts w:ascii="Tahoma" w:hAnsi="Tahoma" w:cs="Tahoma"/>
          <w:color w:val="000000"/>
          <w:sz w:val="20"/>
          <w:szCs w:val="20"/>
        </w:rPr>
        <w:t>zhotovitel</w:t>
      </w:r>
      <w:r w:rsidRPr="00AF4E16">
        <w:rPr>
          <w:rFonts w:ascii="Tahoma" w:hAnsi="Tahoma" w:cs="Tahoma"/>
          <w:sz w:val="20"/>
          <w:szCs w:val="20"/>
        </w:rPr>
        <w:t>e</w:t>
      </w:r>
      <w:r w:rsidRPr="00B520FE">
        <w:rPr>
          <w:rFonts w:ascii="Tahoma" w:hAnsi="Tahoma" w:cs="Tahoma"/>
          <w:sz w:val="20"/>
          <w:szCs w:val="20"/>
        </w:rPr>
        <w:t>.</w:t>
      </w:r>
    </w:p>
    <w:p w14:paraId="688718F6" w14:textId="77777777" w:rsidR="000C3152" w:rsidRDefault="000C3152" w:rsidP="00401A0B">
      <w:pPr>
        <w:pStyle w:val="Zkladntext"/>
        <w:ind w:left="567"/>
        <w:rPr>
          <w:rFonts w:ascii="Tahoma" w:hAnsi="Tahoma" w:cs="Tahoma"/>
          <w:sz w:val="20"/>
          <w:szCs w:val="20"/>
        </w:rPr>
      </w:pPr>
    </w:p>
    <w:p w14:paraId="688718F7" w14:textId="7782A0C0" w:rsidR="000C3152" w:rsidRDefault="00896876" w:rsidP="00401A0B">
      <w:pPr>
        <w:pStyle w:val="Zkladntext"/>
        <w:tabs>
          <w:tab w:val="left" w:pos="709"/>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Závěrečná</w:t>
      </w:r>
      <w:r w:rsidR="000C3152">
        <w:rPr>
          <w:rFonts w:ascii="Tahoma" w:hAnsi="Tahoma" w:cs="Tahoma"/>
          <w:b/>
          <w:bCs/>
          <w:sz w:val="20"/>
          <w:szCs w:val="20"/>
        </w:rPr>
        <w:t xml:space="preserve"> ustanovení</w:t>
      </w:r>
    </w:p>
    <w:p w14:paraId="688718F8" w14:textId="77777777" w:rsidR="000C3152" w:rsidRDefault="000C3152" w:rsidP="00401A0B">
      <w:pPr>
        <w:pStyle w:val="Zkladntext"/>
        <w:rPr>
          <w:rFonts w:ascii="Tahoma" w:hAnsi="Tahoma" w:cs="Tahoma"/>
          <w:sz w:val="20"/>
          <w:szCs w:val="20"/>
        </w:rPr>
      </w:pPr>
    </w:p>
    <w:p w14:paraId="688718F9" w14:textId="63ED4E39" w:rsidR="000C3152" w:rsidRPr="001522F6" w:rsidRDefault="000C3152" w:rsidP="00401A0B">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007A5C52">
        <w:rPr>
          <w:rFonts w:ascii="Tahoma" w:hAnsi="Tahoma" w:cs="Tahoma"/>
          <w:sz w:val="20"/>
          <w:szCs w:val="20"/>
        </w:rPr>
        <w:t>a zákonem č. 134/2016 Sb., o zadávání veřejných zakázek</w:t>
      </w:r>
      <w:r w:rsidR="007C457E">
        <w:rPr>
          <w:rFonts w:ascii="Tahoma" w:hAnsi="Tahoma" w:cs="Tahoma"/>
          <w:sz w:val="20"/>
          <w:szCs w:val="20"/>
        </w:rPr>
        <w:t xml:space="preserve">, </w:t>
      </w:r>
      <w:r w:rsidR="00896876">
        <w:rPr>
          <w:rFonts w:ascii="Tahoma" w:hAnsi="Tahoma" w:cs="Tahoma"/>
          <w:sz w:val="20"/>
          <w:szCs w:val="20"/>
        </w:rPr>
        <w:t>obojí v</w:t>
      </w:r>
      <w:r w:rsidR="009B36D2">
        <w:rPr>
          <w:rFonts w:ascii="Tahoma" w:hAnsi="Tahoma" w:cs="Tahoma"/>
          <w:sz w:val="20"/>
          <w:szCs w:val="20"/>
        </w:rPr>
        <w:t xml:space="preserve"> účinném znění, a jejich účinnými prováděcími předpisy. </w:t>
      </w:r>
    </w:p>
    <w:p w14:paraId="688718FA" w14:textId="77777777" w:rsidR="000C3152" w:rsidRDefault="000C3152" w:rsidP="00401A0B">
      <w:pPr>
        <w:pStyle w:val="Zkladntext"/>
        <w:rPr>
          <w:rFonts w:ascii="Tahoma" w:hAnsi="Tahoma" w:cs="Tahoma"/>
          <w:sz w:val="20"/>
          <w:szCs w:val="20"/>
        </w:rPr>
      </w:pPr>
    </w:p>
    <w:p w14:paraId="688718FB" w14:textId="77777777" w:rsidR="000C3152" w:rsidRPr="00FB4CF6" w:rsidRDefault="000C3152" w:rsidP="00401A0B">
      <w:pPr>
        <w:pStyle w:val="Zkladntext"/>
        <w:widowControl/>
        <w:numPr>
          <w:ilvl w:val="2"/>
          <w:numId w:val="12"/>
        </w:numPr>
        <w:ind w:left="1418" w:hanging="852"/>
        <w:rPr>
          <w:rFonts w:ascii="Tahoma" w:hAnsi="Tahoma" w:cs="Tahoma"/>
          <w:sz w:val="20"/>
          <w:szCs w:val="20"/>
        </w:rPr>
      </w:pP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podpisy svých oprávněných zástupců</w:t>
      </w:r>
      <w:r>
        <w:rPr>
          <w:rFonts w:ascii="Tahoma" w:hAnsi="Tahoma" w:cs="Tahoma"/>
          <w:sz w:val="20"/>
          <w:szCs w:val="20"/>
        </w:rPr>
        <w:t xml:space="preserve">. </w:t>
      </w:r>
    </w:p>
    <w:p w14:paraId="688718FC" w14:textId="77777777" w:rsidR="00AF01B7" w:rsidRDefault="00AF01B7" w:rsidP="00401A0B">
      <w:pPr>
        <w:rPr>
          <w:rFonts w:ascii="Tahoma" w:hAnsi="Tahoma" w:cs="Tahoma"/>
          <w:sz w:val="20"/>
          <w:szCs w:val="20"/>
        </w:rPr>
      </w:pPr>
    </w:p>
    <w:p w14:paraId="688718FD" w14:textId="77777777" w:rsidR="000C3152" w:rsidRDefault="000C3152" w:rsidP="00401A0B">
      <w:pPr>
        <w:rPr>
          <w:rFonts w:ascii="Tahoma" w:hAnsi="Tahoma" w:cs="Tahoma"/>
          <w:sz w:val="20"/>
          <w:szCs w:val="20"/>
        </w:rPr>
      </w:pPr>
    </w:p>
    <w:p w14:paraId="688718FE" w14:textId="77777777" w:rsidR="000C3152" w:rsidRDefault="000C3152" w:rsidP="007D7626">
      <w:pPr>
        <w:rPr>
          <w:rFonts w:ascii="Tahoma" w:hAnsi="Tahoma" w:cs="Tahoma"/>
          <w:color w:val="000000"/>
          <w:sz w:val="20"/>
          <w:szCs w:val="20"/>
        </w:rPr>
      </w:pPr>
      <w:r>
        <w:rPr>
          <w:rFonts w:ascii="Tahoma" w:hAnsi="Tahoma" w:cs="Tahoma"/>
          <w:sz w:val="20"/>
          <w:szCs w:val="20"/>
        </w:rPr>
        <w:t xml:space="preserve">Přílohy: </w:t>
      </w:r>
      <w:r w:rsidR="0044706F">
        <w:rPr>
          <w:rFonts w:ascii="Tahoma" w:hAnsi="Tahoma" w:cs="Tahoma"/>
          <w:sz w:val="20"/>
          <w:szCs w:val="20"/>
        </w:rPr>
        <w:tab/>
      </w:r>
      <w:r w:rsidR="00AF01B7">
        <w:rPr>
          <w:rFonts w:ascii="Tahoma" w:hAnsi="Tahoma" w:cs="Tahoma"/>
          <w:sz w:val="20"/>
          <w:szCs w:val="20"/>
        </w:rPr>
        <w:t xml:space="preserve">- </w:t>
      </w:r>
      <w:r w:rsidR="00AF01B7">
        <w:rPr>
          <w:rFonts w:ascii="Tahoma" w:hAnsi="Tahoma" w:cs="Tahoma"/>
          <w:sz w:val="20"/>
          <w:szCs w:val="20"/>
        </w:rPr>
        <w:tab/>
      </w:r>
      <w:r w:rsidR="00580F56" w:rsidRPr="00C92409">
        <w:rPr>
          <w:rFonts w:ascii="Tahoma" w:hAnsi="Tahoma" w:cs="Tahoma"/>
          <w:color w:val="000000"/>
          <w:sz w:val="20"/>
          <w:szCs w:val="20"/>
        </w:rPr>
        <w:t xml:space="preserve">Výkaz výměr </w:t>
      </w:r>
      <w:r w:rsidR="00E43DA0">
        <w:rPr>
          <w:rFonts w:ascii="Tahoma" w:hAnsi="Tahoma" w:cs="Tahoma"/>
          <w:color w:val="000000"/>
          <w:sz w:val="20"/>
          <w:szCs w:val="20"/>
        </w:rPr>
        <w:t>– klub</w:t>
      </w:r>
    </w:p>
    <w:p w14:paraId="688718FF" w14:textId="562269BB" w:rsidR="00E43DA0" w:rsidRDefault="00E43DA0" w:rsidP="007D7626">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t xml:space="preserve">- </w:t>
      </w:r>
      <w:r>
        <w:rPr>
          <w:rFonts w:ascii="Tahoma" w:hAnsi="Tahoma" w:cs="Tahoma"/>
          <w:color w:val="000000"/>
          <w:sz w:val="20"/>
          <w:szCs w:val="20"/>
        </w:rPr>
        <w:tab/>
        <w:t xml:space="preserve">Výkaz </w:t>
      </w:r>
      <w:r w:rsidR="005E0D32">
        <w:rPr>
          <w:rFonts w:ascii="Tahoma" w:hAnsi="Tahoma" w:cs="Tahoma"/>
          <w:color w:val="000000"/>
          <w:sz w:val="20"/>
          <w:szCs w:val="20"/>
        </w:rPr>
        <w:t>výměr – recepce</w:t>
      </w:r>
    </w:p>
    <w:p w14:paraId="68871900" w14:textId="77777777" w:rsidR="003E5DE2" w:rsidRDefault="003E5DE2" w:rsidP="007D7626">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t>-</w:t>
      </w:r>
      <w:r>
        <w:rPr>
          <w:rFonts w:ascii="Tahoma" w:hAnsi="Tahoma" w:cs="Tahoma"/>
          <w:color w:val="000000"/>
          <w:sz w:val="20"/>
          <w:szCs w:val="20"/>
        </w:rPr>
        <w:tab/>
      </w:r>
      <w:r w:rsidR="00A82091">
        <w:rPr>
          <w:rFonts w:ascii="Tahoma" w:hAnsi="Tahoma" w:cs="Tahoma"/>
          <w:color w:val="000000"/>
          <w:sz w:val="20"/>
          <w:szCs w:val="20"/>
        </w:rPr>
        <w:t xml:space="preserve">Projektová dokumentace </w:t>
      </w:r>
      <w:r w:rsidR="00E43DA0">
        <w:rPr>
          <w:rFonts w:ascii="Tahoma" w:hAnsi="Tahoma" w:cs="Tahoma"/>
          <w:color w:val="000000"/>
          <w:sz w:val="20"/>
          <w:szCs w:val="20"/>
        </w:rPr>
        <w:t>– klub</w:t>
      </w:r>
    </w:p>
    <w:p w14:paraId="68871901" w14:textId="6A64A910" w:rsidR="00E43DA0" w:rsidRDefault="00E43DA0" w:rsidP="007D7626">
      <w:pPr>
        <w:rPr>
          <w:rFonts w:ascii="Tahoma" w:hAnsi="Tahoma" w:cs="Tahoma"/>
          <w:sz w:val="20"/>
          <w:szCs w:val="20"/>
        </w:rPr>
      </w:pPr>
      <w:r>
        <w:rPr>
          <w:rFonts w:ascii="Tahoma" w:hAnsi="Tahoma" w:cs="Tahoma"/>
          <w:color w:val="000000"/>
          <w:sz w:val="20"/>
          <w:szCs w:val="20"/>
        </w:rPr>
        <w:tab/>
      </w:r>
      <w:r>
        <w:rPr>
          <w:rFonts w:ascii="Tahoma" w:hAnsi="Tahoma" w:cs="Tahoma"/>
          <w:color w:val="000000"/>
          <w:sz w:val="20"/>
          <w:szCs w:val="20"/>
        </w:rPr>
        <w:tab/>
        <w:t xml:space="preserve">- </w:t>
      </w:r>
      <w:r>
        <w:rPr>
          <w:rFonts w:ascii="Tahoma" w:hAnsi="Tahoma" w:cs="Tahoma"/>
          <w:color w:val="000000"/>
          <w:sz w:val="20"/>
          <w:szCs w:val="20"/>
        </w:rPr>
        <w:tab/>
        <w:t xml:space="preserve">Projektová </w:t>
      </w:r>
      <w:r w:rsidR="005E0D32">
        <w:rPr>
          <w:rFonts w:ascii="Tahoma" w:hAnsi="Tahoma" w:cs="Tahoma"/>
          <w:color w:val="000000"/>
          <w:sz w:val="20"/>
          <w:szCs w:val="20"/>
        </w:rPr>
        <w:t>dokumentace – recepce</w:t>
      </w:r>
    </w:p>
    <w:p w14:paraId="68871902" w14:textId="77777777" w:rsidR="005224BB" w:rsidRPr="005E0D32" w:rsidRDefault="000C3152" w:rsidP="007D7626">
      <w:pPr>
        <w:rPr>
          <w:rFonts w:ascii="Tahoma" w:hAnsi="Tahoma" w:cs="Tahoma"/>
          <w:sz w:val="20"/>
          <w:szCs w:val="20"/>
        </w:rPr>
      </w:pPr>
      <w:r>
        <w:rPr>
          <w:rFonts w:ascii="Tahoma" w:hAnsi="Tahoma" w:cs="Tahoma"/>
          <w:sz w:val="20"/>
          <w:szCs w:val="20"/>
        </w:rPr>
        <w:tab/>
      </w:r>
      <w:r w:rsidR="0044706F">
        <w:rPr>
          <w:rFonts w:ascii="Tahoma" w:hAnsi="Tahoma" w:cs="Tahoma"/>
          <w:sz w:val="20"/>
          <w:szCs w:val="20"/>
        </w:rPr>
        <w:tab/>
      </w:r>
      <w:r w:rsidR="00AF01B7">
        <w:rPr>
          <w:rFonts w:ascii="Tahoma" w:hAnsi="Tahoma" w:cs="Tahoma"/>
          <w:sz w:val="20"/>
          <w:szCs w:val="20"/>
        </w:rPr>
        <w:t xml:space="preserve">- </w:t>
      </w:r>
      <w:r w:rsidR="00AF01B7">
        <w:rPr>
          <w:rFonts w:ascii="Tahoma" w:hAnsi="Tahoma" w:cs="Tahoma"/>
          <w:sz w:val="20"/>
          <w:szCs w:val="20"/>
        </w:rPr>
        <w:tab/>
      </w:r>
      <w:r w:rsidR="007B56EA" w:rsidRPr="005E0D32">
        <w:rPr>
          <w:rFonts w:ascii="Tahoma" w:hAnsi="Tahoma" w:cs="Tahoma"/>
          <w:sz w:val="20"/>
          <w:szCs w:val="20"/>
        </w:rPr>
        <w:t>Závazná stanoviska DOSS</w:t>
      </w:r>
    </w:p>
    <w:p w14:paraId="68871903" w14:textId="77777777" w:rsidR="000C3152" w:rsidRDefault="000C3152" w:rsidP="007D7626">
      <w:pPr>
        <w:rPr>
          <w:rFonts w:ascii="Tahoma" w:hAnsi="Tahoma" w:cs="Tahoma"/>
          <w:sz w:val="20"/>
          <w:szCs w:val="20"/>
        </w:rPr>
      </w:pPr>
      <w:r w:rsidRPr="005E0D32">
        <w:rPr>
          <w:rFonts w:ascii="Tahoma" w:hAnsi="Tahoma" w:cs="Tahoma"/>
          <w:sz w:val="20"/>
          <w:szCs w:val="20"/>
        </w:rPr>
        <w:tab/>
      </w:r>
      <w:r w:rsidR="0044706F" w:rsidRPr="005E0D32">
        <w:rPr>
          <w:rFonts w:ascii="Tahoma" w:hAnsi="Tahoma" w:cs="Tahoma"/>
          <w:sz w:val="20"/>
          <w:szCs w:val="20"/>
        </w:rPr>
        <w:tab/>
      </w:r>
      <w:r w:rsidR="00AF01B7" w:rsidRPr="005E0D32">
        <w:rPr>
          <w:rFonts w:ascii="Tahoma" w:hAnsi="Tahoma" w:cs="Tahoma"/>
          <w:sz w:val="20"/>
          <w:szCs w:val="20"/>
        </w:rPr>
        <w:t>-</w:t>
      </w:r>
      <w:r w:rsidR="00AF01B7" w:rsidRPr="005E0D32">
        <w:rPr>
          <w:rFonts w:ascii="Tahoma" w:hAnsi="Tahoma" w:cs="Tahoma"/>
          <w:sz w:val="20"/>
          <w:szCs w:val="20"/>
        </w:rPr>
        <w:tab/>
      </w:r>
      <w:r w:rsidR="007B56EA" w:rsidRPr="005E0D32">
        <w:rPr>
          <w:rFonts w:ascii="Tahoma" w:hAnsi="Tahoma" w:cs="Tahoma"/>
          <w:sz w:val="20"/>
          <w:szCs w:val="20"/>
        </w:rPr>
        <w:t>Stavební povolení</w:t>
      </w:r>
    </w:p>
    <w:p w14:paraId="68871905" w14:textId="77C88BA5" w:rsidR="00E43DA0" w:rsidRDefault="005C5E7F" w:rsidP="007D7626">
      <w:pPr>
        <w:rPr>
          <w:rFonts w:ascii="Tahoma" w:hAnsi="Tahoma" w:cs="Tahoma"/>
          <w:color w:val="000000"/>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008B6453">
        <w:rPr>
          <w:rFonts w:ascii="Tahoma" w:hAnsi="Tahoma" w:cs="Tahoma"/>
          <w:color w:val="000000"/>
          <w:sz w:val="20"/>
          <w:szCs w:val="20"/>
        </w:rPr>
        <w:t>Harmonogram prací</w:t>
      </w:r>
    </w:p>
    <w:p w14:paraId="1023D936" w14:textId="70AE2400" w:rsidR="00591932" w:rsidRDefault="00591932" w:rsidP="007D7626">
      <w:pPr>
        <w:rPr>
          <w:rFonts w:ascii="Tahoma" w:hAnsi="Tahoma" w:cs="Tahoma"/>
          <w:sz w:val="20"/>
          <w:szCs w:val="20"/>
        </w:rPr>
      </w:pPr>
      <w:r>
        <w:rPr>
          <w:rFonts w:ascii="Tahoma" w:hAnsi="Tahoma" w:cs="Tahoma"/>
          <w:color w:val="000000"/>
          <w:sz w:val="20"/>
          <w:szCs w:val="20"/>
        </w:rPr>
        <w:tab/>
      </w:r>
      <w:r>
        <w:rPr>
          <w:rFonts w:ascii="Tahoma" w:hAnsi="Tahoma" w:cs="Tahoma"/>
          <w:color w:val="000000"/>
          <w:sz w:val="20"/>
          <w:szCs w:val="20"/>
        </w:rPr>
        <w:tab/>
        <w:t xml:space="preserve">- </w:t>
      </w:r>
      <w:r>
        <w:rPr>
          <w:rFonts w:ascii="Tahoma" w:hAnsi="Tahoma" w:cs="Tahoma"/>
          <w:color w:val="000000"/>
          <w:sz w:val="20"/>
          <w:szCs w:val="20"/>
        </w:rPr>
        <w:tab/>
        <w:t>Program ve Dvořákově síni</w:t>
      </w:r>
    </w:p>
    <w:p w14:paraId="68871906" w14:textId="3ABB7C06" w:rsidR="003706B4" w:rsidRDefault="003706B4" w:rsidP="00401A0B">
      <w:pPr>
        <w:rPr>
          <w:rFonts w:ascii="Tahoma" w:hAnsi="Tahoma" w:cs="Tahoma"/>
          <w:sz w:val="20"/>
          <w:szCs w:val="20"/>
        </w:rPr>
      </w:pPr>
    </w:p>
    <w:p w14:paraId="68871907" w14:textId="77777777" w:rsidR="006E5F74" w:rsidRDefault="006E5F74" w:rsidP="00401A0B">
      <w:pPr>
        <w:rPr>
          <w:rFonts w:ascii="Tahoma" w:hAnsi="Tahoma" w:cs="Tahoma"/>
          <w:sz w:val="20"/>
          <w:szCs w:val="20"/>
        </w:rPr>
      </w:pPr>
    </w:p>
    <w:p w14:paraId="68871908" w14:textId="3E3769BA" w:rsidR="000C3152" w:rsidRPr="008F5B16" w:rsidRDefault="000C3152" w:rsidP="00401A0B">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CA2375">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dne</w:t>
      </w:r>
      <w:r w:rsidR="00054447">
        <w:rPr>
          <w:rFonts w:ascii="Tahoma" w:hAnsi="Tahoma" w:cs="Tahoma"/>
          <w:sz w:val="20"/>
          <w:szCs w:val="20"/>
        </w:rPr>
        <w:tab/>
      </w:r>
      <w:r>
        <w:rPr>
          <w:rFonts w:ascii="Tahoma" w:hAnsi="Tahoma" w:cs="Tahoma"/>
          <w:sz w:val="20"/>
          <w:szCs w:val="20"/>
        </w:rPr>
        <w:tab/>
      </w:r>
      <w:r>
        <w:rPr>
          <w:rFonts w:ascii="Tahoma" w:hAnsi="Tahoma" w:cs="Tahoma"/>
          <w:sz w:val="20"/>
          <w:szCs w:val="20"/>
        </w:rPr>
        <w:tab/>
      </w:r>
      <w:r w:rsidR="00054447">
        <w:rPr>
          <w:rFonts w:ascii="Tahoma" w:hAnsi="Tahoma" w:cs="Tahoma"/>
          <w:sz w:val="20"/>
          <w:szCs w:val="20"/>
        </w:rPr>
        <w:tab/>
      </w:r>
      <w:r>
        <w:rPr>
          <w:rFonts w:ascii="Tahoma" w:hAnsi="Tahoma" w:cs="Tahoma"/>
          <w:sz w:val="20"/>
          <w:szCs w:val="20"/>
        </w:rPr>
        <w:tab/>
        <w:t xml:space="preserve">     V </w:t>
      </w:r>
      <w:r w:rsidR="00054447">
        <w:rPr>
          <w:rFonts w:ascii="Tahoma" w:hAnsi="Tahoma" w:cs="Tahoma"/>
          <w:sz w:val="20"/>
          <w:szCs w:val="20"/>
        </w:rPr>
        <w:t>Praze</w:t>
      </w:r>
      <w:r w:rsidRPr="008F5B16">
        <w:rPr>
          <w:rFonts w:ascii="Tahoma" w:hAnsi="Tahoma" w:cs="Tahoma"/>
          <w:sz w:val="20"/>
          <w:szCs w:val="20"/>
        </w:rPr>
        <w:t xml:space="preserve"> dne </w:t>
      </w:r>
    </w:p>
    <w:p w14:paraId="68871909" w14:textId="77777777" w:rsidR="0044706F" w:rsidRDefault="0044706F" w:rsidP="00401A0B">
      <w:pPr>
        <w:rPr>
          <w:rFonts w:ascii="Tahoma" w:hAnsi="Tahoma" w:cs="Tahoma"/>
          <w:sz w:val="20"/>
          <w:szCs w:val="20"/>
        </w:rPr>
      </w:pPr>
    </w:p>
    <w:p w14:paraId="6887190A" w14:textId="77777777" w:rsidR="00AF01B7" w:rsidRDefault="00AF01B7" w:rsidP="00401A0B">
      <w:pPr>
        <w:rPr>
          <w:rFonts w:ascii="Tahoma" w:hAnsi="Tahoma" w:cs="Tahoma"/>
          <w:sz w:val="20"/>
          <w:szCs w:val="20"/>
        </w:rPr>
      </w:pPr>
    </w:p>
    <w:p w14:paraId="4137CB91" w14:textId="77777777" w:rsidR="007D7626" w:rsidRDefault="007D7626" w:rsidP="00401A0B">
      <w:pPr>
        <w:rPr>
          <w:rFonts w:ascii="Tahoma" w:hAnsi="Tahoma" w:cs="Tahoma"/>
          <w:sz w:val="20"/>
          <w:szCs w:val="20"/>
        </w:rPr>
      </w:pPr>
    </w:p>
    <w:p w14:paraId="754FC0DD" w14:textId="77777777" w:rsidR="007D7626" w:rsidRDefault="007D7626" w:rsidP="00401A0B">
      <w:pPr>
        <w:rPr>
          <w:rFonts w:ascii="Tahoma" w:hAnsi="Tahoma" w:cs="Tahoma"/>
          <w:sz w:val="20"/>
          <w:szCs w:val="20"/>
        </w:rPr>
      </w:pPr>
    </w:p>
    <w:p w14:paraId="0ECF1D4D" w14:textId="77777777" w:rsidR="007D7626" w:rsidRDefault="007D7626" w:rsidP="00401A0B">
      <w:pPr>
        <w:rPr>
          <w:rFonts w:ascii="Tahoma" w:hAnsi="Tahoma" w:cs="Tahoma"/>
          <w:sz w:val="20"/>
          <w:szCs w:val="20"/>
        </w:rPr>
      </w:pPr>
    </w:p>
    <w:p w14:paraId="664147ED" w14:textId="77777777" w:rsidR="00054447" w:rsidRDefault="00054447" w:rsidP="00401A0B">
      <w:pPr>
        <w:rPr>
          <w:rFonts w:ascii="Tahoma" w:hAnsi="Tahoma" w:cs="Tahoma"/>
          <w:sz w:val="20"/>
          <w:szCs w:val="20"/>
        </w:rPr>
      </w:pPr>
    </w:p>
    <w:p w14:paraId="6887190B" w14:textId="77777777" w:rsidR="000C3152" w:rsidRDefault="000C3152" w:rsidP="00401A0B">
      <w:pPr>
        <w:rPr>
          <w:rFonts w:ascii="Tahoma" w:hAnsi="Tahoma" w:cs="Tahoma"/>
          <w:sz w:val="20"/>
          <w:szCs w:val="20"/>
        </w:rPr>
      </w:pPr>
    </w:p>
    <w:p w14:paraId="6887190C" w14:textId="32968729" w:rsidR="000C3152" w:rsidRPr="008F5B16" w:rsidRDefault="000C3152" w:rsidP="00401A0B">
      <w:pPr>
        <w:rPr>
          <w:rFonts w:ascii="Tahoma" w:hAnsi="Tahoma" w:cs="Tahoma"/>
          <w:b/>
          <w:sz w:val="20"/>
          <w:szCs w:val="20"/>
        </w:rPr>
      </w:pPr>
      <w:r w:rsidRPr="008F5B16">
        <w:rPr>
          <w:rFonts w:ascii="Tahoma" w:hAnsi="Tahoma" w:cs="Tahoma"/>
          <w:sz w:val="20"/>
          <w:szCs w:val="20"/>
        </w:rPr>
        <w:t xml:space="preserve">      </w:t>
      </w:r>
      <w:r w:rsidR="0013298B">
        <w:rPr>
          <w:rFonts w:ascii="Tahoma" w:hAnsi="Tahoma" w:cs="Tahoma"/>
          <w:noProof/>
          <w:sz w:val="20"/>
          <w:szCs w:val="20"/>
        </w:rPr>
        <mc:AlternateContent>
          <mc:Choice Requires="wps">
            <w:drawing>
              <wp:anchor distT="4294967295" distB="4294967295" distL="114300" distR="114300" simplePos="0" relativeHeight="251658241" behindDoc="0" locked="0" layoutInCell="0" allowOverlap="1" wp14:anchorId="6887190F" wp14:editId="616D20F7">
                <wp:simplePos x="0" y="0"/>
                <wp:positionH relativeFrom="column">
                  <wp:posOffset>3397250</wp:posOffset>
                </wp:positionH>
                <wp:positionV relativeFrom="paragraph">
                  <wp:posOffset>114299</wp:posOffset>
                </wp:positionV>
                <wp:extent cx="219456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76F261" id="Přímá spojnice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" o:allowincell="f"/>
            </w:pict>
          </mc:Fallback>
        </mc:AlternateContent>
      </w:r>
      <w:r w:rsidR="0013298B">
        <w:rPr>
          <w:rFonts w:ascii="Tahoma" w:hAnsi="Tahoma" w:cs="Tahoma"/>
          <w:noProof/>
          <w:sz w:val="20"/>
          <w:szCs w:val="20"/>
        </w:rPr>
        <mc:AlternateContent>
          <mc:Choice Requires="wps">
            <w:drawing>
              <wp:anchor distT="4294967295" distB="4294967295" distL="114300" distR="114300" simplePos="0" relativeHeight="251658240" behindDoc="0" locked="0" layoutInCell="0" allowOverlap="1" wp14:anchorId="68871910" wp14:editId="3663F81D">
                <wp:simplePos x="0" y="0"/>
                <wp:positionH relativeFrom="column">
                  <wp:posOffset>288290</wp:posOffset>
                </wp:positionH>
                <wp:positionV relativeFrom="paragraph">
                  <wp:posOffset>114299</wp:posOffset>
                </wp:positionV>
                <wp:extent cx="192024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E4A08" id="Přímá spojnic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" o:allowincell="f"/>
            </w:pict>
          </mc:Fallback>
        </mc:AlternateContent>
      </w:r>
    </w:p>
    <w:p w14:paraId="6887190D" w14:textId="77777777" w:rsidR="000A4613" w:rsidRPr="008F5B16" w:rsidRDefault="000C3152" w:rsidP="00401A0B">
      <w:pPr>
        <w:tabs>
          <w:tab w:val="center" w:pos="1843"/>
          <w:tab w:val="center" w:pos="7088"/>
        </w:tabs>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6887190E" w14:textId="5E4315A3" w:rsidR="003706B4" w:rsidRPr="00287DEE" w:rsidRDefault="000A4613" w:rsidP="00401A0B">
      <w:pPr>
        <w:tabs>
          <w:tab w:val="center" w:pos="1843"/>
          <w:tab w:val="center" w:pos="7088"/>
        </w:tabs>
        <w:rPr>
          <w:rFonts w:ascii="Tahoma" w:hAnsi="Tahoma" w:cs="Tahoma"/>
          <w:b/>
          <w:color w:val="FF0000"/>
          <w:sz w:val="32"/>
          <w:szCs w:val="32"/>
        </w:rPr>
      </w:pPr>
      <w:r>
        <w:rPr>
          <w:rFonts w:ascii="Tahoma" w:hAnsi="Tahoma" w:cs="Tahoma"/>
          <w:b/>
          <w:sz w:val="20"/>
          <w:szCs w:val="20"/>
        </w:rPr>
        <w:t xml:space="preserve"> </w:t>
      </w:r>
      <w:r w:rsidR="006E5F74">
        <w:rPr>
          <w:rFonts w:ascii="Tahoma" w:hAnsi="Tahoma" w:cs="Tahoma"/>
          <w:b/>
          <w:sz w:val="20"/>
          <w:szCs w:val="20"/>
        </w:rPr>
        <w:tab/>
      </w:r>
      <w:r w:rsidR="00CA2375">
        <w:rPr>
          <w:rFonts w:ascii="Tahoma" w:hAnsi="Tahoma" w:cs="Tahoma"/>
          <w:sz w:val="20"/>
          <w:szCs w:val="20"/>
        </w:rPr>
        <w:t>MgA. David</w:t>
      </w:r>
      <w:r w:rsidR="00CA2375" w:rsidRPr="00030BB1">
        <w:rPr>
          <w:rFonts w:ascii="Tahoma" w:hAnsi="Tahoma" w:cs="Tahoma"/>
          <w:sz w:val="20"/>
          <w:szCs w:val="20"/>
        </w:rPr>
        <w:t xml:space="preserve"> Mareč</w:t>
      </w:r>
      <w:r w:rsidR="00CA2375">
        <w:rPr>
          <w:rFonts w:ascii="Tahoma" w:hAnsi="Tahoma" w:cs="Tahoma"/>
          <w:sz w:val="20"/>
          <w:szCs w:val="20"/>
        </w:rPr>
        <w:t>ek, Ph.D., generální ředitel</w:t>
      </w:r>
      <w:r w:rsidR="000C3152" w:rsidRPr="008F5B16">
        <w:rPr>
          <w:rFonts w:ascii="Tahoma" w:hAnsi="Tahoma" w:cs="Tahoma"/>
          <w:sz w:val="20"/>
          <w:szCs w:val="20"/>
        </w:rPr>
        <w:tab/>
      </w:r>
      <w:r w:rsidR="007D7626">
        <w:rPr>
          <w:rFonts w:ascii="Tahoma" w:hAnsi="Tahoma" w:cs="Tahoma"/>
          <w:sz w:val="20"/>
          <w:szCs w:val="20"/>
        </w:rPr>
        <w:t>Ing. Petr Justa, jednatel</w:t>
      </w:r>
    </w:p>
    <w:sectPr w:rsidR="003706B4" w:rsidRPr="00287DEE" w:rsidSect="006E5F74">
      <w:footerReference w:type="default" r:id="rId8"/>
      <w:pgSz w:w="11906" w:h="16838"/>
      <w:pgMar w:top="1417" w:right="1417" w:bottom="568"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F6A4" w14:textId="77777777" w:rsidR="00635222" w:rsidRDefault="00635222">
      <w:r>
        <w:separator/>
      </w:r>
    </w:p>
  </w:endnote>
  <w:endnote w:type="continuationSeparator" w:id="0">
    <w:p w14:paraId="38159FB2" w14:textId="77777777" w:rsidR="00635222" w:rsidRDefault="00635222">
      <w:r>
        <w:continuationSeparator/>
      </w:r>
    </w:p>
  </w:endnote>
  <w:endnote w:type="continuationNotice" w:id="1">
    <w:p w14:paraId="74E260DF" w14:textId="77777777" w:rsidR="00635222" w:rsidRDefault="00635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1917" w14:textId="77777777" w:rsidR="00977461" w:rsidRDefault="00977461">
    <w:pPr>
      <w:pStyle w:val="Zpat"/>
      <w:pBdr>
        <w:bottom w:val="single" w:sz="12" w:space="1" w:color="auto"/>
      </w:pBdr>
    </w:pPr>
  </w:p>
  <w:p w14:paraId="68871918" w14:textId="77777777" w:rsidR="00977461" w:rsidRDefault="00977461" w:rsidP="00951E86">
    <w:pPr>
      <w:pStyle w:val="Zpat"/>
      <w:jc w:val="right"/>
      <w:rPr>
        <w:rFonts w:ascii="Arial" w:hAnsi="Arial" w:cs="Arial"/>
        <w:sz w:val="20"/>
        <w:szCs w:val="20"/>
      </w:rPr>
    </w:pPr>
  </w:p>
  <w:p w14:paraId="68871919" w14:textId="4D16C34B" w:rsidR="00977461" w:rsidRPr="00584ECC" w:rsidRDefault="00977461"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067876">
      <w:rPr>
        <w:rFonts w:ascii="Arial" w:hAnsi="Arial" w:cs="Arial"/>
        <w:noProof/>
        <w:color w:val="000080"/>
        <w:sz w:val="20"/>
        <w:szCs w:val="20"/>
      </w:rPr>
      <w:t>20</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067876">
      <w:rPr>
        <w:rFonts w:ascii="Arial" w:hAnsi="Arial" w:cs="Arial"/>
        <w:noProof/>
        <w:color w:val="000080"/>
        <w:sz w:val="20"/>
        <w:szCs w:val="20"/>
      </w:rPr>
      <w:t>20</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B4E4" w14:textId="77777777" w:rsidR="00635222" w:rsidRDefault="00635222">
      <w:r>
        <w:separator/>
      </w:r>
    </w:p>
  </w:footnote>
  <w:footnote w:type="continuationSeparator" w:id="0">
    <w:p w14:paraId="23778ECD" w14:textId="77777777" w:rsidR="00635222" w:rsidRDefault="00635222">
      <w:r>
        <w:continuationSeparator/>
      </w:r>
    </w:p>
  </w:footnote>
  <w:footnote w:type="continuationNotice" w:id="1">
    <w:p w14:paraId="7F7E600B" w14:textId="77777777" w:rsidR="00635222" w:rsidRDefault="0063522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2A95FF9"/>
    <w:multiLevelType w:val="hybridMultilevel"/>
    <w:tmpl w:val="AAFE61AC"/>
    <w:lvl w:ilvl="0" w:tplc="1CE02572">
      <w:start w:val="1"/>
      <w:numFmt w:val="bullet"/>
      <w:lvlText w:val="-"/>
      <w:lvlJc w:val="left"/>
      <w:pPr>
        <w:ind w:left="780" w:hanging="360"/>
      </w:pPr>
      <w:rPr>
        <w:rFonts w:ascii="Tahoma" w:eastAsia="Times New Roman" w:hAnsi="Tahoma" w:cs="Tahoma"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269137DF"/>
    <w:multiLevelType w:val="hybridMultilevel"/>
    <w:tmpl w:val="3822BF10"/>
    <w:lvl w:ilvl="0" w:tplc="9132D33C">
      <w:start w:val="1"/>
      <w:numFmt w:val="lowerLetter"/>
      <w:lvlText w:val="%1)"/>
      <w:lvlJc w:val="left"/>
      <w:pPr>
        <w:ind w:left="2546" w:hanging="420"/>
      </w:pPr>
      <w:rPr>
        <w:rFonts w:hint="default"/>
      </w:rPr>
    </w:lvl>
    <w:lvl w:ilvl="1" w:tplc="04050019" w:tentative="1">
      <w:start w:val="1"/>
      <w:numFmt w:val="lowerLetter"/>
      <w:lvlText w:val="%2."/>
      <w:lvlJc w:val="left"/>
      <w:pPr>
        <w:ind w:left="3206" w:hanging="360"/>
      </w:pPr>
    </w:lvl>
    <w:lvl w:ilvl="2" w:tplc="0405001B" w:tentative="1">
      <w:start w:val="1"/>
      <w:numFmt w:val="lowerRoman"/>
      <w:lvlText w:val="%3."/>
      <w:lvlJc w:val="right"/>
      <w:pPr>
        <w:ind w:left="3926" w:hanging="180"/>
      </w:pPr>
    </w:lvl>
    <w:lvl w:ilvl="3" w:tplc="0405000F" w:tentative="1">
      <w:start w:val="1"/>
      <w:numFmt w:val="decimal"/>
      <w:lvlText w:val="%4."/>
      <w:lvlJc w:val="left"/>
      <w:pPr>
        <w:ind w:left="4646" w:hanging="360"/>
      </w:pPr>
    </w:lvl>
    <w:lvl w:ilvl="4" w:tplc="04050019" w:tentative="1">
      <w:start w:val="1"/>
      <w:numFmt w:val="lowerLetter"/>
      <w:lvlText w:val="%5."/>
      <w:lvlJc w:val="left"/>
      <w:pPr>
        <w:ind w:left="5366" w:hanging="360"/>
      </w:pPr>
    </w:lvl>
    <w:lvl w:ilvl="5" w:tplc="0405001B" w:tentative="1">
      <w:start w:val="1"/>
      <w:numFmt w:val="lowerRoman"/>
      <w:lvlText w:val="%6."/>
      <w:lvlJc w:val="right"/>
      <w:pPr>
        <w:ind w:left="6086" w:hanging="180"/>
      </w:pPr>
    </w:lvl>
    <w:lvl w:ilvl="6" w:tplc="0405000F" w:tentative="1">
      <w:start w:val="1"/>
      <w:numFmt w:val="decimal"/>
      <w:lvlText w:val="%7."/>
      <w:lvlJc w:val="left"/>
      <w:pPr>
        <w:ind w:left="6806" w:hanging="360"/>
      </w:pPr>
    </w:lvl>
    <w:lvl w:ilvl="7" w:tplc="04050019" w:tentative="1">
      <w:start w:val="1"/>
      <w:numFmt w:val="lowerLetter"/>
      <w:lvlText w:val="%8."/>
      <w:lvlJc w:val="left"/>
      <w:pPr>
        <w:ind w:left="7526" w:hanging="360"/>
      </w:pPr>
    </w:lvl>
    <w:lvl w:ilvl="8" w:tplc="0405001B" w:tentative="1">
      <w:start w:val="1"/>
      <w:numFmt w:val="lowerRoman"/>
      <w:lvlText w:val="%9."/>
      <w:lvlJc w:val="right"/>
      <w:pPr>
        <w:ind w:left="8246" w:hanging="180"/>
      </w:pPr>
    </w:lvl>
  </w:abstractNum>
  <w:abstractNum w:abstractNumId="8"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9" w15:restartNumberingAfterBreak="0">
    <w:nsid w:val="28E64CC7"/>
    <w:multiLevelType w:val="hybridMultilevel"/>
    <w:tmpl w:val="E9B69818"/>
    <w:lvl w:ilvl="0" w:tplc="252EA3C2">
      <w:start w:val="2"/>
      <w:numFmt w:val="bullet"/>
      <w:lvlText w:val="-"/>
      <w:lvlJc w:val="left"/>
      <w:pPr>
        <w:ind w:left="1776" w:hanging="360"/>
      </w:pPr>
      <w:rPr>
        <w:rFonts w:ascii="Tahoma" w:eastAsia="Times New Roman" w:hAnsi="Tahoma" w:cs="Tahoma"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70D33E7"/>
    <w:multiLevelType w:val="hybridMultilevel"/>
    <w:tmpl w:val="46A22A40"/>
    <w:lvl w:ilvl="0" w:tplc="3F3AEAC0">
      <w:start w:val="1"/>
      <w:numFmt w:val="lowerLetter"/>
      <w:lvlText w:val="%1)"/>
      <w:lvlJc w:val="left"/>
      <w:pPr>
        <w:ind w:left="1851" w:hanging="435"/>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381A0AAE"/>
    <w:multiLevelType w:val="hybridMultilevel"/>
    <w:tmpl w:val="CF069C54"/>
    <w:lvl w:ilvl="0" w:tplc="942A7BEA">
      <w:start w:val="9"/>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3">
      <w:start w:val="1"/>
      <w:numFmt w:val="bullet"/>
      <w:lvlText w:val="o"/>
      <w:lvlJc w:val="left"/>
      <w:pPr>
        <w:ind w:left="2226" w:hanging="360"/>
      </w:pPr>
      <w:rPr>
        <w:rFonts w:ascii="Courier New" w:hAnsi="Courier New" w:cs="Courier New"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488C6E18"/>
    <w:multiLevelType w:val="hybridMultilevel"/>
    <w:tmpl w:val="DEB43B86"/>
    <w:lvl w:ilvl="0" w:tplc="252EA3C2">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1F2E53"/>
    <w:multiLevelType w:val="multilevel"/>
    <w:tmpl w:val="E3888746"/>
    <w:lvl w:ilvl="0">
      <w:start w:val="1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7"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4"/>
  </w:num>
  <w:num w:numId="3">
    <w:abstractNumId w:val="0"/>
  </w:num>
  <w:num w:numId="4">
    <w:abstractNumId w:val="8"/>
  </w:num>
  <w:num w:numId="5">
    <w:abstractNumId w:val="18"/>
  </w:num>
  <w:num w:numId="6">
    <w:abstractNumId w:val="15"/>
  </w:num>
  <w:num w:numId="7">
    <w:abstractNumId w:val="9"/>
  </w:num>
  <w:num w:numId="8">
    <w:abstractNumId w:val="17"/>
  </w:num>
  <w:num w:numId="9">
    <w:abstractNumId w:val="5"/>
  </w:num>
  <w:num w:numId="10">
    <w:abstractNumId w:val="4"/>
  </w:num>
  <w:num w:numId="11">
    <w:abstractNumId w:val="19"/>
  </w:num>
  <w:num w:numId="12">
    <w:abstractNumId w:val="13"/>
  </w:num>
  <w:num w:numId="13">
    <w:abstractNumId w:val="6"/>
  </w:num>
  <w:num w:numId="14">
    <w:abstractNumId w:val="12"/>
  </w:num>
  <w:num w:numId="15">
    <w:abstractNumId w:val="11"/>
  </w:num>
  <w:num w:numId="16">
    <w:abstractNumId w:val="3"/>
  </w:num>
  <w:num w:numId="17">
    <w:abstractNumId w:val="7"/>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3C"/>
    <w:rsid w:val="00001216"/>
    <w:rsid w:val="000013C4"/>
    <w:rsid w:val="000027EE"/>
    <w:rsid w:val="00002CA7"/>
    <w:rsid w:val="00002CAE"/>
    <w:rsid w:val="0000362A"/>
    <w:rsid w:val="0000432F"/>
    <w:rsid w:val="00004717"/>
    <w:rsid w:val="00005236"/>
    <w:rsid w:val="00005CB1"/>
    <w:rsid w:val="00005E51"/>
    <w:rsid w:val="0000603C"/>
    <w:rsid w:val="00006B5B"/>
    <w:rsid w:val="00006D13"/>
    <w:rsid w:val="00007E89"/>
    <w:rsid w:val="00010269"/>
    <w:rsid w:val="0001073C"/>
    <w:rsid w:val="000107FF"/>
    <w:rsid w:val="00010A6E"/>
    <w:rsid w:val="00012424"/>
    <w:rsid w:val="00012F05"/>
    <w:rsid w:val="00013B5E"/>
    <w:rsid w:val="00013CC2"/>
    <w:rsid w:val="00014A4E"/>
    <w:rsid w:val="00014BDD"/>
    <w:rsid w:val="00014C96"/>
    <w:rsid w:val="00014EBE"/>
    <w:rsid w:val="0001507D"/>
    <w:rsid w:val="000155CD"/>
    <w:rsid w:val="00015AF1"/>
    <w:rsid w:val="0001601A"/>
    <w:rsid w:val="00016E3F"/>
    <w:rsid w:val="000172D2"/>
    <w:rsid w:val="00017326"/>
    <w:rsid w:val="00017343"/>
    <w:rsid w:val="00017867"/>
    <w:rsid w:val="000178D2"/>
    <w:rsid w:val="00020423"/>
    <w:rsid w:val="0002059B"/>
    <w:rsid w:val="00020AE8"/>
    <w:rsid w:val="0002110A"/>
    <w:rsid w:val="0002143C"/>
    <w:rsid w:val="00021CA2"/>
    <w:rsid w:val="00021E7D"/>
    <w:rsid w:val="00021EC3"/>
    <w:rsid w:val="00022070"/>
    <w:rsid w:val="000230B2"/>
    <w:rsid w:val="00023117"/>
    <w:rsid w:val="00023DF7"/>
    <w:rsid w:val="00024224"/>
    <w:rsid w:val="00024687"/>
    <w:rsid w:val="00024FC1"/>
    <w:rsid w:val="0002617C"/>
    <w:rsid w:val="000264A9"/>
    <w:rsid w:val="000264C8"/>
    <w:rsid w:val="0002663C"/>
    <w:rsid w:val="00026D40"/>
    <w:rsid w:val="00026E59"/>
    <w:rsid w:val="0002772C"/>
    <w:rsid w:val="00027A0C"/>
    <w:rsid w:val="00027A63"/>
    <w:rsid w:val="000314B2"/>
    <w:rsid w:val="00031C94"/>
    <w:rsid w:val="00031EB6"/>
    <w:rsid w:val="00032396"/>
    <w:rsid w:val="00032470"/>
    <w:rsid w:val="00032510"/>
    <w:rsid w:val="0003257C"/>
    <w:rsid w:val="00033674"/>
    <w:rsid w:val="000337D7"/>
    <w:rsid w:val="00033E6B"/>
    <w:rsid w:val="00033EB0"/>
    <w:rsid w:val="000340DA"/>
    <w:rsid w:val="0003423B"/>
    <w:rsid w:val="000347EB"/>
    <w:rsid w:val="0003545B"/>
    <w:rsid w:val="00035687"/>
    <w:rsid w:val="00035E3D"/>
    <w:rsid w:val="00036061"/>
    <w:rsid w:val="0003661B"/>
    <w:rsid w:val="0003664A"/>
    <w:rsid w:val="00037AA6"/>
    <w:rsid w:val="00037F65"/>
    <w:rsid w:val="000407C6"/>
    <w:rsid w:val="000409AC"/>
    <w:rsid w:val="00040B31"/>
    <w:rsid w:val="00040C97"/>
    <w:rsid w:val="000415E0"/>
    <w:rsid w:val="0004214E"/>
    <w:rsid w:val="00042644"/>
    <w:rsid w:val="00042EA0"/>
    <w:rsid w:val="00043539"/>
    <w:rsid w:val="00045298"/>
    <w:rsid w:val="00045955"/>
    <w:rsid w:val="00045D89"/>
    <w:rsid w:val="00046071"/>
    <w:rsid w:val="00046C4F"/>
    <w:rsid w:val="000473C3"/>
    <w:rsid w:val="000477D7"/>
    <w:rsid w:val="00047EEC"/>
    <w:rsid w:val="00051402"/>
    <w:rsid w:val="0005241B"/>
    <w:rsid w:val="00053932"/>
    <w:rsid w:val="00053AB9"/>
    <w:rsid w:val="00054447"/>
    <w:rsid w:val="000546FD"/>
    <w:rsid w:val="00055546"/>
    <w:rsid w:val="00055811"/>
    <w:rsid w:val="00057795"/>
    <w:rsid w:val="00060605"/>
    <w:rsid w:val="000610B1"/>
    <w:rsid w:val="00062A1B"/>
    <w:rsid w:val="00062E9F"/>
    <w:rsid w:val="00063EB4"/>
    <w:rsid w:val="00064131"/>
    <w:rsid w:val="00064B71"/>
    <w:rsid w:val="00064DCB"/>
    <w:rsid w:val="00065F54"/>
    <w:rsid w:val="000668E2"/>
    <w:rsid w:val="00067204"/>
    <w:rsid w:val="00067876"/>
    <w:rsid w:val="00067CDB"/>
    <w:rsid w:val="0007165A"/>
    <w:rsid w:val="00073F6C"/>
    <w:rsid w:val="000743AF"/>
    <w:rsid w:val="000749E4"/>
    <w:rsid w:val="00075970"/>
    <w:rsid w:val="00075D76"/>
    <w:rsid w:val="00075EC8"/>
    <w:rsid w:val="00076640"/>
    <w:rsid w:val="00076984"/>
    <w:rsid w:val="00076B13"/>
    <w:rsid w:val="00076BCE"/>
    <w:rsid w:val="000777FB"/>
    <w:rsid w:val="00077FC0"/>
    <w:rsid w:val="00080CD7"/>
    <w:rsid w:val="00080E2F"/>
    <w:rsid w:val="000818D3"/>
    <w:rsid w:val="00081A5A"/>
    <w:rsid w:val="00082F0E"/>
    <w:rsid w:val="00083308"/>
    <w:rsid w:val="000838E0"/>
    <w:rsid w:val="00083CF9"/>
    <w:rsid w:val="0008461C"/>
    <w:rsid w:val="00084650"/>
    <w:rsid w:val="00084891"/>
    <w:rsid w:val="0008550F"/>
    <w:rsid w:val="0008676D"/>
    <w:rsid w:val="000868F9"/>
    <w:rsid w:val="00087339"/>
    <w:rsid w:val="000874F1"/>
    <w:rsid w:val="00087809"/>
    <w:rsid w:val="00087856"/>
    <w:rsid w:val="00087995"/>
    <w:rsid w:val="0009025C"/>
    <w:rsid w:val="00090A59"/>
    <w:rsid w:val="0009228A"/>
    <w:rsid w:val="000928ED"/>
    <w:rsid w:val="00092941"/>
    <w:rsid w:val="00092B9B"/>
    <w:rsid w:val="00093FA4"/>
    <w:rsid w:val="00094182"/>
    <w:rsid w:val="000943D7"/>
    <w:rsid w:val="000945B6"/>
    <w:rsid w:val="0009552F"/>
    <w:rsid w:val="0009677F"/>
    <w:rsid w:val="00096D00"/>
    <w:rsid w:val="000976F2"/>
    <w:rsid w:val="000A02BE"/>
    <w:rsid w:val="000A03EA"/>
    <w:rsid w:val="000A0EC8"/>
    <w:rsid w:val="000A12B6"/>
    <w:rsid w:val="000A14A2"/>
    <w:rsid w:val="000A1E85"/>
    <w:rsid w:val="000A27A3"/>
    <w:rsid w:val="000A2A4C"/>
    <w:rsid w:val="000A2C91"/>
    <w:rsid w:val="000A375E"/>
    <w:rsid w:val="000A38FD"/>
    <w:rsid w:val="000A40BD"/>
    <w:rsid w:val="000A42F8"/>
    <w:rsid w:val="000A4613"/>
    <w:rsid w:val="000A463C"/>
    <w:rsid w:val="000A46C6"/>
    <w:rsid w:val="000A6970"/>
    <w:rsid w:val="000A6A9D"/>
    <w:rsid w:val="000A6C5E"/>
    <w:rsid w:val="000A6F57"/>
    <w:rsid w:val="000B04DE"/>
    <w:rsid w:val="000B087E"/>
    <w:rsid w:val="000B096C"/>
    <w:rsid w:val="000B097F"/>
    <w:rsid w:val="000B0ABC"/>
    <w:rsid w:val="000B13C9"/>
    <w:rsid w:val="000B172B"/>
    <w:rsid w:val="000B2368"/>
    <w:rsid w:val="000B2D72"/>
    <w:rsid w:val="000B3D4F"/>
    <w:rsid w:val="000B4B4F"/>
    <w:rsid w:val="000B557A"/>
    <w:rsid w:val="000B602E"/>
    <w:rsid w:val="000B69EA"/>
    <w:rsid w:val="000B6B43"/>
    <w:rsid w:val="000B6E1A"/>
    <w:rsid w:val="000B71CE"/>
    <w:rsid w:val="000B7695"/>
    <w:rsid w:val="000B77B6"/>
    <w:rsid w:val="000C03F2"/>
    <w:rsid w:val="000C11E1"/>
    <w:rsid w:val="000C14E8"/>
    <w:rsid w:val="000C164B"/>
    <w:rsid w:val="000C1909"/>
    <w:rsid w:val="000C2177"/>
    <w:rsid w:val="000C272D"/>
    <w:rsid w:val="000C3152"/>
    <w:rsid w:val="000C3247"/>
    <w:rsid w:val="000C3778"/>
    <w:rsid w:val="000C3918"/>
    <w:rsid w:val="000C3D17"/>
    <w:rsid w:val="000C3D7E"/>
    <w:rsid w:val="000C466D"/>
    <w:rsid w:val="000C46EB"/>
    <w:rsid w:val="000C5782"/>
    <w:rsid w:val="000C616E"/>
    <w:rsid w:val="000C6B34"/>
    <w:rsid w:val="000C6DF7"/>
    <w:rsid w:val="000C70C1"/>
    <w:rsid w:val="000C731B"/>
    <w:rsid w:val="000C7636"/>
    <w:rsid w:val="000C7B9A"/>
    <w:rsid w:val="000D033D"/>
    <w:rsid w:val="000D06C6"/>
    <w:rsid w:val="000D0D27"/>
    <w:rsid w:val="000D100D"/>
    <w:rsid w:val="000D1D9B"/>
    <w:rsid w:val="000D1FBD"/>
    <w:rsid w:val="000D2D60"/>
    <w:rsid w:val="000D2EA4"/>
    <w:rsid w:val="000D2F85"/>
    <w:rsid w:val="000D38D0"/>
    <w:rsid w:val="000D4C72"/>
    <w:rsid w:val="000D5022"/>
    <w:rsid w:val="000D56BF"/>
    <w:rsid w:val="000D5BDF"/>
    <w:rsid w:val="000D5E3B"/>
    <w:rsid w:val="000D77D6"/>
    <w:rsid w:val="000D7D0C"/>
    <w:rsid w:val="000E03C1"/>
    <w:rsid w:val="000E03D0"/>
    <w:rsid w:val="000E07E0"/>
    <w:rsid w:val="000E1B70"/>
    <w:rsid w:val="000E1CA2"/>
    <w:rsid w:val="000E1D20"/>
    <w:rsid w:val="000E26DD"/>
    <w:rsid w:val="000E434B"/>
    <w:rsid w:val="000E4E78"/>
    <w:rsid w:val="000E5258"/>
    <w:rsid w:val="000E5B58"/>
    <w:rsid w:val="000E5C48"/>
    <w:rsid w:val="000E5F64"/>
    <w:rsid w:val="000E679C"/>
    <w:rsid w:val="000E6BB0"/>
    <w:rsid w:val="000E6E4F"/>
    <w:rsid w:val="000F0117"/>
    <w:rsid w:val="000F0142"/>
    <w:rsid w:val="000F0EA1"/>
    <w:rsid w:val="000F18C6"/>
    <w:rsid w:val="000F1B87"/>
    <w:rsid w:val="000F268A"/>
    <w:rsid w:val="000F2C2A"/>
    <w:rsid w:val="000F302D"/>
    <w:rsid w:val="000F33B6"/>
    <w:rsid w:val="000F3478"/>
    <w:rsid w:val="000F354D"/>
    <w:rsid w:val="000F3F84"/>
    <w:rsid w:val="000F4410"/>
    <w:rsid w:val="000F5686"/>
    <w:rsid w:val="000F5693"/>
    <w:rsid w:val="000F5AE5"/>
    <w:rsid w:val="000F68D0"/>
    <w:rsid w:val="000F6DEA"/>
    <w:rsid w:val="000F720C"/>
    <w:rsid w:val="000F7509"/>
    <w:rsid w:val="000F7814"/>
    <w:rsid w:val="000F7D22"/>
    <w:rsid w:val="000F7E6B"/>
    <w:rsid w:val="000F7EBC"/>
    <w:rsid w:val="0010000F"/>
    <w:rsid w:val="001009F0"/>
    <w:rsid w:val="001012A3"/>
    <w:rsid w:val="001017B2"/>
    <w:rsid w:val="00102541"/>
    <w:rsid w:val="001029CB"/>
    <w:rsid w:val="00102C29"/>
    <w:rsid w:val="0010477C"/>
    <w:rsid w:val="00104C9F"/>
    <w:rsid w:val="00106D92"/>
    <w:rsid w:val="00106E84"/>
    <w:rsid w:val="0010780C"/>
    <w:rsid w:val="0010787D"/>
    <w:rsid w:val="00110D5B"/>
    <w:rsid w:val="00111163"/>
    <w:rsid w:val="001136CD"/>
    <w:rsid w:val="00114510"/>
    <w:rsid w:val="00115704"/>
    <w:rsid w:val="001159AF"/>
    <w:rsid w:val="001159D0"/>
    <w:rsid w:val="00115C3A"/>
    <w:rsid w:val="00115CED"/>
    <w:rsid w:val="001166F0"/>
    <w:rsid w:val="00116F1B"/>
    <w:rsid w:val="001178C0"/>
    <w:rsid w:val="00117928"/>
    <w:rsid w:val="00117FAD"/>
    <w:rsid w:val="001206F3"/>
    <w:rsid w:val="00120E85"/>
    <w:rsid w:val="00121149"/>
    <w:rsid w:val="00121368"/>
    <w:rsid w:val="001214B4"/>
    <w:rsid w:val="001217A0"/>
    <w:rsid w:val="00121C63"/>
    <w:rsid w:val="00122731"/>
    <w:rsid w:val="00122A14"/>
    <w:rsid w:val="00122EA5"/>
    <w:rsid w:val="00123007"/>
    <w:rsid w:val="0012391E"/>
    <w:rsid w:val="00123AF5"/>
    <w:rsid w:val="001242E5"/>
    <w:rsid w:val="00124515"/>
    <w:rsid w:val="00124BE8"/>
    <w:rsid w:val="001251EE"/>
    <w:rsid w:val="001253DC"/>
    <w:rsid w:val="0012628A"/>
    <w:rsid w:val="00126A38"/>
    <w:rsid w:val="00126B1E"/>
    <w:rsid w:val="0012700C"/>
    <w:rsid w:val="001270EC"/>
    <w:rsid w:val="00127172"/>
    <w:rsid w:val="00127743"/>
    <w:rsid w:val="001300B6"/>
    <w:rsid w:val="001320B0"/>
    <w:rsid w:val="0013262A"/>
    <w:rsid w:val="0013298B"/>
    <w:rsid w:val="00133A6C"/>
    <w:rsid w:val="00133CD4"/>
    <w:rsid w:val="0013446B"/>
    <w:rsid w:val="00134980"/>
    <w:rsid w:val="00134A29"/>
    <w:rsid w:val="0013568F"/>
    <w:rsid w:val="00135F98"/>
    <w:rsid w:val="00135FC0"/>
    <w:rsid w:val="001369F1"/>
    <w:rsid w:val="00137303"/>
    <w:rsid w:val="0013759C"/>
    <w:rsid w:val="00137627"/>
    <w:rsid w:val="001406F3"/>
    <w:rsid w:val="00140A09"/>
    <w:rsid w:val="0014250A"/>
    <w:rsid w:val="00143B44"/>
    <w:rsid w:val="00143CC6"/>
    <w:rsid w:val="001447CD"/>
    <w:rsid w:val="001466B7"/>
    <w:rsid w:val="00146AF0"/>
    <w:rsid w:val="00146E04"/>
    <w:rsid w:val="00151A7F"/>
    <w:rsid w:val="00151E27"/>
    <w:rsid w:val="00152126"/>
    <w:rsid w:val="00152524"/>
    <w:rsid w:val="0015569C"/>
    <w:rsid w:val="00156B80"/>
    <w:rsid w:val="00156B9E"/>
    <w:rsid w:val="00156F4A"/>
    <w:rsid w:val="00157772"/>
    <w:rsid w:val="00160DC3"/>
    <w:rsid w:val="00160F85"/>
    <w:rsid w:val="001616FB"/>
    <w:rsid w:val="001621F8"/>
    <w:rsid w:val="00162E0B"/>
    <w:rsid w:val="00163D7C"/>
    <w:rsid w:val="00163E96"/>
    <w:rsid w:val="00163F77"/>
    <w:rsid w:val="001647D0"/>
    <w:rsid w:val="00164ECF"/>
    <w:rsid w:val="001657CE"/>
    <w:rsid w:val="001662E9"/>
    <w:rsid w:val="0016637E"/>
    <w:rsid w:val="00166BCA"/>
    <w:rsid w:val="00166CAA"/>
    <w:rsid w:val="00167314"/>
    <w:rsid w:val="00167A24"/>
    <w:rsid w:val="0017034C"/>
    <w:rsid w:val="00173F9E"/>
    <w:rsid w:val="001744D5"/>
    <w:rsid w:val="00174D43"/>
    <w:rsid w:val="001756E6"/>
    <w:rsid w:val="00175879"/>
    <w:rsid w:val="001769BD"/>
    <w:rsid w:val="00176CE4"/>
    <w:rsid w:val="00176D4F"/>
    <w:rsid w:val="001775E6"/>
    <w:rsid w:val="00177A6B"/>
    <w:rsid w:val="001800D3"/>
    <w:rsid w:val="0018081F"/>
    <w:rsid w:val="001824CB"/>
    <w:rsid w:val="00182A4D"/>
    <w:rsid w:val="00182C29"/>
    <w:rsid w:val="0018305C"/>
    <w:rsid w:val="00183156"/>
    <w:rsid w:val="00183513"/>
    <w:rsid w:val="00183905"/>
    <w:rsid w:val="00183972"/>
    <w:rsid w:val="00183B01"/>
    <w:rsid w:val="00183DEE"/>
    <w:rsid w:val="00187069"/>
    <w:rsid w:val="00187901"/>
    <w:rsid w:val="00187D43"/>
    <w:rsid w:val="00190087"/>
    <w:rsid w:val="00190523"/>
    <w:rsid w:val="00191923"/>
    <w:rsid w:val="00191E87"/>
    <w:rsid w:val="00192769"/>
    <w:rsid w:val="00192849"/>
    <w:rsid w:val="00194A68"/>
    <w:rsid w:val="001966EE"/>
    <w:rsid w:val="00196BA0"/>
    <w:rsid w:val="00197A2E"/>
    <w:rsid w:val="001A0451"/>
    <w:rsid w:val="001A0808"/>
    <w:rsid w:val="001A14A0"/>
    <w:rsid w:val="001A2C4B"/>
    <w:rsid w:val="001A31E2"/>
    <w:rsid w:val="001A47F2"/>
    <w:rsid w:val="001A689B"/>
    <w:rsid w:val="001A6B60"/>
    <w:rsid w:val="001A7305"/>
    <w:rsid w:val="001A7B21"/>
    <w:rsid w:val="001A7D4F"/>
    <w:rsid w:val="001B0035"/>
    <w:rsid w:val="001B0443"/>
    <w:rsid w:val="001B0889"/>
    <w:rsid w:val="001B13B7"/>
    <w:rsid w:val="001B1985"/>
    <w:rsid w:val="001B1BB0"/>
    <w:rsid w:val="001B1FAA"/>
    <w:rsid w:val="001B315E"/>
    <w:rsid w:val="001B3A29"/>
    <w:rsid w:val="001B3C65"/>
    <w:rsid w:val="001B3F08"/>
    <w:rsid w:val="001B4A20"/>
    <w:rsid w:val="001B4EC2"/>
    <w:rsid w:val="001B5708"/>
    <w:rsid w:val="001B62DE"/>
    <w:rsid w:val="001B6917"/>
    <w:rsid w:val="001B6ECD"/>
    <w:rsid w:val="001C0B03"/>
    <w:rsid w:val="001C1905"/>
    <w:rsid w:val="001C19D2"/>
    <w:rsid w:val="001C2431"/>
    <w:rsid w:val="001C3411"/>
    <w:rsid w:val="001C3649"/>
    <w:rsid w:val="001C3B8A"/>
    <w:rsid w:val="001C417F"/>
    <w:rsid w:val="001C4638"/>
    <w:rsid w:val="001C491D"/>
    <w:rsid w:val="001C51CA"/>
    <w:rsid w:val="001C55BA"/>
    <w:rsid w:val="001C5A62"/>
    <w:rsid w:val="001C5E44"/>
    <w:rsid w:val="001C64AC"/>
    <w:rsid w:val="001C7174"/>
    <w:rsid w:val="001D0933"/>
    <w:rsid w:val="001D0B8C"/>
    <w:rsid w:val="001D1815"/>
    <w:rsid w:val="001D1D3C"/>
    <w:rsid w:val="001D3094"/>
    <w:rsid w:val="001D4299"/>
    <w:rsid w:val="001D5CD0"/>
    <w:rsid w:val="001D6E5C"/>
    <w:rsid w:val="001D7A63"/>
    <w:rsid w:val="001E102B"/>
    <w:rsid w:val="001E1440"/>
    <w:rsid w:val="001E1BA8"/>
    <w:rsid w:val="001E2692"/>
    <w:rsid w:val="001E3C7D"/>
    <w:rsid w:val="001E4961"/>
    <w:rsid w:val="001E5BB7"/>
    <w:rsid w:val="001E62E5"/>
    <w:rsid w:val="001E6583"/>
    <w:rsid w:val="001E6D04"/>
    <w:rsid w:val="001E6DD9"/>
    <w:rsid w:val="001E73DD"/>
    <w:rsid w:val="001F0870"/>
    <w:rsid w:val="001F17BE"/>
    <w:rsid w:val="001F225D"/>
    <w:rsid w:val="001F3005"/>
    <w:rsid w:val="001F32C6"/>
    <w:rsid w:val="001F3620"/>
    <w:rsid w:val="001F37DC"/>
    <w:rsid w:val="001F4D66"/>
    <w:rsid w:val="001F6016"/>
    <w:rsid w:val="001F6A40"/>
    <w:rsid w:val="001F6D3C"/>
    <w:rsid w:val="001F6E49"/>
    <w:rsid w:val="001F7555"/>
    <w:rsid w:val="00200693"/>
    <w:rsid w:val="00202027"/>
    <w:rsid w:val="00202221"/>
    <w:rsid w:val="00202B0C"/>
    <w:rsid w:val="002030A9"/>
    <w:rsid w:val="0020450D"/>
    <w:rsid w:val="00205388"/>
    <w:rsid w:val="0020542A"/>
    <w:rsid w:val="00205476"/>
    <w:rsid w:val="00205D44"/>
    <w:rsid w:val="002063C5"/>
    <w:rsid w:val="00206451"/>
    <w:rsid w:val="002067DE"/>
    <w:rsid w:val="002069F6"/>
    <w:rsid w:val="00206E72"/>
    <w:rsid w:val="00206EBF"/>
    <w:rsid w:val="0020725A"/>
    <w:rsid w:val="002077DC"/>
    <w:rsid w:val="002106FB"/>
    <w:rsid w:val="00210AF8"/>
    <w:rsid w:val="002110CC"/>
    <w:rsid w:val="0021185D"/>
    <w:rsid w:val="00211FC2"/>
    <w:rsid w:val="002120FF"/>
    <w:rsid w:val="00212914"/>
    <w:rsid w:val="00212B3F"/>
    <w:rsid w:val="00214EBF"/>
    <w:rsid w:val="00216A51"/>
    <w:rsid w:val="00216FF0"/>
    <w:rsid w:val="002172E4"/>
    <w:rsid w:val="002173F2"/>
    <w:rsid w:val="00217699"/>
    <w:rsid w:val="00220D0B"/>
    <w:rsid w:val="0022158E"/>
    <w:rsid w:val="002216B3"/>
    <w:rsid w:val="002217AB"/>
    <w:rsid w:val="00221B9C"/>
    <w:rsid w:val="00222027"/>
    <w:rsid w:val="00222344"/>
    <w:rsid w:val="002227E1"/>
    <w:rsid w:val="00222BCE"/>
    <w:rsid w:val="00223EC4"/>
    <w:rsid w:val="00224496"/>
    <w:rsid w:val="00224A5A"/>
    <w:rsid w:val="00224BF5"/>
    <w:rsid w:val="00224D59"/>
    <w:rsid w:val="002253E3"/>
    <w:rsid w:val="00225E8A"/>
    <w:rsid w:val="00227225"/>
    <w:rsid w:val="002273BE"/>
    <w:rsid w:val="00227E0D"/>
    <w:rsid w:val="0023033D"/>
    <w:rsid w:val="002309B3"/>
    <w:rsid w:val="002315C4"/>
    <w:rsid w:val="00232209"/>
    <w:rsid w:val="0023263E"/>
    <w:rsid w:val="00233C42"/>
    <w:rsid w:val="0023470C"/>
    <w:rsid w:val="00234B98"/>
    <w:rsid w:val="00234DFD"/>
    <w:rsid w:val="00235952"/>
    <w:rsid w:val="00236183"/>
    <w:rsid w:val="0023657E"/>
    <w:rsid w:val="00236FA7"/>
    <w:rsid w:val="00237228"/>
    <w:rsid w:val="00237E12"/>
    <w:rsid w:val="00240445"/>
    <w:rsid w:val="00240B0C"/>
    <w:rsid w:val="00240C89"/>
    <w:rsid w:val="002413AC"/>
    <w:rsid w:val="0024178B"/>
    <w:rsid w:val="0024196D"/>
    <w:rsid w:val="00241EA3"/>
    <w:rsid w:val="002434A9"/>
    <w:rsid w:val="002440DF"/>
    <w:rsid w:val="002444E2"/>
    <w:rsid w:val="00245058"/>
    <w:rsid w:val="00245D27"/>
    <w:rsid w:val="00245E7C"/>
    <w:rsid w:val="00246A46"/>
    <w:rsid w:val="00246FFA"/>
    <w:rsid w:val="0024709E"/>
    <w:rsid w:val="002477F8"/>
    <w:rsid w:val="00247B3D"/>
    <w:rsid w:val="00247CA0"/>
    <w:rsid w:val="002504DD"/>
    <w:rsid w:val="0025096E"/>
    <w:rsid w:val="00250EEC"/>
    <w:rsid w:val="002511E4"/>
    <w:rsid w:val="00251BE3"/>
    <w:rsid w:val="00252185"/>
    <w:rsid w:val="00252BD2"/>
    <w:rsid w:val="00252CE1"/>
    <w:rsid w:val="00252E92"/>
    <w:rsid w:val="00253330"/>
    <w:rsid w:val="00253E2C"/>
    <w:rsid w:val="00254727"/>
    <w:rsid w:val="0025534F"/>
    <w:rsid w:val="002557CD"/>
    <w:rsid w:val="00256B00"/>
    <w:rsid w:val="00256D5A"/>
    <w:rsid w:val="00256F22"/>
    <w:rsid w:val="00257343"/>
    <w:rsid w:val="002603DD"/>
    <w:rsid w:val="00260AF3"/>
    <w:rsid w:val="00260FE6"/>
    <w:rsid w:val="00261811"/>
    <w:rsid w:val="0026199D"/>
    <w:rsid w:val="002625CF"/>
    <w:rsid w:val="0026306B"/>
    <w:rsid w:val="00263157"/>
    <w:rsid w:val="00264696"/>
    <w:rsid w:val="0026482C"/>
    <w:rsid w:val="002659B0"/>
    <w:rsid w:val="00265AC8"/>
    <w:rsid w:val="00265B3A"/>
    <w:rsid w:val="00265DC1"/>
    <w:rsid w:val="00266C82"/>
    <w:rsid w:val="002678B2"/>
    <w:rsid w:val="002701BC"/>
    <w:rsid w:val="002707E4"/>
    <w:rsid w:val="00270C51"/>
    <w:rsid w:val="00270CC3"/>
    <w:rsid w:val="002713F5"/>
    <w:rsid w:val="00271528"/>
    <w:rsid w:val="002718A1"/>
    <w:rsid w:val="00271BCE"/>
    <w:rsid w:val="00271BF2"/>
    <w:rsid w:val="002729F0"/>
    <w:rsid w:val="00272C6F"/>
    <w:rsid w:val="002735F6"/>
    <w:rsid w:val="00273967"/>
    <w:rsid w:val="0027408D"/>
    <w:rsid w:val="00274138"/>
    <w:rsid w:val="0027487C"/>
    <w:rsid w:val="00274E15"/>
    <w:rsid w:val="002758F9"/>
    <w:rsid w:val="00275AC8"/>
    <w:rsid w:val="00275E6F"/>
    <w:rsid w:val="002761DC"/>
    <w:rsid w:val="00276B41"/>
    <w:rsid w:val="0027705B"/>
    <w:rsid w:val="0027734A"/>
    <w:rsid w:val="002777D2"/>
    <w:rsid w:val="00277A59"/>
    <w:rsid w:val="00277DDE"/>
    <w:rsid w:val="002807EE"/>
    <w:rsid w:val="002812E6"/>
    <w:rsid w:val="00281D69"/>
    <w:rsid w:val="00284A2C"/>
    <w:rsid w:val="00284AED"/>
    <w:rsid w:val="00284D4E"/>
    <w:rsid w:val="0028541F"/>
    <w:rsid w:val="0028549D"/>
    <w:rsid w:val="002862CF"/>
    <w:rsid w:val="00286AF4"/>
    <w:rsid w:val="00286B43"/>
    <w:rsid w:val="00287DEE"/>
    <w:rsid w:val="00290E2B"/>
    <w:rsid w:val="002915E5"/>
    <w:rsid w:val="00291613"/>
    <w:rsid w:val="00291CB4"/>
    <w:rsid w:val="00292E73"/>
    <w:rsid w:val="002936E8"/>
    <w:rsid w:val="00293876"/>
    <w:rsid w:val="00293923"/>
    <w:rsid w:val="00293C13"/>
    <w:rsid w:val="00293D2B"/>
    <w:rsid w:val="00293F11"/>
    <w:rsid w:val="00294525"/>
    <w:rsid w:val="002946A7"/>
    <w:rsid w:val="00294992"/>
    <w:rsid w:val="00294B44"/>
    <w:rsid w:val="00295091"/>
    <w:rsid w:val="00295CB5"/>
    <w:rsid w:val="002964D2"/>
    <w:rsid w:val="00296CB8"/>
    <w:rsid w:val="002972E4"/>
    <w:rsid w:val="002973A2"/>
    <w:rsid w:val="002974B5"/>
    <w:rsid w:val="002975E4"/>
    <w:rsid w:val="002A0081"/>
    <w:rsid w:val="002A15F7"/>
    <w:rsid w:val="002A24CC"/>
    <w:rsid w:val="002A29D8"/>
    <w:rsid w:val="002A2C9F"/>
    <w:rsid w:val="002A2ED5"/>
    <w:rsid w:val="002A3EC6"/>
    <w:rsid w:val="002A3EFF"/>
    <w:rsid w:val="002A410E"/>
    <w:rsid w:val="002A442D"/>
    <w:rsid w:val="002A45A3"/>
    <w:rsid w:val="002A4DF6"/>
    <w:rsid w:val="002A682B"/>
    <w:rsid w:val="002A7552"/>
    <w:rsid w:val="002B1A14"/>
    <w:rsid w:val="002B2803"/>
    <w:rsid w:val="002B3046"/>
    <w:rsid w:val="002B349B"/>
    <w:rsid w:val="002B4835"/>
    <w:rsid w:val="002B4E59"/>
    <w:rsid w:val="002B4EBD"/>
    <w:rsid w:val="002B545E"/>
    <w:rsid w:val="002B5ACE"/>
    <w:rsid w:val="002B6288"/>
    <w:rsid w:val="002B6821"/>
    <w:rsid w:val="002B6F81"/>
    <w:rsid w:val="002B7E62"/>
    <w:rsid w:val="002C04B3"/>
    <w:rsid w:val="002C1572"/>
    <w:rsid w:val="002C159E"/>
    <w:rsid w:val="002C1F92"/>
    <w:rsid w:val="002C296E"/>
    <w:rsid w:val="002C2C57"/>
    <w:rsid w:val="002C2F0C"/>
    <w:rsid w:val="002C319A"/>
    <w:rsid w:val="002C3266"/>
    <w:rsid w:val="002C3359"/>
    <w:rsid w:val="002C3519"/>
    <w:rsid w:val="002C3A86"/>
    <w:rsid w:val="002C3D96"/>
    <w:rsid w:val="002C3DEB"/>
    <w:rsid w:val="002C4B9A"/>
    <w:rsid w:val="002C5086"/>
    <w:rsid w:val="002C5102"/>
    <w:rsid w:val="002C59BB"/>
    <w:rsid w:val="002C6158"/>
    <w:rsid w:val="002C6B27"/>
    <w:rsid w:val="002C6F55"/>
    <w:rsid w:val="002C7F04"/>
    <w:rsid w:val="002D00A1"/>
    <w:rsid w:val="002D011C"/>
    <w:rsid w:val="002D047D"/>
    <w:rsid w:val="002D0958"/>
    <w:rsid w:val="002D167A"/>
    <w:rsid w:val="002D2F22"/>
    <w:rsid w:val="002D3123"/>
    <w:rsid w:val="002D3BC8"/>
    <w:rsid w:val="002D4A51"/>
    <w:rsid w:val="002D4E5A"/>
    <w:rsid w:val="002D6FE8"/>
    <w:rsid w:val="002D703A"/>
    <w:rsid w:val="002D76D2"/>
    <w:rsid w:val="002D792B"/>
    <w:rsid w:val="002E0307"/>
    <w:rsid w:val="002E0A64"/>
    <w:rsid w:val="002E15B5"/>
    <w:rsid w:val="002E1758"/>
    <w:rsid w:val="002E1C14"/>
    <w:rsid w:val="002E1ED6"/>
    <w:rsid w:val="002E465A"/>
    <w:rsid w:val="002E4993"/>
    <w:rsid w:val="002E4A61"/>
    <w:rsid w:val="002E55BF"/>
    <w:rsid w:val="002E6144"/>
    <w:rsid w:val="002E62FF"/>
    <w:rsid w:val="002E6487"/>
    <w:rsid w:val="002E7458"/>
    <w:rsid w:val="002E7FD1"/>
    <w:rsid w:val="002F13C3"/>
    <w:rsid w:val="002F1685"/>
    <w:rsid w:val="002F2950"/>
    <w:rsid w:val="002F4905"/>
    <w:rsid w:val="002F588D"/>
    <w:rsid w:val="002F7352"/>
    <w:rsid w:val="002F769C"/>
    <w:rsid w:val="002F7F62"/>
    <w:rsid w:val="003005E5"/>
    <w:rsid w:val="00301538"/>
    <w:rsid w:val="00301EDD"/>
    <w:rsid w:val="003020E8"/>
    <w:rsid w:val="003023F4"/>
    <w:rsid w:val="00302458"/>
    <w:rsid w:val="00302486"/>
    <w:rsid w:val="003024BA"/>
    <w:rsid w:val="0030306D"/>
    <w:rsid w:val="00303280"/>
    <w:rsid w:val="00303E81"/>
    <w:rsid w:val="0030555B"/>
    <w:rsid w:val="00306E5C"/>
    <w:rsid w:val="00307087"/>
    <w:rsid w:val="003074A5"/>
    <w:rsid w:val="0031011C"/>
    <w:rsid w:val="00311E5B"/>
    <w:rsid w:val="00313D88"/>
    <w:rsid w:val="00314026"/>
    <w:rsid w:val="003140C6"/>
    <w:rsid w:val="00314AB9"/>
    <w:rsid w:val="00315FA5"/>
    <w:rsid w:val="00316A0F"/>
    <w:rsid w:val="00317865"/>
    <w:rsid w:val="00317B80"/>
    <w:rsid w:val="00317DD8"/>
    <w:rsid w:val="00317DEE"/>
    <w:rsid w:val="00321026"/>
    <w:rsid w:val="0032107D"/>
    <w:rsid w:val="0032132B"/>
    <w:rsid w:val="00321589"/>
    <w:rsid w:val="00321DED"/>
    <w:rsid w:val="003226D0"/>
    <w:rsid w:val="0032338D"/>
    <w:rsid w:val="00324051"/>
    <w:rsid w:val="00324B58"/>
    <w:rsid w:val="00324BB8"/>
    <w:rsid w:val="00325378"/>
    <w:rsid w:val="00325DEF"/>
    <w:rsid w:val="003269E1"/>
    <w:rsid w:val="0032723B"/>
    <w:rsid w:val="003273D4"/>
    <w:rsid w:val="00327A82"/>
    <w:rsid w:val="00330618"/>
    <w:rsid w:val="00330C30"/>
    <w:rsid w:val="00330D3F"/>
    <w:rsid w:val="00331E7A"/>
    <w:rsid w:val="00331EB2"/>
    <w:rsid w:val="00332169"/>
    <w:rsid w:val="00333E34"/>
    <w:rsid w:val="0033500E"/>
    <w:rsid w:val="003354D4"/>
    <w:rsid w:val="00335C41"/>
    <w:rsid w:val="00335EF0"/>
    <w:rsid w:val="0033600A"/>
    <w:rsid w:val="003366EE"/>
    <w:rsid w:val="00337A0A"/>
    <w:rsid w:val="0034060C"/>
    <w:rsid w:val="003413F6"/>
    <w:rsid w:val="00341DD8"/>
    <w:rsid w:val="00341F8C"/>
    <w:rsid w:val="003426D4"/>
    <w:rsid w:val="00342B7F"/>
    <w:rsid w:val="00342DED"/>
    <w:rsid w:val="0034316E"/>
    <w:rsid w:val="00343C5F"/>
    <w:rsid w:val="00344F9E"/>
    <w:rsid w:val="003453F8"/>
    <w:rsid w:val="003454E7"/>
    <w:rsid w:val="00346B7B"/>
    <w:rsid w:val="00346DE7"/>
    <w:rsid w:val="00347718"/>
    <w:rsid w:val="00350016"/>
    <w:rsid w:val="00353059"/>
    <w:rsid w:val="0035315D"/>
    <w:rsid w:val="00353907"/>
    <w:rsid w:val="00353C4B"/>
    <w:rsid w:val="00355354"/>
    <w:rsid w:val="00355D0E"/>
    <w:rsid w:val="00355E0E"/>
    <w:rsid w:val="00355E30"/>
    <w:rsid w:val="00355EFD"/>
    <w:rsid w:val="003567C9"/>
    <w:rsid w:val="00356CE9"/>
    <w:rsid w:val="00357171"/>
    <w:rsid w:val="00357561"/>
    <w:rsid w:val="00357B5F"/>
    <w:rsid w:val="0036009B"/>
    <w:rsid w:val="003600C4"/>
    <w:rsid w:val="00361067"/>
    <w:rsid w:val="003615E7"/>
    <w:rsid w:val="00361AD9"/>
    <w:rsid w:val="0036280E"/>
    <w:rsid w:val="00362AA5"/>
    <w:rsid w:val="003633C1"/>
    <w:rsid w:val="00363883"/>
    <w:rsid w:val="00364CDD"/>
    <w:rsid w:val="00364FEB"/>
    <w:rsid w:val="003701D6"/>
    <w:rsid w:val="003706B4"/>
    <w:rsid w:val="003714FB"/>
    <w:rsid w:val="003716F9"/>
    <w:rsid w:val="00371C65"/>
    <w:rsid w:val="003724EB"/>
    <w:rsid w:val="003725DF"/>
    <w:rsid w:val="00372CDB"/>
    <w:rsid w:val="00373067"/>
    <w:rsid w:val="003730C7"/>
    <w:rsid w:val="00373179"/>
    <w:rsid w:val="0037490E"/>
    <w:rsid w:val="00374B75"/>
    <w:rsid w:val="00374F2B"/>
    <w:rsid w:val="003752D4"/>
    <w:rsid w:val="00376910"/>
    <w:rsid w:val="00377112"/>
    <w:rsid w:val="0037722B"/>
    <w:rsid w:val="003779AE"/>
    <w:rsid w:val="003805A6"/>
    <w:rsid w:val="0038112D"/>
    <w:rsid w:val="00381EF2"/>
    <w:rsid w:val="00382EA1"/>
    <w:rsid w:val="00382EB7"/>
    <w:rsid w:val="00382F98"/>
    <w:rsid w:val="00383082"/>
    <w:rsid w:val="00383C57"/>
    <w:rsid w:val="0038471A"/>
    <w:rsid w:val="003848F3"/>
    <w:rsid w:val="00384ABA"/>
    <w:rsid w:val="00385281"/>
    <w:rsid w:val="003852B9"/>
    <w:rsid w:val="00385FD8"/>
    <w:rsid w:val="00386670"/>
    <w:rsid w:val="00386995"/>
    <w:rsid w:val="00387432"/>
    <w:rsid w:val="00387BBF"/>
    <w:rsid w:val="00387CE9"/>
    <w:rsid w:val="0039003A"/>
    <w:rsid w:val="0039038E"/>
    <w:rsid w:val="00390993"/>
    <w:rsid w:val="00391A6D"/>
    <w:rsid w:val="00392A68"/>
    <w:rsid w:val="00392F4D"/>
    <w:rsid w:val="0039308A"/>
    <w:rsid w:val="00393AC4"/>
    <w:rsid w:val="00393B5C"/>
    <w:rsid w:val="00394753"/>
    <w:rsid w:val="00394757"/>
    <w:rsid w:val="00394801"/>
    <w:rsid w:val="003948F4"/>
    <w:rsid w:val="00394C80"/>
    <w:rsid w:val="00395F45"/>
    <w:rsid w:val="00397E3A"/>
    <w:rsid w:val="003A0AB1"/>
    <w:rsid w:val="003A21F8"/>
    <w:rsid w:val="003A3498"/>
    <w:rsid w:val="003A377F"/>
    <w:rsid w:val="003A4107"/>
    <w:rsid w:val="003A5BF3"/>
    <w:rsid w:val="003A606A"/>
    <w:rsid w:val="003A6C6F"/>
    <w:rsid w:val="003A6D92"/>
    <w:rsid w:val="003A6E2D"/>
    <w:rsid w:val="003A735C"/>
    <w:rsid w:val="003A7419"/>
    <w:rsid w:val="003A789B"/>
    <w:rsid w:val="003B0848"/>
    <w:rsid w:val="003B1424"/>
    <w:rsid w:val="003B177E"/>
    <w:rsid w:val="003B1825"/>
    <w:rsid w:val="003B1A60"/>
    <w:rsid w:val="003B1D7D"/>
    <w:rsid w:val="003B21A0"/>
    <w:rsid w:val="003B28FB"/>
    <w:rsid w:val="003B30D7"/>
    <w:rsid w:val="003B405A"/>
    <w:rsid w:val="003B47F5"/>
    <w:rsid w:val="003B665F"/>
    <w:rsid w:val="003B6A6C"/>
    <w:rsid w:val="003B716F"/>
    <w:rsid w:val="003B72B7"/>
    <w:rsid w:val="003B787E"/>
    <w:rsid w:val="003C00CA"/>
    <w:rsid w:val="003C115B"/>
    <w:rsid w:val="003C1185"/>
    <w:rsid w:val="003C1655"/>
    <w:rsid w:val="003C1746"/>
    <w:rsid w:val="003C1964"/>
    <w:rsid w:val="003C1A56"/>
    <w:rsid w:val="003C1DDE"/>
    <w:rsid w:val="003C27E2"/>
    <w:rsid w:val="003C40E9"/>
    <w:rsid w:val="003C40FE"/>
    <w:rsid w:val="003C527C"/>
    <w:rsid w:val="003C530B"/>
    <w:rsid w:val="003C5B31"/>
    <w:rsid w:val="003C671C"/>
    <w:rsid w:val="003C7070"/>
    <w:rsid w:val="003C787B"/>
    <w:rsid w:val="003C7E82"/>
    <w:rsid w:val="003C7F5D"/>
    <w:rsid w:val="003D175E"/>
    <w:rsid w:val="003D1F8F"/>
    <w:rsid w:val="003D231B"/>
    <w:rsid w:val="003D25D3"/>
    <w:rsid w:val="003D288C"/>
    <w:rsid w:val="003D2CFD"/>
    <w:rsid w:val="003D2F1A"/>
    <w:rsid w:val="003D4CAC"/>
    <w:rsid w:val="003D4F07"/>
    <w:rsid w:val="003D4F2E"/>
    <w:rsid w:val="003D4F56"/>
    <w:rsid w:val="003D500C"/>
    <w:rsid w:val="003D70F4"/>
    <w:rsid w:val="003D7CF5"/>
    <w:rsid w:val="003E158F"/>
    <w:rsid w:val="003E1992"/>
    <w:rsid w:val="003E1F85"/>
    <w:rsid w:val="003E1F97"/>
    <w:rsid w:val="003E2A2C"/>
    <w:rsid w:val="003E2D53"/>
    <w:rsid w:val="003E2F67"/>
    <w:rsid w:val="003E4152"/>
    <w:rsid w:val="003E47CC"/>
    <w:rsid w:val="003E4D34"/>
    <w:rsid w:val="003E52AE"/>
    <w:rsid w:val="003E5BEE"/>
    <w:rsid w:val="003E5DAF"/>
    <w:rsid w:val="003E5DE2"/>
    <w:rsid w:val="003E6207"/>
    <w:rsid w:val="003E7606"/>
    <w:rsid w:val="003F0339"/>
    <w:rsid w:val="003F089C"/>
    <w:rsid w:val="003F0D64"/>
    <w:rsid w:val="003F0EE8"/>
    <w:rsid w:val="003F1022"/>
    <w:rsid w:val="003F194B"/>
    <w:rsid w:val="003F47F9"/>
    <w:rsid w:val="003F50EE"/>
    <w:rsid w:val="003F51F2"/>
    <w:rsid w:val="003F5613"/>
    <w:rsid w:val="003F57ED"/>
    <w:rsid w:val="003F5AE0"/>
    <w:rsid w:val="003F5D7D"/>
    <w:rsid w:val="003F68DD"/>
    <w:rsid w:val="003F6BAA"/>
    <w:rsid w:val="003F7ED8"/>
    <w:rsid w:val="00400349"/>
    <w:rsid w:val="00401348"/>
    <w:rsid w:val="00401A0B"/>
    <w:rsid w:val="0040337A"/>
    <w:rsid w:val="00403A0E"/>
    <w:rsid w:val="00403F11"/>
    <w:rsid w:val="004049E4"/>
    <w:rsid w:val="004049EF"/>
    <w:rsid w:val="0040568A"/>
    <w:rsid w:val="004063FE"/>
    <w:rsid w:val="004066F2"/>
    <w:rsid w:val="004068DD"/>
    <w:rsid w:val="00407480"/>
    <w:rsid w:val="00407945"/>
    <w:rsid w:val="004110B2"/>
    <w:rsid w:val="004118F8"/>
    <w:rsid w:val="004138B4"/>
    <w:rsid w:val="0041495D"/>
    <w:rsid w:val="00414DEA"/>
    <w:rsid w:val="00415214"/>
    <w:rsid w:val="00415370"/>
    <w:rsid w:val="00415F13"/>
    <w:rsid w:val="00417DAC"/>
    <w:rsid w:val="0042018C"/>
    <w:rsid w:val="004201C5"/>
    <w:rsid w:val="004207DA"/>
    <w:rsid w:val="004214F3"/>
    <w:rsid w:val="00421528"/>
    <w:rsid w:val="00421547"/>
    <w:rsid w:val="00421761"/>
    <w:rsid w:val="00421A26"/>
    <w:rsid w:val="0042221C"/>
    <w:rsid w:val="00422241"/>
    <w:rsid w:val="004222FC"/>
    <w:rsid w:val="00422A5F"/>
    <w:rsid w:val="004238AD"/>
    <w:rsid w:val="00423B87"/>
    <w:rsid w:val="00424B03"/>
    <w:rsid w:val="0042511F"/>
    <w:rsid w:val="00425903"/>
    <w:rsid w:val="004274B9"/>
    <w:rsid w:val="00427DD8"/>
    <w:rsid w:val="00430D6D"/>
    <w:rsid w:val="004311DF"/>
    <w:rsid w:val="0043151E"/>
    <w:rsid w:val="0043245E"/>
    <w:rsid w:val="004324D4"/>
    <w:rsid w:val="00432C04"/>
    <w:rsid w:val="004334FE"/>
    <w:rsid w:val="00433A18"/>
    <w:rsid w:val="00434221"/>
    <w:rsid w:val="00434290"/>
    <w:rsid w:val="0043495F"/>
    <w:rsid w:val="00434D48"/>
    <w:rsid w:val="00435DCE"/>
    <w:rsid w:val="00436135"/>
    <w:rsid w:val="00437F64"/>
    <w:rsid w:val="00440A43"/>
    <w:rsid w:val="004418FE"/>
    <w:rsid w:val="0044199B"/>
    <w:rsid w:val="0044218B"/>
    <w:rsid w:val="004427B8"/>
    <w:rsid w:val="004431B1"/>
    <w:rsid w:val="004435D6"/>
    <w:rsid w:val="00443A3B"/>
    <w:rsid w:val="00443A87"/>
    <w:rsid w:val="004446B9"/>
    <w:rsid w:val="00444889"/>
    <w:rsid w:val="00444C81"/>
    <w:rsid w:val="00445017"/>
    <w:rsid w:val="0044537C"/>
    <w:rsid w:val="004465E3"/>
    <w:rsid w:val="00446BF4"/>
    <w:rsid w:val="00446C3A"/>
    <w:rsid w:val="0044706F"/>
    <w:rsid w:val="00447567"/>
    <w:rsid w:val="0044763E"/>
    <w:rsid w:val="00447A99"/>
    <w:rsid w:val="00447C5C"/>
    <w:rsid w:val="0045125B"/>
    <w:rsid w:val="004517C5"/>
    <w:rsid w:val="00451DD4"/>
    <w:rsid w:val="00452A46"/>
    <w:rsid w:val="00452FA7"/>
    <w:rsid w:val="0045362E"/>
    <w:rsid w:val="00453F63"/>
    <w:rsid w:val="00454603"/>
    <w:rsid w:val="0045506D"/>
    <w:rsid w:val="00455343"/>
    <w:rsid w:val="004553C0"/>
    <w:rsid w:val="0045585E"/>
    <w:rsid w:val="00455E6A"/>
    <w:rsid w:val="00455E6C"/>
    <w:rsid w:val="00456442"/>
    <w:rsid w:val="004571CC"/>
    <w:rsid w:val="00457A8B"/>
    <w:rsid w:val="00460B42"/>
    <w:rsid w:val="00461341"/>
    <w:rsid w:val="0046138E"/>
    <w:rsid w:val="00461E4B"/>
    <w:rsid w:val="00462129"/>
    <w:rsid w:val="004629B7"/>
    <w:rsid w:val="00462A0F"/>
    <w:rsid w:val="00463357"/>
    <w:rsid w:val="004637A9"/>
    <w:rsid w:val="0046389D"/>
    <w:rsid w:val="00463EFE"/>
    <w:rsid w:val="00465FE1"/>
    <w:rsid w:val="004665B2"/>
    <w:rsid w:val="00467926"/>
    <w:rsid w:val="00471B93"/>
    <w:rsid w:val="00473A64"/>
    <w:rsid w:val="00473B0D"/>
    <w:rsid w:val="00473C09"/>
    <w:rsid w:val="00473E04"/>
    <w:rsid w:val="004740E3"/>
    <w:rsid w:val="004741D3"/>
    <w:rsid w:val="004743D1"/>
    <w:rsid w:val="004745BC"/>
    <w:rsid w:val="00474802"/>
    <w:rsid w:val="00475030"/>
    <w:rsid w:val="00475D41"/>
    <w:rsid w:val="00476C55"/>
    <w:rsid w:val="0047792E"/>
    <w:rsid w:val="00477EB8"/>
    <w:rsid w:val="00481F69"/>
    <w:rsid w:val="00482880"/>
    <w:rsid w:val="0048410F"/>
    <w:rsid w:val="00485298"/>
    <w:rsid w:val="00485ED7"/>
    <w:rsid w:val="00486279"/>
    <w:rsid w:val="00487412"/>
    <w:rsid w:val="0048744D"/>
    <w:rsid w:val="00487A22"/>
    <w:rsid w:val="00487F11"/>
    <w:rsid w:val="00490517"/>
    <w:rsid w:val="004905E4"/>
    <w:rsid w:val="004915FA"/>
    <w:rsid w:val="004931F4"/>
    <w:rsid w:val="004932C8"/>
    <w:rsid w:val="00493DD3"/>
    <w:rsid w:val="00494206"/>
    <w:rsid w:val="004942E9"/>
    <w:rsid w:val="00494994"/>
    <w:rsid w:val="00495504"/>
    <w:rsid w:val="00495B27"/>
    <w:rsid w:val="00495D31"/>
    <w:rsid w:val="00496992"/>
    <w:rsid w:val="004971F8"/>
    <w:rsid w:val="00497337"/>
    <w:rsid w:val="00497365"/>
    <w:rsid w:val="00497E15"/>
    <w:rsid w:val="004A028C"/>
    <w:rsid w:val="004A0915"/>
    <w:rsid w:val="004A0B71"/>
    <w:rsid w:val="004A1000"/>
    <w:rsid w:val="004A1975"/>
    <w:rsid w:val="004A2924"/>
    <w:rsid w:val="004A35BF"/>
    <w:rsid w:val="004A3C4F"/>
    <w:rsid w:val="004A3D07"/>
    <w:rsid w:val="004A3E1E"/>
    <w:rsid w:val="004A6893"/>
    <w:rsid w:val="004A6A61"/>
    <w:rsid w:val="004A7008"/>
    <w:rsid w:val="004A7086"/>
    <w:rsid w:val="004B09C2"/>
    <w:rsid w:val="004B09E8"/>
    <w:rsid w:val="004B0AC5"/>
    <w:rsid w:val="004B0C21"/>
    <w:rsid w:val="004B0C42"/>
    <w:rsid w:val="004B1512"/>
    <w:rsid w:val="004B1590"/>
    <w:rsid w:val="004B1676"/>
    <w:rsid w:val="004B17E7"/>
    <w:rsid w:val="004B1B60"/>
    <w:rsid w:val="004B1F52"/>
    <w:rsid w:val="004B2022"/>
    <w:rsid w:val="004B2A0D"/>
    <w:rsid w:val="004B2C80"/>
    <w:rsid w:val="004B36A8"/>
    <w:rsid w:val="004B4543"/>
    <w:rsid w:val="004B55CD"/>
    <w:rsid w:val="004B681A"/>
    <w:rsid w:val="004B68E9"/>
    <w:rsid w:val="004B69A2"/>
    <w:rsid w:val="004B721F"/>
    <w:rsid w:val="004B77FA"/>
    <w:rsid w:val="004C012D"/>
    <w:rsid w:val="004C0361"/>
    <w:rsid w:val="004C04E9"/>
    <w:rsid w:val="004C1C59"/>
    <w:rsid w:val="004C2285"/>
    <w:rsid w:val="004C2DBF"/>
    <w:rsid w:val="004C4517"/>
    <w:rsid w:val="004C5F73"/>
    <w:rsid w:val="004C63B0"/>
    <w:rsid w:val="004C64DE"/>
    <w:rsid w:val="004C6AA0"/>
    <w:rsid w:val="004C79B8"/>
    <w:rsid w:val="004C7A3D"/>
    <w:rsid w:val="004C7CF8"/>
    <w:rsid w:val="004D14A5"/>
    <w:rsid w:val="004D16ED"/>
    <w:rsid w:val="004D1C48"/>
    <w:rsid w:val="004D2020"/>
    <w:rsid w:val="004D204A"/>
    <w:rsid w:val="004D474B"/>
    <w:rsid w:val="004D4BE7"/>
    <w:rsid w:val="004D4E0C"/>
    <w:rsid w:val="004D53B5"/>
    <w:rsid w:val="004D5CE8"/>
    <w:rsid w:val="004D61E4"/>
    <w:rsid w:val="004D6245"/>
    <w:rsid w:val="004D63DE"/>
    <w:rsid w:val="004D6E3E"/>
    <w:rsid w:val="004D7E89"/>
    <w:rsid w:val="004D7ECF"/>
    <w:rsid w:val="004E0073"/>
    <w:rsid w:val="004E0089"/>
    <w:rsid w:val="004E0CFB"/>
    <w:rsid w:val="004E106E"/>
    <w:rsid w:val="004E15B6"/>
    <w:rsid w:val="004E1F71"/>
    <w:rsid w:val="004E2FCC"/>
    <w:rsid w:val="004E3BC0"/>
    <w:rsid w:val="004E3F47"/>
    <w:rsid w:val="004E46AF"/>
    <w:rsid w:val="004E4A9D"/>
    <w:rsid w:val="004E4C5D"/>
    <w:rsid w:val="004E504F"/>
    <w:rsid w:val="004E6292"/>
    <w:rsid w:val="004E6E79"/>
    <w:rsid w:val="004E6EAA"/>
    <w:rsid w:val="004F0138"/>
    <w:rsid w:val="004F050F"/>
    <w:rsid w:val="004F0819"/>
    <w:rsid w:val="004F1661"/>
    <w:rsid w:val="004F1C37"/>
    <w:rsid w:val="004F1F4C"/>
    <w:rsid w:val="004F4174"/>
    <w:rsid w:val="004F4271"/>
    <w:rsid w:val="004F428F"/>
    <w:rsid w:val="004F53EC"/>
    <w:rsid w:val="004F6724"/>
    <w:rsid w:val="004F6B82"/>
    <w:rsid w:val="004F6F85"/>
    <w:rsid w:val="004F7025"/>
    <w:rsid w:val="004F74AC"/>
    <w:rsid w:val="00500752"/>
    <w:rsid w:val="00500BD1"/>
    <w:rsid w:val="005018DA"/>
    <w:rsid w:val="005019CA"/>
    <w:rsid w:val="00501F00"/>
    <w:rsid w:val="00501F85"/>
    <w:rsid w:val="0050220D"/>
    <w:rsid w:val="00502738"/>
    <w:rsid w:val="00502B78"/>
    <w:rsid w:val="00502F39"/>
    <w:rsid w:val="00504CE5"/>
    <w:rsid w:val="00505178"/>
    <w:rsid w:val="005056FB"/>
    <w:rsid w:val="005057CC"/>
    <w:rsid w:val="00505E61"/>
    <w:rsid w:val="005064AA"/>
    <w:rsid w:val="005067E2"/>
    <w:rsid w:val="00507C1F"/>
    <w:rsid w:val="00507C73"/>
    <w:rsid w:val="005114A0"/>
    <w:rsid w:val="005114DA"/>
    <w:rsid w:val="005118A1"/>
    <w:rsid w:val="00512500"/>
    <w:rsid w:val="00512ED8"/>
    <w:rsid w:val="00513BA8"/>
    <w:rsid w:val="00513F8E"/>
    <w:rsid w:val="0051402D"/>
    <w:rsid w:val="00515FC6"/>
    <w:rsid w:val="0051619E"/>
    <w:rsid w:val="0051726C"/>
    <w:rsid w:val="0052069B"/>
    <w:rsid w:val="005209F1"/>
    <w:rsid w:val="005224BB"/>
    <w:rsid w:val="00522B25"/>
    <w:rsid w:val="00522E9E"/>
    <w:rsid w:val="0052604B"/>
    <w:rsid w:val="00526654"/>
    <w:rsid w:val="0052682C"/>
    <w:rsid w:val="00527751"/>
    <w:rsid w:val="00527F27"/>
    <w:rsid w:val="005309DA"/>
    <w:rsid w:val="0053160D"/>
    <w:rsid w:val="00531FCE"/>
    <w:rsid w:val="005320FB"/>
    <w:rsid w:val="00534033"/>
    <w:rsid w:val="0053519D"/>
    <w:rsid w:val="00535682"/>
    <w:rsid w:val="005358BD"/>
    <w:rsid w:val="00536BF3"/>
    <w:rsid w:val="00536C6B"/>
    <w:rsid w:val="005375DC"/>
    <w:rsid w:val="005400C3"/>
    <w:rsid w:val="00540172"/>
    <w:rsid w:val="00540446"/>
    <w:rsid w:val="005408F8"/>
    <w:rsid w:val="00541DC3"/>
    <w:rsid w:val="00542071"/>
    <w:rsid w:val="00542189"/>
    <w:rsid w:val="00542FBD"/>
    <w:rsid w:val="00543214"/>
    <w:rsid w:val="00544054"/>
    <w:rsid w:val="00544869"/>
    <w:rsid w:val="00544D49"/>
    <w:rsid w:val="00545561"/>
    <w:rsid w:val="0054604A"/>
    <w:rsid w:val="005468AC"/>
    <w:rsid w:val="005469A2"/>
    <w:rsid w:val="00547005"/>
    <w:rsid w:val="00547EAE"/>
    <w:rsid w:val="00552460"/>
    <w:rsid w:val="00553A5A"/>
    <w:rsid w:val="00553BF7"/>
    <w:rsid w:val="00553C5F"/>
    <w:rsid w:val="00554420"/>
    <w:rsid w:val="00555174"/>
    <w:rsid w:val="00555967"/>
    <w:rsid w:val="005564C0"/>
    <w:rsid w:val="00556D04"/>
    <w:rsid w:val="005613E3"/>
    <w:rsid w:val="00561EBD"/>
    <w:rsid w:val="005623FD"/>
    <w:rsid w:val="00562C76"/>
    <w:rsid w:val="0056315C"/>
    <w:rsid w:val="0056336B"/>
    <w:rsid w:val="00563772"/>
    <w:rsid w:val="0056395C"/>
    <w:rsid w:val="00565B25"/>
    <w:rsid w:val="0056678F"/>
    <w:rsid w:val="00567AAA"/>
    <w:rsid w:val="005704F6"/>
    <w:rsid w:val="005708E0"/>
    <w:rsid w:val="00570B24"/>
    <w:rsid w:val="00570F7D"/>
    <w:rsid w:val="00572DBD"/>
    <w:rsid w:val="00574255"/>
    <w:rsid w:val="00574A0D"/>
    <w:rsid w:val="00574A3C"/>
    <w:rsid w:val="00574BA6"/>
    <w:rsid w:val="00575417"/>
    <w:rsid w:val="0057625F"/>
    <w:rsid w:val="00576FD6"/>
    <w:rsid w:val="005773D0"/>
    <w:rsid w:val="00577F66"/>
    <w:rsid w:val="00580498"/>
    <w:rsid w:val="0058053D"/>
    <w:rsid w:val="005809F7"/>
    <w:rsid w:val="00580F56"/>
    <w:rsid w:val="00582F98"/>
    <w:rsid w:val="005832FE"/>
    <w:rsid w:val="00584ECC"/>
    <w:rsid w:val="0058556F"/>
    <w:rsid w:val="00586E72"/>
    <w:rsid w:val="005907C9"/>
    <w:rsid w:val="00590C2D"/>
    <w:rsid w:val="00590DAC"/>
    <w:rsid w:val="00591932"/>
    <w:rsid w:val="0059256E"/>
    <w:rsid w:val="00592E89"/>
    <w:rsid w:val="0059300E"/>
    <w:rsid w:val="005933DB"/>
    <w:rsid w:val="0059405C"/>
    <w:rsid w:val="005944FA"/>
    <w:rsid w:val="00595F91"/>
    <w:rsid w:val="00597353"/>
    <w:rsid w:val="005978E1"/>
    <w:rsid w:val="00597C3C"/>
    <w:rsid w:val="00597E5F"/>
    <w:rsid w:val="00597F3E"/>
    <w:rsid w:val="005A0525"/>
    <w:rsid w:val="005A0947"/>
    <w:rsid w:val="005A3D73"/>
    <w:rsid w:val="005A4114"/>
    <w:rsid w:val="005A42CA"/>
    <w:rsid w:val="005A48D1"/>
    <w:rsid w:val="005A49C2"/>
    <w:rsid w:val="005A4F48"/>
    <w:rsid w:val="005A590A"/>
    <w:rsid w:val="005A593F"/>
    <w:rsid w:val="005A623A"/>
    <w:rsid w:val="005A6DBF"/>
    <w:rsid w:val="005A6F2F"/>
    <w:rsid w:val="005A7DF6"/>
    <w:rsid w:val="005B049D"/>
    <w:rsid w:val="005B1BF4"/>
    <w:rsid w:val="005B1F79"/>
    <w:rsid w:val="005B33E5"/>
    <w:rsid w:val="005B372D"/>
    <w:rsid w:val="005B3941"/>
    <w:rsid w:val="005B3ABB"/>
    <w:rsid w:val="005B3ACD"/>
    <w:rsid w:val="005B3D98"/>
    <w:rsid w:val="005B5260"/>
    <w:rsid w:val="005B56B0"/>
    <w:rsid w:val="005B56B6"/>
    <w:rsid w:val="005B5F82"/>
    <w:rsid w:val="005B6584"/>
    <w:rsid w:val="005B6934"/>
    <w:rsid w:val="005B7C1E"/>
    <w:rsid w:val="005B7C28"/>
    <w:rsid w:val="005C1B49"/>
    <w:rsid w:val="005C1F3C"/>
    <w:rsid w:val="005C1F71"/>
    <w:rsid w:val="005C2A7C"/>
    <w:rsid w:val="005C3113"/>
    <w:rsid w:val="005C4D4E"/>
    <w:rsid w:val="005C58F5"/>
    <w:rsid w:val="005C5E58"/>
    <w:rsid w:val="005C5E7F"/>
    <w:rsid w:val="005C60E1"/>
    <w:rsid w:val="005C735E"/>
    <w:rsid w:val="005C73C2"/>
    <w:rsid w:val="005C7BA6"/>
    <w:rsid w:val="005D0064"/>
    <w:rsid w:val="005D045D"/>
    <w:rsid w:val="005D1002"/>
    <w:rsid w:val="005D1324"/>
    <w:rsid w:val="005D2C76"/>
    <w:rsid w:val="005D3EA4"/>
    <w:rsid w:val="005D3F98"/>
    <w:rsid w:val="005D4074"/>
    <w:rsid w:val="005D41C6"/>
    <w:rsid w:val="005D4C09"/>
    <w:rsid w:val="005D4DDE"/>
    <w:rsid w:val="005D5518"/>
    <w:rsid w:val="005D61BC"/>
    <w:rsid w:val="005D7091"/>
    <w:rsid w:val="005D710F"/>
    <w:rsid w:val="005D7197"/>
    <w:rsid w:val="005D7545"/>
    <w:rsid w:val="005E0280"/>
    <w:rsid w:val="005E0388"/>
    <w:rsid w:val="005E0D32"/>
    <w:rsid w:val="005E1055"/>
    <w:rsid w:val="005E1285"/>
    <w:rsid w:val="005E12C9"/>
    <w:rsid w:val="005E1C3A"/>
    <w:rsid w:val="005E26E7"/>
    <w:rsid w:val="005E2A3D"/>
    <w:rsid w:val="005E39D2"/>
    <w:rsid w:val="005E3F81"/>
    <w:rsid w:val="005E422E"/>
    <w:rsid w:val="005E458F"/>
    <w:rsid w:val="005E5AF2"/>
    <w:rsid w:val="005E7023"/>
    <w:rsid w:val="005E705F"/>
    <w:rsid w:val="005E7759"/>
    <w:rsid w:val="005E77E0"/>
    <w:rsid w:val="005F0883"/>
    <w:rsid w:val="005F0C24"/>
    <w:rsid w:val="005F1AEF"/>
    <w:rsid w:val="005F29BC"/>
    <w:rsid w:val="005F2E16"/>
    <w:rsid w:val="005F3447"/>
    <w:rsid w:val="005F3599"/>
    <w:rsid w:val="005F45BD"/>
    <w:rsid w:val="005F4D7F"/>
    <w:rsid w:val="005F673B"/>
    <w:rsid w:val="005F7E2D"/>
    <w:rsid w:val="006002CE"/>
    <w:rsid w:val="006009BD"/>
    <w:rsid w:val="006010AB"/>
    <w:rsid w:val="0060183D"/>
    <w:rsid w:val="0060211F"/>
    <w:rsid w:val="00602757"/>
    <w:rsid w:val="0060345D"/>
    <w:rsid w:val="00603744"/>
    <w:rsid w:val="006039D3"/>
    <w:rsid w:val="00603FEF"/>
    <w:rsid w:val="00604734"/>
    <w:rsid w:val="00604A23"/>
    <w:rsid w:val="00604E32"/>
    <w:rsid w:val="006055DC"/>
    <w:rsid w:val="00605B71"/>
    <w:rsid w:val="00605ECC"/>
    <w:rsid w:val="0060627B"/>
    <w:rsid w:val="00606C00"/>
    <w:rsid w:val="00606C9C"/>
    <w:rsid w:val="00607580"/>
    <w:rsid w:val="0061082E"/>
    <w:rsid w:val="00612467"/>
    <w:rsid w:val="00612587"/>
    <w:rsid w:val="00612EAB"/>
    <w:rsid w:val="006133BB"/>
    <w:rsid w:val="00613E8D"/>
    <w:rsid w:val="00614147"/>
    <w:rsid w:val="0061459A"/>
    <w:rsid w:val="00614BA6"/>
    <w:rsid w:val="00615B33"/>
    <w:rsid w:val="00615B91"/>
    <w:rsid w:val="00615BEB"/>
    <w:rsid w:val="00615E3D"/>
    <w:rsid w:val="00616B74"/>
    <w:rsid w:val="00616E5F"/>
    <w:rsid w:val="006179B4"/>
    <w:rsid w:val="00617B0A"/>
    <w:rsid w:val="00617CE4"/>
    <w:rsid w:val="006202BB"/>
    <w:rsid w:val="00620337"/>
    <w:rsid w:val="00622CB1"/>
    <w:rsid w:val="006230BC"/>
    <w:rsid w:val="00624A5F"/>
    <w:rsid w:val="00624BFA"/>
    <w:rsid w:val="00625B81"/>
    <w:rsid w:val="00626F3D"/>
    <w:rsid w:val="00627EDA"/>
    <w:rsid w:val="006301B4"/>
    <w:rsid w:val="0063079D"/>
    <w:rsid w:val="00630AE4"/>
    <w:rsid w:val="00631687"/>
    <w:rsid w:val="006319EA"/>
    <w:rsid w:val="00632177"/>
    <w:rsid w:val="006326F9"/>
    <w:rsid w:val="00632E86"/>
    <w:rsid w:val="00633B78"/>
    <w:rsid w:val="00633F9A"/>
    <w:rsid w:val="006344DF"/>
    <w:rsid w:val="00634847"/>
    <w:rsid w:val="00634E6A"/>
    <w:rsid w:val="006351FE"/>
    <w:rsid w:val="0063521C"/>
    <w:rsid w:val="00635222"/>
    <w:rsid w:val="0063557D"/>
    <w:rsid w:val="00635B6E"/>
    <w:rsid w:val="00635C22"/>
    <w:rsid w:val="0063602D"/>
    <w:rsid w:val="00637074"/>
    <w:rsid w:val="006370CE"/>
    <w:rsid w:val="00637F62"/>
    <w:rsid w:val="00640A9C"/>
    <w:rsid w:val="00640C5A"/>
    <w:rsid w:val="0064122D"/>
    <w:rsid w:val="00641477"/>
    <w:rsid w:val="00641C5B"/>
    <w:rsid w:val="00642A68"/>
    <w:rsid w:val="006466E5"/>
    <w:rsid w:val="006470A2"/>
    <w:rsid w:val="006506C8"/>
    <w:rsid w:val="00650FAE"/>
    <w:rsid w:val="006515AA"/>
    <w:rsid w:val="00651F04"/>
    <w:rsid w:val="0065273E"/>
    <w:rsid w:val="006528FD"/>
    <w:rsid w:val="006531DA"/>
    <w:rsid w:val="00654059"/>
    <w:rsid w:val="006543A6"/>
    <w:rsid w:val="00654561"/>
    <w:rsid w:val="00654C20"/>
    <w:rsid w:val="00654F43"/>
    <w:rsid w:val="00655B0B"/>
    <w:rsid w:val="00656961"/>
    <w:rsid w:val="00657E66"/>
    <w:rsid w:val="00660CA0"/>
    <w:rsid w:val="00660FB0"/>
    <w:rsid w:val="006620BE"/>
    <w:rsid w:val="006621F8"/>
    <w:rsid w:val="00663152"/>
    <w:rsid w:val="00663711"/>
    <w:rsid w:val="0066378F"/>
    <w:rsid w:val="00664C6D"/>
    <w:rsid w:val="00664E9D"/>
    <w:rsid w:val="00664F0E"/>
    <w:rsid w:val="00665462"/>
    <w:rsid w:val="006659B9"/>
    <w:rsid w:val="00667BB4"/>
    <w:rsid w:val="006705D0"/>
    <w:rsid w:val="00670848"/>
    <w:rsid w:val="0067129D"/>
    <w:rsid w:val="0067174C"/>
    <w:rsid w:val="0067259C"/>
    <w:rsid w:val="00672D5A"/>
    <w:rsid w:val="0067392D"/>
    <w:rsid w:val="00673D4E"/>
    <w:rsid w:val="006744FA"/>
    <w:rsid w:val="00674DE3"/>
    <w:rsid w:val="0067579B"/>
    <w:rsid w:val="0067585C"/>
    <w:rsid w:val="00675917"/>
    <w:rsid w:val="00676129"/>
    <w:rsid w:val="00676418"/>
    <w:rsid w:val="006777B9"/>
    <w:rsid w:val="00677C65"/>
    <w:rsid w:val="00680EF1"/>
    <w:rsid w:val="00682693"/>
    <w:rsid w:val="006827B9"/>
    <w:rsid w:val="006829BA"/>
    <w:rsid w:val="00682CED"/>
    <w:rsid w:val="00685F05"/>
    <w:rsid w:val="00686481"/>
    <w:rsid w:val="006869B8"/>
    <w:rsid w:val="006876B4"/>
    <w:rsid w:val="00687CA6"/>
    <w:rsid w:val="00687E18"/>
    <w:rsid w:val="00690EA6"/>
    <w:rsid w:val="00691DE2"/>
    <w:rsid w:val="0069205B"/>
    <w:rsid w:val="0069231E"/>
    <w:rsid w:val="00692398"/>
    <w:rsid w:val="00692851"/>
    <w:rsid w:val="0069518A"/>
    <w:rsid w:val="00695BDC"/>
    <w:rsid w:val="006961FC"/>
    <w:rsid w:val="00696545"/>
    <w:rsid w:val="00696994"/>
    <w:rsid w:val="00696CD5"/>
    <w:rsid w:val="00697A74"/>
    <w:rsid w:val="00697EC8"/>
    <w:rsid w:val="00697F21"/>
    <w:rsid w:val="006A03BE"/>
    <w:rsid w:val="006A0CEC"/>
    <w:rsid w:val="006A18F6"/>
    <w:rsid w:val="006A1D5E"/>
    <w:rsid w:val="006A2700"/>
    <w:rsid w:val="006A27CD"/>
    <w:rsid w:val="006A420A"/>
    <w:rsid w:val="006A4270"/>
    <w:rsid w:val="006A4345"/>
    <w:rsid w:val="006A57CF"/>
    <w:rsid w:val="006A5F1F"/>
    <w:rsid w:val="006A6F95"/>
    <w:rsid w:val="006A774D"/>
    <w:rsid w:val="006A7AE5"/>
    <w:rsid w:val="006B01FD"/>
    <w:rsid w:val="006B07C8"/>
    <w:rsid w:val="006B0954"/>
    <w:rsid w:val="006B0A9B"/>
    <w:rsid w:val="006B1A8A"/>
    <w:rsid w:val="006B2287"/>
    <w:rsid w:val="006B254D"/>
    <w:rsid w:val="006B3A1E"/>
    <w:rsid w:val="006B4AAC"/>
    <w:rsid w:val="006B4DC6"/>
    <w:rsid w:val="006B6027"/>
    <w:rsid w:val="006B666C"/>
    <w:rsid w:val="006B6ED8"/>
    <w:rsid w:val="006B73E2"/>
    <w:rsid w:val="006B78A7"/>
    <w:rsid w:val="006B7D5B"/>
    <w:rsid w:val="006B7D9A"/>
    <w:rsid w:val="006C16B0"/>
    <w:rsid w:val="006C242A"/>
    <w:rsid w:val="006C38F3"/>
    <w:rsid w:val="006C3A02"/>
    <w:rsid w:val="006C4B90"/>
    <w:rsid w:val="006C4C20"/>
    <w:rsid w:val="006C55B8"/>
    <w:rsid w:val="006C5F9D"/>
    <w:rsid w:val="006C6D31"/>
    <w:rsid w:val="006C74FC"/>
    <w:rsid w:val="006D08C2"/>
    <w:rsid w:val="006D0E1C"/>
    <w:rsid w:val="006D10F9"/>
    <w:rsid w:val="006D16FA"/>
    <w:rsid w:val="006D274A"/>
    <w:rsid w:val="006D2845"/>
    <w:rsid w:val="006D2BE5"/>
    <w:rsid w:val="006D3093"/>
    <w:rsid w:val="006D391D"/>
    <w:rsid w:val="006D406C"/>
    <w:rsid w:val="006D4853"/>
    <w:rsid w:val="006D4D72"/>
    <w:rsid w:val="006D5499"/>
    <w:rsid w:val="006D708C"/>
    <w:rsid w:val="006D7AF3"/>
    <w:rsid w:val="006E09AF"/>
    <w:rsid w:val="006E0BFA"/>
    <w:rsid w:val="006E0EBA"/>
    <w:rsid w:val="006E0EE5"/>
    <w:rsid w:val="006E13A1"/>
    <w:rsid w:val="006E1672"/>
    <w:rsid w:val="006E19DE"/>
    <w:rsid w:val="006E1A79"/>
    <w:rsid w:val="006E23EB"/>
    <w:rsid w:val="006E2508"/>
    <w:rsid w:val="006E2544"/>
    <w:rsid w:val="006E2641"/>
    <w:rsid w:val="006E3006"/>
    <w:rsid w:val="006E35A4"/>
    <w:rsid w:val="006E3D04"/>
    <w:rsid w:val="006E40BD"/>
    <w:rsid w:val="006E44BC"/>
    <w:rsid w:val="006E4775"/>
    <w:rsid w:val="006E49D8"/>
    <w:rsid w:val="006E4C76"/>
    <w:rsid w:val="006E523C"/>
    <w:rsid w:val="006E5F74"/>
    <w:rsid w:val="006E7BF2"/>
    <w:rsid w:val="006F17D6"/>
    <w:rsid w:val="006F2107"/>
    <w:rsid w:val="006F2AE8"/>
    <w:rsid w:val="006F2F65"/>
    <w:rsid w:val="006F3302"/>
    <w:rsid w:val="006F3492"/>
    <w:rsid w:val="006F411F"/>
    <w:rsid w:val="006F4445"/>
    <w:rsid w:val="006F46E7"/>
    <w:rsid w:val="006F5C1E"/>
    <w:rsid w:val="006F65F6"/>
    <w:rsid w:val="006F6B73"/>
    <w:rsid w:val="0070291B"/>
    <w:rsid w:val="00702B5D"/>
    <w:rsid w:val="00702D12"/>
    <w:rsid w:val="00703351"/>
    <w:rsid w:val="00703C46"/>
    <w:rsid w:val="007043C9"/>
    <w:rsid w:val="00705BD4"/>
    <w:rsid w:val="00705E66"/>
    <w:rsid w:val="007060EA"/>
    <w:rsid w:val="007062E9"/>
    <w:rsid w:val="00706575"/>
    <w:rsid w:val="007067F1"/>
    <w:rsid w:val="00707032"/>
    <w:rsid w:val="00707E4A"/>
    <w:rsid w:val="007100B7"/>
    <w:rsid w:val="00710C70"/>
    <w:rsid w:val="00711530"/>
    <w:rsid w:val="00711860"/>
    <w:rsid w:val="0071315C"/>
    <w:rsid w:val="00713960"/>
    <w:rsid w:val="00713B8B"/>
    <w:rsid w:val="00714097"/>
    <w:rsid w:val="00716089"/>
    <w:rsid w:val="007166AA"/>
    <w:rsid w:val="0071717F"/>
    <w:rsid w:val="00717889"/>
    <w:rsid w:val="00720277"/>
    <w:rsid w:val="00720B7F"/>
    <w:rsid w:val="007212AC"/>
    <w:rsid w:val="007212E2"/>
    <w:rsid w:val="00721FBF"/>
    <w:rsid w:val="0072262E"/>
    <w:rsid w:val="0072420D"/>
    <w:rsid w:val="007257DE"/>
    <w:rsid w:val="00727785"/>
    <w:rsid w:val="007307DF"/>
    <w:rsid w:val="00730DED"/>
    <w:rsid w:val="0073266A"/>
    <w:rsid w:val="00732B00"/>
    <w:rsid w:val="00733BEA"/>
    <w:rsid w:val="00733C17"/>
    <w:rsid w:val="00734221"/>
    <w:rsid w:val="0073449E"/>
    <w:rsid w:val="00735820"/>
    <w:rsid w:val="0073589C"/>
    <w:rsid w:val="00736DF0"/>
    <w:rsid w:val="0073704E"/>
    <w:rsid w:val="0073759E"/>
    <w:rsid w:val="007401C9"/>
    <w:rsid w:val="00741B04"/>
    <w:rsid w:val="00741C09"/>
    <w:rsid w:val="00741DB1"/>
    <w:rsid w:val="00743968"/>
    <w:rsid w:val="00743A55"/>
    <w:rsid w:val="00743B2C"/>
    <w:rsid w:val="00743DE7"/>
    <w:rsid w:val="007446F0"/>
    <w:rsid w:val="007454F4"/>
    <w:rsid w:val="007456A8"/>
    <w:rsid w:val="00745734"/>
    <w:rsid w:val="00746A54"/>
    <w:rsid w:val="00746CF2"/>
    <w:rsid w:val="007476D6"/>
    <w:rsid w:val="00747DC8"/>
    <w:rsid w:val="00751F33"/>
    <w:rsid w:val="00751F4E"/>
    <w:rsid w:val="00751FBF"/>
    <w:rsid w:val="007523E5"/>
    <w:rsid w:val="007530F5"/>
    <w:rsid w:val="0075385B"/>
    <w:rsid w:val="007546DC"/>
    <w:rsid w:val="00754A6F"/>
    <w:rsid w:val="00755072"/>
    <w:rsid w:val="00755681"/>
    <w:rsid w:val="00755A43"/>
    <w:rsid w:val="007567D2"/>
    <w:rsid w:val="00756FFE"/>
    <w:rsid w:val="0075748F"/>
    <w:rsid w:val="007575B3"/>
    <w:rsid w:val="00757F95"/>
    <w:rsid w:val="00761406"/>
    <w:rsid w:val="0076146B"/>
    <w:rsid w:val="007614E7"/>
    <w:rsid w:val="00761766"/>
    <w:rsid w:val="00761957"/>
    <w:rsid w:val="0076258D"/>
    <w:rsid w:val="007625B6"/>
    <w:rsid w:val="00762809"/>
    <w:rsid w:val="00762BD6"/>
    <w:rsid w:val="00762C68"/>
    <w:rsid w:val="00763125"/>
    <w:rsid w:val="007648D9"/>
    <w:rsid w:val="00764D28"/>
    <w:rsid w:val="00764D75"/>
    <w:rsid w:val="00765134"/>
    <w:rsid w:val="00765B7D"/>
    <w:rsid w:val="00765E96"/>
    <w:rsid w:val="0076697D"/>
    <w:rsid w:val="00766DE0"/>
    <w:rsid w:val="00766E7A"/>
    <w:rsid w:val="0076770A"/>
    <w:rsid w:val="0077022B"/>
    <w:rsid w:val="007703D2"/>
    <w:rsid w:val="007708CF"/>
    <w:rsid w:val="00771646"/>
    <w:rsid w:val="007722C8"/>
    <w:rsid w:val="007739E8"/>
    <w:rsid w:val="00774335"/>
    <w:rsid w:val="0077585D"/>
    <w:rsid w:val="00776997"/>
    <w:rsid w:val="007770F5"/>
    <w:rsid w:val="007775DC"/>
    <w:rsid w:val="007776DF"/>
    <w:rsid w:val="00780996"/>
    <w:rsid w:val="007812C7"/>
    <w:rsid w:val="007812ED"/>
    <w:rsid w:val="007819F2"/>
    <w:rsid w:val="00781D73"/>
    <w:rsid w:val="00782034"/>
    <w:rsid w:val="007821C4"/>
    <w:rsid w:val="007821FC"/>
    <w:rsid w:val="0078238D"/>
    <w:rsid w:val="00782608"/>
    <w:rsid w:val="00782776"/>
    <w:rsid w:val="00782EB1"/>
    <w:rsid w:val="00783315"/>
    <w:rsid w:val="00783C34"/>
    <w:rsid w:val="00785EDE"/>
    <w:rsid w:val="00786BD3"/>
    <w:rsid w:val="00787B1C"/>
    <w:rsid w:val="00787DFD"/>
    <w:rsid w:val="00790150"/>
    <w:rsid w:val="00791175"/>
    <w:rsid w:val="00791D58"/>
    <w:rsid w:val="007920D7"/>
    <w:rsid w:val="00792615"/>
    <w:rsid w:val="007926D5"/>
    <w:rsid w:val="00792C78"/>
    <w:rsid w:val="007930F3"/>
    <w:rsid w:val="0079396D"/>
    <w:rsid w:val="00793C71"/>
    <w:rsid w:val="00793CDD"/>
    <w:rsid w:val="00795078"/>
    <w:rsid w:val="0079508B"/>
    <w:rsid w:val="007952DA"/>
    <w:rsid w:val="007955CC"/>
    <w:rsid w:val="00795D58"/>
    <w:rsid w:val="00797A9A"/>
    <w:rsid w:val="00797C6D"/>
    <w:rsid w:val="007A0010"/>
    <w:rsid w:val="007A01B5"/>
    <w:rsid w:val="007A09B3"/>
    <w:rsid w:val="007A199C"/>
    <w:rsid w:val="007A3B6F"/>
    <w:rsid w:val="007A43A0"/>
    <w:rsid w:val="007A4B69"/>
    <w:rsid w:val="007A5C52"/>
    <w:rsid w:val="007A65FB"/>
    <w:rsid w:val="007A6E81"/>
    <w:rsid w:val="007A7F28"/>
    <w:rsid w:val="007B01E9"/>
    <w:rsid w:val="007B1592"/>
    <w:rsid w:val="007B2D7D"/>
    <w:rsid w:val="007B2DA2"/>
    <w:rsid w:val="007B34BA"/>
    <w:rsid w:val="007B418D"/>
    <w:rsid w:val="007B56EA"/>
    <w:rsid w:val="007B5740"/>
    <w:rsid w:val="007B648E"/>
    <w:rsid w:val="007B68B0"/>
    <w:rsid w:val="007B6A6D"/>
    <w:rsid w:val="007B6AB8"/>
    <w:rsid w:val="007B6EB6"/>
    <w:rsid w:val="007C033D"/>
    <w:rsid w:val="007C0630"/>
    <w:rsid w:val="007C189F"/>
    <w:rsid w:val="007C18AE"/>
    <w:rsid w:val="007C2EB6"/>
    <w:rsid w:val="007C350E"/>
    <w:rsid w:val="007C37BA"/>
    <w:rsid w:val="007C3994"/>
    <w:rsid w:val="007C3C79"/>
    <w:rsid w:val="007C456A"/>
    <w:rsid w:val="007C457E"/>
    <w:rsid w:val="007C4885"/>
    <w:rsid w:val="007C4C45"/>
    <w:rsid w:val="007C5E09"/>
    <w:rsid w:val="007C649A"/>
    <w:rsid w:val="007C77FB"/>
    <w:rsid w:val="007C7C4D"/>
    <w:rsid w:val="007D07C3"/>
    <w:rsid w:val="007D1041"/>
    <w:rsid w:val="007D27ED"/>
    <w:rsid w:val="007D3453"/>
    <w:rsid w:val="007D3C42"/>
    <w:rsid w:val="007D4C40"/>
    <w:rsid w:val="007D4F84"/>
    <w:rsid w:val="007D7626"/>
    <w:rsid w:val="007D766F"/>
    <w:rsid w:val="007E0904"/>
    <w:rsid w:val="007E0BBF"/>
    <w:rsid w:val="007E11D5"/>
    <w:rsid w:val="007E13A7"/>
    <w:rsid w:val="007E194C"/>
    <w:rsid w:val="007E2C71"/>
    <w:rsid w:val="007E3639"/>
    <w:rsid w:val="007E40EB"/>
    <w:rsid w:val="007E43A1"/>
    <w:rsid w:val="007E4529"/>
    <w:rsid w:val="007E4C16"/>
    <w:rsid w:val="007E4E33"/>
    <w:rsid w:val="007E5F9B"/>
    <w:rsid w:val="007E63DA"/>
    <w:rsid w:val="007E6663"/>
    <w:rsid w:val="007E6A16"/>
    <w:rsid w:val="007E7DF6"/>
    <w:rsid w:val="007E7F16"/>
    <w:rsid w:val="007F085A"/>
    <w:rsid w:val="007F0C08"/>
    <w:rsid w:val="007F15FC"/>
    <w:rsid w:val="007F1807"/>
    <w:rsid w:val="007F302E"/>
    <w:rsid w:val="007F3819"/>
    <w:rsid w:val="007F4FA7"/>
    <w:rsid w:val="007F5E7E"/>
    <w:rsid w:val="007F612C"/>
    <w:rsid w:val="007F6ACB"/>
    <w:rsid w:val="007F6F09"/>
    <w:rsid w:val="007F7743"/>
    <w:rsid w:val="007F7B03"/>
    <w:rsid w:val="00800295"/>
    <w:rsid w:val="00800B71"/>
    <w:rsid w:val="00801DF7"/>
    <w:rsid w:val="00802A5F"/>
    <w:rsid w:val="00802BB9"/>
    <w:rsid w:val="0080365A"/>
    <w:rsid w:val="00803CA8"/>
    <w:rsid w:val="008046E9"/>
    <w:rsid w:val="00804E0A"/>
    <w:rsid w:val="00805B69"/>
    <w:rsid w:val="0080616B"/>
    <w:rsid w:val="008066E4"/>
    <w:rsid w:val="00807068"/>
    <w:rsid w:val="008112C7"/>
    <w:rsid w:val="00811DA5"/>
    <w:rsid w:val="00812DCC"/>
    <w:rsid w:val="00813437"/>
    <w:rsid w:val="00813DFB"/>
    <w:rsid w:val="0081428D"/>
    <w:rsid w:val="008150E3"/>
    <w:rsid w:val="00815AF9"/>
    <w:rsid w:val="008164CE"/>
    <w:rsid w:val="008167DC"/>
    <w:rsid w:val="0081789C"/>
    <w:rsid w:val="00817E7D"/>
    <w:rsid w:val="0082127F"/>
    <w:rsid w:val="008212A4"/>
    <w:rsid w:val="00821A17"/>
    <w:rsid w:val="00822095"/>
    <w:rsid w:val="00823636"/>
    <w:rsid w:val="00824524"/>
    <w:rsid w:val="0082456D"/>
    <w:rsid w:val="008249EF"/>
    <w:rsid w:val="00824CB8"/>
    <w:rsid w:val="008255A5"/>
    <w:rsid w:val="008257EB"/>
    <w:rsid w:val="008265DA"/>
    <w:rsid w:val="00826897"/>
    <w:rsid w:val="008268CC"/>
    <w:rsid w:val="00826E4F"/>
    <w:rsid w:val="008302E3"/>
    <w:rsid w:val="00830FF8"/>
    <w:rsid w:val="00831721"/>
    <w:rsid w:val="00831E45"/>
    <w:rsid w:val="0083215D"/>
    <w:rsid w:val="00832431"/>
    <w:rsid w:val="00832DB0"/>
    <w:rsid w:val="0083310B"/>
    <w:rsid w:val="008337D4"/>
    <w:rsid w:val="008338FF"/>
    <w:rsid w:val="00833954"/>
    <w:rsid w:val="00835383"/>
    <w:rsid w:val="00835557"/>
    <w:rsid w:val="00835F1F"/>
    <w:rsid w:val="0083666B"/>
    <w:rsid w:val="00836828"/>
    <w:rsid w:val="00837895"/>
    <w:rsid w:val="00837EE2"/>
    <w:rsid w:val="00840D0E"/>
    <w:rsid w:val="00840FD6"/>
    <w:rsid w:val="00840FF1"/>
    <w:rsid w:val="00841061"/>
    <w:rsid w:val="00841108"/>
    <w:rsid w:val="00841821"/>
    <w:rsid w:val="00843010"/>
    <w:rsid w:val="00844937"/>
    <w:rsid w:val="00844F58"/>
    <w:rsid w:val="00846576"/>
    <w:rsid w:val="00846F62"/>
    <w:rsid w:val="00847925"/>
    <w:rsid w:val="00847981"/>
    <w:rsid w:val="00847E99"/>
    <w:rsid w:val="00850200"/>
    <w:rsid w:val="00850471"/>
    <w:rsid w:val="008520CC"/>
    <w:rsid w:val="00853F21"/>
    <w:rsid w:val="008547F1"/>
    <w:rsid w:val="008560B2"/>
    <w:rsid w:val="008561CF"/>
    <w:rsid w:val="00856426"/>
    <w:rsid w:val="008566A1"/>
    <w:rsid w:val="008570FB"/>
    <w:rsid w:val="00857C42"/>
    <w:rsid w:val="00857D16"/>
    <w:rsid w:val="00860CAF"/>
    <w:rsid w:val="00860D1E"/>
    <w:rsid w:val="00860E3F"/>
    <w:rsid w:val="008611A3"/>
    <w:rsid w:val="00861DEF"/>
    <w:rsid w:val="00861EEA"/>
    <w:rsid w:val="0086217A"/>
    <w:rsid w:val="00862D5D"/>
    <w:rsid w:val="008633F8"/>
    <w:rsid w:val="00863608"/>
    <w:rsid w:val="00863ACF"/>
    <w:rsid w:val="00863F69"/>
    <w:rsid w:val="00863FEE"/>
    <w:rsid w:val="00864292"/>
    <w:rsid w:val="00864D5F"/>
    <w:rsid w:val="0086548D"/>
    <w:rsid w:val="00865650"/>
    <w:rsid w:val="0086602A"/>
    <w:rsid w:val="00866A08"/>
    <w:rsid w:val="00866BDD"/>
    <w:rsid w:val="008675C7"/>
    <w:rsid w:val="008700A7"/>
    <w:rsid w:val="008702C0"/>
    <w:rsid w:val="00870A37"/>
    <w:rsid w:val="00870A8B"/>
    <w:rsid w:val="00870E82"/>
    <w:rsid w:val="008713C8"/>
    <w:rsid w:val="0087241C"/>
    <w:rsid w:val="008725A2"/>
    <w:rsid w:val="00872671"/>
    <w:rsid w:val="00872F65"/>
    <w:rsid w:val="00873554"/>
    <w:rsid w:val="00873E9C"/>
    <w:rsid w:val="0087485F"/>
    <w:rsid w:val="00874C26"/>
    <w:rsid w:val="00875B19"/>
    <w:rsid w:val="008766E3"/>
    <w:rsid w:val="008777A6"/>
    <w:rsid w:val="00877EB3"/>
    <w:rsid w:val="00877F62"/>
    <w:rsid w:val="0088012F"/>
    <w:rsid w:val="008806FD"/>
    <w:rsid w:val="00881431"/>
    <w:rsid w:val="00882028"/>
    <w:rsid w:val="00882EC1"/>
    <w:rsid w:val="00883587"/>
    <w:rsid w:val="0088486C"/>
    <w:rsid w:val="008853C8"/>
    <w:rsid w:val="00885719"/>
    <w:rsid w:val="00885993"/>
    <w:rsid w:val="0088668E"/>
    <w:rsid w:val="00887C5C"/>
    <w:rsid w:val="00890148"/>
    <w:rsid w:val="008907D2"/>
    <w:rsid w:val="00891250"/>
    <w:rsid w:val="00891281"/>
    <w:rsid w:val="008918AE"/>
    <w:rsid w:val="00891AE7"/>
    <w:rsid w:val="008924DA"/>
    <w:rsid w:val="0089260A"/>
    <w:rsid w:val="008927AB"/>
    <w:rsid w:val="00892DF1"/>
    <w:rsid w:val="00893624"/>
    <w:rsid w:val="00893F10"/>
    <w:rsid w:val="008944B5"/>
    <w:rsid w:val="008954A2"/>
    <w:rsid w:val="00896876"/>
    <w:rsid w:val="00897FD3"/>
    <w:rsid w:val="008A0694"/>
    <w:rsid w:val="008A0786"/>
    <w:rsid w:val="008A0AD6"/>
    <w:rsid w:val="008A210B"/>
    <w:rsid w:val="008A2620"/>
    <w:rsid w:val="008A26AE"/>
    <w:rsid w:val="008A4515"/>
    <w:rsid w:val="008A4667"/>
    <w:rsid w:val="008A493A"/>
    <w:rsid w:val="008A4F17"/>
    <w:rsid w:val="008A4FF5"/>
    <w:rsid w:val="008A5FAC"/>
    <w:rsid w:val="008A656A"/>
    <w:rsid w:val="008A6B45"/>
    <w:rsid w:val="008A7AC7"/>
    <w:rsid w:val="008A7F7F"/>
    <w:rsid w:val="008B056B"/>
    <w:rsid w:val="008B18BC"/>
    <w:rsid w:val="008B29F1"/>
    <w:rsid w:val="008B3332"/>
    <w:rsid w:val="008B3495"/>
    <w:rsid w:val="008B3D07"/>
    <w:rsid w:val="008B4D78"/>
    <w:rsid w:val="008B5672"/>
    <w:rsid w:val="008B5A4B"/>
    <w:rsid w:val="008B5CC0"/>
    <w:rsid w:val="008B5DEA"/>
    <w:rsid w:val="008B5F65"/>
    <w:rsid w:val="008B6453"/>
    <w:rsid w:val="008B6BE0"/>
    <w:rsid w:val="008C0687"/>
    <w:rsid w:val="008C1221"/>
    <w:rsid w:val="008C1A4F"/>
    <w:rsid w:val="008C1DD5"/>
    <w:rsid w:val="008C21F6"/>
    <w:rsid w:val="008C24CC"/>
    <w:rsid w:val="008C2B17"/>
    <w:rsid w:val="008C31A8"/>
    <w:rsid w:val="008C42DA"/>
    <w:rsid w:val="008C5582"/>
    <w:rsid w:val="008C5F43"/>
    <w:rsid w:val="008C636E"/>
    <w:rsid w:val="008C655B"/>
    <w:rsid w:val="008C7A9E"/>
    <w:rsid w:val="008D06B3"/>
    <w:rsid w:val="008D13D6"/>
    <w:rsid w:val="008D18D1"/>
    <w:rsid w:val="008D2A29"/>
    <w:rsid w:val="008D37CF"/>
    <w:rsid w:val="008D4220"/>
    <w:rsid w:val="008D45C3"/>
    <w:rsid w:val="008D49F3"/>
    <w:rsid w:val="008D57D1"/>
    <w:rsid w:val="008D5A5B"/>
    <w:rsid w:val="008D5A69"/>
    <w:rsid w:val="008D65A6"/>
    <w:rsid w:val="008D7FAA"/>
    <w:rsid w:val="008E1208"/>
    <w:rsid w:val="008E21EB"/>
    <w:rsid w:val="008E2422"/>
    <w:rsid w:val="008E2B73"/>
    <w:rsid w:val="008E3096"/>
    <w:rsid w:val="008E3970"/>
    <w:rsid w:val="008E3A35"/>
    <w:rsid w:val="008E3FE4"/>
    <w:rsid w:val="008E441F"/>
    <w:rsid w:val="008E457E"/>
    <w:rsid w:val="008E485B"/>
    <w:rsid w:val="008E5015"/>
    <w:rsid w:val="008E7AEE"/>
    <w:rsid w:val="008F2393"/>
    <w:rsid w:val="008F25F2"/>
    <w:rsid w:val="008F289B"/>
    <w:rsid w:val="008F2EFC"/>
    <w:rsid w:val="008F37C4"/>
    <w:rsid w:val="008F4A27"/>
    <w:rsid w:val="008F53FB"/>
    <w:rsid w:val="008F54B6"/>
    <w:rsid w:val="008F5E01"/>
    <w:rsid w:val="008F621A"/>
    <w:rsid w:val="008F62AF"/>
    <w:rsid w:val="008F7288"/>
    <w:rsid w:val="008F752B"/>
    <w:rsid w:val="009005FA"/>
    <w:rsid w:val="009007FD"/>
    <w:rsid w:val="00900C4B"/>
    <w:rsid w:val="00901340"/>
    <w:rsid w:val="0090181F"/>
    <w:rsid w:val="00901AD4"/>
    <w:rsid w:val="00901C8D"/>
    <w:rsid w:val="00902B81"/>
    <w:rsid w:val="00902FDE"/>
    <w:rsid w:val="009035BE"/>
    <w:rsid w:val="0090379F"/>
    <w:rsid w:val="00903FAD"/>
    <w:rsid w:val="00904474"/>
    <w:rsid w:val="00904652"/>
    <w:rsid w:val="009048F9"/>
    <w:rsid w:val="00904DC2"/>
    <w:rsid w:val="00905363"/>
    <w:rsid w:val="00905A9A"/>
    <w:rsid w:val="00905AEE"/>
    <w:rsid w:val="00905E07"/>
    <w:rsid w:val="00907194"/>
    <w:rsid w:val="00907518"/>
    <w:rsid w:val="009078AE"/>
    <w:rsid w:val="009079DE"/>
    <w:rsid w:val="009108C1"/>
    <w:rsid w:val="009114FE"/>
    <w:rsid w:val="009119B6"/>
    <w:rsid w:val="00911D76"/>
    <w:rsid w:val="00911FF1"/>
    <w:rsid w:val="00912CCD"/>
    <w:rsid w:val="009138BF"/>
    <w:rsid w:val="00913DC3"/>
    <w:rsid w:val="00913EFF"/>
    <w:rsid w:val="009141BD"/>
    <w:rsid w:val="009148D1"/>
    <w:rsid w:val="00914AEE"/>
    <w:rsid w:val="00914B97"/>
    <w:rsid w:val="00915172"/>
    <w:rsid w:val="00915865"/>
    <w:rsid w:val="00915D60"/>
    <w:rsid w:val="00915DB9"/>
    <w:rsid w:val="00915E51"/>
    <w:rsid w:val="00916878"/>
    <w:rsid w:val="009171DE"/>
    <w:rsid w:val="0091759E"/>
    <w:rsid w:val="00920DC5"/>
    <w:rsid w:val="00921603"/>
    <w:rsid w:val="0092210B"/>
    <w:rsid w:val="009223B7"/>
    <w:rsid w:val="009225B5"/>
    <w:rsid w:val="009226F6"/>
    <w:rsid w:val="00922C9D"/>
    <w:rsid w:val="009230C1"/>
    <w:rsid w:val="00923B18"/>
    <w:rsid w:val="009245AB"/>
    <w:rsid w:val="009255D7"/>
    <w:rsid w:val="009267C3"/>
    <w:rsid w:val="009273F0"/>
    <w:rsid w:val="0093088E"/>
    <w:rsid w:val="00932080"/>
    <w:rsid w:val="009321A0"/>
    <w:rsid w:val="00932FA5"/>
    <w:rsid w:val="0093370B"/>
    <w:rsid w:val="009343B2"/>
    <w:rsid w:val="00935455"/>
    <w:rsid w:val="0093598D"/>
    <w:rsid w:val="00937023"/>
    <w:rsid w:val="0093712A"/>
    <w:rsid w:val="0093762A"/>
    <w:rsid w:val="009376C3"/>
    <w:rsid w:val="00937B84"/>
    <w:rsid w:val="00940801"/>
    <w:rsid w:val="00941102"/>
    <w:rsid w:val="00941172"/>
    <w:rsid w:val="00941691"/>
    <w:rsid w:val="00941C7A"/>
    <w:rsid w:val="00941F12"/>
    <w:rsid w:val="009422DF"/>
    <w:rsid w:val="00943B2A"/>
    <w:rsid w:val="00944608"/>
    <w:rsid w:val="00944B20"/>
    <w:rsid w:val="0094504C"/>
    <w:rsid w:val="00945122"/>
    <w:rsid w:val="00945CB6"/>
    <w:rsid w:val="0094632A"/>
    <w:rsid w:val="009478D1"/>
    <w:rsid w:val="00950469"/>
    <w:rsid w:val="00950688"/>
    <w:rsid w:val="00950755"/>
    <w:rsid w:val="009518BD"/>
    <w:rsid w:val="00951E86"/>
    <w:rsid w:val="00952288"/>
    <w:rsid w:val="0095271E"/>
    <w:rsid w:val="00953419"/>
    <w:rsid w:val="00953CC8"/>
    <w:rsid w:val="00953CF4"/>
    <w:rsid w:val="00954B4A"/>
    <w:rsid w:val="00954E64"/>
    <w:rsid w:val="009553D9"/>
    <w:rsid w:val="00955983"/>
    <w:rsid w:val="00955CF0"/>
    <w:rsid w:val="00956C95"/>
    <w:rsid w:val="00957360"/>
    <w:rsid w:val="00957E7E"/>
    <w:rsid w:val="009600DC"/>
    <w:rsid w:val="0096045D"/>
    <w:rsid w:val="00960D4C"/>
    <w:rsid w:val="00961431"/>
    <w:rsid w:val="00962C28"/>
    <w:rsid w:val="0096351D"/>
    <w:rsid w:val="00963E04"/>
    <w:rsid w:val="00964C0C"/>
    <w:rsid w:val="009652CA"/>
    <w:rsid w:val="009668F8"/>
    <w:rsid w:val="0096692C"/>
    <w:rsid w:val="009677BC"/>
    <w:rsid w:val="00970622"/>
    <w:rsid w:val="00970B2C"/>
    <w:rsid w:val="00971395"/>
    <w:rsid w:val="0097196B"/>
    <w:rsid w:val="0097243A"/>
    <w:rsid w:val="00972540"/>
    <w:rsid w:val="00972596"/>
    <w:rsid w:val="00972B99"/>
    <w:rsid w:val="00972BBB"/>
    <w:rsid w:val="00974BB4"/>
    <w:rsid w:val="009752C3"/>
    <w:rsid w:val="009752DA"/>
    <w:rsid w:val="00975D49"/>
    <w:rsid w:val="00975DEC"/>
    <w:rsid w:val="00976410"/>
    <w:rsid w:val="00976969"/>
    <w:rsid w:val="009773D0"/>
    <w:rsid w:val="00977461"/>
    <w:rsid w:val="00977C09"/>
    <w:rsid w:val="00977D5B"/>
    <w:rsid w:val="00977D86"/>
    <w:rsid w:val="00980583"/>
    <w:rsid w:val="00980965"/>
    <w:rsid w:val="00981E97"/>
    <w:rsid w:val="0098351C"/>
    <w:rsid w:val="00983F2B"/>
    <w:rsid w:val="00984417"/>
    <w:rsid w:val="0098590F"/>
    <w:rsid w:val="009869D9"/>
    <w:rsid w:val="00986D1E"/>
    <w:rsid w:val="00986F17"/>
    <w:rsid w:val="00987149"/>
    <w:rsid w:val="0098719B"/>
    <w:rsid w:val="00987808"/>
    <w:rsid w:val="00990253"/>
    <w:rsid w:val="00990680"/>
    <w:rsid w:val="00990DCE"/>
    <w:rsid w:val="00991740"/>
    <w:rsid w:val="0099311F"/>
    <w:rsid w:val="009933C6"/>
    <w:rsid w:val="0099363F"/>
    <w:rsid w:val="009939A3"/>
    <w:rsid w:val="00994306"/>
    <w:rsid w:val="0099506A"/>
    <w:rsid w:val="00995275"/>
    <w:rsid w:val="00996090"/>
    <w:rsid w:val="00996366"/>
    <w:rsid w:val="009A1105"/>
    <w:rsid w:val="009A242C"/>
    <w:rsid w:val="009A264F"/>
    <w:rsid w:val="009A3374"/>
    <w:rsid w:val="009A34EA"/>
    <w:rsid w:val="009A51B8"/>
    <w:rsid w:val="009A53C1"/>
    <w:rsid w:val="009A5BB0"/>
    <w:rsid w:val="009A5F35"/>
    <w:rsid w:val="009A7027"/>
    <w:rsid w:val="009A7587"/>
    <w:rsid w:val="009A7988"/>
    <w:rsid w:val="009B0337"/>
    <w:rsid w:val="009B08C5"/>
    <w:rsid w:val="009B0E3E"/>
    <w:rsid w:val="009B1AC6"/>
    <w:rsid w:val="009B1E13"/>
    <w:rsid w:val="009B2636"/>
    <w:rsid w:val="009B36D2"/>
    <w:rsid w:val="009B4D0D"/>
    <w:rsid w:val="009B4FCD"/>
    <w:rsid w:val="009B5693"/>
    <w:rsid w:val="009B6144"/>
    <w:rsid w:val="009B61DB"/>
    <w:rsid w:val="009B67CB"/>
    <w:rsid w:val="009B6998"/>
    <w:rsid w:val="009B6ECE"/>
    <w:rsid w:val="009B71CA"/>
    <w:rsid w:val="009B7A24"/>
    <w:rsid w:val="009B7B69"/>
    <w:rsid w:val="009C0A5C"/>
    <w:rsid w:val="009C0F50"/>
    <w:rsid w:val="009C1133"/>
    <w:rsid w:val="009C1425"/>
    <w:rsid w:val="009C1FC7"/>
    <w:rsid w:val="009C2558"/>
    <w:rsid w:val="009C3C01"/>
    <w:rsid w:val="009C3EC9"/>
    <w:rsid w:val="009C4103"/>
    <w:rsid w:val="009C48C8"/>
    <w:rsid w:val="009C73E8"/>
    <w:rsid w:val="009C7D30"/>
    <w:rsid w:val="009C7DEE"/>
    <w:rsid w:val="009D0122"/>
    <w:rsid w:val="009D050E"/>
    <w:rsid w:val="009D258C"/>
    <w:rsid w:val="009D341E"/>
    <w:rsid w:val="009D382F"/>
    <w:rsid w:val="009D3D57"/>
    <w:rsid w:val="009D3F05"/>
    <w:rsid w:val="009D5022"/>
    <w:rsid w:val="009D6473"/>
    <w:rsid w:val="009D6B64"/>
    <w:rsid w:val="009D70C6"/>
    <w:rsid w:val="009D7685"/>
    <w:rsid w:val="009E0D25"/>
    <w:rsid w:val="009E186A"/>
    <w:rsid w:val="009E211A"/>
    <w:rsid w:val="009E2561"/>
    <w:rsid w:val="009E277B"/>
    <w:rsid w:val="009E3737"/>
    <w:rsid w:val="009E401D"/>
    <w:rsid w:val="009E4351"/>
    <w:rsid w:val="009E4BE8"/>
    <w:rsid w:val="009E4F91"/>
    <w:rsid w:val="009E51A2"/>
    <w:rsid w:val="009E524F"/>
    <w:rsid w:val="009E5294"/>
    <w:rsid w:val="009E5C50"/>
    <w:rsid w:val="009E64BA"/>
    <w:rsid w:val="009E7984"/>
    <w:rsid w:val="009E7CCD"/>
    <w:rsid w:val="009E7E4C"/>
    <w:rsid w:val="009F0066"/>
    <w:rsid w:val="009F0BD0"/>
    <w:rsid w:val="009F14C2"/>
    <w:rsid w:val="009F1C03"/>
    <w:rsid w:val="009F26A4"/>
    <w:rsid w:val="009F348F"/>
    <w:rsid w:val="009F3ECF"/>
    <w:rsid w:val="009F58A7"/>
    <w:rsid w:val="009F5E97"/>
    <w:rsid w:val="009F63F0"/>
    <w:rsid w:val="009F793C"/>
    <w:rsid w:val="009F7C77"/>
    <w:rsid w:val="00A0016E"/>
    <w:rsid w:val="00A002C9"/>
    <w:rsid w:val="00A00392"/>
    <w:rsid w:val="00A01E3F"/>
    <w:rsid w:val="00A020CF"/>
    <w:rsid w:val="00A02B86"/>
    <w:rsid w:val="00A03B9F"/>
    <w:rsid w:val="00A03BC2"/>
    <w:rsid w:val="00A03BCD"/>
    <w:rsid w:val="00A03F30"/>
    <w:rsid w:val="00A03F82"/>
    <w:rsid w:val="00A043DD"/>
    <w:rsid w:val="00A04CA2"/>
    <w:rsid w:val="00A055AE"/>
    <w:rsid w:val="00A06F95"/>
    <w:rsid w:val="00A07BA1"/>
    <w:rsid w:val="00A10547"/>
    <w:rsid w:val="00A10AA7"/>
    <w:rsid w:val="00A11023"/>
    <w:rsid w:val="00A11380"/>
    <w:rsid w:val="00A11415"/>
    <w:rsid w:val="00A11D8F"/>
    <w:rsid w:val="00A1461F"/>
    <w:rsid w:val="00A15344"/>
    <w:rsid w:val="00A15654"/>
    <w:rsid w:val="00A15683"/>
    <w:rsid w:val="00A15C82"/>
    <w:rsid w:val="00A1649F"/>
    <w:rsid w:val="00A16A13"/>
    <w:rsid w:val="00A16AF0"/>
    <w:rsid w:val="00A17243"/>
    <w:rsid w:val="00A172C1"/>
    <w:rsid w:val="00A17307"/>
    <w:rsid w:val="00A178B3"/>
    <w:rsid w:val="00A17A3E"/>
    <w:rsid w:val="00A209F6"/>
    <w:rsid w:val="00A21742"/>
    <w:rsid w:val="00A2177B"/>
    <w:rsid w:val="00A21B7D"/>
    <w:rsid w:val="00A21FBE"/>
    <w:rsid w:val="00A22D88"/>
    <w:rsid w:val="00A23898"/>
    <w:rsid w:val="00A239A6"/>
    <w:rsid w:val="00A23D08"/>
    <w:rsid w:val="00A24ABE"/>
    <w:rsid w:val="00A2502F"/>
    <w:rsid w:val="00A252E4"/>
    <w:rsid w:val="00A25D2E"/>
    <w:rsid w:val="00A25E34"/>
    <w:rsid w:val="00A27B33"/>
    <w:rsid w:val="00A27FD5"/>
    <w:rsid w:val="00A301E4"/>
    <w:rsid w:val="00A303B3"/>
    <w:rsid w:val="00A30696"/>
    <w:rsid w:val="00A30ADE"/>
    <w:rsid w:val="00A30B2F"/>
    <w:rsid w:val="00A312CB"/>
    <w:rsid w:val="00A315BD"/>
    <w:rsid w:val="00A325EE"/>
    <w:rsid w:val="00A34121"/>
    <w:rsid w:val="00A3416C"/>
    <w:rsid w:val="00A34A87"/>
    <w:rsid w:val="00A35364"/>
    <w:rsid w:val="00A353C0"/>
    <w:rsid w:val="00A35B2F"/>
    <w:rsid w:val="00A35F84"/>
    <w:rsid w:val="00A36AF2"/>
    <w:rsid w:val="00A37025"/>
    <w:rsid w:val="00A370A0"/>
    <w:rsid w:val="00A400CD"/>
    <w:rsid w:val="00A41262"/>
    <w:rsid w:val="00A413B9"/>
    <w:rsid w:val="00A41635"/>
    <w:rsid w:val="00A41801"/>
    <w:rsid w:val="00A41A30"/>
    <w:rsid w:val="00A41AD9"/>
    <w:rsid w:val="00A41BE3"/>
    <w:rsid w:val="00A41E06"/>
    <w:rsid w:val="00A4203B"/>
    <w:rsid w:val="00A42842"/>
    <w:rsid w:val="00A4377D"/>
    <w:rsid w:val="00A438EA"/>
    <w:rsid w:val="00A4431B"/>
    <w:rsid w:val="00A44BBE"/>
    <w:rsid w:val="00A45339"/>
    <w:rsid w:val="00A45601"/>
    <w:rsid w:val="00A45A59"/>
    <w:rsid w:val="00A4638A"/>
    <w:rsid w:val="00A47EB2"/>
    <w:rsid w:val="00A50031"/>
    <w:rsid w:val="00A50746"/>
    <w:rsid w:val="00A508FE"/>
    <w:rsid w:val="00A50C70"/>
    <w:rsid w:val="00A50F9D"/>
    <w:rsid w:val="00A51110"/>
    <w:rsid w:val="00A51901"/>
    <w:rsid w:val="00A54C2B"/>
    <w:rsid w:val="00A54F25"/>
    <w:rsid w:val="00A553B1"/>
    <w:rsid w:val="00A55469"/>
    <w:rsid w:val="00A564BF"/>
    <w:rsid w:val="00A565CD"/>
    <w:rsid w:val="00A56C0C"/>
    <w:rsid w:val="00A571BD"/>
    <w:rsid w:val="00A607E1"/>
    <w:rsid w:val="00A60B1C"/>
    <w:rsid w:val="00A60B62"/>
    <w:rsid w:val="00A62D88"/>
    <w:rsid w:val="00A62E79"/>
    <w:rsid w:val="00A62ECC"/>
    <w:rsid w:val="00A632C1"/>
    <w:rsid w:val="00A64B58"/>
    <w:rsid w:val="00A653AA"/>
    <w:rsid w:val="00A65BB9"/>
    <w:rsid w:val="00A67520"/>
    <w:rsid w:val="00A67904"/>
    <w:rsid w:val="00A728D2"/>
    <w:rsid w:val="00A72AF8"/>
    <w:rsid w:val="00A72F00"/>
    <w:rsid w:val="00A73E5F"/>
    <w:rsid w:val="00A74000"/>
    <w:rsid w:val="00A74BDF"/>
    <w:rsid w:val="00A7511F"/>
    <w:rsid w:val="00A7546E"/>
    <w:rsid w:val="00A75951"/>
    <w:rsid w:val="00A75B9A"/>
    <w:rsid w:val="00A76AD2"/>
    <w:rsid w:val="00A77093"/>
    <w:rsid w:val="00A77A0B"/>
    <w:rsid w:val="00A81B18"/>
    <w:rsid w:val="00A82091"/>
    <w:rsid w:val="00A83BEF"/>
    <w:rsid w:val="00A83F00"/>
    <w:rsid w:val="00A8436B"/>
    <w:rsid w:val="00A84519"/>
    <w:rsid w:val="00A853C7"/>
    <w:rsid w:val="00A85F7F"/>
    <w:rsid w:val="00A90424"/>
    <w:rsid w:val="00A90D7D"/>
    <w:rsid w:val="00A91099"/>
    <w:rsid w:val="00A92028"/>
    <w:rsid w:val="00A93010"/>
    <w:rsid w:val="00A930AA"/>
    <w:rsid w:val="00A930D6"/>
    <w:rsid w:val="00A939FC"/>
    <w:rsid w:val="00A93F5D"/>
    <w:rsid w:val="00A94F4D"/>
    <w:rsid w:val="00A95612"/>
    <w:rsid w:val="00A96563"/>
    <w:rsid w:val="00A969E8"/>
    <w:rsid w:val="00A96FE3"/>
    <w:rsid w:val="00A97408"/>
    <w:rsid w:val="00A974DD"/>
    <w:rsid w:val="00A9795B"/>
    <w:rsid w:val="00A97C87"/>
    <w:rsid w:val="00AA0074"/>
    <w:rsid w:val="00AA00E7"/>
    <w:rsid w:val="00AA05D9"/>
    <w:rsid w:val="00AA0CFC"/>
    <w:rsid w:val="00AA11E2"/>
    <w:rsid w:val="00AA134A"/>
    <w:rsid w:val="00AA1A23"/>
    <w:rsid w:val="00AA1BD9"/>
    <w:rsid w:val="00AA2A05"/>
    <w:rsid w:val="00AA2CEC"/>
    <w:rsid w:val="00AA3E29"/>
    <w:rsid w:val="00AA582F"/>
    <w:rsid w:val="00AA5E29"/>
    <w:rsid w:val="00AA6255"/>
    <w:rsid w:val="00AA63B1"/>
    <w:rsid w:val="00AA6D0F"/>
    <w:rsid w:val="00AA7C0D"/>
    <w:rsid w:val="00AB05B5"/>
    <w:rsid w:val="00AB11E7"/>
    <w:rsid w:val="00AB17BA"/>
    <w:rsid w:val="00AB1A70"/>
    <w:rsid w:val="00AB205F"/>
    <w:rsid w:val="00AB227A"/>
    <w:rsid w:val="00AB37C8"/>
    <w:rsid w:val="00AB453D"/>
    <w:rsid w:val="00AB48AF"/>
    <w:rsid w:val="00AB5DCF"/>
    <w:rsid w:val="00AB7710"/>
    <w:rsid w:val="00AC072B"/>
    <w:rsid w:val="00AC1B68"/>
    <w:rsid w:val="00AC2D29"/>
    <w:rsid w:val="00AC3B2A"/>
    <w:rsid w:val="00AC412C"/>
    <w:rsid w:val="00AC48B7"/>
    <w:rsid w:val="00AC537A"/>
    <w:rsid w:val="00AC69EE"/>
    <w:rsid w:val="00AC6D5E"/>
    <w:rsid w:val="00AC7CAF"/>
    <w:rsid w:val="00AD043F"/>
    <w:rsid w:val="00AD1368"/>
    <w:rsid w:val="00AD1472"/>
    <w:rsid w:val="00AD1683"/>
    <w:rsid w:val="00AD1A0C"/>
    <w:rsid w:val="00AD1A8E"/>
    <w:rsid w:val="00AD1CFA"/>
    <w:rsid w:val="00AD2089"/>
    <w:rsid w:val="00AD264C"/>
    <w:rsid w:val="00AD271E"/>
    <w:rsid w:val="00AD297E"/>
    <w:rsid w:val="00AD38E6"/>
    <w:rsid w:val="00AD3ADC"/>
    <w:rsid w:val="00AD3F3D"/>
    <w:rsid w:val="00AD4170"/>
    <w:rsid w:val="00AD4BF5"/>
    <w:rsid w:val="00AD4D3C"/>
    <w:rsid w:val="00AD61E5"/>
    <w:rsid w:val="00AD636B"/>
    <w:rsid w:val="00AD7728"/>
    <w:rsid w:val="00AD7D9E"/>
    <w:rsid w:val="00AE0825"/>
    <w:rsid w:val="00AE1594"/>
    <w:rsid w:val="00AE162E"/>
    <w:rsid w:val="00AE1907"/>
    <w:rsid w:val="00AE1BAA"/>
    <w:rsid w:val="00AE1FB6"/>
    <w:rsid w:val="00AE26E4"/>
    <w:rsid w:val="00AE2A7F"/>
    <w:rsid w:val="00AE2C4C"/>
    <w:rsid w:val="00AE4A2D"/>
    <w:rsid w:val="00AE4A61"/>
    <w:rsid w:val="00AE4D7E"/>
    <w:rsid w:val="00AE567C"/>
    <w:rsid w:val="00AE5EDC"/>
    <w:rsid w:val="00AE61C9"/>
    <w:rsid w:val="00AE67AF"/>
    <w:rsid w:val="00AE6AEB"/>
    <w:rsid w:val="00AE6EE4"/>
    <w:rsid w:val="00AF01B7"/>
    <w:rsid w:val="00AF0A04"/>
    <w:rsid w:val="00AF1087"/>
    <w:rsid w:val="00AF11AB"/>
    <w:rsid w:val="00AF147D"/>
    <w:rsid w:val="00AF16FA"/>
    <w:rsid w:val="00AF1A73"/>
    <w:rsid w:val="00AF2EF5"/>
    <w:rsid w:val="00AF3932"/>
    <w:rsid w:val="00AF4199"/>
    <w:rsid w:val="00AF4457"/>
    <w:rsid w:val="00AF4E16"/>
    <w:rsid w:val="00AF50A5"/>
    <w:rsid w:val="00AF5857"/>
    <w:rsid w:val="00AF5A09"/>
    <w:rsid w:val="00AF5B65"/>
    <w:rsid w:val="00AF5B7E"/>
    <w:rsid w:val="00AF5E67"/>
    <w:rsid w:val="00AF669A"/>
    <w:rsid w:val="00AF773C"/>
    <w:rsid w:val="00B020FC"/>
    <w:rsid w:val="00B02430"/>
    <w:rsid w:val="00B02B55"/>
    <w:rsid w:val="00B03780"/>
    <w:rsid w:val="00B03F31"/>
    <w:rsid w:val="00B044B3"/>
    <w:rsid w:val="00B04B3C"/>
    <w:rsid w:val="00B050DA"/>
    <w:rsid w:val="00B0742D"/>
    <w:rsid w:val="00B104E6"/>
    <w:rsid w:val="00B106E5"/>
    <w:rsid w:val="00B1083C"/>
    <w:rsid w:val="00B111F4"/>
    <w:rsid w:val="00B112BF"/>
    <w:rsid w:val="00B1389D"/>
    <w:rsid w:val="00B13B62"/>
    <w:rsid w:val="00B13BF9"/>
    <w:rsid w:val="00B13C52"/>
    <w:rsid w:val="00B13FE1"/>
    <w:rsid w:val="00B14001"/>
    <w:rsid w:val="00B1550B"/>
    <w:rsid w:val="00B161C7"/>
    <w:rsid w:val="00B17171"/>
    <w:rsid w:val="00B20AD9"/>
    <w:rsid w:val="00B2168B"/>
    <w:rsid w:val="00B22055"/>
    <w:rsid w:val="00B23927"/>
    <w:rsid w:val="00B25EEC"/>
    <w:rsid w:val="00B26418"/>
    <w:rsid w:val="00B30B4C"/>
    <w:rsid w:val="00B30C87"/>
    <w:rsid w:val="00B31F18"/>
    <w:rsid w:val="00B32A24"/>
    <w:rsid w:val="00B33442"/>
    <w:rsid w:val="00B35979"/>
    <w:rsid w:val="00B365C4"/>
    <w:rsid w:val="00B37294"/>
    <w:rsid w:val="00B372E2"/>
    <w:rsid w:val="00B4015F"/>
    <w:rsid w:val="00B40A3F"/>
    <w:rsid w:val="00B417F6"/>
    <w:rsid w:val="00B41867"/>
    <w:rsid w:val="00B41E65"/>
    <w:rsid w:val="00B4243F"/>
    <w:rsid w:val="00B42A36"/>
    <w:rsid w:val="00B4330D"/>
    <w:rsid w:val="00B437D4"/>
    <w:rsid w:val="00B44256"/>
    <w:rsid w:val="00B449A9"/>
    <w:rsid w:val="00B44C36"/>
    <w:rsid w:val="00B453D3"/>
    <w:rsid w:val="00B45B90"/>
    <w:rsid w:val="00B45D12"/>
    <w:rsid w:val="00B46ACF"/>
    <w:rsid w:val="00B46F13"/>
    <w:rsid w:val="00B47095"/>
    <w:rsid w:val="00B4709C"/>
    <w:rsid w:val="00B473B1"/>
    <w:rsid w:val="00B50580"/>
    <w:rsid w:val="00B51180"/>
    <w:rsid w:val="00B517BC"/>
    <w:rsid w:val="00B51892"/>
    <w:rsid w:val="00B51C89"/>
    <w:rsid w:val="00B53362"/>
    <w:rsid w:val="00B53E92"/>
    <w:rsid w:val="00B5427E"/>
    <w:rsid w:val="00B54694"/>
    <w:rsid w:val="00B54A45"/>
    <w:rsid w:val="00B552ED"/>
    <w:rsid w:val="00B5535E"/>
    <w:rsid w:val="00B555E2"/>
    <w:rsid w:val="00B55B6B"/>
    <w:rsid w:val="00B55EAA"/>
    <w:rsid w:val="00B57B82"/>
    <w:rsid w:val="00B602F6"/>
    <w:rsid w:val="00B608DA"/>
    <w:rsid w:val="00B60953"/>
    <w:rsid w:val="00B610C8"/>
    <w:rsid w:val="00B61304"/>
    <w:rsid w:val="00B6170B"/>
    <w:rsid w:val="00B62462"/>
    <w:rsid w:val="00B63D7F"/>
    <w:rsid w:val="00B64042"/>
    <w:rsid w:val="00B64072"/>
    <w:rsid w:val="00B6516F"/>
    <w:rsid w:val="00B6534B"/>
    <w:rsid w:val="00B655EC"/>
    <w:rsid w:val="00B664B8"/>
    <w:rsid w:val="00B67091"/>
    <w:rsid w:val="00B67F0D"/>
    <w:rsid w:val="00B704CD"/>
    <w:rsid w:val="00B70675"/>
    <w:rsid w:val="00B72381"/>
    <w:rsid w:val="00B726F7"/>
    <w:rsid w:val="00B7380E"/>
    <w:rsid w:val="00B738B2"/>
    <w:rsid w:val="00B740CD"/>
    <w:rsid w:val="00B7564B"/>
    <w:rsid w:val="00B76074"/>
    <w:rsid w:val="00B76FBD"/>
    <w:rsid w:val="00B7715F"/>
    <w:rsid w:val="00B7768D"/>
    <w:rsid w:val="00B803C8"/>
    <w:rsid w:val="00B80967"/>
    <w:rsid w:val="00B80F16"/>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8722D"/>
    <w:rsid w:val="00B879BB"/>
    <w:rsid w:val="00B90877"/>
    <w:rsid w:val="00B918B1"/>
    <w:rsid w:val="00B91C49"/>
    <w:rsid w:val="00B91E44"/>
    <w:rsid w:val="00B9213C"/>
    <w:rsid w:val="00B9277D"/>
    <w:rsid w:val="00B93308"/>
    <w:rsid w:val="00B9345C"/>
    <w:rsid w:val="00B93ED1"/>
    <w:rsid w:val="00B95B40"/>
    <w:rsid w:val="00B95E88"/>
    <w:rsid w:val="00B960BF"/>
    <w:rsid w:val="00B96B57"/>
    <w:rsid w:val="00B96C48"/>
    <w:rsid w:val="00B96D43"/>
    <w:rsid w:val="00B973E5"/>
    <w:rsid w:val="00B973FD"/>
    <w:rsid w:val="00B9790C"/>
    <w:rsid w:val="00B97F00"/>
    <w:rsid w:val="00BA0534"/>
    <w:rsid w:val="00BA0CEF"/>
    <w:rsid w:val="00BA0F56"/>
    <w:rsid w:val="00BA1DD6"/>
    <w:rsid w:val="00BA2C55"/>
    <w:rsid w:val="00BA2FEF"/>
    <w:rsid w:val="00BA3045"/>
    <w:rsid w:val="00BA338A"/>
    <w:rsid w:val="00BA398F"/>
    <w:rsid w:val="00BA416C"/>
    <w:rsid w:val="00BA4A0E"/>
    <w:rsid w:val="00BA547E"/>
    <w:rsid w:val="00BA689F"/>
    <w:rsid w:val="00BA7E1D"/>
    <w:rsid w:val="00BA7E94"/>
    <w:rsid w:val="00BB02AD"/>
    <w:rsid w:val="00BB151B"/>
    <w:rsid w:val="00BB1ED1"/>
    <w:rsid w:val="00BB2FC6"/>
    <w:rsid w:val="00BB306E"/>
    <w:rsid w:val="00BB3856"/>
    <w:rsid w:val="00BB3A13"/>
    <w:rsid w:val="00BB3D69"/>
    <w:rsid w:val="00BB46B6"/>
    <w:rsid w:val="00BB4AA9"/>
    <w:rsid w:val="00BB4DAC"/>
    <w:rsid w:val="00BB4F8E"/>
    <w:rsid w:val="00BB5695"/>
    <w:rsid w:val="00BB638F"/>
    <w:rsid w:val="00BC055F"/>
    <w:rsid w:val="00BC17D3"/>
    <w:rsid w:val="00BC1ED0"/>
    <w:rsid w:val="00BC1FB4"/>
    <w:rsid w:val="00BC2335"/>
    <w:rsid w:val="00BC3C4C"/>
    <w:rsid w:val="00BC488E"/>
    <w:rsid w:val="00BC6566"/>
    <w:rsid w:val="00BC6660"/>
    <w:rsid w:val="00BC67BE"/>
    <w:rsid w:val="00BC6B87"/>
    <w:rsid w:val="00BD13E3"/>
    <w:rsid w:val="00BD1B87"/>
    <w:rsid w:val="00BD2FA6"/>
    <w:rsid w:val="00BD32B5"/>
    <w:rsid w:val="00BD3534"/>
    <w:rsid w:val="00BD3AC8"/>
    <w:rsid w:val="00BD506C"/>
    <w:rsid w:val="00BD53B1"/>
    <w:rsid w:val="00BD5B51"/>
    <w:rsid w:val="00BD5BB5"/>
    <w:rsid w:val="00BD64FF"/>
    <w:rsid w:val="00BD6B94"/>
    <w:rsid w:val="00BD70BC"/>
    <w:rsid w:val="00BD752D"/>
    <w:rsid w:val="00BD7B24"/>
    <w:rsid w:val="00BD7EF3"/>
    <w:rsid w:val="00BE116F"/>
    <w:rsid w:val="00BE20BC"/>
    <w:rsid w:val="00BE360E"/>
    <w:rsid w:val="00BE3679"/>
    <w:rsid w:val="00BE3B01"/>
    <w:rsid w:val="00BE3BF3"/>
    <w:rsid w:val="00BE3E92"/>
    <w:rsid w:val="00BE4BFB"/>
    <w:rsid w:val="00BE67C5"/>
    <w:rsid w:val="00BE6841"/>
    <w:rsid w:val="00BE6CF5"/>
    <w:rsid w:val="00BF0366"/>
    <w:rsid w:val="00BF0461"/>
    <w:rsid w:val="00BF079D"/>
    <w:rsid w:val="00BF18D7"/>
    <w:rsid w:val="00BF289D"/>
    <w:rsid w:val="00BF3A00"/>
    <w:rsid w:val="00BF3F42"/>
    <w:rsid w:val="00BF4D0D"/>
    <w:rsid w:val="00BF519E"/>
    <w:rsid w:val="00BF521B"/>
    <w:rsid w:val="00BF5E2B"/>
    <w:rsid w:val="00BF5F65"/>
    <w:rsid w:val="00BF61E7"/>
    <w:rsid w:val="00BF6231"/>
    <w:rsid w:val="00BF6890"/>
    <w:rsid w:val="00BF745A"/>
    <w:rsid w:val="00BF78A8"/>
    <w:rsid w:val="00BF7933"/>
    <w:rsid w:val="00C01A1C"/>
    <w:rsid w:val="00C02110"/>
    <w:rsid w:val="00C02448"/>
    <w:rsid w:val="00C025EE"/>
    <w:rsid w:val="00C026A6"/>
    <w:rsid w:val="00C02B9A"/>
    <w:rsid w:val="00C02E51"/>
    <w:rsid w:val="00C02F92"/>
    <w:rsid w:val="00C03488"/>
    <w:rsid w:val="00C051E7"/>
    <w:rsid w:val="00C052A0"/>
    <w:rsid w:val="00C0545E"/>
    <w:rsid w:val="00C05C3F"/>
    <w:rsid w:val="00C06135"/>
    <w:rsid w:val="00C06269"/>
    <w:rsid w:val="00C06DD6"/>
    <w:rsid w:val="00C06E8F"/>
    <w:rsid w:val="00C0780F"/>
    <w:rsid w:val="00C07EF1"/>
    <w:rsid w:val="00C10BEC"/>
    <w:rsid w:val="00C12009"/>
    <w:rsid w:val="00C12321"/>
    <w:rsid w:val="00C1235C"/>
    <w:rsid w:val="00C13D2E"/>
    <w:rsid w:val="00C14A6D"/>
    <w:rsid w:val="00C15F49"/>
    <w:rsid w:val="00C1633D"/>
    <w:rsid w:val="00C167BF"/>
    <w:rsid w:val="00C16D3D"/>
    <w:rsid w:val="00C17258"/>
    <w:rsid w:val="00C173CA"/>
    <w:rsid w:val="00C17A14"/>
    <w:rsid w:val="00C17C35"/>
    <w:rsid w:val="00C207C3"/>
    <w:rsid w:val="00C20D3B"/>
    <w:rsid w:val="00C22028"/>
    <w:rsid w:val="00C2266B"/>
    <w:rsid w:val="00C22C5F"/>
    <w:rsid w:val="00C22D96"/>
    <w:rsid w:val="00C2362F"/>
    <w:rsid w:val="00C2398A"/>
    <w:rsid w:val="00C25E78"/>
    <w:rsid w:val="00C27974"/>
    <w:rsid w:val="00C27C4E"/>
    <w:rsid w:val="00C32EB4"/>
    <w:rsid w:val="00C33382"/>
    <w:rsid w:val="00C33815"/>
    <w:rsid w:val="00C33B13"/>
    <w:rsid w:val="00C341DB"/>
    <w:rsid w:val="00C3449B"/>
    <w:rsid w:val="00C3536C"/>
    <w:rsid w:val="00C35564"/>
    <w:rsid w:val="00C35A14"/>
    <w:rsid w:val="00C36877"/>
    <w:rsid w:val="00C37469"/>
    <w:rsid w:val="00C3748A"/>
    <w:rsid w:val="00C37DD1"/>
    <w:rsid w:val="00C37E86"/>
    <w:rsid w:val="00C4055D"/>
    <w:rsid w:val="00C40759"/>
    <w:rsid w:val="00C41862"/>
    <w:rsid w:val="00C41C8D"/>
    <w:rsid w:val="00C425EC"/>
    <w:rsid w:val="00C429AA"/>
    <w:rsid w:val="00C429D9"/>
    <w:rsid w:val="00C42FA7"/>
    <w:rsid w:val="00C4305E"/>
    <w:rsid w:val="00C43101"/>
    <w:rsid w:val="00C4320D"/>
    <w:rsid w:val="00C4351E"/>
    <w:rsid w:val="00C43F4D"/>
    <w:rsid w:val="00C442F9"/>
    <w:rsid w:val="00C455A8"/>
    <w:rsid w:val="00C45A74"/>
    <w:rsid w:val="00C45E53"/>
    <w:rsid w:val="00C45F97"/>
    <w:rsid w:val="00C462E0"/>
    <w:rsid w:val="00C46B86"/>
    <w:rsid w:val="00C4736D"/>
    <w:rsid w:val="00C50B1B"/>
    <w:rsid w:val="00C53640"/>
    <w:rsid w:val="00C53879"/>
    <w:rsid w:val="00C53FCB"/>
    <w:rsid w:val="00C5499B"/>
    <w:rsid w:val="00C55514"/>
    <w:rsid w:val="00C55E64"/>
    <w:rsid w:val="00C566D8"/>
    <w:rsid w:val="00C56BA1"/>
    <w:rsid w:val="00C577A8"/>
    <w:rsid w:val="00C60955"/>
    <w:rsid w:val="00C60B9C"/>
    <w:rsid w:val="00C61407"/>
    <w:rsid w:val="00C61856"/>
    <w:rsid w:val="00C622F1"/>
    <w:rsid w:val="00C626C2"/>
    <w:rsid w:val="00C62AD7"/>
    <w:rsid w:val="00C65416"/>
    <w:rsid w:val="00C654EE"/>
    <w:rsid w:val="00C65A2E"/>
    <w:rsid w:val="00C6629A"/>
    <w:rsid w:val="00C667BB"/>
    <w:rsid w:val="00C66F9B"/>
    <w:rsid w:val="00C7012A"/>
    <w:rsid w:val="00C706B6"/>
    <w:rsid w:val="00C70CC5"/>
    <w:rsid w:val="00C719B5"/>
    <w:rsid w:val="00C71BB0"/>
    <w:rsid w:val="00C72FDF"/>
    <w:rsid w:val="00C7305B"/>
    <w:rsid w:val="00C7495E"/>
    <w:rsid w:val="00C7522A"/>
    <w:rsid w:val="00C75F26"/>
    <w:rsid w:val="00C760E6"/>
    <w:rsid w:val="00C76232"/>
    <w:rsid w:val="00C7687A"/>
    <w:rsid w:val="00C76958"/>
    <w:rsid w:val="00C771BE"/>
    <w:rsid w:val="00C77AE8"/>
    <w:rsid w:val="00C77E1D"/>
    <w:rsid w:val="00C80480"/>
    <w:rsid w:val="00C80606"/>
    <w:rsid w:val="00C8153F"/>
    <w:rsid w:val="00C82C88"/>
    <w:rsid w:val="00C83143"/>
    <w:rsid w:val="00C84713"/>
    <w:rsid w:val="00C84A1A"/>
    <w:rsid w:val="00C84FE6"/>
    <w:rsid w:val="00C854BC"/>
    <w:rsid w:val="00C85902"/>
    <w:rsid w:val="00C85B8D"/>
    <w:rsid w:val="00C862C8"/>
    <w:rsid w:val="00C867C3"/>
    <w:rsid w:val="00C86FE5"/>
    <w:rsid w:val="00C871FE"/>
    <w:rsid w:val="00C87B46"/>
    <w:rsid w:val="00C91157"/>
    <w:rsid w:val="00C916E4"/>
    <w:rsid w:val="00C91A85"/>
    <w:rsid w:val="00C922F0"/>
    <w:rsid w:val="00C92CB4"/>
    <w:rsid w:val="00C9327B"/>
    <w:rsid w:val="00C933CA"/>
    <w:rsid w:val="00C93BA8"/>
    <w:rsid w:val="00C95371"/>
    <w:rsid w:val="00C95572"/>
    <w:rsid w:val="00C960CC"/>
    <w:rsid w:val="00C966A4"/>
    <w:rsid w:val="00C96D92"/>
    <w:rsid w:val="00C978EC"/>
    <w:rsid w:val="00C97ECD"/>
    <w:rsid w:val="00CA0074"/>
    <w:rsid w:val="00CA04CF"/>
    <w:rsid w:val="00CA2375"/>
    <w:rsid w:val="00CA2EB0"/>
    <w:rsid w:val="00CA3551"/>
    <w:rsid w:val="00CA3E81"/>
    <w:rsid w:val="00CA4EAA"/>
    <w:rsid w:val="00CA587B"/>
    <w:rsid w:val="00CA6404"/>
    <w:rsid w:val="00CA6E24"/>
    <w:rsid w:val="00CA7286"/>
    <w:rsid w:val="00CA75E6"/>
    <w:rsid w:val="00CA7F0E"/>
    <w:rsid w:val="00CB06BA"/>
    <w:rsid w:val="00CB0FC9"/>
    <w:rsid w:val="00CB215B"/>
    <w:rsid w:val="00CB22CF"/>
    <w:rsid w:val="00CB32F0"/>
    <w:rsid w:val="00CB3AF7"/>
    <w:rsid w:val="00CB3D61"/>
    <w:rsid w:val="00CB3FEA"/>
    <w:rsid w:val="00CB4178"/>
    <w:rsid w:val="00CB430A"/>
    <w:rsid w:val="00CB44CE"/>
    <w:rsid w:val="00CB4869"/>
    <w:rsid w:val="00CB4B52"/>
    <w:rsid w:val="00CB5A15"/>
    <w:rsid w:val="00CB5D6B"/>
    <w:rsid w:val="00CB6AD7"/>
    <w:rsid w:val="00CB6C06"/>
    <w:rsid w:val="00CB7FD0"/>
    <w:rsid w:val="00CB7FF9"/>
    <w:rsid w:val="00CC0BC9"/>
    <w:rsid w:val="00CC0FD8"/>
    <w:rsid w:val="00CC128C"/>
    <w:rsid w:val="00CC15C3"/>
    <w:rsid w:val="00CC160F"/>
    <w:rsid w:val="00CC1D9B"/>
    <w:rsid w:val="00CC230B"/>
    <w:rsid w:val="00CC2363"/>
    <w:rsid w:val="00CC3743"/>
    <w:rsid w:val="00CC4404"/>
    <w:rsid w:val="00CC59A3"/>
    <w:rsid w:val="00CC5ACB"/>
    <w:rsid w:val="00CC66E2"/>
    <w:rsid w:val="00CC6BF4"/>
    <w:rsid w:val="00CC7844"/>
    <w:rsid w:val="00CC7EC9"/>
    <w:rsid w:val="00CD05D6"/>
    <w:rsid w:val="00CD194B"/>
    <w:rsid w:val="00CD199C"/>
    <w:rsid w:val="00CD1B81"/>
    <w:rsid w:val="00CD362A"/>
    <w:rsid w:val="00CD4977"/>
    <w:rsid w:val="00CD4DFC"/>
    <w:rsid w:val="00CD5141"/>
    <w:rsid w:val="00CD516D"/>
    <w:rsid w:val="00CD541B"/>
    <w:rsid w:val="00CD5C23"/>
    <w:rsid w:val="00CD5CA7"/>
    <w:rsid w:val="00CD6EEB"/>
    <w:rsid w:val="00CD735C"/>
    <w:rsid w:val="00CD73F3"/>
    <w:rsid w:val="00CD79F1"/>
    <w:rsid w:val="00CD7B02"/>
    <w:rsid w:val="00CE0016"/>
    <w:rsid w:val="00CE016D"/>
    <w:rsid w:val="00CE063E"/>
    <w:rsid w:val="00CE127B"/>
    <w:rsid w:val="00CE1E1E"/>
    <w:rsid w:val="00CE2BAC"/>
    <w:rsid w:val="00CE391D"/>
    <w:rsid w:val="00CE3C4C"/>
    <w:rsid w:val="00CE46E7"/>
    <w:rsid w:val="00CE5CA1"/>
    <w:rsid w:val="00CE6EA7"/>
    <w:rsid w:val="00CE7059"/>
    <w:rsid w:val="00CE7F78"/>
    <w:rsid w:val="00CF016D"/>
    <w:rsid w:val="00CF06E7"/>
    <w:rsid w:val="00CF15B9"/>
    <w:rsid w:val="00CF16D9"/>
    <w:rsid w:val="00CF24F0"/>
    <w:rsid w:val="00CF2C3C"/>
    <w:rsid w:val="00CF49ED"/>
    <w:rsid w:val="00CF4D45"/>
    <w:rsid w:val="00CF5256"/>
    <w:rsid w:val="00CF5F35"/>
    <w:rsid w:val="00CF6433"/>
    <w:rsid w:val="00CF65F7"/>
    <w:rsid w:val="00CF6FBE"/>
    <w:rsid w:val="00CF6FE6"/>
    <w:rsid w:val="00CF7326"/>
    <w:rsid w:val="00CF7814"/>
    <w:rsid w:val="00CF788E"/>
    <w:rsid w:val="00D005B9"/>
    <w:rsid w:val="00D01290"/>
    <w:rsid w:val="00D012DE"/>
    <w:rsid w:val="00D02AE2"/>
    <w:rsid w:val="00D02F38"/>
    <w:rsid w:val="00D03AE3"/>
    <w:rsid w:val="00D03B11"/>
    <w:rsid w:val="00D03FBC"/>
    <w:rsid w:val="00D04454"/>
    <w:rsid w:val="00D04D10"/>
    <w:rsid w:val="00D05992"/>
    <w:rsid w:val="00D05B0B"/>
    <w:rsid w:val="00D05C31"/>
    <w:rsid w:val="00D06FAC"/>
    <w:rsid w:val="00D0705A"/>
    <w:rsid w:val="00D071CE"/>
    <w:rsid w:val="00D07BF7"/>
    <w:rsid w:val="00D117BE"/>
    <w:rsid w:val="00D119AD"/>
    <w:rsid w:val="00D11FCA"/>
    <w:rsid w:val="00D12116"/>
    <w:rsid w:val="00D13B41"/>
    <w:rsid w:val="00D13B59"/>
    <w:rsid w:val="00D14F9A"/>
    <w:rsid w:val="00D1515F"/>
    <w:rsid w:val="00D151AD"/>
    <w:rsid w:val="00D1541A"/>
    <w:rsid w:val="00D1600D"/>
    <w:rsid w:val="00D16728"/>
    <w:rsid w:val="00D16A0B"/>
    <w:rsid w:val="00D1747D"/>
    <w:rsid w:val="00D17F9C"/>
    <w:rsid w:val="00D20D96"/>
    <w:rsid w:val="00D20F9F"/>
    <w:rsid w:val="00D2129A"/>
    <w:rsid w:val="00D212BD"/>
    <w:rsid w:val="00D21654"/>
    <w:rsid w:val="00D22D38"/>
    <w:rsid w:val="00D23A38"/>
    <w:rsid w:val="00D23EBD"/>
    <w:rsid w:val="00D242C8"/>
    <w:rsid w:val="00D24369"/>
    <w:rsid w:val="00D24D32"/>
    <w:rsid w:val="00D24FA9"/>
    <w:rsid w:val="00D253BE"/>
    <w:rsid w:val="00D25625"/>
    <w:rsid w:val="00D262D1"/>
    <w:rsid w:val="00D26E14"/>
    <w:rsid w:val="00D27051"/>
    <w:rsid w:val="00D27461"/>
    <w:rsid w:val="00D30028"/>
    <w:rsid w:val="00D302D5"/>
    <w:rsid w:val="00D30E7B"/>
    <w:rsid w:val="00D30F50"/>
    <w:rsid w:val="00D31515"/>
    <w:rsid w:val="00D32077"/>
    <w:rsid w:val="00D325A4"/>
    <w:rsid w:val="00D32690"/>
    <w:rsid w:val="00D32C5C"/>
    <w:rsid w:val="00D33B22"/>
    <w:rsid w:val="00D33CD6"/>
    <w:rsid w:val="00D341E1"/>
    <w:rsid w:val="00D34707"/>
    <w:rsid w:val="00D35CB7"/>
    <w:rsid w:val="00D360EE"/>
    <w:rsid w:val="00D368E1"/>
    <w:rsid w:val="00D369E7"/>
    <w:rsid w:val="00D36E04"/>
    <w:rsid w:val="00D37D49"/>
    <w:rsid w:val="00D37E57"/>
    <w:rsid w:val="00D403AA"/>
    <w:rsid w:val="00D40FFB"/>
    <w:rsid w:val="00D4195F"/>
    <w:rsid w:val="00D41F33"/>
    <w:rsid w:val="00D42A87"/>
    <w:rsid w:val="00D42DDA"/>
    <w:rsid w:val="00D42EF6"/>
    <w:rsid w:val="00D4331E"/>
    <w:rsid w:val="00D43603"/>
    <w:rsid w:val="00D43D33"/>
    <w:rsid w:val="00D4480F"/>
    <w:rsid w:val="00D44C75"/>
    <w:rsid w:val="00D4566A"/>
    <w:rsid w:val="00D4571F"/>
    <w:rsid w:val="00D46808"/>
    <w:rsid w:val="00D46E47"/>
    <w:rsid w:val="00D471BC"/>
    <w:rsid w:val="00D477ED"/>
    <w:rsid w:val="00D5047C"/>
    <w:rsid w:val="00D50A8A"/>
    <w:rsid w:val="00D5111D"/>
    <w:rsid w:val="00D513E5"/>
    <w:rsid w:val="00D516B9"/>
    <w:rsid w:val="00D5440B"/>
    <w:rsid w:val="00D550A6"/>
    <w:rsid w:val="00D550BD"/>
    <w:rsid w:val="00D569ED"/>
    <w:rsid w:val="00D56A77"/>
    <w:rsid w:val="00D60477"/>
    <w:rsid w:val="00D61314"/>
    <w:rsid w:val="00D617C7"/>
    <w:rsid w:val="00D630C8"/>
    <w:rsid w:val="00D633A4"/>
    <w:rsid w:val="00D6430B"/>
    <w:rsid w:val="00D644BC"/>
    <w:rsid w:val="00D64A93"/>
    <w:rsid w:val="00D65908"/>
    <w:rsid w:val="00D66DEC"/>
    <w:rsid w:val="00D6759D"/>
    <w:rsid w:val="00D67697"/>
    <w:rsid w:val="00D701A2"/>
    <w:rsid w:val="00D70859"/>
    <w:rsid w:val="00D70AD1"/>
    <w:rsid w:val="00D70AEF"/>
    <w:rsid w:val="00D712CF"/>
    <w:rsid w:val="00D71409"/>
    <w:rsid w:val="00D7195B"/>
    <w:rsid w:val="00D71B61"/>
    <w:rsid w:val="00D7258C"/>
    <w:rsid w:val="00D74A08"/>
    <w:rsid w:val="00D74B81"/>
    <w:rsid w:val="00D753A6"/>
    <w:rsid w:val="00D75E92"/>
    <w:rsid w:val="00D7651A"/>
    <w:rsid w:val="00D773DD"/>
    <w:rsid w:val="00D77450"/>
    <w:rsid w:val="00D7777A"/>
    <w:rsid w:val="00D77E1F"/>
    <w:rsid w:val="00D8011C"/>
    <w:rsid w:val="00D8158F"/>
    <w:rsid w:val="00D81A5C"/>
    <w:rsid w:val="00D82BF3"/>
    <w:rsid w:val="00D836EA"/>
    <w:rsid w:val="00D843EC"/>
    <w:rsid w:val="00D84588"/>
    <w:rsid w:val="00D8531E"/>
    <w:rsid w:val="00D868A7"/>
    <w:rsid w:val="00D8713B"/>
    <w:rsid w:val="00D90033"/>
    <w:rsid w:val="00D9232E"/>
    <w:rsid w:val="00D92991"/>
    <w:rsid w:val="00D93435"/>
    <w:rsid w:val="00D939E2"/>
    <w:rsid w:val="00D93A50"/>
    <w:rsid w:val="00D94730"/>
    <w:rsid w:val="00D95360"/>
    <w:rsid w:val="00D953CC"/>
    <w:rsid w:val="00D95770"/>
    <w:rsid w:val="00D95C84"/>
    <w:rsid w:val="00D961CB"/>
    <w:rsid w:val="00D96248"/>
    <w:rsid w:val="00D967C1"/>
    <w:rsid w:val="00D96B78"/>
    <w:rsid w:val="00D976BC"/>
    <w:rsid w:val="00D97D92"/>
    <w:rsid w:val="00DA1881"/>
    <w:rsid w:val="00DA1D7A"/>
    <w:rsid w:val="00DA2EC9"/>
    <w:rsid w:val="00DA3F93"/>
    <w:rsid w:val="00DA46BE"/>
    <w:rsid w:val="00DA484A"/>
    <w:rsid w:val="00DA4967"/>
    <w:rsid w:val="00DA545E"/>
    <w:rsid w:val="00DA5757"/>
    <w:rsid w:val="00DA72F2"/>
    <w:rsid w:val="00DB02C7"/>
    <w:rsid w:val="00DB094F"/>
    <w:rsid w:val="00DB1212"/>
    <w:rsid w:val="00DB13E2"/>
    <w:rsid w:val="00DB1DF9"/>
    <w:rsid w:val="00DB2488"/>
    <w:rsid w:val="00DB25F3"/>
    <w:rsid w:val="00DB3509"/>
    <w:rsid w:val="00DB3A1D"/>
    <w:rsid w:val="00DB3AE1"/>
    <w:rsid w:val="00DB3ED2"/>
    <w:rsid w:val="00DB408C"/>
    <w:rsid w:val="00DB429B"/>
    <w:rsid w:val="00DB4319"/>
    <w:rsid w:val="00DB5408"/>
    <w:rsid w:val="00DB5D34"/>
    <w:rsid w:val="00DB6567"/>
    <w:rsid w:val="00DB674B"/>
    <w:rsid w:val="00DB78E5"/>
    <w:rsid w:val="00DB7B18"/>
    <w:rsid w:val="00DB7BEC"/>
    <w:rsid w:val="00DC07D2"/>
    <w:rsid w:val="00DC0E2B"/>
    <w:rsid w:val="00DC1960"/>
    <w:rsid w:val="00DC1D7E"/>
    <w:rsid w:val="00DC2328"/>
    <w:rsid w:val="00DC271D"/>
    <w:rsid w:val="00DC333C"/>
    <w:rsid w:val="00DC4895"/>
    <w:rsid w:val="00DC5489"/>
    <w:rsid w:val="00DC5946"/>
    <w:rsid w:val="00DC5CF2"/>
    <w:rsid w:val="00DC7426"/>
    <w:rsid w:val="00DC743D"/>
    <w:rsid w:val="00DC78A8"/>
    <w:rsid w:val="00DC7EF8"/>
    <w:rsid w:val="00DD0407"/>
    <w:rsid w:val="00DD0886"/>
    <w:rsid w:val="00DD0B09"/>
    <w:rsid w:val="00DD0DBD"/>
    <w:rsid w:val="00DD0E39"/>
    <w:rsid w:val="00DD10F4"/>
    <w:rsid w:val="00DD1490"/>
    <w:rsid w:val="00DD193B"/>
    <w:rsid w:val="00DD2A43"/>
    <w:rsid w:val="00DD38B2"/>
    <w:rsid w:val="00DD4967"/>
    <w:rsid w:val="00DD4B5A"/>
    <w:rsid w:val="00DD4DBD"/>
    <w:rsid w:val="00DD560A"/>
    <w:rsid w:val="00DD6B7F"/>
    <w:rsid w:val="00DD6BD6"/>
    <w:rsid w:val="00DD6E62"/>
    <w:rsid w:val="00DD7454"/>
    <w:rsid w:val="00DD7B1C"/>
    <w:rsid w:val="00DE02CE"/>
    <w:rsid w:val="00DE174B"/>
    <w:rsid w:val="00DE2761"/>
    <w:rsid w:val="00DE27AA"/>
    <w:rsid w:val="00DE2C4F"/>
    <w:rsid w:val="00DE3B0E"/>
    <w:rsid w:val="00DE42AE"/>
    <w:rsid w:val="00DE55D0"/>
    <w:rsid w:val="00DE59DE"/>
    <w:rsid w:val="00DE5C5F"/>
    <w:rsid w:val="00DE7156"/>
    <w:rsid w:val="00DE7A6A"/>
    <w:rsid w:val="00DE7F8B"/>
    <w:rsid w:val="00DF03EE"/>
    <w:rsid w:val="00DF0671"/>
    <w:rsid w:val="00DF14F2"/>
    <w:rsid w:val="00DF175F"/>
    <w:rsid w:val="00DF2718"/>
    <w:rsid w:val="00DF3252"/>
    <w:rsid w:val="00DF397D"/>
    <w:rsid w:val="00DF4D96"/>
    <w:rsid w:val="00DF60DF"/>
    <w:rsid w:val="00DF715D"/>
    <w:rsid w:val="00DF7A8B"/>
    <w:rsid w:val="00DF7EC9"/>
    <w:rsid w:val="00E01627"/>
    <w:rsid w:val="00E018FB"/>
    <w:rsid w:val="00E03045"/>
    <w:rsid w:val="00E03BF5"/>
    <w:rsid w:val="00E04066"/>
    <w:rsid w:val="00E04A7B"/>
    <w:rsid w:val="00E056A5"/>
    <w:rsid w:val="00E05E7D"/>
    <w:rsid w:val="00E1071A"/>
    <w:rsid w:val="00E1121A"/>
    <w:rsid w:val="00E11357"/>
    <w:rsid w:val="00E11B39"/>
    <w:rsid w:val="00E12008"/>
    <w:rsid w:val="00E12BFC"/>
    <w:rsid w:val="00E13772"/>
    <w:rsid w:val="00E13A30"/>
    <w:rsid w:val="00E141EF"/>
    <w:rsid w:val="00E149FF"/>
    <w:rsid w:val="00E14CAC"/>
    <w:rsid w:val="00E1525C"/>
    <w:rsid w:val="00E1581C"/>
    <w:rsid w:val="00E15944"/>
    <w:rsid w:val="00E17866"/>
    <w:rsid w:val="00E17EBC"/>
    <w:rsid w:val="00E2033B"/>
    <w:rsid w:val="00E2090C"/>
    <w:rsid w:val="00E2140B"/>
    <w:rsid w:val="00E22639"/>
    <w:rsid w:val="00E22EF7"/>
    <w:rsid w:val="00E2349B"/>
    <w:rsid w:val="00E23749"/>
    <w:rsid w:val="00E23962"/>
    <w:rsid w:val="00E24DA5"/>
    <w:rsid w:val="00E2537F"/>
    <w:rsid w:val="00E2542A"/>
    <w:rsid w:val="00E254E8"/>
    <w:rsid w:val="00E260C6"/>
    <w:rsid w:val="00E265CB"/>
    <w:rsid w:val="00E26CEB"/>
    <w:rsid w:val="00E27755"/>
    <w:rsid w:val="00E27EE4"/>
    <w:rsid w:val="00E30115"/>
    <w:rsid w:val="00E30BBC"/>
    <w:rsid w:val="00E30E8E"/>
    <w:rsid w:val="00E31769"/>
    <w:rsid w:val="00E31E19"/>
    <w:rsid w:val="00E325AE"/>
    <w:rsid w:val="00E33038"/>
    <w:rsid w:val="00E33C9A"/>
    <w:rsid w:val="00E346BA"/>
    <w:rsid w:val="00E34790"/>
    <w:rsid w:val="00E34F32"/>
    <w:rsid w:val="00E34FAD"/>
    <w:rsid w:val="00E36E9E"/>
    <w:rsid w:val="00E372BC"/>
    <w:rsid w:val="00E37497"/>
    <w:rsid w:val="00E37A1F"/>
    <w:rsid w:val="00E37D71"/>
    <w:rsid w:val="00E40423"/>
    <w:rsid w:val="00E43368"/>
    <w:rsid w:val="00E43DA0"/>
    <w:rsid w:val="00E44161"/>
    <w:rsid w:val="00E45583"/>
    <w:rsid w:val="00E458D6"/>
    <w:rsid w:val="00E469FE"/>
    <w:rsid w:val="00E46ADC"/>
    <w:rsid w:val="00E47135"/>
    <w:rsid w:val="00E47380"/>
    <w:rsid w:val="00E473CF"/>
    <w:rsid w:val="00E5079E"/>
    <w:rsid w:val="00E50B8D"/>
    <w:rsid w:val="00E520EA"/>
    <w:rsid w:val="00E5382E"/>
    <w:rsid w:val="00E53A18"/>
    <w:rsid w:val="00E53AEF"/>
    <w:rsid w:val="00E5429F"/>
    <w:rsid w:val="00E542CA"/>
    <w:rsid w:val="00E549DA"/>
    <w:rsid w:val="00E54E0F"/>
    <w:rsid w:val="00E54F7D"/>
    <w:rsid w:val="00E55A8D"/>
    <w:rsid w:val="00E56417"/>
    <w:rsid w:val="00E57227"/>
    <w:rsid w:val="00E576A8"/>
    <w:rsid w:val="00E57E37"/>
    <w:rsid w:val="00E606FA"/>
    <w:rsid w:val="00E61002"/>
    <w:rsid w:val="00E61918"/>
    <w:rsid w:val="00E61A86"/>
    <w:rsid w:val="00E621A1"/>
    <w:rsid w:val="00E624C7"/>
    <w:rsid w:val="00E6293A"/>
    <w:rsid w:val="00E63119"/>
    <w:rsid w:val="00E63233"/>
    <w:rsid w:val="00E65A49"/>
    <w:rsid w:val="00E65E96"/>
    <w:rsid w:val="00E66138"/>
    <w:rsid w:val="00E66DD5"/>
    <w:rsid w:val="00E67DD7"/>
    <w:rsid w:val="00E67E66"/>
    <w:rsid w:val="00E70141"/>
    <w:rsid w:val="00E702BC"/>
    <w:rsid w:val="00E705CA"/>
    <w:rsid w:val="00E710E8"/>
    <w:rsid w:val="00E718AF"/>
    <w:rsid w:val="00E718D5"/>
    <w:rsid w:val="00E72C42"/>
    <w:rsid w:val="00E72EB7"/>
    <w:rsid w:val="00E72EB9"/>
    <w:rsid w:val="00E73ECB"/>
    <w:rsid w:val="00E74545"/>
    <w:rsid w:val="00E74C95"/>
    <w:rsid w:val="00E74DE6"/>
    <w:rsid w:val="00E753D5"/>
    <w:rsid w:val="00E755B0"/>
    <w:rsid w:val="00E75884"/>
    <w:rsid w:val="00E75B9B"/>
    <w:rsid w:val="00E75E85"/>
    <w:rsid w:val="00E76172"/>
    <w:rsid w:val="00E76F36"/>
    <w:rsid w:val="00E770D3"/>
    <w:rsid w:val="00E77EBE"/>
    <w:rsid w:val="00E80151"/>
    <w:rsid w:val="00E8025F"/>
    <w:rsid w:val="00E803FF"/>
    <w:rsid w:val="00E8057E"/>
    <w:rsid w:val="00E806C8"/>
    <w:rsid w:val="00E807EB"/>
    <w:rsid w:val="00E81011"/>
    <w:rsid w:val="00E83902"/>
    <w:rsid w:val="00E84C99"/>
    <w:rsid w:val="00E8513B"/>
    <w:rsid w:val="00E85895"/>
    <w:rsid w:val="00E85A5A"/>
    <w:rsid w:val="00E85B66"/>
    <w:rsid w:val="00E86A31"/>
    <w:rsid w:val="00E86BDE"/>
    <w:rsid w:val="00E90673"/>
    <w:rsid w:val="00E9084D"/>
    <w:rsid w:val="00E93771"/>
    <w:rsid w:val="00E93E38"/>
    <w:rsid w:val="00E94F26"/>
    <w:rsid w:val="00E958C8"/>
    <w:rsid w:val="00E96542"/>
    <w:rsid w:val="00E96A45"/>
    <w:rsid w:val="00E96AC3"/>
    <w:rsid w:val="00E96B4A"/>
    <w:rsid w:val="00E96E6D"/>
    <w:rsid w:val="00E97B76"/>
    <w:rsid w:val="00EA0904"/>
    <w:rsid w:val="00EA0E87"/>
    <w:rsid w:val="00EA1EC9"/>
    <w:rsid w:val="00EA22E4"/>
    <w:rsid w:val="00EA296A"/>
    <w:rsid w:val="00EA2DB5"/>
    <w:rsid w:val="00EA3326"/>
    <w:rsid w:val="00EA3511"/>
    <w:rsid w:val="00EA3A48"/>
    <w:rsid w:val="00EA5342"/>
    <w:rsid w:val="00EA5827"/>
    <w:rsid w:val="00EA79B7"/>
    <w:rsid w:val="00EA7EEB"/>
    <w:rsid w:val="00EB0BC3"/>
    <w:rsid w:val="00EB1323"/>
    <w:rsid w:val="00EB1AB3"/>
    <w:rsid w:val="00EB2E10"/>
    <w:rsid w:val="00EB3FB3"/>
    <w:rsid w:val="00EB45B7"/>
    <w:rsid w:val="00EB4EBF"/>
    <w:rsid w:val="00EB4FDB"/>
    <w:rsid w:val="00EB5DA1"/>
    <w:rsid w:val="00EB5EBB"/>
    <w:rsid w:val="00EB6469"/>
    <w:rsid w:val="00EC0130"/>
    <w:rsid w:val="00EC0449"/>
    <w:rsid w:val="00EC0ADE"/>
    <w:rsid w:val="00EC186C"/>
    <w:rsid w:val="00EC1BBF"/>
    <w:rsid w:val="00EC2BE8"/>
    <w:rsid w:val="00EC2E9D"/>
    <w:rsid w:val="00EC33E7"/>
    <w:rsid w:val="00EC39CA"/>
    <w:rsid w:val="00EC3B41"/>
    <w:rsid w:val="00EC48EE"/>
    <w:rsid w:val="00EC4EAF"/>
    <w:rsid w:val="00EC5D4A"/>
    <w:rsid w:val="00EC6355"/>
    <w:rsid w:val="00EC6FBB"/>
    <w:rsid w:val="00EC7696"/>
    <w:rsid w:val="00EC7E05"/>
    <w:rsid w:val="00ED09B5"/>
    <w:rsid w:val="00ED0F6C"/>
    <w:rsid w:val="00ED13E4"/>
    <w:rsid w:val="00ED22CD"/>
    <w:rsid w:val="00ED27DF"/>
    <w:rsid w:val="00ED2B54"/>
    <w:rsid w:val="00ED3E82"/>
    <w:rsid w:val="00ED3E86"/>
    <w:rsid w:val="00ED4267"/>
    <w:rsid w:val="00ED522C"/>
    <w:rsid w:val="00ED67EC"/>
    <w:rsid w:val="00ED74A9"/>
    <w:rsid w:val="00EE03F4"/>
    <w:rsid w:val="00EE04C9"/>
    <w:rsid w:val="00EE1C3E"/>
    <w:rsid w:val="00EE20C7"/>
    <w:rsid w:val="00EE27BD"/>
    <w:rsid w:val="00EE2EB6"/>
    <w:rsid w:val="00EE32A7"/>
    <w:rsid w:val="00EE3CBC"/>
    <w:rsid w:val="00EE3E33"/>
    <w:rsid w:val="00EE442A"/>
    <w:rsid w:val="00EE45A4"/>
    <w:rsid w:val="00EE5858"/>
    <w:rsid w:val="00EE5A0C"/>
    <w:rsid w:val="00EE5CC9"/>
    <w:rsid w:val="00EE5F0B"/>
    <w:rsid w:val="00EE5F65"/>
    <w:rsid w:val="00EE64D0"/>
    <w:rsid w:val="00EE6527"/>
    <w:rsid w:val="00EE7D03"/>
    <w:rsid w:val="00EF0AEA"/>
    <w:rsid w:val="00EF0F47"/>
    <w:rsid w:val="00EF1367"/>
    <w:rsid w:val="00EF1708"/>
    <w:rsid w:val="00EF1BC4"/>
    <w:rsid w:val="00EF1C16"/>
    <w:rsid w:val="00EF287F"/>
    <w:rsid w:val="00EF2ADC"/>
    <w:rsid w:val="00EF442C"/>
    <w:rsid w:val="00EF443D"/>
    <w:rsid w:val="00EF547F"/>
    <w:rsid w:val="00EF5987"/>
    <w:rsid w:val="00EF5E62"/>
    <w:rsid w:val="00EF6034"/>
    <w:rsid w:val="00EF6F5D"/>
    <w:rsid w:val="00EF71AC"/>
    <w:rsid w:val="00EF7291"/>
    <w:rsid w:val="00F00FC7"/>
    <w:rsid w:val="00F01C84"/>
    <w:rsid w:val="00F01DE7"/>
    <w:rsid w:val="00F021CB"/>
    <w:rsid w:val="00F025E9"/>
    <w:rsid w:val="00F026ED"/>
    <w:rsid w:val="00F02D81"/>
    <w:rsid w:val="00F039EA"/>
    <w:rsid w:val="00F04F73"/>
    <w:rsid w:val="00F06096"/>
    <w:rsid w:val="00F06CAF"/>
    <w:rsid w:val="00F0712E"/>
    <w:rsid w:val="00F07636"/>
    <w:rsid w:val="00F10D61"/>
    <w:rsid w:val="00F112C9"/>
    <w:rsid w:val="00F11F4F"/>
    <w:rsid w:val="00F13000"/>
    <w:rsid w:val="00F13170"/>
    <w:rsid w:val="00F14146"/>
    <w:rsid w:val="00F142A7"/>
    <w:rsid w:val="00F14B4C"/>
    <w:rsid w:val="00F14FE8"/>
    <w:rsid w:val="00F1523A"/>
    <w:rsid w:val="00F16BB5"/>
    <w:rsid w:val="00F16D3E"/>
    <w:rsid w:val="00F1707D"/>
    <w:rsid w:val="00F21086"/>
    <w:rsid w:val="00F21129"/>
    <w:rsid w:val="00F215C8"/>
    <w:rsid w:val="00F2288C"/>
    <w:rsid w:val="00F231CD"/>
    <w:rsid w:val="00F23390"/>
    <w:rsid w:val="00F234FE"/>
    <w:rsid w:val="00F24552"/>
    <w:rsid w:val="00F245CA"/>
    <w:rsid w:val="00F25AB8"/>
    <w:rsid w:val="00F25C62"/>
    <w:rsid w:val="00F26815"/>
    <w:rsid w:val="00F26F1C"/>
    <w:rsid w:val="00F27005"/>
    <w:rsid w:val="00F31603"/>
    <w:rsid w:val="00F31D40"/>
    <w:rsid w:val="00F33AEE"/>
    <w:rsid w:val="00F349A7"/>
    <w:rsid w:val="00F34AB2"/>
    <w:rsid w:val="00F34E82"/>
    <w:rsid w:val="00F355D6"/>
    <w:rsid w:val="00F356A8"/>
    <w:rsid w:val="00F371CE"/>
    <w:rsid w:val="00F376E9"/>
    <w:rsid w:val="00F409C8"/>
    <w:rsid w:val="00F41F04"/>
    <w:rsid w:val="00F42ABB"/>
    <w:rsid w:val="00F430A4"/>
    <w:rsid w:val="00F44305"/>
    <w:rsid w:val="00F44408"/>
    <w:rsid w:val="00F449D1"/>
    <w:rsid w:val="00F45D02"/>
    <w:rsid w:val="00F4625D"/>
    <w:rsid w:val="00F4682E"/>
    <w:rsid w:val="00F468A1"/>
    <w:rsid w:val="00F46D32"/>
    <w:rsid w:val="00F46E2C"/>
    <w:rsid w:val="00F506BC"/>
    <w:rsid w:val="00F50E9A"/>
    <w:rsid w:val="00F50F22"/>
    <w:rsid w:val="00F51D6C"/>
    <w:rsid w:val="00F52371"/>
    <w:rsid w:val="00F530D0"/>
    <w:rsid w:val="00F53468"/>
    <w:rsid w:val="00F53FD0"/>
    <w:rsid w:val="00F54115"/>
    <w:rsid w:val="00F54C92"/>
    <w:rsid w:val="00F54DEF"/>
    <w:rsid w:val="00F54F90"/>
    <w:rsid w:val="00F56921"/>
    <w:rsid w:val="00F56989"/>
    <w:rsid w:val="00F575B8"/>
    <w:rsid w:val="00F61A41"/>
    <w:rsid w:val="00F61C23"/>
    <w:rsid w:val="00F61C86"/>
    <w:rsid w:val="00F61CAD"/>
    <w:rsid w:val="00F6243C"/>
    <w:rsid w:val="00F6583A"/>
    <w:rsid w:val="00F66B1A"/>
    <w:rsid w:val="00F66DD6"/>
    <w:rsid w:val="00F673FF"/>
    <w:rsid w:val="00F67499"/>
    <w:rsid w:val="00F70022"/>
    <w:rsid w:val="00F710B3"/>
    <w:rsid w:val="00F726B7"/>
    <w:rsid w:val="00F72B6E"/>
    <w:rsid w:val="00F7379F"/>
    <w:rsid w:val="00F73C38"/>
    <w:rsid w:val="00F73FC0"/>
    <w:rsid w:val="00F74949"/>
    <w:rsid w:val="00F74F94"/>
    <w:rsid w:val="00F76556"/>
    <w:rsid w:val="00F76A75"/>
    <w:rsid w:val="00F76EBE"/>
    <w:rsid w:val="00F7716A"/>
    <w:rsid w:val="00F771EA"/>
    <w:rsid w:val="00F77A9C"/>
    <w:rsid w:val="00F77E15"/>
    <w:rsid w:val="00F80751"/>
    <w:rsid w:val="00F8139C"/>
    <w:rsid w:val="00F814E9"/>
    <w:rsid w:val="00F814F1"/>
    <w:rsid w:val="00F81C09"/>
    <w:rsid w:val="00F82271"/>
    <w:rsid w:val="00F833ED"/>
    <w:rsid w:val="00F83495"/>
    <w:rsid w:val="00F83ED0"/>
    <w:rsid w:val="00F85BF1"/>
    <w:rsid w:val="00F8614E"/>
    <w:rsid w:val="00F867B7"/>
    <w:rsid w:val="00F869DE"/>
    <w:rsid w:val="00F8764D"/>
    <w:rsid w:val="00F8768F"/>
    <w:rsid w:val="00F87AFE"/>
    <w:rsid w:val="00F90E1B"/>
    <w:rsid w:val="00F913DD"/>
    <w:rsid w:val="00F9174C"/>
    <w:rsid w:val="00F92307"/>
    <w:rsid w:val="00F92B58"/>
    <w:rsid w:val="00F92F42"/>
    <w:rsid w:val="00F931C5"/>
    <w:rsid w:val="00F935E4"/>
    <w:rsid w:val="00F93E8E"/>
    <w:rsid w:val="00F941EF"/>
    <w:rsid w:val="00F95A21"/>
    <w:rsid w:val="00F96EA4"/>
    <w:rsid w:val="00F9796B"/>
    <w:rsid w:val="00FA0F00"/>
    <w:rsid w:val="00FA0FD8"/>
    <w:rsid w:val="00FA1021"/>
    <w:rsid w:val="00FA183D"/>
    <w:rsid w:val="00FA2383"/>
    <w:rsid w:val="00FA3646"/>
    <w:rsid w:val="00FA3801"/>
    <w:rsid w:val="00FA45F5"/>
    <w:rsid w:val="00FA481E"/>
    <w:rsid w:val="00FA4B1D"/>
    <w:rsid w:val="00FA4B28"/>
    <w:rsid w:val="00FA5112"/>
    <w:rsid w:val="00FA51D1"/>
    <w:rsid w:val="00FA6AEA"/>
    <w:rsid w:val="00FA6F7A"/>
    <w:rsid w:val="00FA77F4"/>
    <w:rsid w:val="00FB0D13"/>
    <w:rsid w:val="00FB121A"/>
    <w:rsid w:val="00FB15DA"/>
    <w:rsid w:val="00FB1A02"/>
    <w:rsid w:val="00FB223A"/>
    <w:rsid w:val="00FB37E3"/>
    <w:rsid w:val="00FB4967"/>
    <w:rsid w:val="00FB4A8D"/>
    <w:rsid w:val="00FB5517"/>
    <w:rsid w:val="00FB5AF2"/>
    <w:rsid w:val="00FB63AD"/>
    <w:rsid w:val="00FB676F"/>
    <w:rsid w:val="00FB7E2F"/>
    <w:rsid w:val="00FC04BB"/>
    <w:rsid w:val="00FC17A3"/>
    <w:rsid w:val="00FC1AC9"/>
    <w:rsid w:val="00FC2639"/>
    <w:rsid w:val="00FC2DC1"/>
    <w:rsid w:val="00FC3471"/>
    <w:rsid w:val="00FC36CB"/>
    <w:rsid w:val="00FC4737"/>
    <w:rsid w:val="00FC4BC6"/>
    <w:rsid w:val="00FC5D86"/>
    <w:rsid w:val="00FC6A31"/>
    <w:rsid w:val="00FC6A45"/>
    <w:rsid w:val="00FC6C55"/>
    <w:rsid w:val="00FC7393"/>
    <w:rsid w:val="00FC745C"/>
    <w:rsid w:val="00FC786A"/>
    <w:rsid w:val="00FC7B2A"/>
    <w:rsid w:val="00FD0438"/>
    <w:rsid w:val="00FD0ED2"/>
    <w:rsid w:val="00FD1CC3"/>
    <w:rsid w:val="00FD1E4A"/>
    <w:rsid w:val="00FD2072"/>
    <w:rsid w:val="00FD3518"/>
    <w:rsid w:val="00FD372F"/>
    <w:rsid w:val="00FD47DC"/>
    <w:rsid w:val="00FD4BC5"/>
    <w:rsid w:val="00FD4CE7"/>
    <w:rsid w:val="00FD54C5"/>
    <w:rsid w:val="00FD556C"/>
    <w:rsid w:val="00FD5F98"/>
    <w:rsid w:val="00FD672F"/>
    <w:rsid w:val="00FE04BC"/>
    <w:rsid w:val="00FE082C"/>
    <w:rsid w:val="00FE0A69"/>
    <w:rsid w:val="00FE186D"/>
    <w:rsid w:val="00FE1895"/>
    <w:rsid w:val="00FE2616"/>
    <w:rsid w:val="00FE2772"/>
    <w:rsid w:val="00FE2E64"/>
    <w:rsid w:val="00FE2F9D"/>
    <w:rsid w:val="00FE4C4A"/>
    <w:rsid w:val="00FE570F"/>
    <w:rsid w:val="00FE783F"/>
    <w:rsid w:val="00FE7901"/>
    <w:rsid w:val="00FF0477"/>
    <w:rsid w:val="00FF0514"/>
    <w:rsid w:val="00FF0591"/>
    <w:rsid w:val="00FF0C41"/>
    <w:rsid w:val="00FF0C42"/>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71679"/>
  <w15:docId w15:val="{AC259F4F-DD9C-4F84-9D1B-91F3FC77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2AE8"/>
    <w:rPr>
      <w:sz w:val="24"/>
      <w:szCs w:val="24"/>
    </w:rPr>
  </w:style>
  <w:style w:type="paragraph" w:styleId="Nadpis1">
    <w:name w:val="heading 1"/>
    <w:aliases w:val="_Nadpis 1,H1"/>
    <w:basedOn w:val="Normln"/>
    <w:next w:val="Normln"/>
    <w:link w:val="Nadpis1Char"/>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aliases w:val="_Nadpis 1 Char,H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7910-2FB8-4736-9B08-03FB9C57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7245</Words>
  <Characters>42748</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49894</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jakub.grafnetter@akjg.cz</dc:creator>
  <cp:lastModifiedBy>Herčíková Jitka</cp:lastModifiedBy>
  <cp:revision>2</cp:revision>
  <cp:lastPrinted>2023-07-11T13:26:00Z</cp:lastPrinted>
  <dcterms:created xsi:type="dcterms:W3CDTF">2023-07-19T09:50:00Z</dcterms:created>
  <dcterms:modified xsi:type="dcterms:W3CDTF">2023-07-19T09:50:00Z</dcterms:modified>
</cp:coreProperties>
</file>