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B0BF80" w14:textId="77777777" w:rsidR="00244017" w:rsidRDefault="005A4944">
      <w:pPr>
        <w:spacing w:after="0" w:line="259" w:lineRule="auto"/>
        <w:ind w:left="0" w:right="9" w:firstLine="0"/>
        <w:jc w:val="center"/>
      </w:pPr>
      <w:r>
        <w:rPr>
          <w:b/>
          <w:sz w:val="32"/>
        </w:rPr>
        <w:t xml:space="preserve">SMLOUVA O DÍLO </w:t>
      </w:r>
    </w:p>
    <w:p w14:paraId="43AF4D11" w14:textId="47E4CE08" w:rsidR="00244017" w:rsidRDefault="005A4944" w:rsidP="005366A8">
      <w:pPr>
        <w:ind w:left="567" w:right="1" w:hanging="567"/>
        <w:jc w:val="center"/>
      </w:pPr>
      <w:r>
        <w:t>na zhotovení projektové dokumentace</w:t>
      </w:r>
      <w:r w:rsidR="003F4C25">
        <w:t xml:space="preserve">, </w:t>
      </w:r>
      <w:r w:rsidR="00073EAD">
        <w:t>výkon</w:t>
      </w:r>
      <w:r w:rsidR="00DD5A3E">
        <w:t xml:space="preserve"> inženýrské činnosti</w:t>
      </w:r>
      <w:r w:rsidR="003F4C25">
        <w:t xml:space="preserve"> </w:t>
      </w:r>
    </w:p>
    <w:p w14:paraId="372C6E87" w14:textId="77777777" w:rsidR="00244017" w:rsidRDefault="00244017" w:rsidP="00BD412F">
      <w:pPr>
        <w:spacing w:after="102" w:line="259" w:lineRule="auto"/>
        <w:ind w:left="0" w:firstLine="0"/>
        <w:jc w:val="left"/>
      </w:pPr>
    </w:p>
    <w:p w14:paraId="3E98F35B" w14:textId="77777777" w:rsidR="00244017" w:rsidRDefault="005A4944" w:rsidP="00AC4BD8">
      <w:pPr>
        <w:pStyle w:val="Nadpis1"/>
      </w:pPr>
      <w:r w:rsidRPr="00AC4BD8">
        <w:t>Obecná ustanovení</w:t>
      </w:r>
    </w:p>
    <w:p w14:paraId="0CBCBA63" w14:textId="77777777" w:rsidR="00244017" w:rsidRPr="00BD412F" w:rsidRDefault="005A4944" w:rsidP="00BD412F">
      <w:pPr>
        <w:pStyle w:val="Nadpis1"/>
        <w:numPr>
          <w:ilvl w:val="0"/>
          <w:numId w:val="0"/>
        </w:numPr>
      </w:pPr>
      <w:r w:rsidRPr="00BD412F">
        <w:t>Smluvní strany</w:t>
      </w:r>
    </w:p>
    <w:p w14:paraId="3F4710A7" w14:textId="77777777" w:rsidR="00244017" w:rsidRDefault="00244017">
      <w:pPr>
        <w:spacing w:after="115" w:line="259" w:lineRule="auto"/>
        <w:ind w:left="0" w:firstLine="0"/>
        <w:jc w:val="left"/>
      </w:pPr>
    </w:p>
    <w:p w14:paraId="2456A259" w14:textId="77777777" w:rsidR="00244017" w:rsidRDefault="005A4944" w:rsidP="005C585B">
      <w:pPr>
        <w:tabs>
          <w:tab w:val="center" w:pos="1134"/>
          <w:tab w:val="center" w:pos="2125"/>
          <w:tab w:val="center" w:pos="3492"/>
        </w:tabs>
        <w:spacing w:after="104" w:line="259" w:lineRule="auto"/>
        <w:ind w:left="-15" w:firstLine="0"/>
        <w:jc w:val="left"/>
      </w:pPr>
      <w:r>
        <w:t>1.</w:t>
      </w:r>
      <w:r w:rsidR="005C585B">
        <w:tab/>
      </w:r>
      <w:r>
        <w:rPr>
          <w:b/>
        </w:rPr>
        <w:t xml:space="preserve">Objednatel: </w:t>
      </w:r>
      <w:r>
        <w:rPr>
          <w:b/>
        </w:rPr>
        <w:tab/>
      </w:r>
      <w:r>
        <w:rPr>
          <w:b/>
        </w:rPr>
        <w:tab/>
        <w:t>Město Rýmařov</w:t>
      </w:r>
    </w:p>
    <w:p w14:paraId="2A9EF558" w14:textId="77777777" w:rsidR="00244017" w:rsidRDefault="005A4944">
      <w:pPr>
        <w:tabs>
          <w:tab w:val="center" w:pos="1120"/>
          <w:tab w:val="center" w:pos="2125"/>
          <w:tab w:val="center" w:pos="4345"/>
        </w:tabs>
        <w:spacing w:after="67"/>
        <w:ind w:left="-15" w:firstLine="0"/>
        <w:jc w:val="left"/>
      </w:pPr>
      <w:r>
        <w:tab/>
        <w:t xml:space="preserve">Se sídlem: </w:t>
      </w:r>
      <w:r>
        <w:tab/>
      </w:r>
      <w:r>
        <w:tab/>
        <w:t xml:space="preserve">náměstí Míru 230/1, 795 01 Rýmařov </w:t>
      </w:r>
    </w:p>
    <w:p w14:paraId="2F36EF9C" w14:textId="77777777" w:rsidR="00244017" w:rsidRDefault="005A4944">
      <w:pPr>
        <w:tabs>
          <w:tab w:val="center" w:pos="1162"/>
          <w:tab w:val="center" w:pos="2125"/>
          <w:tab w:val="center" w:pos="4063"/>
        </w:tabs>
        <w:spacing w:after="55" w:line="259" w:lineRule="auto"/>
        <w:ind w:left="-15" w:firstLine="0"/>
        <w:jc w:val="left"/>
      </w:pPr>
      <w:r>
        <w:tab/>
        <w:t xml:space="preserve">Zastoupen: </w:t>
      </w:r>
      <w:r>
        <w:tab/>
      </w:r>
      <w:r>
        <w:tab/>
        <w:t xml:space="preserve">Ing. Luďkem </w:t>
      </w:r>
      <w:r w:rsidR="00DD5A3E">
        <w:t>Šimko – starostou</w:t>
      </w:r>
    </w:p>
    <w:p w14:paraId="699307D0" w14:textId="77777777" w:rsidR="00244017" w:rsidRDefault="005A4944">
      <w:pPr>
        <w:tabs>
          <w:tab w:val="center" w:pos="879"/>
          <w:tab w:val="center" w:pos="1416"/>
          <w:tab w:val="center" w:pos="2125"/>
          <w:tab w:val="center" w:pos="3237"/>
        </w:tabs>
        <w:spacing w:after="55" w:line="259" w:lineRule="auto"/>
        <w:ind w:left="-15" w:firstLine="0"/>
        <w:jc w:val="left"/>
      </w:pPr>
      <w:r>
        <w:tab/>
        <w:t xml:space="preserve">IČO: </w:t>
      </w:r>
      <w:r>
        <w:tab/>
      </w:r>
      <w:r>
        <w:tab/>
      </w:r>
      <w:r>
        <w:tab/>
        <w:t xml:space="preserve">00296317 </w:t>
      </w:r>
    </w:p>
    <w:p w14:paraId="489FB617" w14:textId="77777777" w:rsidR="00244017" w:rsidRDefault="005A4944">
      <w:pPr>
        <w:tabs>
          <w:tab w:val="center" w:pos="874"/>
          <w:tab w:val="center" w:pos="1416"/>
          <w:tab w:val="center" w:pos="3337"/>
          <w:tab w:val="center" w:pos="4249"/>
        </w:tabs>
        <w:spacing w:after="55" w:line="259" w:lineRule="auto"/>
        <w:ind w:left="-15" w:firstLine="0"/>
        <w:jc w:val="left"/>
      </w:pPr>
      <w:r>
        <w:tab/>
        <w:t xml:space="preserve">DIČ: </w:t>
      </w:r>
      <w:r>
        <w:tab/>
      </w:r>
      <w:r>
        <w:tab/>
        <w:t xml:space="preserve">CZ00296317 </w:t>
      </w:r>
      <w:r>
        <w:tab/>
      </w:r>
    </w:p>
    <w:p w14:paraId="3219700A" w14:textId="77777777" w:rsidR="00244017" w:rsidRDefault="005A4944">
      <w:pPr>
        <w:tabs>
          <w:tab w:val="center" w:pos="1425"/>
          <w:tab w:val="center" w:pos="3651"/>
        </w:tabs>
        <w:spacing w:after="67"/>
        <w:ind w:left="-15" w:firstLine="0"/>
        <w:jc w:val="left"/>
      </w:pPr>
      <w:r>
        <w:tab/>
        <w:t xml:space="preserve">Bankovní </w:t>
      </w:r>
      <w:r w:rsidR="00DD5A3E">
        <w:t xml:space="preserve">spojení: </w:t>
      </w:r>
      <w:r w:rsidR="00DD5A3E">
        <w:tab/>
      </w:r>
      <w:r>
        <w:t xml:space="preserve">Komerční </w:t>
      </w:r>
      <w:proofErr w:type="spellStart"/>
      <w:proofErr w:type="gramStart"/>
      <w:r>
        <w:t>banka,a.s</w:t>
      </w:r>
      <w:proofErr w:type="spellEnd"/>
      <w:r>
        <w:t>.</w:t>
      </w:r>
      <w:proofErr w:type="gramEnd"/>
    </w:p>
    <w:p w14:paraId="14EC07C0" w14:textId="77777777" w:rsidR="00244017" w:rsidRDefault="005A4944">
      <w:pPr>
        <w:tabs>
          <w:tab w:val="center" w:pos="1129"/>
          <w:tab w:val="center" w:pos="2125"/>
          <w:tab w:val="center" w:pos="3560"/>
        </w:tabs>
        <w:spacing w:after="51"/>
        <w:ind w:left="-15" w:firstLine="0"/>
        <w:jc w:val="left"/>
      </w:pPr>
      <w:r>
        <w:tab/>
        <w:t xml:space="preserve">Číslo </w:t>
      </w:r>
      <w:proofErr w:type="gramStart"/>
      <w:r w:rsidR="00DD5A3E">
        <w:t xml:space="preserve">účtu:  </w:t>
      </w:r>
      <w:r>
        <w:tab/>
      </w:r>
      <w:proofErr w:type="gramEnd"/>
      <w:r>
        <w:tab/>
        <w:t xml:space="preserve">19-1421771/0100 </w:t>
      </w:r>
    </w:p>
    <w:p w14:paraId="3DF21B9B" w14:textId="77777777" w:rsidR="00244017" w:rsidRDefault="005A4944">
      <w:pPr>
        <w:spacing w:after="67"/>
        <w:ind w:left="708" w:right="1" w:firstLine="0"/>
      </w:pPr>
      <w:r>
        <w:t xml:space="preserve">Osoba oprávněná jednat  </w:t>
      </w:r>
    </w:p>
    <w:p w14:paraId="0C19CE65" w14:textId="77777777" w:rsidR="005366A8" w:rsidRDefault="005A4944">
      <w:pPr>
        <w:spacing w:after="6" w:line="309" w:lineRule="auto"/>
        <w:ind w:left="708" w:right="1233" w:firstLine="0"/>
        <w:jc w:val="left"/>
      </w:pPr>
      <w:r>
        <w:t xml:space="preserve">ve věcech smluvních: </w:t>
      </w:r>
      <w:r>
        <w:tab/>
        <w:t xml:space="preserve">Ing. Luděk Šimko, starosta  </w:t>
      </w:r>
    </w:p>
    <w:p w14:paraId="550FBE4D" w14:textId="77777777" w:rsidR="005366A8" w:rsidRDefault="005A4944">
      <w:pPr>
        <w:spacing w:after="6" w:line="309" w:lineRule="auto"/>
        <w:ind w:left="708" w:right="1233" w:firstLine="0"/>
        <w:jc w:val="left"/>
      </w:pPr>
      <w:r>
        <w:t xml:space="preserve">Osoba oprávněná jednat </w:t>
      </w:r>
    </w:p>
    <w:p w14:paraId="58045FFF" w14:textId="6C88F473" w:rsidR="00244017" w:rsidRDefault="005A4944">
      <w:pPr>
        <w:spacing w:after="6" w:line="309" w:lineRule="auto"/>
        <w:ind w:left="708" w:right="1233" w:firstLine="0"/>
        <w:jc w:val="left"/>
      </w:pPr>
      <w:r>
        <w:t xml:space="preserve"> ve věcech </w:t>
      </w:r>
      <w:proofErr w:type="gramStart"/>
      <w:r w:rsidR="00DD5A3E">
        <w:t xml:space="preserve">technických: </w:t>
      </w:r>
      <w:r w:rsidR="0096757B">
        <w:t xml:space="preserve"> </w:t>
      </w:r>
      <w:r w:rsidR="008C6440">
        <w:t>XXXXXXXXXXXXXXXX</w:t>
      </w:r>
      <w:proofErr w:type="gramEnd"/>
      <w:r>
        <w:t xml:space="preserve">, e-mail: </w:t>
      </w:r>
      <w:r w:rsidR="008C6440" w:rsidRPr="006C31CC">
        <w:t>XXXXXXXXXXXXXXXXXX</w:t>
      </w:r>
      <w:r w:rsidR="0096757B">
        <w:t>,</w:t>
      </w:r>
    </w:p>
    <w:p w14:paraId="3AE3932D" w14:textId="265CBA0C" w:rsidR="00244017" w:rsidRDefault="005A4944">
      <w:pPr>
        <w:tabs>
          <w:tab w:val="center" w:pos="708"/>
          <w:tab w:val="center" w:pos="1133"/>
          <w:tab w:val="center" w:pos="1416"/>
          <w:tab w:val="center" w:pos="2125"/>
          <w:tab w:val="center" w:pos="3487"/>
        </w:tabs>
        <w:spacing w:after="55" w:line="259" w:lineRule="auto"/>
        <w:ind w:left="0" w:firstLine="0"/>
        <w:jc w:val="left"/>
      </w:pPr>
      <w:r>
        <w:rPr>
          <w:sz w:val="22"/>
        </w:rPr>
        <w:tab/>
      </w:r>
      <w:r>
        <w:tab/>
      </w:r>
      <w:r>
        <w:tab/>
      </w:r>
      <w:r>
        <w:tab/>
      </w:r>
      <w:r>
        <w:tab/>
        <w:t xml:space="preserve">tel. </w:t>
      </w:r>
      <w:r w:rsidR="008C6440">
        <w:t> XXXXXXXXXXX</w:t>
      </w:r>
    </w:p>
    <w:p w14:paraId="47920182" w14:textId="6A497D4A" w:rsidR="00244017" w:rsidRPr="006C31CC" w:rsidRDefault="0096757B" w:rsidP="006C31CC">
      <w:pPr>
        <w:spacing w:after="45" w:line="315" w:lineRule="auto"/>
        <w:ind w:left="2715" w:right="1761" w:firstLine="0"/>
        <w:jc w:val="left"/>
        <w:rPr>
          <w:strike/>
        </w:rPr>
      </w:pPr>
      <w:r w:rsidRPr="006C31CC">
        <w:rPr>
          <w:strike/>
        </w:rPr>
        <w:t>XXXXXXXXXXXX</w:t>
      </w:r>
      <w:r w:rsidR="005A4944" w:rsidRPr="006C31CC">
        <w:rPr>
          <w:strike/>
        </w:rPr>
        <w:t>, e-mail:</w:t>
      </w:r>
      <w:r w:rsidRPr="006C31CC">
        <w:rPr>
          <w:strike/>
        </w:rPr>
        <w:t xml:space="preserve"> XXXXXXXXXXXXXXX</w:t>
      </w:r>
      <w:r w:rsidR="005A4944" w:rsidRPr="006C31CC">
        <w:rPr>
          <w:strike/>
        </w:rPr>
        <w:tab/>
        <w:t xml:space="preserve">tel. </w:t>
      </w:r>
      <w:r w:rsidRPr="006C31CC">
        <w:rPr>
          <w:strike/>
        </w:rPr>
        <w:t>XXXXXXXXXX</w:t>
      </w:r>
    </w:p>
    <w:p w14:paraId="4750C21A" w14:textId="77777777" w:rsidR="00244017" w:rsidRDefault="005A4944">
      <w:pPr>
        <w:ind w:left="708" w:right="1" w:firstLine="0"/>
      </w:pPr>
      <w:r>
        <w:t xml:space="preserve">(dále jen „objednatel“) </w:t>
      </w:r>
    </w:p>
    <w:p w14:paraId="00332C2D" w14:textId="77777777" w:rsidR="00244017" w:rsidRDefault="005A4944">
      <w:pPr>
        <w:spacing w:after="113" w:line="259" w:lineRule="auto"/>
        <w:ind w:left="0" w:firstLine="0"/>
        <w:jc w:val="left"/>
      </w:pPr>
      <w:r>
        <w:tab/>
      </w:r>
    </w:p>
    <w:p w14:paraId="46326DD3" w14:textId="77777777" w:rsidR="00244017" w:rsidRDefault="005A4944" w:rsidP="003F4C25">
      <w:pPr>
        <w:tabs>
          <w:tab w:val="center" w:pos="1160"/>
          <w:tab w:val="center" w:pos="2127"/>
        </w:tabs>
        <w:spacing w:after="124" w:line="259" w:lineRule="auto"/>
        <w:ind w:left="2694" w:hanging="2694"/>
        <w:jc w:val="left"/>
      </w:pPr>
      <w:r>
        <w:t xml:space="preserve">2. </w:t>
      </w:r>
      <w:r>
        <w:tab/>
      </w:r>
      <w:r>
        <w:rPr>
          <w:b/>
        </w:rPr>
        <w:t xml:space="preserve">Zhotovitel: </w:t>
      </w:r>
      <w:r>
        <w:rPr>
          <w:b/>
        </w:rPr>
        <w:tab/>
      </w:r>
      <w:r w:rsidR="005366A8">
        <w:rPr>
          <w:b/>
        </w:rPr>
        <w:tab/>
      </w:r>
      <w:r w:rsidR="005366A8">
        <w:rPr>
          <w:b/>
        </w:rPr>
        <w:tab/>
      </w:r>
      <w:sdt>
        <w:sdtPr>
          <w:rPr>
            <w:b/>
          </w:rPr>
          <w:id w:val="-1252503175"/>
          <w:placeholder>
            <w:docPart w:val="DefaultPlaceholder_-1854013440"/>
          </w:placeholder>
        </w:sdtPr>
        <w:sdtContent>
          <w:r w:rsidR="00616878" w:rsidRPr="00616878">
            <w:rPr>
              <w:b/>
            </w:rPr>
            <w:t>SPZ DESIGN, s.r.o.</w:t>
          </w:r>
        </w:sdtContent>
      </w:sdt>
      <w:r>
        <w:tab/>
      </w:r>
    </w:p>
    <w:p w14:paraId="17AC0954" w14:textId="77777777" w:rsidR="00244017" w:rsidRDefault="005A4944" w:rsidP="00B80B66">
      <w:pPr>
        <w:tabs>
          <w:tab w:val="center" w:pos="1120"/>
        </w:tabs>
        <w:spacing w:after="100" w:line="259" w:lineRule="auto"/>
        <w:ind w:left="-15" w:firstLine="0"/>
        <w:jc w:val="left"/>
      </w:pPr>
      <w:r>
        <w:tab/>
        <w:t>Se sídlem:</w:t>
      </w:r>
      <w:r w:rsidR="00B80B66">
        <w:tab/>
      </w:r>
      <w:r w:rsidR="00B80B66">
        <w:tab/>
      </w:r>
      <w:sdt>
        <w:sdtPr>
          <w:id w:val="-229149912"/>
          <w:placeholder>
            <w:docPart w:val="DefaultPlaceholder_-1854013440"/>
          </w:placeholder>
        </w:sdtPr>
        <w:sdtContent>
          <w:r w:rsidR="00616878" w:rsidRPr="00616878">
            <w:t>Moravská 359/13, Holice, 779 00 Olomouc</w:t>
          </w:r>
        </w:sdtContent>
      </w:sdt>
    </w:p>
    <w:p w14:paraId="3DEE9CEE" w14:textId="77777777" w:rsidR="00244017" w:rsidRDefault="00B80B66" w:rsidP="00B80B66">
      <w:pPr>
        <w:tabs>
          <w:tab w:val="center" w:pos="1134"/>
        </w:tabs>
        <w:spacing w:after="100" w:line="259" w:lineRule="auto"/>
        <w:ind w:left="709" w:hanging="567"/>
        <w:jc w:val="left"/>
      </w:pPr>
      <w:r>
        <w:tab/>
      </w:r>
      <w:proofErr w:type="gramStart"/>
      <w:r w:rsidR="005A4944">
        <w:t xml:space="preserve">IČO:  </w:t>
      </w:r>
      <w:r>
        <w:tab/>
      </w:r>
      <w:proofErr w:type="gramEnd"/>
      <w:r>
        <w:tab/>
      </w:r>
      <w:r>
        <w:tab/>
      </w:r>
      <w:sdt>
        <w:sdtPr>
          <w:id w:val="-711183412"/>
          <w:placeholder>
            <w:docPart w:val="DefaultPlaceholder_-1854013440"/>
          </w:placeholder>
        </w:sdtPr>
        <w:sdtContent>
          <w:r w:rsidR="00616878" w:rsidRPr="00616878">
            <w:t>27831132</w:t>
          </w:r>
        </w:sdtContent>
      </w:sdt>
    </w:p>
    <w:p w14:paraId="06071FE5" w14:textId="77777777" w:rsidR="00244017" w:rsidRDefault="00B80B66" w:rsidP="00B80B66">
      <w:pPr>
        <w:tabs>
          <w:tab w:val="center" w:pos="1134"/>
        </w:tabs>
        <w:spacing w:after="100" w:line="259" w:lineRule="auto"/>
        <w:ind w:left="709" w:hanging="724"/>
        <w:jc w:val="left"/>
      </w:pPr>
      <w:r>
        <w:tab/>
      </w:r>
      <w:proofErr w:type="gramStart"/>
      <w:r w:rsidR="005A4944">
        <w:t xml:space="preserve">DIČ:  </w:t>
      </w:r>
      <w:r w:rsidR="005A4944">
        <w:tab/>
      </w:r>
      <w:proofErr w:type="gramEnd"/>
      <w:r w:rsidR="005A4944">
        <w:tab/>
      </w:r>
      <w:r>
        <w:tab/>
      </w:r>
      <w:r>
        <w:tab/>
      </w:r>
      <w:sdt>
        <w:sdtPr>
          <w:id w:val="-1749020976"/>
          <w:placeholder>
            <w:docPart w:val="DefaultPlaceholder_-1854013440"/>
          </w:placeholder>
        </w:sdtPr>
        <w:sdtContent>
          <w:r w:rsidR="00616878" w:rsidRPr="00616878">
            <w:t>CZ27831132</w:t>
          </w:r>
        </w:sdtContent>
      </w:sdt>
      <w:r w:rsidR="005A4944">
        <w:tab/>
      </w:r>
    </w:p>
    <w:p w14:paraId="5A5F47F7" w14:textId="77777777" w:rsidR="00244017" w:rsidRDefault="005A4944" w:rsidP="00B80B66">
      <w:pPr>
        <w:tabs>
          <w:tab w:val="center" w:pos="1134"/>
        </w:tabs>
        <w:spacing w:after="100" w:line="259" w:lineRule="auto"/>
        <w:ind w:left="-15" w:hanging="127"/>
        <w:jc w:val="left"/>
      </w:pPr>
      <w:r>
        <w:tab/>
        <w:t xml:space="preserve">Bankovní </w:t>
      </w:r>
      <w:proofErr w:type="gramStart"/>
      <w:r>
        <w:t xml:space="preserve">spojení:  </w:t>
      </w:r>
      <w:r w:rsidR="00B80B66">
        <w:tab/>
      </w:r>
      <w:proofErr w:type="gramEnd"/>
      <w:sdt>
        <w:sdtPr>
          <w:id w:val="808982185"/>
          <w:placeholder>
            <w:docPart w:val="DefaultPlaceholder_-1854013440"/>
          </w:placeholder>
          <w:text/>
        </w:sdtPr>
        <w:sdtContent>
          <w:r w:rsidR="00115811">
            <w:t>Československá obchodní banka, a.s.</w:t>
          </w:r>
        </w:sdtContent>
      </w:sdt>
      <w:r>
        <w:tab/>
      </w:r>
      <w:r>
        <w:tab/>
      </w:r>
      <w:r>
        <w:tab/>
      </w:r>
    </w:p>
    <w:p w14:paraId="1458BC47" w14:textId="77777777" w:rsidR="00244017" w:rsidRDefault="005A4944" w:rsidP="00B80B66">
      <w:pPr>
        <w:tabs>
          <w:tab w:val="center" w:pos="1134"/>
        </w:tabs>
        <w:spacing w:after="100" w:line="259" w:lineRule="auto"/>
        <w:ind w:left="-15" w:firstLine="582"/>
        <w:jc w:val="left"/>
      </w:pPr>
      <w:r>
        <w:t xml:space="preserve">Číslo </w:t>
      </w:r>
      <w:proofErr w:type="gramStart"/>
      <w:r>
        <w:t xml:space="preserve">účtu:  </w:t>
      </w:r>
      <w:r w:rsidR="00B80B66">
        <w:tab/>
      </w:r>
      <w:proofErr w:type="gramEnd"/>
      <w:r w:rsidR="00B80B66">
        <w:tab/>
      </w:r>
      <w:sdt>
        <w:sdtPr>
          <w:id w:val="-1011913477"/>
          <w:placeholder>
            <w:docPart w:val="DefaultPlaceholder_-1854013440"/>
          </w:placeholder>
          <w:text/>
        </w:sdtPr>
        <w:sdtContent>
          <w:r w:rsidR="005E1F98">
            <w:t>218336076/0300</w:t>
          </w:r>
        </w:sdtContent>
      </w:sdt>
      <w:r>
        <w:tab/>
      </w:r>
    </w:p>
    <w:p w14:paraId="2B3BB8B3" w14:textId="1DCA1033" w:rsidR="00E91D8E" w:rsidRPr="00DD5A3E" w:rsidRDefault="003F4C25" w:rsidP="003F4C25">
      <w:pPr>
        <w:tabs>
          <w:tab w:val="center" w:pos="2694"/>
        </w:tabs>
        <w:spacing w:after="0" w:line="348" w:lineRule="auto"/>
        <w:ind w:left="1418" w:right="5" w:hanging="709"/>
      </w:pPr>
      <w:r>
        <w:t>E-</w:t>
      </w:r>
      <w:r w:rsidR="0029366E">
        <w:t>mail</w:t>
      </w:r>
      <w:r>
        <w:t>:</w:t>
      </w:r>
      <w:r>
        <w:tab/>
      </w:r>
      <w:r>
        <w:tab/>
      </w:r>
      <w:r>
        <w:tab/>
      </w:r>
      <w:sdt>
        <w:sdtPr>
          <w:id w:val="1146948158"/>
          <w:placeholder>
            <w:docPart w:val="DefaultPlaceholder_-1854013440"/>
          </w:placeholder>
          <w:text/>
        </w:sdtPr>
        <w:sdtContent>
          <w:r w:rsidR="0096757B">
            <w:t>XXXXXXXXXXXXXXXXXXX</w:t>
          </w:r>
        </w:sdtContent>
      </w:sdt>
    </w:p>
    <w:p w14:paraId="2D297AC1" w14:textId="57513750" w:rsidR="00B71E4E" w:rsidRDefault="00E91D8E" w:rsidP="00661579">
      <w:pPr>
        <w:spacing w:after="136"/>
        <w:ind w:left="708" w:right="1" w:firstLine="0"/>
      </w:pPr>
      <w:r>
        <w:t>tel.</w:t>
      </w:r>
      <w:r w:rsidR="00DD5A3E">
        <w:t xml:space="preserve"> číslo:</w:t>
      </w:r>
      <w:r w:rsidR="003F4C25">
        <w:tab/>
      </w:r>
      <w:r w:rsidR="003F4C25">
        <w:tab/>
      </w:r>
      <w:sdt>
        <w:sdtPr>
          <w:id w:val="70085441"/>
          <w:placeholder>
            <w:docPart w:val="DefaultPlaceholder_-1854013440"/>
          </w:placeholder>
          <w:text/>
        </w:sdtPr>
        <w:sdtContent>
          <w:r w:rsidR="0096757B">
            <w:t>XXXXXXXXXX/XXXXXXXXXXX</w:t>
          </w:r>
        </w:sdtContent>
      </w:sdt>
    </w:p>
    <w:p w14:paraId="2B56FBC8" w14:textId="77777777" w:rsidR="00B71E4E" w:rsidRDefault="00B71E4E" w:rsidP="00661579">
      <w:pPr>
        <w:spacing w:after="136"/>
        <w:ind w:left="708" w:right="1" w:firstLine="0"/>
      </w:pPr>
      <w:r>
        <w:t>Osoba oprávněná jednat</w:t>
      </w:r>
    </w:p>
    <w:p w14:paraId="4305EDF0" w14:textId="131C9263" w:rsidR="00244017" w:rsidRDefault="00B71E4E" w:rsidP="00661579">
      <w:pPr>
        <w:spacing w:after="136"/>
        <w:ind w:left="708" w:right="1" w:firstLine="0"/>
      </w:pPr>
      <w:r>
        <w:t>ve věcech smluvních:</w:t>
      </w:r>
      <w:r>
        <w:tab/>
      </w:r>
      <w:sdt>
        <w:sdtPr>
          <w:id w:val="-2129454148"/>
          <w:placeholder>
            <w:docPart w:val="DefaultPlaceholder_-1854013440"/>
          </w:placeholder>
        </w:sdtPr>
        <w:sdtContent>
          <w:r w:rsidR="0096757B">
            <w:t>XXXXXXXXXXXXXX</w:t>
          </w:r>
        </w:sdtContent>
      </w:sdt>
      <w:r w:rsidR="005A4944">
        <w:tab/>
      </w:r>
      <w:r w:rsidR="005A4944">
        <w:tab/>
      </w:r>
      <w:r w:rsidR="005A4944">
        <w:tab/>
      </w:r>
    </w:p>
    <w:p w14:paraId="5585F890" w14:textId="77777777" w:rsidR="00244017" w:rsidRDefault="005A4944">
      <w:pPr>
        <w:tabs>
          <w:tab w:val="center" w:pos="1601"/>
        </w:tabs>
        <w:ind w:left="-15" w:firstLine="0"/>
        <w:jc w:val="left"/>
      </w:pPr>
      <w:r>
        <w:tab/>
        <w:t xml:space="preserve">(dále jen „zhotovitel“) </w:t>
      </w:r>
    </w:p>
    <w:p w14:paraId="0F9D8721" w14:textId="77777777" w:rsidR="00244017" w:rsidRDefault="00244017">
      <w:pPr>
        <w:spacing w:after="102" w:line="259" w:lineRule="auto"/>
        <w:ind w:left="42" w:firstLine="0"/>
        <w:jc w:val="center"/>
      </w:pPr>
    </w:p>
    <w:p w14:paraId="2955B629" w14:textId="77777777" w:rsidR="00244017" w:rsidRPr="00BD412F" w:rsidRDefault="005A4944" w:rsidP="00BD412F">
      <w:pPr>
        <w:pStyle w:val="Nadpis1"/>
      </w:pPr>
      <w:r w:rsidRPr="00BD412F">
        <w:t xml:space="preserve"> Základní ustanovení </w:t>
      </w:r>
    </w:p>
    <w:p w14:paraId="583A0D13" w14:textId="77777777" w:rsidR="00BD412F" w:rsidRPr="00BD412F" w:rsidRDefault="00BD412F" w:rsidP="00BD412F">
      <w:pPr>
        <w:pStyle w:val="Odstavecseseznamem"/>
        <w:numPr>
          <w:ilvl w:val="0"/>
          <w:numId w:val="24"/>
        </w:numPr>
        <w:spacing w:after="119" w:line="243" w:lineRule="auto"/>
        <w:ind w:right="5"/>
        <w:rPr>
          <w:vanish/>
        </w:rPr>
      </w:pPr>
    </w:p>
    <w:p w14:paraId="461464FF" w14:textId="77777777" w:rsidR="00BD412F" w:rsidRPr="00BD412F" w:rsidRDefault="00BD412F" w:rsidP="00BD412F">
      <w:pPr>
        <w:pStyle w:val="Odstavecseseznamem"/>
        <w:numPr>
          <w:ilvl w:val="0"/>
          <w:numId w:val="24"/>
        </w:numPr>
        <w:spacing w:after="119" w:line="243" w:lineRule="auto"/>
        <w:ind w:right="5"/>
        <w:rPr>
          <w:vanish/>
        </w:rPr>
      </w:pPr>
    </w:p>
    <w:p w14:paraId="17737556" w14:textId="4EB67BB4" w:rsidR="004C6513" w:rsidRDefault="00D70FE5" w:rsidP="003941D6">
      <w:pPr>
        <w:pStyle w:val="Odstavecseseznamem"/>
        <w:numPr>
          <w:ilvl w:val="1"/>
          <w:numId w:val="24"/>
        </w:numPr>
        <w:spacing w:after="120" w:line="240" w:lineRule="auto"/>
        <w:ind w:left="851" w:right="5"/>
      </w:pPr>
      <w:r>
        <w:t xml:space="preserve">Smluvní strany uzavírají podle § 2586 a násl. zákona č. 89/2012 Sb., občanský zákoník, ve znění pozdějších předpisů (dále jen „občanský zákoník“) tuto </w:t>
      </w:r>
      <w:r w:rsidR="00A76A8F" w:rsidRPr="003941D6">
        <w:rPr>
          <w:i/>
          <w:iCs/>
        </w:rPr>
        <w:t xml:space="preserve">Smlouvu na </w:t>
      </w:r>
      <w:r w:rsidR="00A76A8F" w:rsidRPr="0040551C">
        <w:rPr>
          <w:i/>
          <w:iCs/>
        </w:rPr>
        <w:t xml:space="preserve">zhotovení </w:t>
      </w:r>
      <w:r w:rsidR="00A76A8F" w:rsidRPr="00EC4BD4">
        <w:rPr>
          <w:i/>
          <w:iCs/>
        </w:rPr>
        <w:t>projektové dokumentace pro vydání společného povolení a zpracování výkazu výměr-oceněný a neoceněný</w:t>
      </w:r>
      <w:r w:rsidRPr="0040551C">
        <w:rPr>
          <w:i/>
          <w:iCs/>
        </w:rPr>
        <w:t xml:space="preserve">, </w:t>
      </w:r>
      <w:r w:rsidRPr="0040551C">
        <w:t>pro stavbu s</w:t>
      </w:r>
      <w:r w:rsidR="0008688F" w:rsidRPr="0040551C">
        <w:t> </w:t>
      </w:r>
      <w:r w:rsidRPr="0040551C">
        <w:t>názvem</w:t>
      </w:r>
      <w:bookmarkStart w:id="0" w:name="_Hlk94515487"/>
      <w:r w:rsidR="0008688F" w:rsidRPr="0040551C">
        <w:t xml:space="preserve"> </w:t>
      </w:r>
      <w:r w:rsidR="004C6513" w:rsidRPr="0040551C">
        <w:rPr>
          <w:b/>
          <w:bCs/>
          <w:i/>
          <w:iCs/>
        </w:rPr>
        <w:t>„</w:t>
      </w:r>
      <w:r w:rsidR="0008688F" w:rsidRPr="0040551C">
        <w:rPr>
          <w:b/>
          <w:bCs/>
          <w:i/>
          <w:iCs/>
        </w:rPr>
        <w:t>Výstavba budovy pro sociální služby DZR Rýmařov</w:t>
      </w:r>
      <w:r w:rsidR="00EB6601" w:rsidRPr="0040551C">
        <w:rPr>
          <w:b/>
          <w:bCs/>
          <w:i/>
          <w:iCs/>
        </w:rPr>
        <w:t>“</w:t>
      </w:r>
      <w:bookmarkEnd w:id="0"/>
      <w:r w:rsidR="0008688F" w:rsidRPr="0040551C">
        <w:rPr>
          <w:b/>
          <w:bCs/>
          <w:i/>
          <w:iCs/>
        </w:rPr>
        <w:t xml:space="preserve"> </w:t>
      </w:r>
      <w:r w:rsidR="001D60E5" w:rsidRPr="0040551C">
        <w:t xml:space="preserve">(dále jen „stavba“) </w:t>
      </w:r>
      <w:r w:rsidR="00EB6601" w:rsidRPr="0040551C">
        <w:t>v rozsahu</w:t>
      </w:r>
      <w:r w:rsidR="00EB6601">
        <w:t xml:space="preserve"> čl. III této smlouvy</w:t>
      </w:r>
      <w:r w:rsidR="00C44A02">
        <w:t>.</w:t>
      </w:r>
    </w:p>
    <w:p w14:paraId="436930E5" w14:textId="77777777" w:rsidR="00BD412F" w:rsidRDefault="00BD412F" w:rsidP="003941D6">
      <w:pPr>
        <w:pStyle w:val="Odstavecseseznamem"/>
        <w:numPr>
          <w:ilvl w:val="1"/>
          <w:numId w:val="24"/>
        </w:numPr>
        <w:spacing w:after="120" w:line="240" w:lineRule="auto"/>
        <w:ind w:left="851" w:right="5"/>
        <w:contextualSpacing w:val="0"/>
      </w:pPr>
      <w:r>
        <w:lastRenderedPageBreak/>
        <w:t>Smluvní strany prohlašují, že údaje uvedené v čl. I této smlouvy jsou v souladu s právní skutečností v době uzavření smlouvy. Smluvní strany se zavazují, že změny dotčených údajů oznámí bez prodlení písemně druhé smluvní straně. Při změně identifikačních údajů smluvních stran včetně změny účtu není nutné uzavírat ke smlouvě dodatek.</w:t>
      </w:r>
    </w:p>
    <w:p w14:paraId="35859410" w14:textId="77777777" w:rsidR="00BD412F" w:rsidRDefault="00BD412F" w:rsidP="003941D6">
      <w:pPr>
        <w:pStyle w:val="Odstavecseseznamem"/>
        <w:numPr>
          <w:ilvl w:val="1"/>
          <w:numId w:val="24"/>
        </w:numPr>
        <w:spacing w:after="120" w:line="240" w:lineRule="auto"/>
        <w:ind w:left="851" w:right="5"/>
        <w:contextualSpacing w:val="0"/>
      </w:pPr>
      <w:r>
        <w:t>Zhotovitel prohlašuje, že bankovní účet uvedený v čl. I odst. 2 této smlouvy je bankovním účtem zveřejněným ve smyslu zákona č. 235/2004 Sb., o dani z přidané hodnoty, ve znění pozdějších předpisů (dále jen „zákon o DPH“). V případě změny účtu zhotovitele je zhotovitel povinen doložit vlastnictví k novému účtu, a to kopií příslušné smlouvy nebo potvrzením peněžního ústavu; nový účet však musí být zveřejněným účtem ve smyslu předchozí věty. O skutečnostech a změnách uvedených v tomto odstavci není třeba uzavírat dodatek ke smlouvě.</w:t>
      </w:r>
    </w:p>
    <w:p w14:paraId="608DFF9B" w14:textId="77777777" w:rsidR="00BD412F" w:rsidRDefault="00BD412F" w:rsidP="003941D6">
      <w:pPr>
        <w:pStyle w:val="Odstavecseseznamem"/>
        <w:numPr>
          <w:ilvl w:val="1"/>
          <w:numId w:val="24"/>
        </w:numPr>
        <w:spacing w:after="120" w:line="240" w:lineRule="auto"/>
        <w:ind w:left="851" w:right="5"/>
        <w:contextualSpacing w:val="0"/>
      </w:pPr>
      <w:r>
        <w:t>Zhotovitel prohlašuje, že on sám i jeho poddodavatelé jsou odborně způsobilí k zajištění předmětu plnění podle této smlouvy.</w:t>
      </w:r>
    </w:p>
    <w:p w14:paraId="4293B653" w14:textId="77777777" w:rsidR="00244017" w:rsidRDefault="00244017" w:rsidP="001D60E5">
      <w:pPr>
        <w:tabs>
          <w:tab w:val="center" w:pos="4534"/>
        </w:tabs>
        <w:spacing w:after="120" w:line="240" w:lineRule="auto"/>
        <w:ind w:left="0" w:firstLine="0"/>
        <w:jc w:val="left"/>
      </w:pPr>
    </w:p>
    <w:p w14:paraId="37C65FE6" w14:textId="77777777" w:rsidR="00244017" w:rsidRDefault="005A4944" w:rsidP="001D60E5">
      <w:pPr>
        <w:pStyle w:val="Nadpis1"/>
        <w:spacing w:after="120" w:line="240" w:lineRule="auto"/>
      </w:pPr>
      <w:r>
        <w:t xml:space="preserve">Předmět plnění </w:t>
      </w:r>
    </w:p>
    <w:p w14:paraId="5059DAE9" w14:textId="77777777" w:rsidR="00BD412F" w:rsidRPr="00BD412F" w:rsidRDefault="00BD412F" w:rsidP="001D60E5">
      <w:pPr>
        <w:pStyle w:val="Odstavecseseznamem"/>
        <w:numPr>
          <w:ilvl w:val="0"/>
          <w:numId w:val="25"/>
        </w:numPr>
        <w:spacing w:after="120" w:line="240" w:lineRule="auto"/>
        <w:ind w:right="1"/>
        <w:contextualSpacing w:val="0"/>
        <w:rPr>
          <w:vanish/>
        </w:rPr>
      </w:pPr>
    </w:p>
    <w:p w14:paraId="22300D1D" w14:textId="77777777" w:rsidR="00BD412F" w:rsidRPr="00BD412F" w:rsidRDefault="00BD412F" w:rsidP="001D60E5">
      <w:pPr>
        <w:pStyle w:val="Odstavecseseznamem"/>
        <w:numPr>
          <w:ilvl w:val="0"/>
          <w:numId w:val="25"/>
        </w:numPr>
        <w:spacing w:after="120" w:line="240" w:lineRule="auto"/>
        <w:ind w:right="1"/>
        <w:contextualSpacing w:val="0"/>
        <w:rPr>
          <w:vanish/>
        </w:rPr>
      </w:pPr>
    </w:p>
    <w:p w14:paraId="2873DDAA" w14:textId="77777777" w:rsidR="00BD412F" w:rsidRPr="00BD412F" w:rsidRDefault="00BD412F" w:rsidP="001D60E5">
      <w:pPr>
        <w:pStyle w:val="Odstavecseseznamem"/>
        <w:numPr>
          <w:ilvl w:val="0"/>
          <w:numId w:val="25"/>
        </w:numPr>
        <w:spacing w:after="120" w:line="240" w:lineRule="auto"/>
        <w:ind w:right="1"/>
        <w:contextualSpacing w:val="0"/>
        <w:rPr>
          <w:vanish/>
        </w:rPr>
      </w:pPr>
    </w:p>
    <w:p w14:paraId="75E280D2" w14:textId="77777777" w:rsidR="0040551C" w:rsidRDefault="00BD4AC5" w:rsidP="0040551C">
      <w:pPr>
        <w:spacing w:after="0"/>
        <w:ind w:left="851" w:right="1" w:firstLine="0"/>
      </w:pPr>
      <w:r w:rsidRPr="00BD4AC5">
        <w:rPr>
          <w:snapToGrid w:val="0"/>
        </w:rPr>
        <w:t xml:space="preserve">Předmětem </w:t>
      </w:r>
      <w:r w:rsidR="003941D6" w:rsidRPr="00F025B7">
        <w:t>plnění je</w:t>
      </w:r>
      <w:r w:rsidR="0040551C">
        <w:t xml:space="preserve"> </w:t>
      </w:r>
      <w:r w:rsidR="00661BCD">
        <w:t xml:space="preserve">zpracování projektové dokumentace </w:t>
      </w:r>
      <w:r w:rsidR="0040551C">
        <w:t xml:space="preserve">v rozsahu pro sloučené územní rozhodnutí a stavební povolení novostavby budovy pobytové služby dlouhodobě nemocných s kapacitou do 30 lůžek situovaném do stávajícího areálu nemocnice v obci Rýmařov včetně zajištění inženýrské činnosti a zajištění dalších podkladů, dokladů a náležitostí a zajištění sloučené územní řízení a stavebního povolení. </w:t>
      </w:r>
    </w:p>
    <w:p w14:paraId="436C1D61" w14:textId="75753A37" w:rsidR="0040551C" w:rsidRDefault="0040551C" w:rsidP="0040551C">
      <w:pPr>
        <w:spacing w:after="0"/>
        <w:ind w:left="851" w:right="1" w:firstLine="0"/>
      </w:pPr>
      <w:r>
        <w:t xml:space="preserve">Dílo bude svojí strukturou, obsahem a náležitostmi odpovídat rozsahu „pro stavební povolení“, a PD bude odpovídat vyhlášce č. 499/2006 Sb. o projektové dokumentaci. Součástí díla bude rozpočet s výkazem výměr.  </w:t>
      </w:r>
    </w:p>
    <w:p w14:paraId="68E3CE3B" w14:textId="1DCEF890" w:rsidR="0040551C" w:rsidRDefault="0040551C" w:rsidP="0040551C">
      <w:pPr>
        <w:spacing w:after="0"/>
        <w:ind w:left="851" w:right="1" w:firstLine="0"/>
      </w:pPr>
      <w:r>
        <w:t xml:space="preserve">Účelem předmětné projektové dokumentace je realizace novostavby budovy pro lůžkovou část pobytové služby dlouhodobě nemocných s kapacitou do 30 lůžek situované do areálu stávající nemocnice v obci Rýmařov. Projekt s rozpočtem bude zpracován v rozsahu odpovídajícímu stupni „pro sloučené územní řízení a stavební povolení“.  </w:t>
      </w:r>
    </w:p>
    <w:p w14:paraId="668D55F6" w14:textId="77777777" w:rsidR="0040551C" w:rsidRDefault="0040551C" w:rsidP="0040551C">
      <w:pPr>
        <w:spacing w:after="0"/>
        <w:ind w:left="851" w:right="1" w:firstLine="0"/>
      </w:pPr>
      <w:r w:rsidRPr="00EC4BD4">
        <w:rPr>
          <w:i/>
          <w:iCs/>
        </w:rPr>
        <w:t>Projektové řešení:</w:t>
      </w:r>
      <w:r>
        <w:t xml:space="preserve"> V rámci zpracováním projektu v rozsahu pro sloučené územní řízení a stavební povolení bude dílo obsahovat řešení:</w:t>
      </w:r>
    </w:p>
    <w:p w14:paraId="5727AD56" w14:textId="5F4AE559" w:rsidR="0040551C" w:rsidRDefault="0040551C" w:rsidP="00EC4BD4">
      <w:pPr>
        <w:pStyle w:val="Odstavecseseznamem"/>
        <w:numPr>
          <w:ilvl w:val="0"/>
          <w:numId w:val="38"/>
        </w:numPr>
        <w:spacing w:after="0"/>
        <w:ind w:left="1134" w:right="1" w:hanging="283"/>
      </w:pPr>
      <w:r>
        <w:t>novostavbu pavilonu pobytové služby „dlouhodobě nemocných“ s kapacitou do 30 lůžek</w:t>
      </w:r>
    </w:p>
    <w:p w14:paraId="28319675" w14:textId="4D0919FB" w:rsidR="0040551C" w:rsidRDefault="0040551C" w:rsidP="00EC4BD4">
      <w:pPr>
        <w:pStyle w:val="Odstavecseseznamem"/>
        <w:numPr>
          <w:ilvl w:val="0"/>
          <w:numId w:val="38"/>
        </w:numPr>
        <w:spacing w:after="0"/>
        <w:ind w:left="1134" w:right="1" w:hanging="283"/>
      </w:pPr>
      <w:r>
        <w:t>vybudování výtahu (</w:t>
      </w:r>
      <w:proofErr w:type="spellStart"/>
      <w:r>
        <w:t>bezbarierové</w:t>
      </w:r>
      <w:proofErr w:type="spellEnd"/>
      <w:r>
        <w:t xml:space="preserve"> zpřístupnění)</w:t>
      </w:r>
    </w:p>
    <w:p w14:paraId="1165D4A8" w14:textId="03508FC5" w:rsidR="0040551C" w:rsidRDefault="0040551C" w:rsidP="00EC4BD4">
      <w:pPr>
        <w:pStyle w:val="Odstavecseseznamem"/>
        <w:numPr>
          <w:ilvl w:val="0"/>
          <w:numId w:val="38"/>
        </w:numPr>
        <w:spacing w:after="0"/>
        <w:ind w:left="1134" w:right="1" w:hanging="283"/>
      </w:pPr>
      <w:r>
        <w:t>úpravu venkovního areálu (přístup, příjezd a přípojky k novostavbě)</w:t>
      </w:r>
    </w:p>
    <w:p w14:paraId="0A9BF5D2" w14:textId="77777777" w:rsidR="0040551C" w:rsidRDefault="0040551C" w:rsidP="0040551C">
      <w:pPr>
        <w:spacing w:after="0"/>
        <w:ind w:left="851" w:right="1" w:firstLine="0"/>
      </w:pPr>
      <w:r>
        <w:t xml:space="preserve">PD bude doplněna požárně bezpečnostním řešením a energetickým auditem a v rámci inženýrské činnosti bude zajištěno vydání stavebního povolení stavby (respektive územní souhlas a ohlášení povolení stavby). Součástí díla bude rozpočet s výkazem výměr. </w:t>
      </w:r>
    </w:p>
    <w:p w14:paraId="1C322307" w14:textId="77777777" w:rsidR="0040551C" w:rsidRDefault="0040551C" w:rsidP="0040551C">
      <w:pPr>
        <w:spacing w:after="0"/>
        <w:ind w:left="851" w:right="1" w:firstLine="0"/>
      </w:pPr>
    </w:p>
    <w:p w14:paraId="4A767DB0" w14:textId="77777777" w:rsidR="0040551C" w:rsidRDefault="0040551C" w:rsidP="0040551C">
      <w:pPr>
        <w:spacing w:after="0"/>
        <w:ind w:left="851" w:right="1" w:firstLine="0"/>
      </w:pPr>
      <w:r>
        <w:t>Konkrétně se bude jednat o tyto projekční práce:</w:t>
      </w:r>
      <w:r>
        <w:tab/>
      </w:r>
      <w:r>
        <w:tab/>
      </w:r>
    </w:p>
    <w:p w14:paraId="7EEC8111" w14:textId="7DB52CD9" w:rsidR="0040551C" w:rsidRDefault="0040551C" w:rsidP="00EC4BD4">
      <w:pPr>
        <w:pStyle w:val="Odstavecseseznamem"/>
        <w:numPr>
          <w:ilvl w:val="0"/>
          <w:numId w:val="40"/>
        </w:numPr>
        <w:spacing w:after="0"/>
        <w:ind w:left="1134" w:right="1" w:hanging="283"/>
      </w:pPr>
      <w:proofErr w:type="spellStart"/>
      <w:r>
        <w:t>architektonicko</w:t>
      </w:r>
      <w:proofErr w:type="spellEnd"/>
      <w:r>
        <w:t xml:space="preserve"> – stavební řešení </w:t>
      </w:r>
    </w:p>
    <w:p w14:paraId="522058BE" w14:textId="04BEBA99" w:rsidR="0040551C" w:rsidRDefault="0040551C" w:rsidP="00EC4BD4">
      <w:pPr>
        <w:pStyle w:val="Odstavecseseznamem"/>
        <w:numPr>
          <w:ilvl w:val="0"/>
          <w:numId w:val="40"/>
        </w:numPr>
        <w:spacing w:after="0"/>
        <w:ind w:left="1134" w:right="1" w:hanging="283"/>
      </w:pPr>
      <w:r>
        <w:t xml:space="preserve">stavebně konstrukční část včetně statického výpočtu </w:t>
      </w:r>
    </w:p>
    <w:p w14:paraId="3DF95CB2" w14:textId="081154AE" w:rsidR="0040551C" w:rsidRDefault="0040551C" w:rsidP="00EC4BD4">
      <w:pPr>
        <w:pStyle w:val="Odstavecseseznamem"/>
        <w:numPr>
          <w:ilvl w:val="0"/>
          <w:numId w:val="40"/>
        </w:numPr>
        <w:spacing w:after="0"/>
        <w:ind w:left="1134" w:right="1" w:hanging="283"/>
      </w:pPr>
      <w:r>
        <w:t>PD úprav dopravně komunikačního napojení (přístupová komunikace, odstavné plochy – parkoviště a podobně)</w:t>
      </w:r>
    </w:p>
    <w:p w14:paraId="2265F32E" w14:textId="0A1C93A4" w:rsidR="0040551C" w:rsidRDefault="0040551C" w:rsidP="00EC4BD4">
      <w:pPr>
        <w:pStyle w:val="Odstavecseseznamem"/>
        <w:numPr>
          <w:ilvl w:val="0"/>
          <w:numId w:val="40"/>
        </w:numPr>
        <w:spacing w:after="0"/>
        <w:ind w:left="1134" w:right="1" w:hanging="283"/>
      </w:pPr>
      <w:r>
        <w:t>přípojky inženýrských sítí</w:t>
      </w:r>
    </w:p>
    <w:p w14:paraId="3C2EEF5F" w14:textId="1E25D9FF" w:rsidR="0040551C" w:rsidRDefault="0040551C" w:rsidP="00EC4BD4">
      <w:pPr>
        <w:pStyle w:val="Odstavecseseznamem"/>
        <w:numPr>
          <w:ilvl w:val="0"/>
          <w:numId w:val="40"/>
        </w:numPr>
        <w:spacing w:after="0"/>
        <w:ind w:left="1134" w:right="1" w:hanging="283"/>
      </w:pPr>
      <w:r>
        <w:t xml:space="preserve">sadové a vegetační úpravy, drobná architektura a inventář (oplocení) </w:t>
      </w:r>
    </w:p>
    <w:p w14:paraId="6FA1EA2C" w14:textId="5F01B976" w:rsidR="0040551C" w:rsidRDefault="0040551C" w:rsidP="00EC4BD4">
      <w:pPr>
        <w:pStyle w:val="Odstavecseseznamem"/>
        <w:numPr>
          <w:ilvl w:val="0"/>
          <w:numId w:val="40"/>
        </w:numPr>
        <w:spacing w:after="0"/>
        <w:ind w:left="1134" w:right="1" w:hanging="283"/>
      </w:pPr>
      <w:r>
        <w:t xml:space="preserve">inženýrská činnost – zajištění podání žádosti o stavební povolení </w:t>
      </w:r>
    </w:p>
    <w:p w14:paraId="31A191F2" w14:textId="39E3C166" w:rsidR="0040551C" w:rsidRDefault="0040551C" w:rsidP="00EC4BD4">
      <w:pPr>
        <w:pStyle w:val="Odstavecseseznamem"/>
        <w:numPr>
          <w:ilvl w:val="0"/>
          <w:numId w:val="40"/>
        </w:numPr>
        <w:spacing w:after="0"/>
        <w:ind w:left="1134" w:right="1" w:hanging="283"/>
      </w:pPr>
      <w:r>
        <w:t xml:space="preserve">požárně bezpečnostní řešení </w:t>
      </w:r>
    </w:p>
    <w:p w14:paraId="1E68C36A" w14:textId="02E574EF" w:rsidR="0040551C" w:rsidRDefault="0040551C" w:rsidP="00EC4BD4">
      <w:pPr>
        <w:pStyle w:val="Odstavecseseznamem"/>
        <w:numPr>
          <w:ilvl w:val="0"/>
          <w:numId w:val="40"/>
        </w:numPr>
        <w:spacing w:after="0"/>
        <w:ind w:left="1134" w:right="1" w:hanging="283"/>
      </w:pPr>
      <w:r>
        <w:t>energetický audit</w:t>
      </w:r>
    </w:p>
    <w:p w14:paraId="341D6C76" w14:textId="000CB55C" w:rsidR="0040551C" w:rsidRDefault="0040551C" w:rsidP="00EC4BD4">
      <w:pPr>
        <w:pStyle w:val="Odstavecseseznamem"/>
        <w:numPr>
          <w:ilvl w:val="0"/>
          <w:numId w:val="40"/>
        </w:numPr>
        <w:spacing w:after="0"/>
        <w:ind w:left="1134" w:right="1" w:hanging="283"/>
      </w:pPr>
      <w:r>
        <w:t>geodetické podklady (zaměření – polohopis a výškopis)</w:t>
      </w:r>
    </w:p>
    <w:p w14:paraId="67D6B21F" w14:textId="2FFBA19B" w:rsidR="0040551C" w:rsidRDefault="0040551C" w:rsidP="00EC4BD4">
      <w:pPr>
        <w:pStyle w:val="Odstavecseseznamem"/>
        <w:numPr>
          <w:ilvl w:val="0"/>
          <w:numId w:val="40"/>
        </w:numPr>
        <w:spacing w:after="0"/>
        <w:ind w:left="1134" w:right="1" w:hanging="283"/>
      </w:pPr>
      <w:r>
        <w:t xml:space="preserve">hydrogeologie (zasakování) </w:t>
      </w:r>
    </w:p>
    <w:p w14:paraId="327C4580" w14:textId="45669A6C" w:rsidR="0040551C" w:rsidRDefault="0040551C" w:rsidP="00EC4BD4">
      <w:pPr>
        <w:pStyle w:val="Odstavecseseznamem"/>
        <w:numPr>
          <w:ilvl w:val="0"/>
          <w:numId w:val="40"/>
        </w:numPr>
        <w:spacing w:after="0"/>
        <w:ind w:left="1134" w:right="1" w:hanging="283"/>
      </w:pPr>
      <w:r>
        <w:t xml:space="preserve">PD vnitřních instalací (elektro </w:t>
      </w:r>
      <w:proofErr w:type="spellStart"/>
      <w:r>
        <w:t>silno</w:t>
      </w:r>
      <w:proofErr w:type="spellEnd"/>
      <w:r>
        <w:t xml:space="preserve"> a slabo proud, ZTI, ústřední vytápění, VZT, klimatizace)</w:t>
      </w:r>
    </w:p>
    <w:p w14:paraId="255392A7" w14:textId="480A59C1" w:rsidR="0040551C" w:rsidRDefault="0040551C" w:rsidP="00EC4BD4">
      <w:pPr>
        <w:pStyle w:val="Odstavecseseznamem"/>
        <w:numPr>
          <w:ilvl w:val="0"/>
          <w:numId w:val="40"/>
        </w:numPr>
        <w:ind w:left="1134" w:hanging="283"/>
      </w:pPr>
      <w:r>
        <w:t>PD pro zvedací zařízení (výtah);</w:t>
      </w:r>
    </w:p>
    <w:p w14:paraId="4334E38B" w14:textId="2A05F3C2" w:rsidR="0040551C" w:rsidRDefault="0040551C" w:rsidP="00EC4BD4">
      <w:pPr>
        <w:pStyle w:val="Odstavecseseznamem"/>
        <w:numPr>
          <w:ilvl w:val="0"/>
          <w:numId w:val="40"/>
        </w:numPr>
        <w:ind w:left="1134" w:hanging="283"/>
      </w:pPr>
      <w:r>
        <w:t>rozpočet s výkazem výměr</w:t>
      </w:r>
    </w:p>
    <w:p w14:paraId="06B92C08" w14:textId="2B46BB33" w:rsidR="003941D6" w:rsidRDefault="0040551C" w:rsidP="00EC4BD4">
      <w:pPr>
        <w:ind w:left="851" w:firstLine="0"/>
      </w:pPr>
      <w:r>
        <w:lastRenderedPageBreak/>
        <w:t>Projektová dokumentace bude zpracována na základě zpracované Studie s názvem „</w:t>
      </w:r>
      <w:r w:rsidRPr="0040551C">
        <w:t>Výstavba budovy pro sociální služby DZR Rýmařov</w:t>
      </w:r>
      <w:r>
        <w:t xml:space="preserve">“, zpracovatel </w:t>
      </w:r>
      <w:r w:rsidRPr="0040551C">
        <w:t>SPZ DESIGN, s.r.o., IČO: 27831132, Moravská 359/13, Olomouc – Holice, 772 00 Olomouc</w:t>
      </w:r>
      <w:r>
        <w:t xml:space="preserve">, </w:t>
      </w:r>
      <w:proofErr w:type="spellStart"/>
      <w:r>
        <w:t>arch.č</w:t>
      </w:r>
      <w:proofErr w:type="spellEnd"/>
      <w:r>
        <w:t>. 22/23.</w:t>
      </w:r>
    </w:p>
    <w:p w14:paraId="08DAE2C3" w14:textId="77777777" w:rsidR="00BD412F" w:rsidRDefault="0002298E" w:rsidP="00AC4BD8">
      <w:pPr>
        <w:pStyle w:val="Odstavecseseznamem"/>
        <w:numPr>
          <w:ilvl w:val="1"/>
          <w:numId w:val="25"/>
        </w:numPr>
        <w:spacing w:after="120" w:line="240" w:lineRule="auto"/>
        <w:ind w:left="851" w:right="1" w:hanging="567"/>
        <w:contextualSpacing w:val="0"/>
      </w:pPr>
      <w:r w:rsidRPr="0002298E">
        <w:t xml:space="preserve">Zhotovitel se </w:t>
      </w:r>
      <w:r>
        <w:t>zavazuje zpracovat pro objednatele projektovou dokumentaci v rozsahu odst. 3.3. – 3.8. tohoto článku na Stavbu</w:t>
      </w:r>
      <w:r w:rsidR="0008390B">
        <w:t xml:space="preserve">, </w:t>
      </w:r>
      <w:r>
        <w:t xml:space="preserve">projednat ji s dotčenými orgány státní správy a účastníky </w:t>
      </w:r>
      <w:r w:rsidR="0059779E">
        <w:t>společného</w:t>
      </w:r>
      <w:r>
        <w:t xml:space="preserve"> řízení (dále jen „dílo</w:t>
      </w:r>
      <w:r w:rsidRPr="007C339A">
        <w:t>“)</w:t>
      </w:r>
      <w:r>
        <w:t>. Projektová dokumentace bude zpracována zhotovitelem na základě vlastních zaměření a průzkumů.</w:t>
      </w:r>
    </w:p>
    <w:p w14:paraId="5039FAA0" w14:textId="77777777" w:rsidR="0002298E" w:rsidRDefault="0002298E" w:rsidP="00AC4BD8">
      <w:pPr>
        <w:pStyle w:val="Odstavecseseznamem"/>
        <w:numPr>
          <w:ilvl w:val="1"/>
          <w:numId w:val="25"/>
        </w:numPr>
        <w:spacing w:after="120" w:line="240" w:lineRule="auto"/>
        <w:ind w:left="851" w:right="1" w:hanging="567"/>
        <w:contextualSpacing w:val="0"/>
      </w:pPr>
      <w:r w:rsidRPr="0002298E">
        <w:t>Objednatel se zavazuje včas a řádně provedené dílo v souladu s touto smlouvou převzít a zaplatit za něj cenu uvedenou v čl. VII této smlouvy.</w:t>
      </w:r>
    </w:p>
    <w:p w14:paraId="3A80C38D" w14:textId="77777777" w:rsidR="00860AE2" w:rsidRPr="00081301" w:rsidRDefault="00081301" w:rsidP="00AC4BD8">
      <w:pPr>
        <w:pStyle w:val="Odstavecseseznamem"/>
        <w:numPr>
          <w:ilvl w:val="1"/>
          <w:numId w:val="25"/>
        </w:numPr>
        <w:spacing w:after="120" w:line="240" w:lineRule="auto"/>
        <w:ind w:left="851" w:right="1" w:hanging="567"/>
        <w:contextualSpacing w:val="0"/>
        <w:rPr>
          <w:b/>
          <w:bCs/>
        </w:rPr>
      </w:pPr>
      <w:r w:rsidRPr="00081301">
        <w:rPr>
          <w:b/>
          <w:bCs/>
        </w:rPr>
        <w:t>Průzkumy</w:t>
      </w:r>
    </w:p>
    <w:p w14:paraId="78DAD043" w14:textId="77777777" w:rsidR="00081301" w:rsidRDefault="00081301" w:rsidP="009723DD">
      <w:pPr>
        <w:spacing w:after="120" w:line="240" w:lineRule="auto"/>
        <w:ind w:left="427" w:firstLine="424"/>
        <w:jc w:val="left"/>
      </w:pPr>
      <w:r>
        <w:t xml:space="preserve">Zhotovitel se zavazuje: </w:t>
      </w:r>
    </w:p>
    <w:p w14:paraId="7D748496" w14:textId="77777777" w:rsidR="00081301" w:rsidRDefault="00081301" w:rsidP="009723DD">
      <w:pPr>
        <w:numPr>
          <w:ilvl w:val="0"/>
          <w:numId w:val="1"/>
        </w:numPr>
        <w:spacing w:after="120" w:line="240" w:lineRule="auto"/>
        <w:ind w:left="851" w:right="1" w:hanging="142"/>
      </w:pPr>
      <w:r>
        <w:t xml:space="preserve">provést na svůj náklad a nebezpečí veškeré průzkumy potřebné pro zpracování projektové dokumentace – přípravné práce a průzkumy, (zjištění všech existujících podzemních i nadzemních inženýrských sítí), geodetické zaměření (výškopis a polohopis). </w:t>
      </w:r>
    </w:p>
    <w:p w14:paraId="7A0F5E35" w14:textId="77777777" w:rsidR="009E3906" w:rsidRPr="00081301" w:rsidRDefault="00081301" w:rsidP="00462B3B">
      <w:pPr>
        <w:pStyle w:val="Odstavecseseznamem"/>
        <w:numPr>
          <w:ilvl w:val="1"/>
          <w:numId w:val="25"/>
        </w:numPr>
        <w:spacing w:after="120" w:line="240" w:lineRule="auto"/>
        <w:ind w:left="851" w:right="1" w:hanging="567"/>
        <w:contextualSpacing w:val="0"/>
      </w:pPr>
      <w:r>
        <w:rPr>
          <w:b/>
        </w:rPr>
        <w:t>Vypracování dokumentace pro vydání společného povolení dle přílohy č. 8 vyhlášky č.499/2006 Sb., o dokumentaci staveb, ve znění pozdějších předpisů</w:t>
      </w:r>
      <w:r w:rsidR="00720BAA">
        <w:rPr>
          <w:b/>
        </w:rPr>
        <w:t xml:space="preserve">, mimo obstarání </w:t>
      </w:r>
      <w:r w:rsidR="009723DD">
        <w:rPr>
          <w:b/>
        </w:rPr>
        <w:t>společného</w:t>
      </w:r>
      <w:r w:rsidR="00720BAA">
        <w:rPr>
          <w:b/>
        </w:rPr>
        <w:t xml:space="preserve"> povolení</w:t>
      </w:r>
      <w:r w:rsidR="009723DD">
        <w:rPr>
          <w:b/>
        </w:rPr>
        <w:t>.</w:t>
      </w:r>
    </w:p>
    <w:p w14:paraId="745FD23A" w14:textId="77777777" w:rsidR="00244017" w:rsidRDefault="005A4944" w:rsidP="00462B3B">
      <w:pPr>
        <w:spacing w:after="120" w:line="240" w:lineRule="auto"/>
        <w:ind w:left="284" w:firstLine="0"/>
      </w:pPr>
      <w:r>
        <w:t xml:space="preserve">Zhotovitel se zavazuje: </w:t>
      </w:r>
    </w:p>
    <w:p w14:paraId="1B10F0EF" w14:textId="32DC7DC2" w:rsidR="00B87EBC" w:rsidRDefault="000103BA" w:rsidP="00A77A56">
      <w:pPr>
        <w:pStyle w:val="Odstavecseseznamem"/>
        <w:numPr>
          <w:ilvl w:val="0"/>
          <w:numId w:val="15"/>
        </w:numPr>
        <w:spacing w:after="120" w:line="240" w:lineRule="auto"/>
        <w:ind w:left="851" w:right="1" w:hanging="284"/>
        <w:contextualSpacing w:val="0"/>
      </w:pPr>
      <w:r>
        <w:t>zpracovat kompletní dokumentaci pro vydání společného povolení v</w:t>
      </w:r>
      <w:r w:rsidR="0040551C">
        <w:t> </w:t>
      </w:r>
      <w:r>
        <w:t>souladu</w:t>
      </w:r>
      <w:r w:rsidR="0040551C">
        <w:t xml:space="preserve"> </w:t>
      </w:r>
      <w:r>
        <w:t>se zákonem č. 183/2006 Sb., o územním plánování a stavebním řádu, ve znění pozdějších předpisů (</w:t>
      </w:r>
      <w:proofErr w:type="spellStart"/>
      <w:r>
        <w:t>dálejen</w:t>
      </w:r>
      <w:proofErr w:type="spellEnd"/>
      <w:r>
        <w:t xml:space="preserve"> „zákon č. 183/2006 Sb."), v rozsahu a členění dle </w:t>
      </w:r>
      <w:r w:rsidR="009723DD">
        <w:t xml:space="preserve">přílohy č. 8 </w:t>
      </w:r>
      <w:r>
        <w:t>vyhlášky Ministerstva pro místní rozvoj č. 499/2006Sb., o dokumentaci staveb, ve znění pozdějších předpisů (dále jen „vyhláška č. 499/2006 Sb."),</w:t>
      </w:r>
      <w:r w:rsidR="00E0123B">
        <w:t xml:space="preserve"> vyhlášky č. 146/2008 Sb., o rozsahu a obsahu projektové dokumentace dopravních staveb ve znění pozdějších </w:t>
      </w:r>
      <w:proofErr w:type="spellStart"/>
      <w:r w:rsidR="00E0123B">
        <w:t>předpisů,</w:t>
      </w:r>
      <w:r>
        <w:t>přizpůsobeném</w:t>
      </w:r>
      <w:proofErr w:type="spellEnd"/>
      <w:r>
        <w:t xml:space="preserve"> charakteru stavby, která bude sloužit jako podklad pro vydání společného </w:t>
      </w:r>
      <w:proofErr w:type="spellStart"/>
      <w:r>
        <w:t>územníhorozhodnutí</w:t>
      </w:r>
      <w:proofErr w:type="spellEnd"/>
      <w:r>
        <w:t xml:space="preserve"> a stavebního povolení. V rámci této fáze budou probíhat ve vzájemně </w:t>
      </w:r>
      <w:proofErr w:type="spellStart"/>
      <w:r>
        <w:t>dohodnutýchtermínech</w:t>
      </w:r>
      <w:proofErr w:type="spellEnd"/>
      <w:r>
        <w:t xml:space="preserve"> koordinační schůzky ke zpracování dokumentace pro vydání společného povolení.</w:t>
      </w:r>
      <w:r w:rsidR="00102B51">
        <w:t xml:space="preserve"> Pokud by byly v pravomocném společném rozhodnutí stanoveny podmínky, které nebyly obsaženy ve společné dokumentaci, je zhotovitel povinen tyto podmínky bez zbytečného odkladu zapracovat do příslušné části dokumentace bez nároku na navýšení ceny za dílo. </w:t>
      </w:r>
    </w:p>
    <w:p w14:paraId="73F7D005" w14:textId="77777777" w:rsidR="00095488" w:rsidRPr="00095488" w:rsidRDefault="00095488" w:rsidP="00A77A56">
      <w:pPr>
        <w:pStyle w:val="Odstavecseseznamem"/>
        <w:numPr>
          <w:ilvl w:val="0"/>
          <w:numId w:val="15"/>
        </w:numPr>
        <w:spacing w:after="120" w:line="240" w:lineRule="auto"/>
        <w:ind w:left="851" w:hanging="284"/>
        <w:contextualSpacing w:val="0"/>
      </w:pPr>
      <w:r w:rsidRPr="00095488">
        <w:t>dokladovou část obsahující veškerá vyjádření a rozhodnutí příslušných orgánů a organizací pověřených výkonem státní správy a ostatních účastníků správních řízení včetně správců inženýrských sítí (tras technické infrastruktury)</w:t>
      </w:r>
      <w:r>
        <w:t>.</w:t>
      </w:r>
    </w:p>
    <w:p w14:paraId="792964C7" w14:textId="77777777" w:rsidR="00E0123B" w:rsidRDefault="00E0123B" w:rsidP="00E0123B">
      <w:pPr>
        <w:tabs>
          <w:tab w:val="left" w:pos="851"/>
        </w:tabs>
        <w:spacing w:after="120" w:line="240" w:lineRule="auto"/>
        <w:ind w:left="851" w:right="1" w:firstLine="0"/>
      </w:pPr>
    </w:p>
    <w:p w14:paraId="440C12B7" w14:textId="77777777" w:rsidR="00540C95" w:rsidRPr="00540C95" w:rsidRDefault="00540C95" w:rsidP="00540C95">
      <w:pPr>
        <w:pStyle w:val="Odstavecseseznamem"/>
        <w:numPr>
          <w:ilvl w:val="0"/>
          <w:numId w:val="26"/>
        </w:numPr>
        <w:spacing w:after="120" w:line="240" w:lineRule="auto"/>
        <w:ind w:right="1"/>
        <w:contextualSpacing w:val="0"/>
        <w:rPr>
          <w:b/>
          <w:vanish/>
        </w:rPr>
      </w:pPr>
    </w:p>
    <w:p w14:paraId="1E36CA07" w14:textId="77777777" w:rsidR="00540C95" w:rsidRPr="00540C95" w:rsidRDefault="00540C95" w:rsidP="00540C95">
      <w:pPr>
        <w:pStyle w:val="Odstavecseseznamem"/>
        <w:numPr>
          <w:ilvl w:val="0"/>
          <w:numId w:val="26"/>
        </w:numPr>
        <w:spacing w:after="120" w:line="240" w:lineRule="auto"/>
        <w:ind w:right="1"/>
        <w:contextualSpacing w:val="0"/>
        <w:rPr>
          <w:b/>
          <w:vanish/>
        </w:rPr>
      </w:pPr>
    </w:p>
    <w:p w14:paraId="36F13653" w14:textId="77777777" w:rsidR="00540C95" w:rsidRPr="00540C95" w:rsidRDefault="00540C95" w:rsidP="00540C95">
      <w:pPr>
        <w:pStyle w:val="Odstavecseseznamem"/>
        <w:numPr>
          <w:ilvl w:val="0"/>
          <w:numId w:val="26"/>
        </w:numPr>
        <w:spacing w:after="120" w:line="240" w:lineRule="auto"/>
        <w:ind w:right="1"/>
        <w:contextualSpacing w:val="0"/>
        <w:rPr>
          <w:b/>
          <w:vanish/>
        </w:rPr>
      </w:pPr>
    </w:p>
    <w:p w14:paraId="5EBDE870" w14:textId="77777777" w:rsidR="00540C95" w:rsidRPr="00540C95" w:rsidRDefault="00540C95" w:rsidP="00540C95">
      <w:pPr>
        <w:pStyle w:val="Odstavecseseznamem"/>
        <w:numPr>
          <w:ilvl w:val="1"/>
          <w:numId w:val="26"/>
        </w:numPr>
        <w:spacing w:after="120" w:line="240" w:lineRule="auto"/>
        <w:ind w:right="1"/>
        <w:contextualSpacing w:val="0"/>
        <w:rPr>
          <w:b/>
          <w:vanish/>
        </w:rPr>
      </w:pPr>
    </w:p>
    <w:p w14:paraId="368B0C2C" w14:textId="77777777" w:rsidR="00540C95" w:rsidRPr="00540C95" w:rsidRDefault="00540C95" w:rsidP="00540C95">
      <w:pPr>
        <w:pStyle w:val="Odstavecseseznamem"/>
        <w:numPr>
          <w:ilvl w:val="1"/>
          <w:numId w:val="26"/>
        </w:numPr>
        <w:spacing w:after="120" w:line="240" w:lineRule="auto"/>
        <w:ind w:right="1"/>
        <w:contextualSpacing w:val="0"/>
        <w:rPr>
          <w:b/>
          <w:vanish/>
        </w:rPr>
      </w:pPr>
    </w:p>
    <w:p w14:paraId="0F5EB4A7" w14:textId="77777777" w:rsidR="00540C95" w:rsidRPr="00540C95" w:rsidRDefault="00540C95" w:rsidP="00540C95">
      <w:pPr>
        <w:pStyle w:val="Odstavecseseznamem"/>
        <w:numPr>
          <w:ilvl w:val="1"/>
          <w:numId w:val="26"/>
        </w:numPr>
        <w:spacing w:after="120" w:line="240" w:lineRule="auto"/>
        <w:ind w:right="1"/>
        <w:contextualSpacing w:val="0"/>
        <w:rPr>
          <w:b/>
          <w:vanish/>
        </w:rPr>
      </w:pPr>
    </w:p>
    <w:p w14:paraId="3F4514C7" w14:textId="77777777" w:rsidR="00540C95" w:rsidRPr="00540C95" w:rsidRDefault="00540C95" w:rsidP="00540C95">
      <w:pPr>
        <w:pStyle w:val="Odstavecseseznamem"/>
        <w:numPr>
          <w:ilvl w:val="1"/>
          <w:numId w:val="26"/>
        </w:numPr>
        <w:spacing w:after="120" w:line="240" w:lineRule="auto"/>
        <w:ind w:right="1"/>
        <w:contextualSpacing w:val="0"/>
        <w:rPr>
          <w:b/>
          <w:vanish/>
        </w:rPr>
      </w:pPr>
    </w:p>
    <w:p w14:paraId="583AF347" w14:textId="77777777" w:rsidR="00540C95" w:rsidRPr="00540C95" w:rsidRDefault="00540C95" w:rsidP="00540C95">
      <w:pPr>
        <w:pStyle w:val="Odstavecseseznamem"/>
        <w:numPr>
          <w:ilvl w:val="1"/>
          <w:numId w:val="26"/>
        </w:numPr>
        <w:spacing w:after="120" w:line="240" w:lineRule="auto"/>
        <w:ind w:right="1"/>
        <w:contextualSpacing w:val="0"/>
        <w:rPr>
          <w:b/>
          <w:vanish/>
        </w:rPr>
      </w:pPr>
    </w:p>
    <w:p w14:paraId="6893D497" w14:textId="77777777" w:rsidR="00540C95" w:rsidRPr="00540C95" w:rsidRDefault="00540C95" w:rsidP="00540C95">
      <w:pPr>
        <w:pStyle w:val="Odstavecseseznamem"/>
        <w:numPr>
          <w:ilvl w:val="1"/>
          <w:numId w:val="26"/>
        </w:numPr>
        <w:spacing w:after="120" w:line="240" w:lineRule="auto"/>
        <w:ind w:right="1"/>
        <w:contextualSpacing w:val="0"/>
        <w:rPr>
          <w:b/>
          <w:vanish/>
        </w:rPr>
      </w:pPr>
    </w:p>
    <w:p w14:paraId="0A4F90FB" w14:textId="77777777" w:rsidR="00540C95" w:rsidRPr="00540C95" w:rsidRDefault="00540C95" w:rsidP="00540C95">
      <w:pPr>
        <w:pStyle w:val="Odstavecseseznamem"/>
        <w:numPr>
          <w:ilvl w:val="1"/>
          <w:numId w:val="26"/>
        </w:numPr>
        <w:spacing w:after="120" w:line="240" w:lineRule="auto"/>
        <w:ind w:right="1"/>
        <w:contextualSpacing w:val="0"/>
        <w:rPr>
          <w:b/>
          <w:vanish/>
        </w:rPr>
      </w:pPr>
    </w:p>
    <w:p w14:paraId="2979A4C8" w14:textId="457E0DD6" w:rsidR="00244017" w:rsidRDefault="00313D40" w:rsidP="00EC4BD4">
      <w:pPr>
        <w:spacing w:after="120" w:line="240" w:lineRule="auto"/>
        <w:ind w:left="851" w:right="1" w:hanging="567"/>
      </w:pPr>
      <w:r>
        <w:rPr>
          <w:b/>
        </w:rPr>
        <w:t>3.</w:t>
      </w:r>
      <w:r w:rsidR="0040551C">
        <w:rPr>
          <w:b/>
        </w:rPr>
        <w:t>5</w:t>
      </w:r>
      <w:r>
        <w:rPr>
          <w:b/>
        </w:rPr>
        <w:tab/>
      </w:r>
      <w:r w:rsidR="00AA7B66" w:rsidRPr="00EC4BD4">
        <w:rPr>
          <w:b/>
        </w:rPr>
        <w:t>Jednotlivé dokumenty, které jsou předmětem díla, předá zhotovitel objednateli takto:</w:t>
      </w:r>
    </w:p>
    <w:p w14:paraId="3AB35DF4" w14:textId="0FE5A33C" w:rsidR="00244017" w:rsidRDefault="005A4944" w:rsidP="00A77A56">
      <w:pPr>
        <w:numPr>
          <w:ilvl w:val="0"/>
          <w:numId w:val="3"/>
        </w:numPr>
        <w:spacing w:after="120" w:line="240" w:lineRule="auto"/>
        <w:ind w:left="851" w:right="1" w:hanging="284"/>
      </w:pPr>
      <w:r>
        <w:t>dokumentace dle odstavce 3.</w:t>
      </w:r>
      <w:r w:rsidR="00AA7B66">
        <w:t>3</w:t>
      </w:r>
      <w:r>
        <w:t>. tohoto článku budou objednateli dodány v 1 vyhotovení v listinné podobě a v elektronické podobě *.doc (*.</w:t>
      </w:r>
      <w:proofErr w:type="spellStart"/>
      <w:r>
        <w:t>rtf</w:t>
      </w:r>
      <w:proofErr w:type="spellEnd"/>
      <w:r>
        <w:t>), pro tabulky*.</w:t>
      </w:r>
      <w:proofErr w:type="spellStart"/>
      <w:r>
        <w:t>xls</w:t>
      </w:r>
      <w:proofErr w:type="spellEnd"/>
      <w:r>
        <w:t>, pro skenované dokumenty *.</w:t>
      </w:r>
      <w:proofErr w:type="spellStart"/>
      <w:r>
        <w:t>pdf</w:t>
      </w:r>
      <w:proofErr w:type="spellEnd"/>
      <w:r>
        <w:t>, pro výkresovou dokumentaci *.</w:t>
      </w:r>
      <w:proofErr w:type="spellStart"/>
      <w:r>
        <w:t>dwg</w:t>
      </w:r>
      <w:proofErr w:type="spellEnd"/>
      <w:r>
        <w:t xml:space="preserve"> a zároveň *.</w:t>
      </w:r>
      <w:proofErr w:type="spellStart"/>
      <w:r>
        <w:t>pdf</w:t>
      </w:r>
      <w:proofErr w:type="spellEnd"/>
      <w:r>
        <w:t>, pro fotodokumentaci *.</w:t>
      </w:r>
      <w:proofErr w:type="spellStart"/>
      <w:r>
        <w:t>jpg</w:t>
      </w:r>
      <w:proofErr w:type="spellEnd"/>
      <w:r>
        <w:t>, nebo *.</w:t>
      </w:r>
      <w:proofErr w:type="spellStart"/>
      <w:r>
        <w:t>pdf</w:t>
      </w:r>
      <w:proofErr w:type="spellEnd"/>
      <w:r>
        <w:t xml:space="preserve">, </w:t>
      </w:r>
    </w:p>
    <w:p w14:paraId="37C1A20E" w14:textId="359E44AF" w:rsidR="00244017" w:rsidRPr="0040551C" w:rsidRDefault="005A4944" w:rsidP="00EC4BD4">
      <w:pPr>
        <w:numPr>
          <w:ilvl w:val="0"/>
          <w:numId w:val="3"/>
        </w:numPr>
        <w:spacing w:after="120" w:line="240" w:lineRule="auto"/>
        <w:ind w:left="851" w:right="1" w:hanging="284"/>
      </w:pPr>
      <w:r>
        <w:t>dokumentace dle odstavce 3.</w:t>
      </w:r>
      <w:r w:rsidR="0040551C">
        <w:t>4</w:t>
      </w:r>
      <w:r>
        <w:t>.</w:t>
      </w:r>
      <w:r w:rsidR="00830F34">
        <w:t xml:space="preserve"> pro vydání </w:t>
      </w:r>
      <w:r w:rsidR="00E41BEB">
        <w:t>společného povolení</w:t>
      </w:r>
      <w:r w:rsidR="0040551C">
        <w:t xml:space="preserve"> </w:t>
      </w:r>
      <w:r w:rsidR="00170BAA">
        <w:t xml:space="preserve">bude </w:t>
      </w:r>
      <w:r w:rsidR="00170BAA" w:rsidRPr="0040551C">
        <w:t>objednateli dodána</w:t>
      </w:r>
      <w:r w:rsidR="0040551C" w:rsidRPr="0040551C">
        <w:t xml:space="preserve"> v 1 digitálním vyhotovení (grafické výkresy a text ve formátu *.</w:t>
      </w:r>
      <w:proofErr w:type="spellStart"/>
      <w:r w:rsidR="0040551C" w:rsidRPr="0040551C">
        <w:t>pdf</w:t>
      </w:r>
      <w:proofErr w:type="spellEnd"/>
      <w:r w:rsidR="0040551C" w:rsidRPr="0040551C">
        <w:t>, rozpočty ve formátu *.</w:t>
      </w:r>
      <w:proofErr w:type="spellStart"/>
      <w:r w:rsidR="0040551C" w:rsidRPr="0040551C">
        <w:t>xls</w:t>
      </w:r>
      <w:proofErr w:type="spellEnd"/>
      <w:r w:rsidR="0040551C" w:rsidRPr="0040551C">
        <w:t>), a</w:t>
      </w:r>
      <w:r w:rsidR="00170BAA" w:rsidRPr="0040551C">
        <w:t xml:space="preserve"> ve 4 vyhotoveních v listinné podobě </w:t>
      </w:r>
      <w:r w:rsidRPr="0040551C">
        <w:t>pro rozpočty a výkazy výměr *.</w:t>
      </w:r>
      <w:proofErr w:type="spellStart"/>
      <w:r w:rsidRPr="0040551C">
        <w:t>xls</w:t>
      </w:r>
      <w:proofErr w:type="spellEnd"/>
      <w:r w:rsidRPr="0040551C">
        <w:t>, pro skenované dokumenty *.</w:t>
      </w:r>
      <w:proofErr w:type="spellStart"/>
      <w:r w:rsidRPr="0040551C">
        <w:t>pdf</w:t>
      </w:r>
      <w:proofErr w:type="spellEnd"/>
      <w:r w:rsidRPr="0040551C">
        <w:t>, pro výkresovou dokumentaci *.</w:t>
      </w:r>
      <w:proofErr w:type="spellStart"/>
      <w:r w:rsidRPr="0040551C">
        <w:t>dwg</w:t>
      </w:r>
      <w:proofErr w:type="spellEnd"/>
      <w:r w:rsidRPr="0040551C">
        <w:t xml:space="preserve"> a zároveň *.</w:t>
      </w:r>
      <w:proofErr w:type="spellStart"/>
      <w:r w:rsidRPr="0040551C">
        <w:t>pdf</w:t>
      </w:r>
      <w:proofErr w:type="spellEnd"/>
      <w:r w:rsidRPr="0040551C">
        <w:t xml:space="preserve">, </w:t>
      </w:r>
    </w:p>
    <w:p w14:paraId="1A72BCF8" w14:textId="77777777" w:rsidR="002F0FC8" w:rsidRDefault="005A4944" w:rsidP="00A77A56">
      <w:pPr>
        <w:numPr>
          <w:ilvl w:val="0"/>
          <w:numId w:val="3"/>
        </w:numPr>
        <w:spacing w:after="120" w:line="240" w:lineRule="auto"/>
        <w:ind w:left="851" w:right="1" w:hanging="284"/>
      </w:pPr>
      <w:r>
        <w:t xml:space="preserve">zajištění kladných vyjádření, stanovisek a rozhodnutí od příslušných dotčených osob, orgánů a správců sítí nutných pro vydání </w:t>
      </w:r>
      <w:r w:rsidR="00E41BEB">
        <w:t>společného povolení</w:t>
      </w:r>
      <w:r>
        <w:t xml:space="preserve"> v 4 vyhotovení v listinné podobě (1x originál a 3x kopie), </w:t>
      </w:r>
      <w:proofErr w:type="spellStart"/>
      <w:r w:rsidR="000C669B">
        <w:t>mimo</w:t>
      </w:r>
      <w:r w:rsidR="00E41BEB">
        <w:t>vyřízení</w:t>
      </w:r>
      <w:proofErr w:type="spellEnd"/>
      <w:r w:rsidR="00E41BEB">
        <w:t xml:space="preserve"> společného povolení</w:t>
      </w:r>
      <w:r>
        <w:t>,</w:t>
      </w:r>
    </w:p>
    <w:p w14:paraId="3EC82D51" w14:textId="77777777" w:rsidR="00AA7B66" w:rsidRDefault="005A4944" w:rsidP="00A77A56">
      <w:pPr>
        <w:numPr>
          <w:ilvl w:val="0"/>
          <w:numId w:val="3"/>
        </w:numPr>
        <w:spacing w:after="120" w:line="240" w:lineRule="auto"/>
        <w:ind w:left="851" w:right="1" w:hanging="284"/>
      </w:pPr>
      <w:r>
        <w:t xml:space="preserve">předání smluv (smlouvy o právu provést stavbu, popř. jiných smluv) ve 3 vyhotoveních s podpisem dotčených stran v originálech. </w:t>
      </w:r>
    </w:p>
    <w:p w14:paraId="207F513F" w14:textId="77777777" w:rsidR="00244017" w:rsidRDefault="005A4944" w:rsidP="00A77A56">
      <w:pPr>
        <w:pStyle w:val="Odstavecseseznamem"/>
        <w:numPr>
          <w:ilvl w:val="1"/>
          <w:numId w:val="26"/>
        </w:numPr>
        <w:spacing w:after="120" w:line="240" w:lineRule="auto"/>
        <w:ind w:left="851" w:right="1" w:hanging="425"/>
        <w:contextualSpacing w:val="0"/>
      </w:pPr>
      <w:r>
        <w:t xml:space="preserve">Projektované stavební práce a dodávky musí zhotovitel ocenit dle platného aktuálního ceníku RTS stavebních prací.  </w:t>
      </w:r>
    </w:p>
    <w:p w14:paraId="4F5CA90A" w14:textId="77777777" w:rsidR="00244017" w:rsidRDefault="005A4944" w:rsidP="001D60E5">
      <w:pPr>
        <w:pStyle w:val="Nadpis1"/>
        <w:spacing w:after="120" w:line="240" w:lineRule="auto"/>
      </w:pPr>
      <w:r>
        <w:lastRenderedPageBreak/>
        <w:t xml:space="preserve">Doba a místo plnění </w:t>
      </w:r>
    </w:p>
    <w:p w14:paraId="30CDC597" w14:textId="77777777" w:rsidR="00AA7B66" w:rsidRPr="00AA7B66" w:rsidRDefault="00AA7B66" w:rsidP="001D60E5">
      <w:pPr>
        <w:pStyle w:val="Odstavecseseznamem"/>
        <w:numPr>
          <w:ilvl w:val="0"/>
          <w:numId w:val="26"/>
        </w:numPr>
        <w:tabs>
          <w:tab w:val="right" w:pos="9077"/>
        </w:tabs>
        <w:spacing w:after="120" w:line="240" w:lineRule="auto"/>
        <w:contextualSpacing w:val="0"/>
        <w:jc w:val="left"/>
        <w:rPr>
          <w:vanish/>
        </w:rPr>
      </w:pPr>
    </w:p>
    <w:p w14:paraId="61220D57" w14:textId="77777777" w:rsidR="00244017" w:rsidRPr="00915645" w:rsidRDefault="005A4944" w:rsidP="00915645">
      <w:pPr>
        <w:pStyle w:val="Nadpis2"/>
      </w:pPr>
      <w:r w:rsidRPr="00915645">
        <w:t xml:space="preserve">Zhotovitel je povinen provést a předat objednateli provedené jednotlivé části díla v těchto termínech: </w:t>
      </w:r>
    </w:p>
    <w:p w14:paraId="6A0D3F39" w14:textId="01F071C8" w:rsidR="00244017" w:rsidRDefault="005A4944" w:rsidP="00E0123B">
      <w:pPr>
        <w:numPr>
          <w:ilvl w:val="0"/>
          <w:numId w:val="4"/>
        </w:numPr>
        <w:spacing w:after="120" w:line="240" w:lineRule="auto"/>
        <w:ind w:left="1134" w:right="1" w:hanging="283"/>
      </w:pPr>
      <w:r>
        <w:t xml:space="preserve">projektovou dokumentaci </w:t>
      </w:r>
      <w:r w:rsidR="000103BA">
        <w:t>pro vydání společného povolení</w:t>
      </w:r>
      <w:r>
        <w:t xml:space="preserve"> dle čl. III. odst. 3.</w:t>
      </w:r>
      <w:r w:rsidR="0040551C">
        <w:t>4</w:t>
      </w:r>
      <w:r>
        <w:t xml:space="preserve">. této smlouvy do </w:t>
      </w:r>
      <w:r w:rsidR="003941D6">
        <w:rPr>
          <w:b/>
        </w:rPr>
        <w:t>120</w:t>
      </w:r>
      <w:r w:rsidR="0040551C">
        <w:rPr>
          <w:b/>
        </w:rPr>
        <w:t xml:space="preserve"> pracovních </w:t>
      </w:r>
      <w:r w:rsidRPr="00540C95">
        <w:rPr>
          <w:b/>
          <w:bCs/>
        </w:rPr>
        <w:t>dnů</w:t>
      </w:r>
      <w:r>
        <w:t xml:space="preserve"> ode dne podpisu smlouvy oběma smluvními stranami; </w:t>
      </w:r>
    </w:p>
    <w:p w14:paraId="193F6A9D" w14:textId="0049A3DB" w:rsidR="00170BAA" w:rsidRPr="00540C95" w:rsidRDefault="00170BAA" w:rsidP="00E0123B">
      <w:pPr>
        <w:numPr>
          <w:ilvl w:val="0"/>
          <w:numId w:val="4"/>
        </w:numPr>
        <w:spacing w:after="120" w:line="240" w:lineRule="auto"/>
        <w:ind w:left="1134" w:right="1" w:hanging="283"/>
      </w:pPr>
      <w:r>
        <w:t xml:space="preserve">dokladovou část obsahující veškerá vyjádření a </w:t>
      </w:r>
      <w:r w:rsidRPr="00540C95">
        <w:t>rozhodnutí příslušných orgánů a organizací pověřených výkonem státní správy a ostatních účastníků správních řízení včetně správců inženýrských sítí (tras technické infrastruktury) podle bodu 3.</w:t>
      </w:r>
      <w:r w:rsidR="0040551C">
        <w:t>4</w:t>
      </w:r>
      <w:r w:rsidRPr="00540C95">
        <w:t xml:space="preserve">. b) </w:t>
      </w:r>
      <w:r w:rsidRPr="00540C95">
        <w:rPr>
          <w:b/>
          <w:bCs/>
        </w:rPr>
        <w:t xml:space="preserve">do </w:t>
      </w:r>
      <w:r w:rsidR="00A8106D">
        <w:rPr>
          <w:b/>
          <w:bCs/>
        </w:rPr>
        <w:t>90</w:t>
      </w:r>
      <w:r w:rsidRPr="00540C95">
        <w:rPr>
          <w:b/>
          <w:bCs/>
        </w:rPr>
        <w:t xml:space="preserve"> </w:t>
      </w:r>
      <w:r w:rsidR="0040551C">
        <w:rPr>
          <w:b/>
          <w:bCs/>
        </w:rPr>
        <w:t xml:space="preserve">pracovních </w:t>
      </w:r>
      <w:r w:rsidRPr="00540C95">
        <w:rPr>
          <w:b/>
          <w:bCs/>
        </w:rPr>
        <w:t>dnů</w:t>
      </w:r>
      <w:r w:rsidRPr="00540C95">
        <w:t xml:space="preserve"> po předání dokumentace dle odst. 4.1. a) tohoto článku. </w:t>
      </w:r>
    </w:p>
    <w:p w14:paraId="1683AAA1" w14:textId="2A208229" w:rsidR="00D70FE5" w:rsidRDefault="00D70FE5" w:rsidP="00915645">
      <w:pPr>
        <w:pStyle w:val="Nadpis2"/>
      </w:pPr>
      <w:r>
        <w:t xml:space="preserve">Místem plnění </w:t>
      </w:r>
      <w:r w:rsidR="00A8106D">
        <w:t>j</w:t>
      </w:r>
      <w:r w:rsidR="0040551C">
        <w:t>sou</w:t>
      </w:r>
      <w:r w:rsidR="00A8106D">
        <w:t xml:space="preserve"> </w:t>
      </w:r>
      <w:r>
        <w:rPr>
          <w:snapToGrid w:val="0"/>
        </w:rPr>
        <w:t xml:space="preserve">pozemky parc. č. </w:t>
      </w:r>
      <w:r w:rsidR="0040551C" w:rsidRPr="0040551C">
        <w:rPr>
          <w:snapToGrid w:val="0"/>
        </w:rPr>
        <w:t>451/1, 451/16 a 449</w:t>
      </w:r>
      <w:r>
        <w:rPr>
          <w:snapToGrid w:val="0"/>
        </w:rPr>
        <w:t>, vše v k.ú. Rýmařov, obec Rýmařov</w:t>
      </w:r>
      <w:r w:rsidR="00A8106D">
        <w:rPr>
          <w:snapToGrid w:val="0"/>
        </w:rPr>
        <w:t xml:space="preserve"> (rozsah dotčení jednotlivých parcel se může změnit na základě navrženého řešení)</w:t>
      </w:r>
      <w:r>
        <w:rPr>
          <w:snapToGrid w:val="0"/>
        </w:rPr>
        <w:t>.</w:t>
      </w:r>
    </w:p>
    <w:p w14:paraId="5435A03A" w14:textId="77777777" w:rsidR="00244017" w:rsidRDefault="005A4944" w:rsidP="00915645">
      <w:pPr>
        <w:pStyle w:val="Nadpis2"/>
      </w:pPr>
      <w:r>
        <w:t xml:space="preserve">Místem plnění pro předání jednotlivých částí díla je budova Městského úřadu Rýmařov, náměstí </w:t>
      </w:r>
      <w:r w:rsidR="004C326F">
        <w:t>Míru 215/2</w:t>
      </w:r>
      <w:r>
        <w:t xml:space="preserve">, 795 01 Rýmařov. </w:t>
      </w:r>
    </w:p>
    <w:p w14:paraId="2850C4B0" w14:textId="77777777" w:rsidR="00AE56FD" w:rsidRPr="0040551C" w:rsidRDefault="005A4944" w:rsidP="00915645">
      <w:pPr>
        <w:pStyle w:val="Nadpis2"/>
      </w:pPr>
      <w:r w:rsidRPr="0040551C">
        <w:t>Termín pro dokončení díla může být prodloužen</w:t>
      </w:r>
      <w:r w:rsidR="00AE56FD" w:rsidRPr="0040551C">
        <w:t>:</w:t>
      </w:r>
    </w:p>
    <w:p w14:paraId="3D9651D4" w14:textId="77777777" w:rsidR="00AE56FD" w:rsidRDefault="005A4944" w:rsidP="00E0123B">
      <w:pPr>
        <w:numPr>
          <w:ilvl w:val="2"/>
          <w:numId w:val="5"/>
        </w:numPr>
        <w:spacing w:after="120" w:line="240" w:lineRule="auto"/>
        <w:ind w:left="1134" w:right="1" w:hanging="283"/>
      </w:pPr>
      <w:r w:rsidRPr="0040551C">
        <w:t>jestliže přerušení prací bylo zaviněno vyšší mocí nebo jinými okolnostmi nezaviněnými zhotovitelem</w:t>
      </w:r>
      <w:r w:rsidR="00AE56FD" w:rsidRPr="0040551C">
        <w:t>,</w:t>
      </w:r>
      <w:r w:rsidR="00AE56FD">
        <w:t xml:space="preserve"> jejichž vznik nebylo možné objektivně předpokládat,</w:t>
      </w:r>
    </w:p>
    <w:p w14:paraId="4ACE0D34" w14:textId="77777777" w:rsidR="00AE56FD" w:rsidRDefault="00353A75" w:rsidP="00E0123B">
      <w:pPr>
        <w:numPr>
          <w:ilvl w:val="2"/>
          <w:numId w:val="5"/>
        </w:numPr>
        <w:spacing w:after="120" w:line="240" w:lineRule="auto"/>
        <w:ind w:left="1134" w:right="1" w:hanging="283"/>
      </w:pPr>
      <w:r>
        <w:t>b</w:t>
      </w:r>
      <w:r w:rsidR="00AE56FD">
        <w:t>ude-li zhotovitel bránit v plnění jeho povinností při realizaci zakázky překážka vzniklá nezávisle na jeho vůli, kterou objednatel nezavinil a kterou nemohl s vynaložením veškerého rozumně očekávatelného úsilí ovlivnit (například zejména prodlení způsobené delšími lhůtami, než jsou zákonné lhůty se získáním stanovisek a rozhodnutí orgánů státní správy a organizací nebo vyjádření účastníků společného řízení, které nebyly způsobeny činností resp. nečinností zhotovitele), budou termíny uvedené v</w:t>
      </w:r>
      <w:r>
        <w:t> </w:t>
      </w:r>
      <w:r w:rsidR="00AE56FD">
        <w:t>odst</w:t>
      </w:r>
      <w:r>
        <w:t>.</w:t>
      </w:r>
      <w:r w:rsidR="00AE56FD">
        <w:t xml:space="preserve"> 4.1. prodlouženy o dobu trvání takové překážky; pro vyloučení pochybností se za takovou okolnost nepovažuje nevydání či nezískání stanovisek příslušných dotčených orgánů státní správy, pokud takové nevydání příslušného stanoviska je v souladu s příslušnými právními předpisy. O vzniku takové překážky je zhotovitel povinen do 3 pracovních dnů od jejího vzniku písemně informovat objednatele a doložit její existenci. Stejně tak je zhotovitel povinen do 3 pracovních dnů informovat objednatele o odpadnutí překážky a doložit celkovou dobu jejího trvání, o kterou má dojít k posunu termínu plnění. Pokud zhotovitel nesplní ve stanovené lhůtě své povinnosti oznámit existenci objektivní překážky a doložit délku jejich trvání, nemůže v souvislosti s ní uplatňovat jakékoliv úlevy z plnění smluvních povinností a nedochází k posunu termínu plnění,</w:t>
      </w:r>
    </w:p>
    <w:p w14:paraId="5DDD5FE7" w14:textId="77777777" w:rsidR="00AE56FD" w:rsidRDefault="00AE56FD" w:rsidP="00E0123B">
      <w:pPr>
        <w:numPr>
          <w:ilvl w:val="2"/>
          <w:numId w:val="5"/>
        </w:numPr>
        <w:spacing w:after="120" w:line="240" w:lineRule="auto"/>
        <w:ind w:left="1134" w:right="1" w:hanging="283"/>
      </w:pPr>
      <w:r>
        <w:t>Bude-li inženýrská činnost (vydání společného povolení) z objektivního důvodu v prodlení s ohledem na postup příslušného stavebního úřadu nebo speciálních stavebních úřadů.</w:t>
      </w:r>
    </w:p>
    <w:p w14:paraId="10B4FCDC" w14:textId="77777777" w:rsidR="00244017" w:rsidRDefault="00E751A7" w:rsidP="00E0123B">
      <w:pPr>
        <w:spacing w:after="120" w:line="240" w:lineRule="auto"/>
        <w:ind w:left="851" w:right="1" w:firstLine="0"/>
      </w:pPr>
      <w:r>
        <w:t>T</w:t>
      </w:r>
      <w:r w:rsidR="005A4944">
        <w:t xml:space="preserve">ermín </w:t>
      </w:r>
      <w:r>
        <w:t xml:space="preserve">pro dokončení díla může být prodloužen pouze o dobu, po kterou trvaly překážky uvedené v písm. a) až c) tohoto odstavce, případně do doby jejich odstranění, a to na základě dohody obou smluvních stran ve formě písemného dodatku k této smlouvě. </w:t>
      </w:r>
    </w:p>
    <w:p w14:paraId="0A553288" w14:textId="77777777" w:rsidR="00353A75" w:rsidRDefault="00353A75" w:rsidP="00353A75">
      <w:pPr>
        <w:spacing w:after="120" w:line="240" w:lineRule="auto"/>
        <w:ind w:left="851" w:right="1" w:firstLine="0"/>
      </w:pPr>
    </w:p>
    <w:p w14:paraId="01803E23" w14:textId="77777777" w:rsidR="00244017" w:rsidRDefault="005A4944" w:rsidP="001D60E5">
      <w:pPr>
        <w:pStyle w:val="Nadpis1"/>
        <w:spacing w:after="120" w:line="240" w:lineRule="auto"/>
      </w:pPr>
      <w:r>
        <w:t xml:space="preserve"> Předání díla, vlastnické právo a nebezpečí škody </w:t>
      </w:r>
    </w:p>
    <w:p w14:paraId="2FDC7711" w14:textId="77777777" w:rsidR="008A1C27" w:rsidRPr="008A1C27" w:rsidRDefault="008A1C27" w:rsidP="001D60E5">
      <w:pPr>
        <w:pStyle w:val="Odstavecseseznamem"/>
        <w:numPr>
          <w:ilvl w:val="0"/>
          <w:numId w:val="27"/>
        </w:numPr>
        <w:spacing w:after="120" w:line="240" w:lineRule="auto"/>
        <w:ind w:right="1"/>
        <w:contextualSpacing w:val="0"/>
        <w:rPr>
          <w:vanish/>
        </w:rPr>
      </w:pPr>
    </w:p>
    <w:p w14:paraId="37D0A36A" w14:textId="77777777" w:rsidR="008A1C27" w:rsidRPr="008A1C27" w:rsidRDefault="008A1C27" w:rsidP="001D60E5">
      <w:pPr>
        <w:pStyle w:val="Odstavecseseznamem"/>
        <w:numPr>
          <w:ilvl w:val="0"/>
          <w:numId w:val="27"/>
        </w:numPr>
        <w:spacing w:after="120" w:line="240" w:lineRule="auto"/>
        <w:ind w:right="1"/>
        <w:contextualSpacing w:val="0"/>
        <w:rPr>
          <w:vanish/>
        </w:rPr>
      </w:pPr>
    </w:p>
    <w:p w14:paraId="5A19EF7D" w14:textId="77777777" w:rsidR="008A1C27" w:rsidRPr="008A1C27" w:rsidRDefault="008A1C27" w:rsidP="001D60E5">
      <w:pPr>
        <w:pStyle w:val="Odstavecseseznamem"/>
        <w:numPr>
          <w:ilvl w:val="0"/>
          <w:numId w:val="27"/>
        </w:numPr>
        <w:spacing w:after="120" w:line="240" w:lineRule="auto"/>
        <w:ind w:right="1"/>
        <w:contextualSpacing w:val="0"/>
        <w:rPr>
          <w:vanish/>
        </w:rPr>
      </w:pPr>
    </w:p>
    <w:p w14:paraId="300565A1" w14:textId="77777777" w:rsidR="008A1C27" w:rsidRPr="008A1C27" w:rsidRDefault="008A1C27" w:rsidP="001D60E5">
      <w:pPr>
        <w:pStyle w:val="Odstavecseseznamem"/>
        <w:numPr>
          <w:ilvl w:val="0"/>
          <w:numId w:val="27"/>
        </w:numPr>
        <w:spacing w:after="120" w:line="240" w:lineRule="auto"/>
        <w:ind w:right="1"/>
        <w:contextualSpacing w:val="0"/>
        <w:rPr>
          <w:vanish/>
        </w:rPr>
      </w:pPr>
    </w:p>
    <w:p w14:paraId="5A189572" w14:textId="77777777" w:rsidR="008A1C27" w:rsidRPr="008A1C27" w:rsidRDefault="008A1C27" w:rsidP="001D60E5">
      <w:pPr>
        <w:pStyle w:val="Odstavecseseznamem"/>
        <w:numPr>
          <w:ilvl w:val="0"/>
          <w:numId w:val="27"/>
        </w:numPr>
        <w:spacing w:after="120" w:line="240" w:lineRule="auto"/>
        <w:ind w:right="1"/>
        <w:contextualSpacing w:val="0"/>
        <w:rPr>
          <w:vanish/>
        </w:rPr>
      </w:pPr>
    </w:p>
    <w:p w14:paraId="7C2A2CF3" w14:textId="77777777" w:rsidR="00244017" w:rsidRDefault="005A4944" w:rsidP="00353A75">
      <w:pPr>
        <w:pStyle w:val="Odstavecseseznamem"/>
        <w:numPr>
          <w:ilvl w:val="1"/>
          <w:numId w:val="27"/>
        </w:numPr>
        <w:spacing w:after="120" w:line="240" w:lineRule="auto"/>
        <w:ind w:left="851" w:right="1" w:hanging="567"/>
        <w:contextualSpacing w:val="0"/>
      </w:pPr>
      <w:r>
        <w:t xml:space="preserve">Závazek zhotovitele provést dílo je splněn jeho řádným provedením </w:t>
      </w:r>
      <w:r w:rsidR="008A1C27">
        <w:t>díla, tj. jeho dokončením a předáním objednateli v místě a termínech uvedených dle čl. IV odst. 4.1. této smlouvy.</w:t>
      </w:r>
    </w:p>
    <w:p w14:paraId="790B4DC0" w14:textId="77777777" w:rsidR="008A1C27" w:rsidRDefault="008A1C27" w:rsidP="00353A75">
      <w:pPr>
        <w:pStyle w:val="Odstavecseseznamem"/>
        <w:numPr>
          <w:ilvl w:val="1"/>
          <w:numId w:val="27"/>
        </w:numPr>
        <w:spacing w:after="120" w:line="240" w:lineRule="auto"/>
        <w:ind w:left="851" w:right="1" w:hanging="567"/>
        <w:contextualSpacing w:val="0"/>
      </w:pPr>
      <w:r>
        <w:t>Pro účely této smlouvy se dílo považuje za dokončené a zhotovitel má právo na zaplacení ceny za dílo (jeho části), jsou-li jednotlivé části díla způsobilé sloužit účelu vyplývajícímu z této smlouvy.</w:t>
      </w:r>
    </w:p>
    <w:p w14:paraId="41B2B91C" w14:textId="77777777" w:rsidR="008A1C27" w:rsidRDefault="008A1C27" w:rsidP="00353A75">
      <w:pPr>
        <w:pStyle w:val="Odstavecseseznamem"/>
        <w:numPr>
          <w:ilvl w:val="1"/>
          <w:numId w:val="27"/>
        </w:numPr>
        <w:spacing w:after="120" w:line="240" w:lineRule="auto"/>
        <w:ind w:left="851" w:right="1" w:hanging="567"/>
        <w:contextualSpacing w:val="0"/>
      </w:pPr>
      <w:r>
        <w:t>Objednatel si vyhrazuje právo seznámit se s předanou částí díla. Objednatel po seznámení se s předanou částí díla, nejpozději do 30 dnů ode dne převzetí části díla:</w:t>
      </w:r>
    </w:p>
    <w:p w14:paraId="0074327B" w14:textId="77777777" w:rsidR="008A1C27" w:rsidRDefault="00543428" w:rsidP="00A77A56">
      <w:pPr>
        <w:pStyle w:val="Odstavecseseznamem"/>
        <w:numPr>
          <w:ilvl w:val="2"/>
          <w:numId w:val="27"/>
        </w:numPr>
        <w:spacing w:after="120" w:line="240" w:lineRule="auto"/>
        <w:ind w:left="851" w:right="1" w:hanging="425"/>
        <w:contextualSpacing w:val="0"/>
      </w:pPr>
      <w:r>
        <w:t>v</w:t>
      </w:r>
      <w:r w:rsidR="008A1C27">
        <w:t>yzve zhotovitele k podpisu dílčího předávacího protokolu, v němž objednatel uvede, zda část díla přebírá s výhradami nebo bez výhrad,</w:t>
      </w:r>
    </w:p>
    <w:p w14:paraId="04C13ADB" w14:textId="77777777" w:rsidR="008A1C27" w:rsidRDefault="00543428" w:rsidP="00A77A56">
      <w:pPr>
        <w:pStyle w:val="Odstavecseseznamem"/>
        <w:numPr>
          <w:ilvl w:val="2"/>
          <w:numId w:val="27"/>
        </w:numPr>
        <w:spacing w:after="120" w:line="240" w:lineRule="auto"/>
        <w:ind w:left="851" w:right="1" w:hanging="425"/>
        <w:contextualSpacing w:val="0"/>
      </w:pPr>
      <w:r>
        <w:lastRenderedPageBreak/>
        <w:t>v</w:t>
      </w:r>
      <w:r w:rsidR="008A1C27">
        <w:t>rátí zhotoviteli části díla v případě, že tato část díla není způsobilá sloužit svému účelu (např. chybějící dokladová část nebo položek ve výkazu výměr, věcná nesprávnost dokumentace, nezpůsobilé technické podmínky atd.)</w:t>
      </w:r>
    </w:p>
    <w:p w14:paraId="03FB9072" w14:textId="77777777" w:rsidR="00DB2D6E" w:rsidRDefault="00DB2D6E" w:rsidP="00BC21ED">
      <w:pPr>
        <w:pStyle w:val="Odstavecseseznamem"/>
        <w:numPr>
          <w:ilvl w:val="1"/>
          <w:numId w:val="27"/>
        </w:numPr>
        <w:tabs>
          <w:tab w:val="left" w:pos="426"/>
        </w:tabs>
        <w:spacing w:after="120" w:line="240" w:lineRule="auto"/>
        <w:ind w:left="851" w:right="1" w:hanging="567"/>
        <w:contextualSpacing w:val="0"/>
      </w:pPr>
      <w:r>
        <w:t>Převezme-li objednatel část díla s výhradami, povinen uvést v dílčí části protokolu výčet a povahu vada termín k jejich odstranění zhotovitelem.</w:t>
      </w:r>
    </w:p>
    <w:p w14:paraId="64E11CD1" w14:textId="77777777" w:rsidR="00DB2D6E" w:rsidRDefault="00DB2D6E" w:rsidP="00BC21ED">
      <w:pPr>
        <w:pStyle w:val="Odstavecseseznamem"/>
        <w:numPr>
          <w:ilvl w:val="1"/>
          <w:numId w:val="27"/>
        </w:numPr>
        <w:tabs>
          <w:tab w:val="left" w:pos="851"/>
        </w:tabs>
        <w:spacing w:after="120" w:line="240" w:lineRule="auto"/>
        <w:ind w:left="851" w:right="1" w:hanging="567"/>
        <w:contextualSpacing w:val="0"/>
      </w:pPr>
      <w:r>
        <w:t xml:space="preserve">Vlastnické právo k jednotlivým projektovým dokumentacím a dalším dokumentům a hmotným výstupům, které jsou předmětem díla a nebezpečí škody na nich přechází na objednatele dnem jejich převzetí objednatelem. Objednatel má právo s projektovou dokumentací nakládat a užívat ji pro účely, ke kterým je určena, zejména ke zhotovení stavby a její prezentaci navenek. </w:t>
      </w:r>
    </w:p>
    <w:p w14:paraId="2B1B6FB8" w14:textId="7D2C3CEB" w:rsidR="00DB2D6E" w:rsidRDefault="00543428" w:rsidP="00BC21ED">
      <w:pPr>
        <w:pStyle w:val="Odstavecseseznamem"/>
        <w:numPr>
          <w:ilvl w:val="1"/>
          <w:numId w:val="27"/>
        </w:numPr>
        <w:spacing w:after="120" w:line="240" w:lineRule="auto"/>
        <w:ind w:left="851" w:right="1" w:hanging="567"/>
        <w:contextualSpacing w:val="0"/>
      </w:pPr>
      <w:r>
        <w:t>Zhotovitel je povinen mít sjednáno po celou dobu plnění díla až do uplynutí 1 roku od jeho úplného předání pojištění odpovědnosti za škodu způsobenou třetím osobám s limitem plnění ve výši nejméně 1</w:t>
      </w:r>
      <w:r w:rsidR="0040551C">
        <w:t>.000.</w:t>
      </w:r>
      <w:r>
        <w:t>000</w:t>
      </w:r>
      <w:r w:rsidR="0040551C">
        <w:t xml:space="preserve"> </w:t>
      </w:r>
      <w:r>
        <w:t xml:space="preserve">Kč. Zhotovitel je povinen předat objednateli jako přílohu této smlouvy ke dní podpisu této smlouvy kopii pojistné smlouvy, případně jiný doklad prokazující splnění závazku zhotovitele nahradit jím způsobenou případnou škodu objednateli. </w:t>
      </w:r>
    </w:p>
    <w:p w14:paraId="5699BC89" w14:textId="77777777" w:rsidR="00244017" w:rsidRDefault="005A4944" w:rsidP="001D60E5">
      <w:pPr>
        <w:pStyle w:val="Nadpis1"/>
        <w:spacing w:after="120" w:line="240" w:lineRule="auto"/>
      </w:pPr>
      <w:r>
        <w:t xml:space="preserve">Provádění díla, práva a povinnosti stran </w:t>
      </w:r>
    </w:p>
    <w:p w14:paraId="62E2B3AD" w14:textId="77777777" w:rsidR="005E31F9" w:rsidRPr="005E31F9" w:rsidRDefault="005E31F9" w:rsidP="005E31F9">
      <w:pPr>
        <w:pStyle w:val="Odstavecseseznamem"/>
        <w:numPr>
          <w:ilvl w:val="0"/>
          <w:numId w:val="27"/>
        </w:numPr>
        <w:tabs>
          <w:tab w:val="center" w:pos="1958"/>
        </w:tabs>
        <w:spacing w:after="120" w:line="240" w:lineRule="auto"/>
        <w:jc w:val="left"/>
        <w:rPr>
          <w:vanish/>
        </w:rPr>
      </w:pPr>
    </w:p>
    <w:p w14:paraId="2E13E0DF" w14:textId="77777777" w:rsidR="00244017" w:rsidRDefault="005A4944" w:rsidP="00E0123B">
      <w:pPr>
        <w:pStyle w:val="Odstavecseseznamem"/>
        <w:numPr>
          <w:ilvl w:val="1"/>
          <w:numId w:val="27"/>
        </w:numPr>
        <w:spacing w:after="120" w:line="240" w:lineRule="auto"/>
        <w:ind w:left="851" w:hanging="567"/>
      </w:pPr>
      <w:r>
        <w:t xml:space="preserve">Zhotovitel je zejména povinen: </w:t>
      </w:r>
    </w:p>
    <w:p w14:paraId="4BA68980" w14:textId="77777777" w:rsidR="005E31F9" w:rsidRPr="005E31F9" w:rsidRDefault="005E31F9" w:rsidP="00E0123B">
      <w:pPr>
        <w:numPr>
          <w:ilvl w:val="0"/>
          <w:numId w:val="6"/>
        </w:numPr>
        <w:spacing w:after="120" w:line="240" w:lineRule="auto"/>
        <w:ind w:left="1134" w:right="1" w:hanging="283"/>
      </w:pPr>
      <w:r w:rsidRPr="005E31F9">
        <w:t xml:space="preserve">provést dílo řádně, včas a za použití postupů, které odpovídají právním předpisům ČR, </w:t>
      </w:r>
    </w:p>
    <w:p w14:paraId="4EF5E012" w14:textId="77777777" w:rsidR="005E31F9" w:rsidRPr="005E31F9" w:rsidRDefault="005E31F9" w:rsidP="00E0123B">
      <w:pPr>
        <w:numPr>
          <w:ilvl w:val="0"/>
          <w:numId w:val="6"/>
        </w:numPr>
        <w:spacing w:after="120" w:line="240" w:lineRule="auto"/>
        <w:ind w:left="1134" w:right="1" w:hanging="283"/>
      </w:pPr>
      <w:r w:rsidRPr="005E31F9">
        <w:t xml:space="preserve">dodržovat při provádění díla ujednání této smlouvy, řídit se podklady a pokyny objednatele a vyjádřeními správců sítí a dotčených orgánů státní správy, </w:t>
      </w:r>
    </w:p>
    <w:p w14:paraId="49A1F3F2" w14:textId="77777777" w:rsidR="005E31F9" w:rsidRPr="005E31F9" w:rsidRDefault="005E31F9" w:rsidP="00E0123B">
      <w:pPr>
        <w:numPr>
          <w:ilvl w:val="0"/>
          <w:numId w:val="6"/>
        </w:numPr>
        <w:spacing w:after="120" w:line="240" w:lineRule="auto"/>
        <w:ind w:left="1134" w:right="1" w:hanging="283"/>
      </w:pPr>
      <w:r w:rsidRPr="005E31F9">
        <w:t xml:space="preserve">zajistit, aby se autorizovaná osoba podílela na zpracování díla a byla přítomna na jednáních, která budou probíhat ve vzájemně dohodnutých termínech (kontrolní dny) ke zpracování díla, </w:t>
      </w:r>
    </w:p>
    <w:p w14:paraId="651869D9" w14:textId="77777777" w:rsidR="005E31F9" w:rsidRPr="005E31F9" w:rsidRDefault="005E31F9" w:rsidP="00E0123B">
      <w:pPr>
        <w:numPr>
          <w:ilvl w:val="0"/>
          <w:numId w:val="6"/>
        </w:numPr>
        <w:spacing w:after="120" w:line="240" w:lineRule="auto"/>
        <w:ind w:left="1134" w:right="1" w:hanging="283"/>
      </w:pPr>
      <w:r w:rsidRPr="005E31F9">
        <w:t xml:space="preserve">účastnit se na základě pozvánky objednatele ve vzájemně dohodnutých termínech všech jednání týkajících se díla, </w:t>
      </w:r>
    </w:p>
    <w:p w14:paraId="74A188FD" w14:textId="77777777" w:rsidR="005E31F9" w:rsidRPr="005E31F9" w:rsidRDefault="005E31F9" w:rsidP="00E0123B">
      <w:pPr>
        <w:numPr>
          <w:ilvl w:val="0"/>
          <w:numId w:val="6"/>
        </w:numPr>
        <w:spacing w:after="120" w:line="240" w:lineRule="auto"/>
        <w:ind w:left="1134" w:right="1" w:hanging="283"/>
      </w:pPr>
      <w:r w:rsidRPr="005E31F9">
        <w:t xml:space="preserve">poskytnout objednateli požadovanou dokumentaci a součinnost, </w:t>
      </w:r>
    </w:p>
    <w:p w14:paraId="741145F9" w14:textId="77777777" w:rsidR="005E31F9" w:rsidRPr="005E31F9" w:rsidRDefault="005E31F9" w:rsidP="00E0123B">
      <w:pPr>
        <w:numPr>
          <w:ilvl w:val="0"/>
          <w:numId w:val="6"/>
        </w:numPr>
        <w:spacing w:after="120" w:line="240" w:lineRule="auto"/>
        <w:ind w:left="1134" w:right="1" w:hanging="283"/>
      </w:pPr>
      <w:r w:rsidRPr="005E31F9">
        <w:t xml:space="preserve">písemně informovat objednatele o skutečnostech majících vliv na plnění smlouvy, a to neprodleně, nejpozději následující pracovní den poté, kdy příslušná skutečnost nastane nebo zhotovitel zjistí, že by nastat mohla, </w:t>
      </w:r>
    </w:p>
    <w:p w14:paraId="55B6493B" w14:textId="77777777" w:rsidR="005E31F9" w:rsidRPr="005E31F9" w:rsidRDefault="005E31F9" w:rsidP="00E0123B">
      <w:pPr>
        <w:numPr>
          <w:ilvl w:val="0"/>
          <w:numId w:val="6"/>
        </w:numPr>
        <w:spacing w:after="120" w:line="240" w:lineRule="auto"/>
        <w:ind w:left="1134" w:right="1" w:hanging="283"/>
      </w:pPr>
      <w:r w:rsidRPr="005E31F9">
        <w:t xml:space="preserve">na základě požadavku objednatele poskytnout dodatečné informace, případně vysvětlení, k dotazům uchazečů o veřejnou zakázku na realizaci stavby vztahujícím se k projektovým dokumentacím staveb dle odst. 3.6. této smlouvy. Požadované informace je zhotovitel povinen objednateli poskytnout v písemné podobě (případně dle požadavku objednatele e-mailem) nejpozději do 5 pracovních dnů ode dne doručení požadavku objednatele dle předchozí věty. Objednatel zašle požadavek na poskytnutí dodatečné informace formou písemného sdělení (za písemné sdělení se považuje i sdělení zaslané faxem nebo e-mailem) na: </w:t>
      </w:r>
    </w:p>
    <w:p w14:paraId="4D244C4D" w14:textId="52279178" w:rsidR="005E31F9" w:rsidRPr="005E31F9" w:rsidRDefault="005E31F9" w:rsidP="00E0123B">
      <w:pPr>
        <w:numPr>
          <w:ilvl w:val="0"/>
          <w:numId w:val="7"/>
        </w:numPr>
        <w:spacing w:after="120" w:line="240" w:lineRule="auto"/>
        <w:ind w:left="1134" w:right="1" w:firstLine="0"/>
      </w:pPr>
      <w:r w:rsidRPr="005E31F9">
        <w:t>e-mail:</w:t>
      </w:r>
      <w:r w:rsidR="0096757B">
        <w:t xml:space="preserve"> </w:t>
      </w:r>
      <w:r w:rsidR="0096757B">
        <w:rPr>
          <w:color w:val="808080"/>
          <w:sz w:val="22"/>
        </w:rPr>
        <w:t>XXXXXXXXXXXXX</w:t>
      </w:r>
    </w:p>
    <w:p w14:paraId="04900715" w14:textId="77777777" w:rsidR="005E31F9" w:rsidRPr="005E31F9" w:rsidRDefault="005E31F9" w:rsidP="00E0123B">
      <w:pPr>
        <w:numPr>
          <w:ilvl w:val="0"/>
          <w:numId w:val="7"/>
        </w:numPr>
        <w:spacing w:after="120" w:line="240" w:lineRule="auto"/>
        <w:ind w:left="1418" w:right="1" w:hanging="284"/>
      </w:pPr>
      <w:r w:rsidRPr="005E31F9">
        <w:t xml:space="preserve">přijetí sdělení zhotovitel objednateli obratem potvrdí stejným způsobem. Tímto se stává sdělení přijatým. </w:t>
      </w:r>
    </w:p>
    <w:p w14:paraId="246C73B1" w14:textId="77777777" w:rsidR="005E31F9" w:rsidRPr="005E31F9" w:rsidRDefault="005E31F9" w:rsidP="00E0123B">
      <w:pPr>
        <w:numPr>
          <w:ilvl w:val="0"/>
          <w:numId w:val="6"/>
        </w:numPr>
        <w:spacing w:after="120" w:line="240" w:lineRule="auto"/>
        <w:ind w:left="1134" w:right="1" w:hanging="283"/>
      </w:pPr>
      <w:r w:rsidRPr="005E31F9">
        <w:t xml:space="preserve">dbát při provádění díla dle této smlouvy na ochranu životního prostředí a dodržovat platné technické, bezpečnostní a jiné předpisy včetně předpisů týkajících se ochrany životního prostředí. </w:t>
      </w:r>
    </w:p>
    <w:p w14:paraId="6F9F1694" w14:textId="77777777" w:rsidR="005E31F9" w:rsidRDefault="005E31F9" w:rsidP="00505677">
      <w:pPr>
        <w:pStyle w:val="Odstavecseseznamem"/>
        <w:numPr>
          <w:ilvl w:val="1"/>
          <w:numId w:val="27"/>
        </w:numPr>
        <w:tabs>
          <w:tab w:val="center" w:pos="1958"/>
        </w:tabs>
        <w:spacing w:after="120" w:line="240" w:lineRule="auto"/>
        <w:ind w:left="851" w:hanging="567"/>
        <w:contextualSpacing w:val="0"/>
      </w:pPr>
      <w:r>
        <w:t>Objednatel se zavazuje, že v rozsahu nevyhnutelně potřebném poskytne zhotoviteli součinnost při zajištění podkladů, doplňujících údajů, upřesnění vyjádření a stanovisek, jejichž potřeba vznikne v průběhu plnění. Tuto součinnost poskytne zhotoviteli ve lhůtě a rozsahu dojednaném oběma smluvními stranami. Omezení nebo neposkytnutí součinnosti se může projevit v prodloužení termínu plnění. Na takovou okolnost je zhotovitel povinen písemně a neprodleně upozornit objednatele, současně s návrhem nového termínu plnění.</w:t>
      </w:r>
    </w:p>
    <w:p w14:paraId="45321E55" w14:textId="77777777" w:rsidR="00244017" w:rsidRDefault="00A82D68" w:rsidP="00505677">
      <w:pPr>
        <w:pStyle w:val="Odstavecseseznamem"/>
        <w:numPr>
          <w:ilvl w:val="1"/>
          <w:numId w:val="27"/>
        </w:numPr>
        <w:tabs>
          <w:tab w:val="center" w:pos="1958"/>
        </w:tabs>
        <w:spacing w:after="120" w:line="240" w:lineRule="auto"/>
        <w:ind w:left="851" w:hanging="567"/>
        <w:contextualSpacing w:val="0"/>
      </w:pPr>
      <w:r>
        <w:t xml:space="preserve">Dojde-li při realizaci díla k jakýmkoliv změnám, doplňkům nebo jeho rozšíření na základě požadavků objednatele, je objednatel povinen předat zhotoviteli soupis těchto změn, který zhotovitel ocení.  </w:t>
      </w:r>
    </w:p>
    <w:p w14:paraId="2EC27261" w14:textId="77777777" w:rsidR="00244017" w:rsidRDefault="00A82D68" w:rsidP="00505677">
      <w:pPr>
        <w:pStyle w:val="Odstavecseseznamem"/>
        <w:numPr>
          <w:ilvl w:val="1"/>
          <w:numId w:val="27"/>
        </w:numPr>
        <w:tabs>
          <w:tab w:val="center" w:pos="1958"/>
        </w:tabs>
        <w:spacing w:after="120" w:line="240" w:lineRule="auto"/>
        <w:ind w:left="851" w:hanging="567"/>
        <w:contextualSpacing w:val="0"/>
      </w:pPr>
      <w:r>
        <w:lastRenderedPageBreak/>
        <w:t xml:space="preserve">Objednatel si vyhrazuje právo omezit rozsah předmětu díla. Zhotovitel je povinen na toto ujednání přistoupit a akceptovat též poměrné snížení ceny díla.  </w:t>
      </w:r>
    </w:p>
    <w:p w14:paraId="74AAC25C" w14:textId="77777777" w:rsidR="00244017" w:rsidRDefault="00A82D68" w:rsidP="00505677">
      <w:pPr>
        <w:pStyle w:val="Odstavecseseznamem"/>
        <w:numPr>
          <w:ilvl w:val="1"/>
          <w:numId w:val="27"/>
        </w:numPr>
        <w:tabs>
          <w:tab w:val="center" w:pos="1958"/>
        </w:tabs>
        <w:spacing w:after="120" w:line="240" w:lineRule="auto"/>
        <w:ind w:left="851" w:hanging="567"/>
        <w:contextualSpacing w:val="0"/>
      </w:pPr>
      <w:r>
        <w:t>V případě, že v průběhu realizace díla vzniknou na straně zhotovitele náklady převyšující dohodnutou cenu díla, je zhotovitel povinen o této skutečnosti písemně informovat objednatele, a to bez zbytečného odkladu, nejpozději do 10 kalendářních dnů ode dne, kdy zhotovitel věděl nebo mohl rozumně předpokládat, že dojde ke zvýšení ceny díla. Náklady, převyšující dohodnutou cenu díla, objednatel uhradí pouze tehdy, bude-li ze strany zhotovitele splněna tato informační povinnost a objednatel se zvýšením ceny projeví písemný souhlas.</w:t>
      </w:r>
    </w:p>
    <w:p w14:paraId="55EF3C6E" w14:textId="77777777" w:rsidR="00A82D68" w:rsidRDefault="00A82D68" w:rsidP="00505677">
      <w:pPr>
        <w:pStyle w:val="Odstavecseseznamem"/>
        <w:numPr>
          <w:ilvl w:val="1"/>
          <w:numId w:val="27"/>
        </w:numPr>
        <w:tabs>
          <w:tab w:val="center" w:pos="1958"/>
        </w:tabs>
        <w:spacing w:after="120" w:line="240" w:lineRule="auto"/>
        <w:ind w:left="851" w:hanging="567"/>
        <w:contextualSpacing w:val="0"/>
      </w:pPr>
      <w:r>
        <w:t>V případě méněprací nebo v případě víceprací jsou obě smluvní strany povinny uzavřít dodatek ke smlouvě vypracovaný objednatelem, ve kterém dohodnou i případnou úpravu termínu předání díla a cenu díla.</w:t>
      </w:r>
    </w:p>
    <w:p w14:paraId="55EE2F49" w14:textId="77777777" w:rsidR="00A82D68" w:rsidRDefault="00A82D68" w:rsidP="00505677">
      <w:pPr>
        <w:pStyle w:val="Odstavecseseznamem"/>
        <w:numPr>
          <w:ilvl w:val="1"/>
          <w:numId w:val="27"/>
        </w:numPr>
        <w:tabs>
          <w:tab w:val="center" w:pos="1958"/>
        </w:tabs>
        <w:spacing w:after="120" w:line="240" w:lineRule="auto"/>
        <w:ind w:left="851" w:hanging="567"/>
        <w:contextualSpacing w:val="0"/>
      </w:pPr>
      <w:r>
        <w:t>Jestliže objednatel odsouhlasí nové ocenění, vyhotoví písemný dodatek k této smlouvě, který bez zbytečného odkladu zašle zhotoviteli.</w:t>
      </w:r>
      <w:r w:rsidR="003575B4">
        <w:tab/>
      </w:r>
    </w:p>
    <w:p w14:paraId="2D98EFDE" w14:textId="77777777" w:rsidR="00A82D68" w:rsidRDefault="00A82D68" w:rsidP="00505677">
      <w:pPr>
        <w:pStyle w:val="Odstavecseseznamem"/>
        <w:numPr>
          <w:ilvl w:val="1"/>
          <w:numId w:val="27"/>
        </w:numPr>
        <w:tabs>
          <w:tab w:val="center" w:pos="1958"/>
        </w:tabs>
        <w:spacing w:after="120" w:line="240" w:lineRule="auto"/>
        <w:ind w:left="851" w:hanging="567"/>
        <w:contextualSpacing w:val="0"/>
      </w:pPr>
      <w:r>
        <w:t xml:space="preserve">Zhotovitel vyjádří svůj souhlas s dodatkem k této smlouvě tím, že jej podepíše a bez zbytečného odkladu jej zašle objednateli. Zhotovitel má právo vyjádřit své připomínky k dodatku nejpozději do 10 pracovních dnů ode dne doručení dodatku objednatelem.  </w:t>
      </w:r>
    </w:p>
    <w:p w14:paraId="5F36E426" w14:textId="77777777" w:rsidR="00244017" w:rsidRDefault="00A82D68" w:rsidP="00505677">
      <w:pPr>
        <w:pStyle w:val="Odstavecseseznamem"/>
        <w:numPr>
          <w:ilvl w:val="1"/>
          <w:numId w:val="27"/>
        </w:numPr>
        <w:tabs>
          <w:tab w:val="center" w:pos="1958"/>
        </w:tabs>
        <w:spacing w:after="120" w:line="240" w:lineRule="auto"/>
        <w:ind w:left="851" w:hanging="567"/>
        <w:contextualSpacing w:val="0"/>
      </w:pPr>
      <w:r>
        <w:t>Jestliže zhotovitel bez zbytečného odkladu, nejpozději do 10 pracovních dnů ode dne doručení dodatku objednatelem neodešle podepsaný dodatek nebo své připomínky k jeho znění objednateli, má se za to, že jím realizované vícepráce byly předmětem díla, a že byly v ceně díla zahrnuty.</w:t>
      </w:r>
      <w:r w:rsidR="003575B4">
        <w:tab/>
      </w:r>
    </w:p>
    <w:p w14:paraId="57DB711A" w14:textId="77777777" w:rsidR="00244017" w:rsidRDefault="00244017" w:rsidP="002F7C66">
      <w:pPr>
        <w:spacing w:after="120" w:line="240" w:lineRule="auto"/>
        <w:ind w:left="701" w:right="-9" w:hanging="417"/>
        <w:jc w:val="left"/>
      </w:pPr>
    </w:p>
    <w:p w14:paraId="188ED07C" w14:textId="77777777" w:rsidR="00244017" w:rsidRDefault="005A4944" w:rsidP="001D60E5">
      <w:pPr>
        <w:pStyle w:val="Nadpis1"/>
        <w:spacing w:after="120" w:line="240" w:lineRule="auto"/>
      </w:pPr>
      <w:r>
        <w:t xml:space="preserve">Cena díla </w:t>
      </w:r>
    </w:p>
    <w:p w14:paraId="39E0D6F3" w14:textId="77777777" w:rsidR="008872C6" w:rsidRPr="008872C6" w:rsidRDefault="008872C6" w:rsidP="008872C6">
      <w:pPr>
        <w:pStyle w:val="Odstavecseseznamem"/>
        <w:numPr>
          <w:ilvl w:val="0"/>
          <w:numId w:val="30"/>
        </w:numPr>
        <w:spacing w:after="120" w:line="240" w:lineRule="auto"/>
        <w:ind w:right="1"/>
        <w:rPr>
          <w:vanish/>
        </w:rPr>
      </w:pPr>
    </w:p>
    <w:p w14:paraId="01A30112" w14:textId="77777777" w:rsidR="008872C6" w:rsidRPr="008872C6" w:rsidRDefault="008872C6" w:rsidP="008872C6">
      <w:pPr>
        <w:pStyle w:val="Odstavecseseznamem"/>
        <w:numPr>
          <w:ilvl w:val="0"/>
          <w:numId w:val="30"/>
        </w:numPr>
        <w:spacing w:after="120" w:line="240" w:lineRule="auto"/>
        <w:ind w:right="1"/>
        <w:rPr>
          <w:vanish/>
        </w:rPr>
      </w:pPr>
    </w:p>
    <w:p w14:paraId="656CCC61" w14:textId="77777777" w:rsidR="008872C6" w:rsidRPr="008872C6" w:rsidRDefault="008872C6" w:rsidP="008872C6">
      <w:pPr>
        <w:pStyle w:val="Odstavecseseznamem"/>
        <w:numPr>
          <w:ilvl w:val="0"/>
          <w:numId w:val="30"/>
        </w:numPr>
        <w:spacing w:after="120" w:line="240" w:lineRule="auto"/>
        <w:ind w:right="1"/>
        <w:rPr>
          <w:vanish/>
        </w:rPr>
      </w:pPr>
    </w:p>
    <w:p w14:paraId="19E991F7" w14:textId="77777777" w:rsidR="008872C6" w:rsidRPr="008872C6" w:rsidRDefault="008872C6" w:rsidP="008872C6">
      <w:pPr>
        <w:pStyle w:val="Odstavecseseznamem"/>
        <w:numPr>
          <w:ilvl w:val="0"/>
          <w:numId w:val="30"/>
        </w:numPr>
        <w:spacing w:after="120" w:line="240" w:lineRule="auto"/>
        <w:ind w:right="1"/>
        <w:rPr>
          <w:vanish/>
        </w:rPr>
      </w:pPr>
    </w:p>
    <w:p w14:paraId="30915ED0" w14:textId="77777777" w:rsidR="008872C6" w:rsidRPr="008872C6" w:rsidRDefault="008872C6" w:rsidP="008872C6">
      <w:pPr>
        <w:pStyle w:val="Odstavecseseznamem"/>
        <w:numPr>
          <w:ilvl w:val="0"/>
          <w:numId w:val="30"/>
        </w:numPr>
        <w:spacing w:after="120" w:line="240" w:lineRule="auto"/>
        <w:ind w:right="1"/>
        <w:rPr>
          <w:vanish/>
        </w:rPr>
      </w:pPr>
    </w:p>
    <w:p w14:paraId="53EF203C" w14:textId="77777777" w:rsidR="008872C6" w:rsidRPr="008872C6" w:rsidRDefault="008872C6" w:rsidP="008872C6">
      <w:pPr>
        <w:pStyle w:val="Odstavecseseznamem"/>
        <w:numPr>
          <w:ilvl w:val="0"/>
          <w:numId w:val="30"/>
        </w:numPr>
        <w:spacing w:after="120" w:line="240" w:lineRule="auto"/>
        <w:ind w:right="1"/>
        <w:rPr>
          <w:vanish/>
        </w:rPr>
      </w:pPr>
    </w:p>
    <w:p w14:paraId="17B4935D" w14:textId="77777777" w:rsidR="008872C6" w:rsidRPr="008872C6" w:rsidRDefault="008872C6" w:rsidP="008872C6">
      <w:pPr>
        <w:pStyle w:val="Odstavecseseznamem"/>
        <w:numPr>
          <w:ilvl w:val="0"/>
          <w:numId w:val="30"/>
        </w:numPr>
        <w:spacing w:after="120" w:line="240" w:lineRule="auto"/>
        <w:ind w:right="1"/>
        <w:rPr>
          <w:vanish/>
        </w:rPr>
      </w:pPr>
    </w:p>
    <w:p w14:paraId="05860A0A" w14:textId="62E37B77" w:rsidR="00244017" w:rsidRDefault="005A4944" w:rsidP="0040551C">
      <w:pPr>
        <w:pStyle w:val="Odstavecseseznamem"/>
        <w:numPr>
          <w:ilvl w:val="1"/>
          <w:numId w:val="30"/>
        </w:numPr>
        <w:spacing w:after="120" w:line="240" w:lineRule="auto"/>
        <w:ind w:left="851" w:right="1" w:hanging="567"/>
      </w:pPr>
      <w:r>
        <w:t xml:space="preserve">Cena díla je stanovena dohodou smluvních stran jako maximální, s možností její změny pouze za </w:t>
      </w:r>
      <w:proofErr w:type="spellStart"/>
      <w:r>
        <w:t>podmínekdle</w:t>
      </w:r>
      <w:proofErr w:type="spellEnd"/>
      <w:r>
        <w:t xml:space="preserve"> odst. 6.3. až 6.9. této smlouvy. V ceně díla jsou zahrnuty veškeré náklady zhotovitele, dodávky, práce, služby a výkony ve smyslu této smlouvy</w:t>
      </w:r>
      <w:r w:rsidR="00CA1D9F">
        <w:t xml:space="preserve">, </w:t>
      </w:r>
      <w:r w:rsidR="0040551C">
        <w:t xml:space="preserve">a to </w:t>
      </w:r>
      <w:r w:rsidR="00CA1D9F">
        <w:t>takto</w:t>
      </w:r>
      <w:r>
        <w:t xml:space="preserve">: </w:t>
      </w:r>
    </w:p>
    <w:p w14:paraId="26046F74" w14:textId="0C15B89D" w:rsidR="0040551C" w:rsidRPr="00EC4BD4" w:rsidRDefault="0040551C" w:rsidP="00EC4BD4">
      <w:pPr>
        <w:spacing w:after="120" w:line="240" w:lineRule="auto"/>
        <w:ind w:left="851" w:firstLine="0"/>
        <w:jc w:val="left"/>
        <w:rPr>
          <w:i/>
          <w:iCs/>
        </w:rPr>
      </w:pPr>
      <w:r w:rsidRPr="00EC4BD4">
        <w:rPr>
          <w:i/>
          <w:iCs/>
        </w:rPr>
        <w:t xml:space="preserve">Cena díla – PD pro sloučené UR a SP: </w:t>
      </w:r>
      <w:r w:rsidRPr="00EC4BD4">
        <w:rPr>
          <w:i/>
          <w:iCs/>
        </w:rPr>
        <w:tab/>
      </w:r>
    </w:p>
    <w:p w14:paraId="13347C07" w14:textId="2D7B506E" w:rsidR="0040551C" w:rsidRDefault="0040551C" w:rsidP="00EC4BD4">
      <w:pPr>
        <w:spacing w:after="120" w:line="240" w:lineRule="auto"/>
        <w:ind w:left="851" w:firstLine="0"/>
        <w:jc w:val="left"/>
      </w:pPr>
      <w:r>
        <w:t>Cena díla bez DPH</w:t>
      </w:r>
      <w:r>
        <w:tab/>
        <w:t>….</w:t>
      </w:r>
      <w:r>
        <w:tab/>
        <w:t>817.250 kč</w:t>
      </w:r>
    </w:p>
    <w:p w14:paraId="5F86C593" w14:textId="7FF4E67D" w:rsidR="0040551C" w:rsidRDefault="0040551C" w:rsidP="00EC4BD4">
      <w:pPr>
        <w:spacing w:after="120" w:line="240" w:lineRule="auto"/>
        <w:ind w:left="851" w:firstLine="0"/>
        <w:jc w:val="left"/>
      </w:pPr>
      <w:r>
        <w:t xml:space="preserve">DPH </w:t>
      </w:r>
      <w:proofErr w:type="gramStart"/>
      <w:r>
        <w:t>21%</w:t>
      </w:r>
      <w:proofErr w:type="gramEnd"/>
      <w:r>
        <w:tab/>
      </w:r>
      <w:r>
        <w:tab/>
        <w:t>….</w:t>
      </w:r>
      <w:r>
        <w:tab/>
        <w:t>171.623 kč</w:t>
      </w:r>
    </w:p>
    <w:p w14:paraId="4A349890" w14:textId="3D25653B" w:rsidR="00DB7144" w:rsidRDefault="0040551C" w:rsidP="00EC4BD4">
      <w:pPr>
        <w:spacing w:after="120" w:line="240" w:lineRule="auto"/>
        <w:ind w:left="851" w:firstLine="0"/>
        <w:jc w:val="left"/>
      </w:pPr>
      <w:r>
        <w:t>Cena díla celkem</w:t>
      </w:r>
      <w:r>
        <w:tab/>
        <w:t>….</w:t>
      </w:r>
      <w:r>
        <w:tab/>
        <w:t>988.873 kč</w:t>
      </w:r>
    </w:p>
    <w:p w14:paraId="20EEC19C" w14:textId="77777777" w:rsidR="0040551C" w:rsidRDefault="0040551C" w:rsidP="00EC4BD4">
      <w:pPr>
        <w:spacing w:after="120" w:line="240" w:lineRule="auto"/>
        <w:ind w:left="851" w:firstLine="0"/>
        <w:jc w:val="left"/>
      </w:pPr>
    </w:p>
    <w:p w14:paraId="5ECDBB94" w14:textId="77777777" w:rsidR="00244017" w:rsidRDefault="005A4944" w:rsidP="00EC4BD4">
      <w:pPr>
        <w:pStyle w:val="Odstavecseseznamem"/>
        <w:numPr>
          <w:ilvl w:val="1"/>
          <w:numId w:val="30"/>
        </w:numPr>
        <w:spacing w:after="120" w:line="240" w:lineRule="auto"/>
        <w:ind w:left="851" w:hanging="567"/>
        <w:contextualSpacing w:val="0"/>
      </w:pPr>
      <w:r>
        <w:t xml:space="preserve">Zhotovitel zaručuje úplnost rozpočtu. </w:t>
      </w:r>
      <w:r w:rsidR="009D5735">
        <w:t>N</w:t>
      </w:r>
      <w:r>
        <w:t>ebezpečí změny okolností</w:t>
      </w:r>
      <w:r w:rsidR="009D5735">
        <w:t xml:space="preserve"> přebírají obě smluvní strany</w:t>
      </w:r>
      <w:r>
        <w:t xml:space="preserve">. </w:t>
      </w:r>
    </w:p>
    <w:p w14:paraId="15A212DB" w14:textId="77777777" w:rsidR="008872C6" w:rsidRDefault="008872C6" w:rsidP="00BC21ED">
      <w:pPr>
        <w:pStyle w:val="Odstavecseseznamem"/>
        <w:numPr>
          <w:ilvl w:val="1"/>
          <w:numId w:val="30"/>
        </w:numPr>
        <w:tabs>
          <w:tab w:val="center" w:pos="4120"/>
        </w:tabs>
        <w:spacing w:after="120" w:line="240" w:lineRule="auto"/>
        <w:ind w:left="851" w:hanging="567"/>
        <w:contextualSpacing w:val="0"/>
      </w:pPr>
      <w:r>
        <w:t>V případě, že dojde ke změně zákonné sazby DPH, je zhotovitel k ceně díla bez DPH povinen účtovat DPH v platné výši. Smluvní strany se dohodly, že v případě změny ceny díla v důsledku změny sazby DPH není nutno ke smlouvě uzavírat dodatek. Zhotovitel odpovídá za to, že sazba daně z přidané hodnoty bude stanovena v souladu s platnými právními předpisy.</w:t>
      </w:r>
    </w:p>
    <w:p w14:paraId="05BA193A" w14:textId="77777777" w:rsidR="00244017" w:rsidRDefault="00244017" w:rsidP="008872C6">
      <w:pPr>
        <w:spacing w:after="120" w:line="240" w:lineRule="auto"/>
        <w:ind w:right="1"/>
      </w:pPr>
    </w:p>
    <w:p w14:paraId="4F668C5A" w14:textId="77777777" w:rsidR="008872C6" w:rsidRDefault="008872C6" w:rsidP="001D60E5">
      <w:pPr>
        <w:spacing w:after="120" w:line="240" w:lineRule="auto"/>
        <w:ind w:left="284" w:right="1" w:hanging="284"/>
      </w:pPr>
    </w:p>
    <w:p w14:paraId="2C234112" w14:textId="77777777" w:rsidR="00244017" w:rsidRDefault="005A4944" w:rsidP="001D60E5">
      <w:pPr>
        <w:pStyle w:val="Nadpis1"/>
        <w:spacing w:after="120" w:line="240" w:lineRule="auto"/>
      </w:pPr>
      <w:r>
        <w:t xml:space="preserve"> Platební podmínky </w:t>
      </w:r>
    </w:p>
    <w:p w14:paraId="5F842A5A" w14:textId="77777777" w:rsidR="008872C6" w:rsidRPr="008872C6" w:rsidRDefault="008872C6" w:rsidP="008872C6">
      <w:pPr>
        <w:pStyle w:val="Odstavecseseznamem"/>
        <w:numPr>
          <w:ilvl w:val="0"/>
          <w:numId w:val="31"/>
        </w:numPr>
        <w:tabs>
          <w:tab w:val="center" w:pos="2445"/>
        </w:tabs>
        <w:spacing w:after="120" w:line="240" w:lineRule="auto"/>
        <w:jc w:val="left"/>
        <w:rPr>
          <w:vanish/>
        </w:rPr>
      </w:pPr>
    </w:p>
    <w:p w14:paraId="6C599E3A" w14:textId="77777777" w:rsidR="008872C6" w:rsidRPr="008872C6" w:rsidRDefault="008872C6" w:rsidP="008872C6">
      <w:pPr>
        <w:pStyle w:val="Odstavecseseznamem"/>
        <w:numPr>
          <w:ilvl w:val="0"/>
          <w:numId w:val="31"/>
        </w:numPr>
        <w:tabs>
          <w:tab w:val="center" w:pos="2445"/>
        </w:tabs>
        <w:spacing w:after="120" w:line="240" w:lineRule="auto"/>
        <w:jc w:val="left"/>
        <w:rPr>
          <w:vanish/>
        </w:rPr>
      </w:pPr>
    </w:p>
    <w:p w14:paraId="4518079D" w14:textId="77777777" w:rsidR="008872C6" w:rsidRPr="008872C6" w:rsidRDefault="008872C6" w:rsidP="008872C6">
      <w:pPr>
        <w:pStyle w:val="Odstavecseseznamem"/>
        <w:numPr>
          <w:ilvl w:val="0"/>
          <w:numId w:val="31"/>
        </w:numPr>
        <w:tabs>
          <w:tab w:val="center" w:pos="2445"/>
        </w:tabs>
        <w:spacing w:after="120" w:line="240" w:lineRule="auto"/>
        <w:jc w:val="left"/>
        <w:rPr>
          <w:vanish/>
        </w:rPr>
      </w:pPr>
    </w:p>
    <w:p w14:paraId="45E8E548" w14:textId="77777777" w:rsidR="008872C6" w:rsidRPr="008872C6" w:rsidRDefault="008872C6" w:rsidP="008872C6">
      <w:pPr>
        <w:pStyle w:val="Odstavecseseznamem"/>
        <w:numPr>
          <w:ilvl w:val="0"/>
          <w:numId w:val="31"/>
        </w:numPr>
        <w:tabs>
          <w:tab w:val="center" w:pos="2445"/>
        </w:tabs>
        <w:spacing w:after="120" w:line="240" w:lineRule="auto"/>
        <w:jc w:val="left"/>
        <w:rPr>
          <w:vanish/>
        </w:rPr>
      </w:pPr>
    </w:p>
    <w:p w14:paraId="12B0CD6E" w14:textId="77777777" w:rsidR="008872C6" w:rsidRPr="008872C6" w:rsidRDefault="008872C6" w:rsidP="008872C6">
      <w:pPr>
        <w:pStyle w:val="Odstavecseseznamem"/>
        <w:numPr>
          <w:ilvl w:val="0"/>
          <w:numId w:val="31"/>
        </w:numPr>
        <w:tabs>
          <w:tab w:val="center" w:pos="2445"/>
        </w:tabs>
        <w:spacing w:after="120" w:line="240" w:lineRule="auto"/>
        <w:jc w:val="left"/>
        <w:rPr>
          <w:vanish/>
        </w:rPr>
      </w:pPr>
    </w:p>
    <w:p w14:paraId="23C5B95F" w14:textId="77777777" w:rsidR="008872C6" w:rsidRPr="008872C6" w:rsidRDefault="008872C6" w:rsidP="008872C6">
      <w:pPr>
        <w:pStyle w:val="Odstavecseseznamem"/>
        <w:numPr>
          <w:ilvl w:val="0"/>
          <w:numId w:val="31"/>
        </w:numPr>
        <w:tabs>
          <w:tab w:val="center" w:pos="2445"/>
        </w:tabs>
        <w:spacing w:after="120" w:line="240" w:lineRule="auto"/>
        <w:jc w:val="left"/>
        <w:rPr>
          <w:vanish/>
        </w:rPr>
      </w:pPr>
    </w:p>
    <w:p w14:paraId="73654521" w14:textId="77777777" w:rsidR="008872C6" w:rsidRPr="008872C6" w:rsidRDefault="008872C6" w:rsidP="008872C6">
      <w:pPr>
        <w:pStyle w:val="Odstavecseseznamem"/>
        <w:numPr>
          <w:ilvl w:val="0"/>
          <w:numId w:val="31"/>
        </w:numPr>
        <w:tabs>
          <w:tab w:val="center" w:pos="2445"/>
        </w:tabs>
        <w:spacing w:after="120" w:line="240" w:lineRule="auto"/>
        <w:jc w:val="left"/>
        <w:rPr>
          <w:vanish/>
        </w:rPr>
      </w:pPr>
    </w:p>
    <w:p w14:paraId="0F19F81B" w14:textId="77777777" w:rsidR="008872C6" w:rsidRPr="008872C6" w:rsidRDefault="008872C6" w:rsidP="008872C6">
      <w:pPr>
        <w:pStyle w:val="Odstavecseseznamem"/>
        <w:numPr>
          <w:ilvl w:val="0"/>
          <w:numId w:val="31"/>
        </w:numPr>
        <w:tabs>
          <w:tab w:val="center" w:pos="2445"/>
        </w:tabs>
        <w:spacing w:after="120" w:line="240" w:lineRule="auto"/>
        <w:jc w:val="left"/>
        <w:rPr>
          <w:vanish/>
        </w:rPr>
      </w:pPr>
    </w:p>
    <w:p w14:paraId="724FD3AF" w14:textId="77777777" w:rsidR="00244017" w:rsidRDefault="005A4944" w:rsidP="00505677">
      <w:pPr>
        <w:pStyle w:val="Odstavecseseznamem"/>
        <w:numPr>
          <w:ilvl w:val="1"/>
          <w:numId w:val="31"/>
        </w:numPr>
        <w:tabs>
          <w:tab w:val="center" w:pos="2445"/>
        </w:tabs>
        <w:spacing w:after="120" w:line="240" w:lineRule="auto"/>
        <w:ind w:left="851" w:hanging="567"/>
        <w:contextualSpacing w:val="0"/>
        <w:jc w:val="left"/>
      </w:pPr>
      <w:r>
        <w:t xml:space="preserve">Objednatel neposkytuje zhotoviteli zálohu. </w:t>
      </w:r>
    </w:p>
    <w:p w14:paraId="7B78E365" w14:textId="77777777" w:rsidR="008872C6" w:rsidRDefault="008872C6" w:rsidP="00505677">
      <w:pPr>
        <w:pStyle w:val="Odstavecseseznamem"/>
        <w:numPr>
          <w:ilvl w:val="1"/>
          <w:numId w:val="31"/>
        </w:numPr>
        <w:tabs>
          <w:tab w:val="center" w:pos="2445"/>
        </w:tabs>
        <w:spacing w:after="120" w:line="240" w:lineRule="auto"/>
        <w:ind w:left="851" w:hanging="567"/>
        <w:contextualSpacing w:val="0"/>
        <w:jc w:val="left"/>
      </w:pPr>
      <w:r>
        <w:t xml:space="preserve">V souladu s </w:t>
      </w:r>
      <w:proofErr w:type="spellStart"/>
      <w:r>
        <w:t>ust</w:t>
      </w:r>
      <w:proofErr w:type="spellEnd"/>
      <w:r>
        <w:t>. zákona o DPH si strany sjednávají dílčí plnění. Dílčí plnění se považuje za samostatné zdanitelné plnění uskutečněné dle odst. 3 tohoto článku smlouvy.</w:t>
      </w:r>
    </w:p>
    <w:p w14:paraId="67B89F96" w14:textId="6471730E" w:rsidR="008872C6" w:rsidRDefault="008872C6" w:rsidP="00436DAA">
      <w:pPr>
        <w:pStyle w:val="Odstavecseseznamem"/>
        <w:numPr>
          <w:ilvl w:val="1"/>
          <w:numId w:val="31"/>
        </w:numPr>
        <w:tabs>
          <w:tab w:val="center" w:pos="2445"/>
        </w:tabs>
        <w:spacing w:after="120" w:line="240" w:lineRule="auto"/>
        <w:ind w:left="851" w:hanging="567"/>
        <w:contextualSpacing w:val="0"/>
      </w:pPr>
      <w:r w:rsidRPr="008872C6">
        <w:t xml:space="preserve">Cena za dílo bude uhrazena po jednotlivých částech a za podmínky, že dílo (jeho část) bude objednatelem převzato bez výhrad. </w:t>
      </w:r>
    </w:p>
    <w:p w14:paraId="30CF2E1C" w14:textId="77777777" w:rsidR="00244017" w:rsidRDefault="008872C6" w:rsidP="00DB7144">
      <w:pPr>
        <w:pStyle w:val="Odstavecseseznamem"/>
        <w:numPr>
          <w:ilvl w:val="1"/>
          <w:numId w:val="31"/>
        </w:numPr>
        <w:tabs>
          <w:tab w:val="center" w:pos="2445"/>
        </w:tabs>
        <w:spacing w:after="120" w:line="240" w:lineRule="auto"/>
        <w:ind w:left="851" w:hanging="567"/>
        <w:contextualSpacing w:val="0"/>
      </w:pPr>
      <w:r w:rsidRPr="008872C6">
        <w:t xml:space="preserve">Podkladem pro úhradu smluvní ceny budou faktury, které budou mít náležitosti daňového dokladu dle zákona o DPH, (dále jen „faktura“). </w:t>
      </w:r>
      <w:r w:rsidR="00DB7144">
        <w:t xml:space="preserve">Faktura musí </w:t>
      </w:r>
      <w:r w:rsidRPr="008872C6">
        <w:t>kromě zákonem stanovených náležitostí pro daňový doklad obsahovat také:</w:t>
      </w:r>
    </w:p>
    <w:p w14:paraId="1728C23D" w14:textId="6F57BA12" w:rsidR="00244017" w:rsidRDefault="005A4944" w:rsidP="00E0123B">
      <w:pPr>
        <w:numPr>
          <w:ilvl w:val="0"/>
          <w:numId w:val="8"/>
        </w:numPr>
        <w:spacing w:after="120" w:line="240" w:lineRule="auto"/>
        <w:ind w:left="1134" w:hanging="283"/>
        <w:jc w:val="left"/>
      </w:pPr>
      <w:r>
        <w:lastRenderedPageBreak/>
        <w:t>IČO objednatele: (002 96 317), předmět smlouvy, tj. text: „</w:t>
      </w:r>
      <w:r w:rsidR="0040551C" w:rsidRPr="0040551C">
        <w:t>Výstavba budovy pro sociální služby DZR Rýmařov</w:t>
      </w:r>
      <w:r w:rsidR="00AF3C64">
        <w:t>“</w:t>
      </w:r>
      <w:r w:rsidR="00A70BD5">
        <w:t xml:space="preserve">, </w:t>
      </w:r>
    </w:p>
    <w:p w14:paraId="11B05E60" w14:textId="77777777" w:rsidR="00244017" w:rsidRDefault="005A4944" w:rsidP="00E0123B">
      <w:pPr>
        <w:numPr>
          <w:ilvl w:val="0"/>
          <w:numId w:val="8"/>
        </w:numPr>
        <w:spacing w:after="120" w:line="240" w:lineRule="auto"/>
        <w:ind w:left="1134" w:hanging="283"/>
      </w:pPr>
      <w:r>
        <w:t>označení banky a čísla účtu, na který má být zaplaceno (pokud je číslo účtu odlišné od čísla uvedeného v čl.</w:t>
      </w:r>
      <w:r w:rsidR="0038590F">
        <w:t> </w:t>
      </w:r>
      <w:r>
        <w:t xml:space="preserve">I odst. 2, je zhotovitel povinen o této skutečnosti v souladu s odst. 2.2. této smlouvy informovat objednatele), </w:t>
      </w:r>
    </w:p>
    <w:p w14:paraId="362155E7" w14:textId="77777777" w:rsidR="00244017" w:rsidRDefault="005A4944" w:rsidP="00E0123B">
      <w:pPr>
        <w:numPr>
          <w:ilvl w:val="0"/>
          <w:numId w:val="8"/>
        </w:numPr>
        <w:spacing w:after="120" w:line="240" w:lineRule="auto"/>
        <w:ind w:left="1134" w:right="1" w:hanging="283"/>
      </w:pPr>
      <w:r>
        <w:t xml:space="preserve">číslo a datum předávacího protokolu se stanoviskem objednatele, že dílo (jeho část) přejímá bez výhrad (předávací protokol bude přílohou faktury), </w:t>
      </w:r>
    </w:p>
    <w:p w14:paraId="37E94E45" w14:textId="77777777" w:rsidR="00244017" w:rsidRDefault="005A4944" w:rsidP="00E0123B">
      <w:pPr>
        <w:numPr>
          <w:ilvl w:val="0"/>
          <w:numId w:val="8"/>
        </w:numPr>
        <w:spacing w:after="120" w:line="240" w:lineRule="auto"/>
        <w:ind w:left="1134" w:right="1" w:hanging="283"/>
      </w:pPr>
      <w:r>
        <w:t xml:space="preserve">lhůtu splatnosti faktury, </w:t>
      </w:r>
    </w:p>
    <w:p w14:paraId="0C6C6E42" w14:textId="77777777" w:rsidR="00244017" w:rsidRDefault="005A4944" w:rsidP="00E0123B">
      <w:pPr>
        <w:numPr>
          <w:ilvl w:val="0"/>
          <w:numId w:val="8"/>
        </w:numPr>
        <w:spacing w:after="120" w:line="240" w:lineRule="auto"/>
        <w:ind w:left="1134" w:right="1" w:hanging="283"/>
      </w:pPr>
      <w:r>
        <w:t xml:space="preserve">jméno a vlastnoruční podpis osoby, která fakturu vystavila, včetně kontaktního telefonu. </w:t>
      </w:r>
    </w:p>
    <w:p w14:paraId="36CE8E81" w14:textId="77777777" w:rsidR="00244017" w:rsidRDefault="005A4944" w:rsidP="00E0123B">
      <w:pPr>
        <w:spacing w:after="120" w:line="240" w:lineRule="auto"/>
        <w:ind w:left="851" w:firstLine="0"/>
        <w:jc w:val="left"/>
      </w:pPr>
      <w:r>
        <w:t xml:space="preserve">Lhůta splatnosti dílčích faktur činí 30 kalendářních dnů ode dne jejich doručení objednateli. Stejná </w:t>
      </w:r>
      <w:proofErr w:type="spellStart"/>
      <w:r>
        <w:t>lhůtasplatnosti</w:t>
      </w:r>
      <w:proofErr w:type="spellEnd"/>
      <w:r>
        <w:t xml:space="preserve"> platí i při placení jiných plateb (smluvních pokut, úroků z prodlení, náhrady škody apod.) </w:t>
      </w:r>
    </w:p>
    <w:p w14:paraId="2D3DAB01" w14:textId="77777777" w:rsidR="00244017" w:rsidRDefault="005A4944" w:rsidP="00505677">
      <w:pPr>
        <w:numPr>
          <w:ilvl w:val="1"/>
          <w:numId w:val="9"/>
        </w:numPr>
        <w:spacing w:after="120" w:line="240" w:lineRule="auto"/>
        <w:ind w:left="851" w:right="1" w:hanging="567"/>
      </w:pPr>
      <w:r>
        <w:t xml:space="preserve">Doručení faktury se provede osobně oproti podpisu zmocněné osoby objednatele nebo na dodejku prostřednictvím provozovatele poštovních služeb nebo prostřednictvím datové schránky.  </w:t>
      </w:r>
    </w:p>
    <w:p w14:paraId="31D60B6C" w14:textId="77777777" w:rsidR="00244017" w:rsidRDefault="005A4944" w:rsidP="00505677">
      <w:pPr>
        <w:numPr>
          <w:ilvl w:val="1"/>
          <w:numId w:val="9"/>
        </w:numPr>
        <w:spacing w:after="120" w:line="240" w:lineRule="auto"/>
        <w:ind w:left="851" w:right="1" w:hanging="567"/>
      </w:pPr>
      <w:r>
        <w:t xml:space="preserve">Nebude-li faktura obsahovat některou povinnou nebo dohodnutou náležitost nebo bude-li chybně vyúčtována cena nebo DPH, je objednatel oprávněn fakturu před uplynutím lhůty splatnosti vrátit zhotoviteli k provedení opravy s vyznačením důvodu vrácení. Zhotovitel provede opravu vystavením nové faktury. Vrátí-li objednatel vadnou fakturu zhotoviteli, přestává běžet původní lhůta splatnosti. Celá lhůta splatnosti běží opět ode dne doručení nově vyhotovené faktury objednateli. </w:t>
      </w:r>
    </w:p>
    <w:p w14:paraId="7B8101B4" w14:textId="77777777" w:rsidR="00244017" w:rsidRDefault="005A4944" w:rsidP="00505677">
      <w:pPr>
        <w:numPr>
          <w:ilvl w:val="1"/>
          <w:numId w:val="9"/>
        </w:numPr>
        <w:spacing w:after="120" w:line="240" w:lineRule="auto"/>
        <w:ind w:left="851" w:right="1" w:hanging="567"/>
      </w:pPr>
      <w:r>
        <w:t xml:space="preserve">Smluvní strany se dohodly, že vyúčtovaná smluvní pokuta může být vzájemně započtena vůči ceně díla, kterou je objednatel povinen uhradit. </w:t>
      </w:r>
    </w:p>
    <w:p w14:paraId="1F2B3D92" w14:textId="77777777" w:rsidR="00244017" w:rsidRDefault="005A4944" w:rsidP="00505677">
      <w:pPr>
        <w:numPr>
          <w:ilvl w:val="1"/>
          <w:numId w:val="9"/>
        </w:numPr>
        <w:spacing w:after="120" w:line="240" w:lineRule="auto"/>
        <w:ind w:left="851" w:right="1" w:hanging="567"/>
      </w:pPr>
      <w:r>
        <w:t xml:space="preserve">Povinnost zaplatit cenu za dílo je splněna dnem připsání příslušné částky na účet zhotovitele. </w:t>
      </w:r>
    </w:p>
    <w:p w14:paraId="58E5C229" w14:textId="77777777" w:rsidR="00244017" w:rsidRDefault="00244017" w:rsidP="001D60E5">
      <w:pPr>
        <w:spacing w:after="120" w:line="240" w:lineRule="auto"/>
        <w:ind w:left="0" w:firstLine="0"/>
        <w:jc w:val="left"/>
      </w:pPr>
    </w:p>
    <w:p w14:paraId="01567A9C" w14:textId="77777777" w:rsidR="00244017" w:rsidRDefault="005A4944" w:rsidP="001D60E5">
      <w:pPr>
        <w:pStyle w:val="Nadpis1"/>
        <w:spacing w:after="120" w:line="240" w:lineRule="auto"/>
      </w:pPr>
      <w:r>
        <w:t xml:space="preserve">Záruka za dílo a vady díla </w:t>
      </w:r>
    </w:p>
    <w:p w14:paraId="6DAA72BC" w14:textId="77777777" w:rsidR="009F0E47" w:rsidRPr="009F0E47" w:rsidRDefault="009F0E47" w:rsidP="009F0E47">
      <w:pPr>
        <w:pStyle w:val="Odstavecseseznamem"/>
        <w:numPr>
          <w:ilvl w:val="0"/>
          <w:numId w:val="32"/>
        </w:numPr>
        <w:spacing w:after="120" w:line="240" w:lineRule="auto"/>
        <w:ind w:right="1"/>
        <w:rPr>
          <w:vanish/>
        </w:rPr>
      </w:pPr>
    </w:p>
    <w:p w14:paraId="3F007BC0" w14:textId="77777777" w:rsidR="009F0E47" w:rsidRPr="009F0E47" w:rsidRDefault="009F0E47" w:rsidP="009F0E47">
      <w:pPr>
        <w:pStyle w:val="Odstavecseseznamem"/>
        <w:numPr>
          <w:ilvl w:val="0"/>
          <w:numId w:val="32"/>
        </w:numPr>
        <w:spacing w:after="120" w:line="240" w:lineRule="auto"/>
        <w:ind w:right="1"/>
        <w:rPr>
          <w:vanish/>
        </w:rPr>
      </w:pPr>
    </w:p>
    <w:p w14:paraId="109857E2" w14:textId="77777777" w:rsidR="009F0E47" w:rsidRPr="009F0E47" w:rsidRDefault="009F0E47" w:rsidP="009F0E47">
      <w:pPr>
        <w:pStyle w:val="Odstavecseseznamem"/>
        <w:numPr>
          <w:ilvl w:val="0"/>
          <w:numId w:val="32"/>
        </w:numPr>
        <w:spacing w:after="120" w:line="240" w:lineRule="auto"/>
        <w:ind w:right="1"/>
        <w:rPr>
          <w:vanish/>
        </w:rPr>
      </w:pPr>
    </w:p>
    <w:p w14:paraId="3F70387E" w14:textId="77777777" w:rsidR="009F0E47" w:rsidRPr="009F0E47" w:rsidRDefault="009F0E47" w:rsidP="009F0E47">
      <w:pPr>
        <w:pStyle w:val="Odstavecseseznamem"/>
        <w:numPr>
          <w:ilvl w:val="0"/>
          <w:numId w:val="32"/>
        </w:numPr>
        <w:spacing w:after="120" w:line="240" w:lineRule="auto"/>
        <w:ind w:right="1"/>
        <w:rPr>
          <w:vanish/>
        </w:rPr>
      </w:pPr>
    </w:p>
    <w:p w14:paraId="4F3406E0" w14:textId="77777777" w:rsidR="009F0E47" w:rsidRPr="009F0E47" w:rsidRDefault="009F0E47" w:rsidP="009F0E47">
      <w:pPr>
        <w:pStyle w:val="Odstavecseseznamem"/>
        <w:numPr>
          <w:ilvl w:val="0"/>
          <w:numId w:val="32"/>
        </w:numPr>
        <w:spacing w:after="120" w:line="240" w:lineRule="auto"/>
        <w:ind w:right="1"/>
        <w:rPr>
          <w:vanish/>
        </w:rPr>
      </w:pPr>
    </w:p>
    <w:p w14:paraId="19F895B2" w14:textId="77777777" w:rsidR="009F0E47" w:rsidRPr="009F0E47" w:rsidRDefault="009F0E47" w:rsidP="009F0E47">
      <w:pPr>
        <w:pStyle w:val="Odstavecseseznamem"/>
        <w:numPr>
          <w:ilvl w:val="0"/>
          <w:numId w:val="32"/>
        </w:numPr>
        <w:spacing w:after="120" w:line="240" w:lineRule="auto"/>
        <w:ind w:right="1"/>
        <w:rPr>
          <w:vanish/>
        </w:rPr>
      </w:pPr>
    </w:p>
    <w:p w14:paraId="70938ABA" w14:textId="77777777" w:rsidR="009F0E47" w:rsidRPr="009F0E47" w:rsidRDefault="009F0E47" w:rsidP="009F0E47">
      <w:pPr>
        <w:pStyle w:val="Odstavecseseznamem"/>
        <w:numPr>
          <w:ilvl w:val="0"/>
          <w:numId w:val="32"/>
        </w:numPr>
        <w:spacing w:after="120" w:line="240" w:lineRule="auto"/>
        <w:ind w:right="1"/>
        <w:rPr>
          <w:vanish/>
        </w:rPr>
      </w:pPr>
    </w:p>
    <w:p w14:paraId="673E0332" w14:textId="77777777" w:rsidR="009F0E47" w:rsidRPr="009F0E47" w:rsidRDefault="009F0E47" w:rsidP="009F0E47">
      <w:pPr>
        <w:pStyle w:val="Odstavecseseznamem"/>
        <w:numPr>
          <w:ilvl w:val="0"/>
          <w:numId w:val="32"/>
        </w:numPr>
        <w:spacing w:after="120" w:line="240" w:lineRule="auto"/>
        <w:ind w:right="1"/>
        <w:rPr>
          <w:vanish/>
        </w:rPr>
      </w:pPr>
    </w:p>
    <w:p w14:paraId="510D784B" w14:textId="77777777" w:rsidR="009F0E47" w:rsidRPr="009F0E47" w:rsidRDefault="009F0E47" w:rsidP="009F0E47">
      <w:pPr>
        <w:pStyle w:val="Odstavecseseznamem"/>
        <w:numPr>
          <w:ilvl w:val="0"/>
          <w:numId w:val="32"/>
        </w:numPr>
        <w:spacing w:after="120" w:line="240" w:lineRule="auto"/>
        <w:ind w:right="1"/>
        <w:rPr>
          <w:vanish/>
        </w:rPr>
      </w:pPr>
    </w:p>
    <w:p w14:paraId="0CCCBB01" w14:textId="77777777" w:rsidR="00244017" w:rsidRDefault="005A4944" w:rsidP="00505677">
      <w:pPr>
        <w:pStyle w:val="Odstavecseseznamem"/>
        <w:numPr>
          <w:ilvl w:val="1"/>
          <w:numId w:val="32"/>
        </w:numPr>
        <w:spacing w:after="120" w:line="240" w:lineRule="auto"/>
        <w:ind w:left="851" w:hanging="567"/>
        <w:contextualSpacing w:val="0"/>
      </w:pPr>
      <w:r>
        <w:t xml:space="preserve">Zhotovitel podpisem předávacího protokolu poskytuje objednateli záruku za to, že dílo (jeho část) nebude trpět žádnými vadami, ať už se jedná o vady technologického postupu, o vady zjevné či skryté nebo o vady právní či faktické a bude plně odpovídat jeho specifikaci a vlastnostem dle této smlouvy, dle platných právních předpisů a technických norem. </w:t>
      </w:r>
      <w:r w:rsidR="00A70BD5">
        <w:t>Zhotovitel odpovídá i za vady díla zhotovovaného zcela nebo z části prostřednictvím svých poddodavatelů.</w:t>
      </w:r>
    </w:p>
    <w:p w14:paraId="252EBC1A" w14:textId="77777777" w:rsidR="009F0E47" w:rsidRDefault="009F0E47" w:rsidP="00505677">
      <w:pPr>
        <w:pStyle w:val="Odstavecseseznamem"/>
        <w:numPr>
          <w:ilvl w:val="1"/>
          <w:numId w:val="32"/>
        </w:numPr>
        <w:spacing w:after="120" w:line="240" w:lineRule="auto"/>
        <w:ind w:left="851" w:hanging="567"/>
        <w:contextualSpacing w:val="0"/>
      </w:pPr>
      <w:r w:rsidRPr="009F0E47">
        <w:t xml:space="preserve">Zhotovitel poskytuje objednateli záruku za dílo (jeho část) v rozsahu dle čl. IX této smlouvy v trvání     60 měsíců, přičemž záruční doba počíná běžet dnem předání řádně zhotoveného díla (jeho části) v souladu s </w:t>
      </w:r>
      <w:proofErr w:type="spellStart"/>
      <w:proofErr w:type="gramStart"/>
      <w:r w:rsidRPr="009F0E47">
        <w:t>čl.V</w:t>
      </w:r>
      <w:proofErr w:type="spellEnd"/>
      <w:proofErr w:type="gramEnd"/>
      <w:r w:rsidRPr="009F0E47">
        <w:t xml:space="preserve"> této smlouvy. V případě oznámení vady díla (jeho části) objednatelem se běh záruční doby staví a počíná znovu běžet ode dne převzetí opraveného reklamovaného díla objednatelem. </w:t>
      </w:r>
    </w:p>
    <w:p w14:paraId="0CF307C4" w14:textId="77777777" w:rsidR="00244017" w:rsidRDefault="009F0E47" w:rsidP="00505677">
      <w:pPr>
        <w:pStyle w:val="Odstavecseseznamem"/>
        <w:numPr>
          <w:ilvl w:val="1"/>
          <w:numId w:val="32"/>
        </w:numPr>
        <w:spacing w:after="120" w:line="240" w:lineRule="auto"/>
        <w:ind w:left="851" w:hanging="567"/>
        <w:contextualSpacing w:val="0"/>
      </w:pPr>
      <w:r w:rsidRPr="009F0E47">
        <w:t>Objednatel je povinen oznámit zhotoviteli vadu díla (jeho části) bez zbytečného odkladu poté, kdy objednatel vadu zjistil, a to písemně na dodejku adresovanou do sídla zhotovitele nebo prostřednictvím elektronické komunikace.</w:t>
      </w:r>
    </w:p>
    <w:p w14:paraId="627DA745" w14:textId="77777777" w:rsidR="00244017" w:rsidRDefault="009F0E47" w:rsidP="00505677">
      <w:pPr>
        <w:pStyle w:val="Odstavecseseznamem"/>
        <w:numPr>
          <w:ilvl w:val="1"/>
          <w:numId w:val="32"/>
        </w:numPr>
        <w:spacing w:after="120" w:line="240" w:lineRule="auto"/>
        <w:ind w:left="851" w:hanging="567"/>
        <w:contextualSpacing w:val="0"/>
      </w:pPr>
      <w:r w:rsidRPr="009F0E47">
        <w:t>Zhotovitel je povinen reklamovanou vadu odstranit do 3 pracovních dnů od jejího oznámení objednatelem, pokud se smluvní strany nedohodnou písemně na jiné lhůtě nebo jiném způsobu vyřízení reklamace.</w:t>
      </w:r>
    </w:p>
    <w:p w14:paraId="0986DD55" w14:textId="77777777" w:rsidR="00244017" w:rsidRDefault="009F0E47" w:rsidP="00505677">
      <w:pPr>
        <w:pStyle w:val="Odstavecseseznamem"/>
        <w:numPr>
          <w:ilvl w:val="1"/>
          <w:numId w:val="32"/>
        </w:numPr>
        <w:spacing w:after="120" w:line="240" w:lineRule="auto"/>
        <w:ind w:left="851" w:hanging="567"/>
        <w:contextualSpacing w:val="0"/>
      </w:pPr>
      <w:r w:rsidRPr="009F0E47">
        <w:t>Pokud zhotovitel neodstraní vadu díla ve lhůtě uvedené v odst. 9.4. této smlouvy, je povinen zaplatit objednateli smluvní pokutu ve výši 1.000 Kč za každý i započatý den prodlení.</w:t>
      </w:r>
    </w:p>
    <w:p w14:paraId="15E5C280" w14:textId="77777777" w:rsidR="00244017" w:rsidRDefault="009F0E47" w:rsidP="00505677">
      <w:pPr>
        <w:pStyle w:val="Odstavecseseznamem"/>
        <w:numPr>
          <w:ilvl w:val="1"/>
          <w:numId w:val="32"/>
        </w:numPr>
        <w:spacing w:after="120" w:line="240" w:lineRule="auto"/>
        <w:ind w:left="851" w:hanging="567"/>
        <w:contextualSpacing w:val="0"/>
      </w:pPr>
      <w:r w:rsidRPr="009F0E47">
        <w:t>V případě prodlení zhotovitele s provedením a předáním části díla objednateli v termínech sjednaných v odst. 4.1. této smlouvy, je zhotovitel povinen zaplatit objednateli smluvní pokutu ve výši 0,05 % z ceny za dílo bez DPH</w:t>
      </w:r>
      <w:r w:rsidR="00644621">
        <w:t xml:space="preserve"> (příslušné části)</w:t>
      </w:r>
      <w:r w:rsidRPr="009F0E47">
        <w:t xml:space="preserve"> za každý i započatý den prodlení, pokud se smluvní strany nedohodnou jinak.</w:t>
      </w:r>
    </w:p>
    <w:p w14:paraId="2A6359F4" w14:textId="77777777" w:rsidR="00244017" w:rsidRDefault="009F0E47" w:rsidP="00505677">
      <w:pPr>
        <w:pStyle w:val="Odstavecseseznamem"/>
        <w:numPr>
          <w:ilvl w:val="1"/>
          <w:numId w:val="32"/>
        </w:numPr>
        <w:spacing w:after="120" w:line="240" w:lineRule="auto"/>
        <w:ind w:left="851" w:hanging="567"/>
        <w:contextualSpacing w:val="0"/>
      </w:pPr>
      <w:r w:rsidRPr="009F0E47">
        <w:t>Dojde-li k prodlení s plněním díla v důsledku porušení povinnosti sjednané odst.6.1. písm. f) této smlouvy, je zhotovitel povinen zaplatit objednateli smluvní pokutu ve výši 1.000 Kč.</w:t>
      </w:r>
    </w:p>
    <w:p w14:paraId="407EBAFC" w14:textId="77777777" w:rsidR="00244017" w:rsidRDefault="009F0E47" w:rsidP="00505677">
      <w:pPr>
        <w:pStyle w:val="Odstavecseseznamem"/>
        <w:numPr>
          <w:ilvl w:val="1"/>
          <w:numId w:val="32"/>
        </w:numPr>
        <w:spacing w:after="120" w:line="240" w:lineRule="auto"/>
        <w:ind w:left="851" w:hanging="567"/>
        <w:contextualSpacing w:val="0"/>
      </w:pPr>
      <w:r w:rsidRPr="009F0E47">
        <w:lastRenderedPageBreak/>
        <w:t>V případě porušení povinnosti dle odst. 6.1. písm. g) této smlouvy se zhotovitel zavazuje zaplatit objednateli smluvní pokutu ve výši 0,05 % z</w:t>
      </w:r>
      <w:r w:rsidR="00644621">
        <w:t xml:space="preserve"> celkové </w:t>
      </w:r>
      <w:r w:rsidRPr="009F0E47">
        <w:t>ceny za dílo bez DPH za každý, i započatý den prodlení u každého objednatelem zaslaného požadavku na poskytnutí dodatečné informace.</w:t>
      </w:r>
    </w:p>
    <w:p w14:paraId="58D82B1D" w14:textId="77777777" w:rsidR="00244017" w:rsidRDefault="009F0E47" w:rsidP="00505677">
      <w:pPr>
        <w:pStyle w:val="Odstavecseseznamem"/>
        <w:numPr>
          <w:ilvl w:val="1"/>
          <w:numId w:val="32"/>
        </w:numPr>
        <w:spacing w:after="120" w:line="240" w:lineRule="auto"/>
        <w:ind w:left="851" w:hanging="567"/>
        <w:contextualSpacing w:val="0"/>
      </w:pPr>
      <w:r w:rsidRPr="009F0E47">
        <w:t>V případě neposkytnutí součinnosti nebo prodlení při poskytnutí součinnosti je objednatel povinen zaplatit zhotoviteli smluvní pokutu ve výši 500 Kč za každý i započatý den prodlení.</w:t>
      </w:r>
    </w:p>
    <w:p w14:paraId="77FAE201" w14:textId="77777777" w:rsidR="009F0E47" w:rsidRDefault="009F0E47" w:rsidP="00505677">
      <w:pPr>
        <w:pStyle w:val="Odstavecseseznamem"/>
        <w:numPr>
          <w:ilvl w:val="1"/>
          <w:numId w:val="32"/>
        </w:numPr>
        <w:spacing w:after="120" w:line="240" w:lineRule="auto"/>
        <w:ind w:left="851" w:hanging="567"/>
        <w:contextualSpacing w:val="0"/>
      </w:pPr>
      <w:r w:rsidRPr="009F0E47">
        <w:t>Pokud závazek splnit předmět smlouvy dle jejích jednotlivých částí zanikne před řádným termínem plnění, nezaniká nárok na smluvní pokutu, pokud vznikl dřívějším porušením smluvní povinnosti.</w:t>
      </w:r>
    </w:p>
    <w:p w14:paraId="6EBD44D5" w14:textId="77777777" w:rsidR="00244017" w:rsidRDefault="009F0E47" w:rsidP="00505677">
      <w:pPr>
        <w:pStyle w:val="Odstavecseseznamem"/>
        <w:numPr>
          <w:ilvl w:val="1"/>
          <w:numId w:val="32"/>
        </w:numPr>
        <w:spacing w:after="120" w:line="240" w:lineRule="auto"/>
        <w:ind w:left="851" w:hanging="567"/>
        <w:contextualSpacing w:val="0"/>
      </w:pPr>
      <w:r w:rsidRPr="009F0E47">
        <w:t>Smluvní strany se dohodly, že právo na vymáhání případné náhrady škody není ustanoveními o smluvní pokutě sjednané touto smlouvou dotčeno.</w:t>
      </w:r>
    </w:p>
    <w:p w14:paraId="6E06A4F9" w14:textId="77777777" w:rsidR="009F0E47" w:rsidRDefault="009F0E47" w:rsidP="00505677">
      <w:pPr>
        <w:pStyle w:val="Odstavecseseznamem"/>
        <w:numPr>
          <w:ilvl w:val="1"/>
          <w:numId w:val="32"/>
        </w:numPr>
        <w:spacing w:after="120" w:line="240" w:lineRule="auto"/>
        <w:ind w:left="851" w:hanging="567"/>
        <w:contextualSpacing w:val="0"/>
      </w:pPr>
      <w:r>
        <w:t xml:space="preserve">Zhotovitel odpovídá objednateli za škodu vzniklou v souvislosti s vadou díla, která se projeví při provádění stavby na základě díla dle této smlouvy (projektové dokumentace). Škoda vzniklá objednateli odpovídá nákladům, které by objednatel nevynaložil nebýt vad projektu, položkového rozpočtu a výkazu výměr. Za škodu objednatel považuje zejména: </w:t>
      </w:r>
    </w:p>
    <w:p w14:paraId="0FF3DF91" w14:textId="77777777" w:rsidR="009F0E47" w:rsidRDefault="009F0E47" w:rsidP="00644621">
      <w:pPr>
        <w:pStyle w:val="Odstavecseseznamem"/>
        <w:numPr>
          <w:ilvl w:val="2"/>
          <w:numId w:val="32"/>
        </w:numPr>
        <w:spacing w:after="120" w:line="240" w:lineRule="auto"/>
        <w:ind w:left="1134" w:hanging="283"/>
        <w:contextualSpacing w:val="0"/>
      </w:pPr>
      <w:r>
        <w:t xml:space="preserve">cenu víceprací, které byly vynaloženy na stavbu v souvislosti s vadou díla, </w:t>
      </w:r>
    </w:p>
    <w:p w14:paraId="19D481F0" w14:textId="77777777" w:rsidR="009F0E47" w:rsidRDefault="009F0E47" w:rsidP="00644621">
      <w:pPr>
        <w:pStyle w:val="Odstavecseseznamem"/>
        <w:numPr>
          <w:ilvl w:val="2"/>
          <w:numId w:val="32"/>
        </w:numPr>
        <w:spacing w:after="120" w:line="240" w:lineRule="auto"/>
        <w:ind w:left="1134" w:hanging="283"/>
        <w:contextualSpacing w:val="0"/>
      </w:pPr>
      <w:r>
        <w:t xml:space="preserve">náklady objednatele spojené se zadáním a provedením nového zadávacího řízení, </w:t>
      </w:r>
    </w:p>
    <w:p w14:paraId="088999E0" w14:textId="77777777" w:rsidR="009F0E47" w:rsidRDefault="009F0E47" w:rsidP="00644621">
      <w:pPr>
        <w:pStyle w:val="Odstavecseseznamem"/>
        <w:numPr>
          <w:ilvl w:val="2"/>
          <w:numId w:val="32"/>
        </w:numPr>
        <w:spacing w:after="120" w:line="240" w:lineRule="auto"/>
        <w:ind w:left="1134" w:hanging="283"/>
        <w:contextualSpacing w:val="0"/>
      </w:pPr>
      <w:r>
        <w:t xml:space="preserve">náklady objednatele vzniklé s prodlením zhotovitele stavby s provedením nebo dokončením stavby objednateli, </w:t>
      </w:r>
    </w:p>
    <w:p w14:paraId="21E0D701" w14:textId="77777777" w:rsidR="009F0E47" w:rsidRDefault="009F0E47" w:rsidP="00644621">
      <w:pPr>
        <w:pStyle w:val="Odstavecseseznamem"/>
        <w:numPr>
          <w:ilvl w:val="2"/>
          <w:numId w:val="32"/>
        </w:numPr>
        <w:spacing w:after="120" w:line="240" w:lineRule="auto"/>
        <w:ind w:left="1134" w:hanging="283"/>
        <w:contextualSpacing w:val="0"/>
      </w:pPr>
      <w:r>
        <w:t xml:space="preserve">plnění ve výši stanovené poskytovatelem dotace.  </w:t>
      </w:r>
    </w:p>
    <w:p w14:paraId="49A516C8" w14:textId="77777777" w:rsidR="009F0E47" w:rsidRDefault="009F0E47" w:rsidP="00505677">
      <w:pPr>
        <w:pStyle w:val="Odstavecseseznamem"/>
        <w:numPr>
          <w:ilvl w:val="1"/>
          <w:numId w:val="32"/>
        </w:numPr>
        <w:spacing w:after="120" w:line="240" w:lineRule="auto"/>
        <w:ind w:left="851" w:hanging="567"/>
        <w:contextualSpacing w:val="0"/>
      </w:pPr>
      <w:r w:rsidRPr="009F0E47">
        <w:t>Zhotovitel se zavazuje k úhradě smluvní pokuty ve výši 10 % z ceny díla, pokud vícenáklady vzniklé z nepřesného Výkazu výměr přesáhnou 5 % celkových nákladů na realizaci stavby na základě chybné projektové dokumentace, která je předmětem této smlouvy. Vícenáklady se myslí náklady potřebné na realizaci stavby, které nebyly obsaženy v původním Výkazu výměr.</w:t>
      </w:r>
    </w:p>
    <w:p w14:paraId="5D67D331" w14:textId="77777777" w:rsidR="00244017" w:rsidRDefault="00244017" w:rsidP="009F0E47">
      <w:pPr>
        <w:spacing w:after="120" w:line="240" w:lineRule="auto"/>
        <w:ind w:right="1"/>
      </w:pPr>
    </w:p>
    <w:p w14:paraId="731DE526" w14:textId="77777777" w:rsidR="00244017" w:rsidRDefault="005A4944" w:rsidP="001D60E5">
      <w:pPr>
        <w:pStyle w:val="Nadpis1"/>
        <w:spacing w:after="120" w:line="240" w:lineRule="auto"/>
      </w:pPr>
      <w:r>
        <w:t xml:space="preserve">Odstoupení od smlouvy </w:t>
      </w:r>
    </w:p>
    <w:p w14:paraId="5CECE7A7" w14:textId="77777777" w:rsidR="00BC21ED" w:rsidRPr="00BC21ED" w:rsidRDefault="00BC21ED" w:rsidP="00BC21ED">
      <w:pPr>
        <w:pStyle w:val="Odstavecseseznamem"/>
        <w:numPr>
          <w:ilvl w:val="0"/>
          <w:numId w:val="33"/>
        </w:numPr>
        <w:tabs>
          <w:tab w:val="center" w:pos="3977"/>
        </w:tabs>
        <w:spacing w:after="120" w:line="240" w:lineRule="auto"/>
        <w:jc w:val="left"/>
        <w:rPr>
          <w:vanish/>
        </w:rPr>
      </w:pPr>
    </w:p>
    <w:p w14:paraId="077FCD75" w14:textId="77777777" w:rsidR="00BC21ED" w:rsidRPr="00BC21ED" w:rsidRDefault="00BC21ED" w:rsidP="00BC21ED">
      <w:pPr>
        <w:pStyle w:val="Odstavecseseznamem"/>
        <w:numPr>
          <w:ilvl w:val="0"/>
          <w:numId w:val="33"/>
        </w:numPr>
        <w:tabs>
          <w:tab w:val="center" w:pos="3977"/>
        </w:tabs>
        <w:spacing w:after="120" w:line="240" w:lineRule="auto"/>
        <w:jc w:val="left"/>
        <w:rPr>
          <w:vanish/>
        </w:rPr>
      </w:pPr>
    </w:p>
    <w:p w14:paraId="4CF9C889" w14:textId="77777777" w:rsidR="00BC21ED" w:rsidRPr="00BC21ED" w:rsidRDefault="00BC21ED" w:rsidP="00BC21ED">
      <w:pPr>
        <w:pStyle w:val="Odstavecseseznamem"/>
        <w:numPr>
          <w:ilvl w:val="0"/>
          <w:numId w:val="33"/>
        </w:numPr>
        <w:tabs>
          <w:tab w:val="center" w:pos="3977"/>
        </w:tabs>
        <w:spacing w:after="120" w:line="240" w:lineRule="auto"/>
        <w:jc w:val="left"/>
        <w:rPr>
          <w:vanish/>
        </w:rPr>
      </w:pPr>
    </w:p>
    <w:p w14:paraId="258F111A" w14:textId="77777777" w:rsidR="00BC21ED" w:rsidRPr="00BC21ED" w:rsidRDefault="00BC21ED" w:rsidP="00BC21ED">
      <w:pPr>
        <w:pStyle w:val="Odstavecseseznamem"/>
        <w:numPr>
          <w:ilvl w:val="0"/>
          <w:numId w:val="33"/>
        </w:numPr>
        <w:tabs>
          <w:tab w:val="center" w:pos="3977"/>
        </w:tabs>
        <w:spacing w:after="120" w:line="240" w:lineRule="auto"/>
        <w:jc w:val="left"/>
        <w:rPr>
          <w:vanish/>
        </w:rPr>
      </w:pPr>
    </w:p>
    <w:p w14:paraId="7C8FEA68" w14:textId="77777777" w:rsidR="00BC21ED" w:rsidRPr="00BC21ED" w:rsidRDefault="00BC21ED" w:rsidP="00BC21ED">
      <w:pPr>
        <w:pStyle w:val="Odstavecseseznamem"/>
        <w:numPr>
          <w:ilvl w:val="0"/>
          <w:numId w:val="33"/>
        </w:numPr>
        <w:tabs>
          <w:tab w:val="center" w:pos="3977"/>
        </w:tabs>
        <w:spacing w:after="120" w:line="240" w:lineRule="auto"/>
        <w:jc w:val="left"/>
        <w:rPr>
          <w:vanish/>
        </w:rPr>
      </w:pPr>
    </w:p>
    <w:p w14:paraId="3820A16D" w14:textId="77777777" w:rsidR="00BC21ED" w:rsidRPr="00BC21ED" w:rsidRDefault="00BC21ED" w:rsidP="00BC21ED">
      <w:pPr>
        <w:pStyle w:val="Odstavecseseznamem"/>
        <w:numPr>
          <w:ilvl w:val="0"/>
          <w:numId w:val="33"/>
        </w:numPr>
        <w:tabs>
          <w:tab w:val="center" w:pos="3977"/>
        </w:tabs>
        <w:spacing w:after="120" w:line="240" w:lineRule="auto"/>
        <w:jc w:val="left"/>
        <w:rPr>
          <w:vanish/>
        </w:rPr>
      </w:pPr>
    </w:p>
    <w:p w14:paraId="56DD9FFF" w14:textId="77777777" w:rsidR="00BC21ED" w:rsidRPr="00BC21ED" w:rsidRDefault="00BC21ED" w:rsidP="00BC21ED">
      <w:pPr>
        <w:pStyle w:val="Odstavecseseznamem"/>
        <w:numPr>
          <w:ilvl w:val="0"/>
          <w:numId w:val="33"/>
        </w:numPr>
        <w:tabs>
          <w:tab w:val="center" w:pos="3977"/>
        </w:tabs>
        <w:spacing w:after="120" w:line="240" w:lineRule="auto"/>
        <w:jc w:val="left"/>
        <w:rPr>
          <w:vanish/>
        </w:rPr>
      </w:pPr>
    </w:p>
    <w:p w14:paraId="0F4FEBD5" w14:textId="77777777" w:rsidR="00BC21ED" w:rsidRPr="00BC21ED" w:rsidRDefault="00BC21ED" w:rsidP="00BC21ED">
      <w:pPr>
        <w:pStyle w:val="Odstavecseseznamem"/>
        <w:numPr>
          <w:ilvl w:val="0"/>
          <w:numId w:val="33"/>
        </w:numPr>
        <w:tabs>
          <w:tab w:val="center" w:pos="3977"/>
        </w:tabs>
        <w:spacing w:after="120" w:line="240" w:lineRule="auto"/>
        <w:jc w:val="left"/>
        <w:rPr>
          <w:vanish/>
        </w:rPr>
      </w:pPr>
    </w:p>
    <w:p w14:paraId="0816F6F7" w14:textId="77777777" w:rsidR="00BC21ED" w:rsidRPr="00BC21ED" w:rsidRDefault="00BC21ED" w:rsidP="00BC21ED">
      <w:pPr>
        <w:pStyle w:val="Odstavecseseznamem"/>
        <w:numPr>
          <w:ilvl w:val="0"/>
          <w:numId w:val="33"/>
        </w:numPr>
        <w:tabs>
          <w:tab w:val="center" w:pos="3977"/>
        </w:tabs>
        <w:spacing w:after="120" w:line="240" w:lineRule="auto"/>
        <w:jc w:val="left"/>
        <w:rPr>
          <w:vanish/>
        </w:rPr>
      </w:pPr>
    </w:p>
    <w:p w14:paraId="740D1820" w14:textId="77777777" w:rsidR="00BC21ED" w:rsidRPr="00BC21ED" w:rsidRDefault="00BC21ED" w:rsidP="00BC21ED">
      <w:pPr>
        <w:pStyle w:val="Odstavecseseznamem"/>
        <w:numPr>
          <w:ilvl w:val="0"/>
          <w:numId w:val="33"/>
        </w:numPr>
        <w:tabs>
          <w:tab w:val="center" w:pos="3977"/>
        </w:tabs>
        <w:spacing w:after="120" w:line="240" w:lineRule="auto"/>
        <w:jc w:val="left"/>
        <w:rPr>
          <w:vanish/>
        </w:rPr>
      </w:pPr>
    </w:p>
    <w:p w14:paraId="35637EE2" w14:textId="77777777" w:rsidR="00244017" w:rsidRDefault="005A4944" w:rsidP="00BC21ED">
      <w:pPr>
        <w:pStyle w:val="Odstavecseseznamem"/>
        <w:numPr>
          <w:ilvl w:val="1"/>
          <w:numId w:val="33"/>
        </w:numPr>
        <w:tabs>
          <w:tab w:val="center" w:pos="3977"/>
        </w:tabs>
        <w:spacing w:after="120" w:line="240" w:lineRule="auto"/>
        <w:ind w:left="851" w:hanging="567"/>
        <w:jc w:val="left"/>
      </w:pPr>
      <w:r>
        <w:t xml:space="preserve">Smluvní strany jsou oprávněny odstoupit od této smlouvy zejména v případě, že: </w:t>
      </w:r>
    </w:p>
    <w:p w14:paraId="4507764C" w14:textId="77777777" w:rsidR="00244017" w:rsidRDefault="005A4944" w:rsidP="00D549C3">
      <w:pPr>
        <w:numPr>
          <w:ilvl w:val="0"/>
          <w:numId w:val="11"/>
        </w:numPr>
        <w:spacing w:after="120" w:line="240" w:lineRule="auto"/>
        <w:ind w:left="1134" w:right="1" w:hanging="283"/>
      </w:pPr>
      <w:r>
        <w:t xml:space="preserve">podstatným způsobem poruší smluvní povinnost specifikovanou níže a  </w:t>
      </w:r>
    </w:p>
    <w:p w14:paraId="4A52256A" w14:textId="77777777" w:rsidR="00244017" w:rsidRDefault="005A4944" w:rsidP="00D549C3">
      <w:pPr>
        <w:numPr>
          <w:ilvl w:val="0"/>
          <w:numId w:val="11"/>
        </w:numPr>
        <w:spacing w:after="120" w:line="240" w:lineRule="auto"/>
        <w:ind w:left="1134" w:right="1" w:hanging="283"/>
      </w:pPr>
      <w:r>
        <w:t xml:space="preserve">bude zjištěno, že zhotovitel je v úpadku nebo s ním bylo zahájeno insolvenční řízení nebo je v likvidaci. </w:t>
      </w:r>
    </w:p>
    <w:p w14:paraId="4C722B40" w14:textId="77777777" w:rsidR="00244017" w:rsidRDefault="005A4944" w:rsidP="00BC21ED">
      <w:pPr>
        <w:pStyle w:val="Odstavecseseznamem"/>
        <w:numPr>
          <w:ilvl w:val="1"/>
          <w:numId w:val="33"/>
        </w:numPr>
        <w:tabs>
          <w:tab w:val="center" w:pos="4082"/>
        </w:tabs>
        <w:spacing w:after="120" w:line="240" w:lineRule="auto"/>
        <w:ind w:left="851" w:hanging="567"/>
        <w:jc w:val="left"/>
      </w:pPr>
      <w:r>
        <w:t xml:space="preserve">Smluvní strany se dohodly, že za podstatné porušení smluvních podmínek považují: </w:t>
      </w:r>
    </w:p>
    <w:p w14:paraId="52F204A0" w14:textId="77777777" w:rsidR="00244017" w:rsidRDefault="005A4944" w:rsidP="00D549C3">
      <w:pPr>
        <w:numPr>
          <w:ilvl w:val="0"/>
          <w:numId w:val="12"/>
        </w:numPr>
        <w:spacing w:after="120" w:line="240" w:lineRule="auto"/>
        <w:ind w:left="1134" w:right="1" w:hanging="283"/>
      </w:pPr>
      <w:r>
        <w:t xml:space="preserve">prodlení zhotovitele se zahájením prací, jestliže s plněním díla nezapočne bez zbytečného odkladu po podpisu této smlouvy, nejpozději do 5 dnů ode dne doručení písemné výzvy objednatele k zahájení prací, </w:t>
      </w:r>
      <w:r w:rsidR="00CB3B77">
        <w:t xml:space="preserve">pokud se smluvní strany nedohodnou jinak, </w:t>
      </w:r>
    </w:p>
    <w:p w14:paraId="29A847D1" w14:textId="77777777" w:rsidR="00244017" w:rsidRDefault="005A4944" w:rsidP="00D549C3">
      <w:pPr>
        <w:numPr>
          <w:ilvl w:val="0"/>
          <w:numId w:val="12"/>
        </w:numPr>
        <w:spacing w:after="120" w:line="240" w:lineRule="auto"/>
        <w:ind w:left="1134" w:right="1" w:hanging="283"/>
      </w:pPr>
      <w:r>
        <w:t xml:space="preserve">prodlení objednatele s úhradou ceny díla (jeho části) na základě faktur, které nebudou uhrazeny do dvou měsíců ode dne doručení písemného vytčení prodlení zhotovitelem objednateli, tím není dotčeno právo na zaplacení zákonných úroků z prodlení, </w:t>
      </w:r>
    </w:p>
    <w:p w14:paraId="37D7E0A9" w14:textId="77777777" w:rsidR="00244017" w:rsidRDefault="005A4944" w:rsidP="00D549C3">
      <w:pPr>
        <w:numPr>
          <w:ilvl w:val="0"/>
          <w:numId w:val="12"/>
        </w:numPr>
        <w:spacing w:after="120" w:line="240" w:lineRule="auto"/>
        <w:ind w:left="1134" w:right="1" w:hanging="283"/>
      </w:pPr>
      <w:r>
        <w:t>prodlení zhotovitele s dodáním díla (jeho části) a s odstraněním reklamované vady dle čl. IX odst.9.4.této smlouvy řádně a včas, dle podmínek sjednaných touto smlouvou na základě písemného vytčení prodlení objednatelem zaslané zhotoviteli, tím není dotčeno právo na náhradu škody a smluvní pokutu</w:t>
      </w:r>
      <w:r w:rsidR="00BC21ED">
        <w:t>.</w:t>
      </w:r>
    </w:p>
    <w:p w14:paraId="6FD29506" w14:textId="77777777" w:rsidR="00244017" w:rsidRDefault="005A4944" w:rsidP="001813E3">
      <w:pPr>
        <w:numPr>
          <w:ilvl w:val="1"/>
          <w:numId w:val="13"/>
        </w:numPr>
        <w:spacing w:after="120" w:line="240" w:lineRule="auto"/>
        <w:ind w:left="851" w:right="1" w:hanging="567"/>
      </w:pPr>
      <w:r>
        <w:t xml:space="preserve">Odstoupení od smlouvy je platné a účinné dnem doručení druhé smluvní straně v souladu s touto smlouvou.  Smluvní strany si ujednaly, že odstoupením od smlouvy v případech dle odst. 10.1. </w:t>
      </w:r>
      <w:proofErr w:type="spellStart"/>
      <w:proofErr w:type="gramStart"/>
      <w:r>
        <w:t>písm.b</w:t>
      </w:r>
      <w:proofErr w:type="spellEnd"/>
      <w:proofErr w:type="gramEnd"/>
      <w:r>
        <w:t xml:space="preserve">) a odst. 10.2. písm. a) tohoto článku se smlouva zrušuje od počátku, pokud nemá částečné plnění samo o sobě pro objednatele význam. V ostatních případech odstoupení od smlouvy smluvní strany sjednávají, že se smlouva zrušuje s účinky do budoucna. </w:t>
      </w:r>
    </w:p>
    <w:p w14:paraId="7CABFB04" w14:textId="77777777" w:rsidR="00244017" w:rsidRDefault="005A4944" w:rsidP="001813E3">
      <w:pPr>
        <w:numPr>
          <w:ilvl w:val="1"/>
          <w:numId w:val="13"/>
        </w:numPr>
        <w:spacing w:after="120" w:line="240" w:lineRule="auto"/>
        <w:ind w:left="851" w:right="1" w:hanging="567"/>
      </w:pPr>
      <w:r>
        <w:t xml:space="preserve">Pro případ odstoupení od smlouvy, kdy se smlouva zrušuje </w:t>
      </w:r>
      <w:r w:rsidR="00CB3B77">
        <w:t>do budoucna</w:t>
      </w:r>
      <w:r>
        <w:t xml:space="preserve">, smluvní strany výslovně ujednaly, že v tomto případě objednatel uhradí zhotoviteli peněžitou částku ve výši odpovídající </w:t>
      </w:r>
      <w:r>
        <w:lastRenderedPageBreak/>
        <w:t xml:space="preserve">hodnotě plnění předmětu této smlouvy do odstoupení od smlouvy, tj. to, o co se objednatel obohatil, a to za předpokladu, že plnění předmětu této smlouvy do odstoupení bude provedeno v náležité kvalitě a za podmínek této smlouvy. </w:t>
      </w:r>
    </w:p>
    <w:p w14:paraId="6CC9C1C2" w14:textId="77777777" w:rsidR="00244017" w:rsidRDefault="005A4944" w:rsidP="001813E3">
      <w:pPr>
        <w:numPr>
          <w:ilvl w:val="1"/>
          <w:numId w:val="13"/>
        </w:numPr>
        <w:spacing w:after="120" w:line="240" w:lineRule="auto"/>
        <w:ind w:left="851" w:right="1" w:hanging="567"/>
      </w:pPr>
      <w:r>
        <w:t xml:space="preserve">V případě jednostranného odstoupení od smlouvy objednatelem vzniká objednateli nárok na úhradu vícenákladů vynaložených na dokončení díla a na náhradu ztrát vzniklých prodloužením termínu provedení díla. </w:t>
      </w:r>
    </w:p>
    <w:p w14:paraId="131B32AE" w14:textId="77777777" w:rsidR="00B9192B" w:rsidRDefault="00B9192B" w:rsidP="001D60E5">
      <w:pPr>
        <w:spacing w:after="120" w:line="240" w:lineRule="auto"/>
        <w:ind w:left="0" w:right="1" w:firstLine="0"/>
      </w:pPr>
    </w:p>
    <w:p w14:paraId="1573F2CA" w14:textId="77777777" w:rsidR="00B9192B" w:rsidRPr="00B9192B" w:rsidRDefault="00B9192B" w:rsidP="001D60E5">
      <w:pPr>
        <w:keepNext/>
        <w:keepLines/>
        <w:spacing w:after="120" w:line="240" w:lineRule="auto"/>
        <w:ind w:left="10" w:right="8" w:hanging="10"/>
        <w:jc w:val="center"/>
        <w:outlineLvl w:val="0"/>
        <w:rPr>
          <w:b/>
        </w:rPr>
      </w:pPr>
      <w:r w:rsidRPr="00B9192B">
        <w:rPr>
          <w:b/>
        </w:rPr>
        <w:t>XI. Licenční ujednání</w:t>
      </w:r>
    </w:p>
    <w:p w14:paraId="1C35DDFE" w14:textId="77777777" w:rsidR="00B9192B" w:rsidRPr="00B9192B" w:rsidRDefault="00B9192B" w:rsidP="001813E3">
      <w:pPr>
        <w:numPr>
          <w:ilvl w:val="1"/>
          <w:numId w:val="14"/>
        </w:numPr>
        <w:spacing w:after="120" w:line="240" w:lineRule="auto"/>
        <w:ind w:left="851" w:right="1" w:hanging="567"/>
      </w:pPr>
      <w:r w:rsidRPr="00B9192B">
        <w:t>Dokumentace (dílo) zpracovaná zhotovitelem dle této smlouvy je autorským dílem a zhotovitel prohlašuje, že je oprávněn k výkonu majetkových práv k dílu.</w:t>
      </w:r>
    </w:p>
    <w:p w14:paraId="59920C00" w14:textId="77777777" w:rsidR="00B9192B" w:rsidRPr="00B9192B" w:rsidRDefault="00B9192B" w:rsidP="001813E3">
      <w:pPr>
        <w:numPr>
          <w:ilvl w:val="1"/>
          <w:numId w:val="14"/>
        </w:numPr>
        <w:spacing w:after="120" w:line="240" w:lineRule="auto"/>
        <w:ind w:left="851" w:right="1" w:hanging="567"/>
      </w:pPr>
      <w:r w:rsidRPr="00B9192B">
        <w:t>Zhotovitel tímto uděluje objednateli výhradní oprávnění k výkonu práva dílo užít (licenci) v rozsahu stanoveném touto smlouvou s tím, že objednatel není povinen poskytnutou výhradní licenci využít. Objednatel podpisem této smlouvy výhradní licenci přijímá za podmínky, že tato smlouva nabude účinnosti a dílo bude vytvořeno.</w:t>
      </w:r>
    </w:p>
    <w:p w14:paraId="52E334B7" w14:textId="77777777" w:rsidR="00B9192B" w:rsidRPr="00B9192B" w:rsidRDefault="00B9192B" w:rsidP="001813E3">
      <w:pPr>
        <w:numPr>
          <w:ilvl w:val="1"/>
          <w:numId w:val="14"/>
        </w:numPr>
        <w:spacing w:after="120" w:line="240" w:lineRule="auto"/>
        <w:ind w:left="851" w:right="1" w:hanging="567"/>
      </w:pPr>
      <w:r w:rsidRPr="00B9192B">
        <w:t>Licence je zhotovitelem udělována ke všem známým způsobům užití díla, na dobu trvání autorských práv k dílu, bez množstevního a územního omezení.</w:t>
      </w:r>
    </w:p>
    <w:p w14:paraId="716A2CB7" w14:textId="77777777" w:rsidR="00B9192B" w:rsidRPr="00B9192B" w:rsidRDefault="00B9192B" w:rsidP="001813E3">
      <w:pPr>
        <w:numPr>
          <w:ilvl w:val="1"/>
          <w:numId w:val="14"/>
        </w:numPr>
        <w:spacing w:after="120" w:line="240" w:lineRule="auto"/>
        <w:ind w:left="851" w:right="1" w:hanging="567"/>
      </w:pPr>
      <w:r w:rsidRPr="00B9192B">
        <w:t>Objednatel je oprávněn dílo či jeho část upravovat, měnit, spojit s jiným dílem, jakož i zařadit jej do díla souborného. Objednatel se zavazuje, v případě užití díla spočívajícího v jeho změně, která podstatně mění jeho koncepci, umožnit zhotoviteli tyto změny konzultovat a dohlížet na to, aby tyto změny díla nesnížily jeho hodnotu.</w:t>
      </w:r>
    </w:p>
    <w:p w14:paraId="11425953" w14:textId="77777777" w:rsidR="00B9192B" w:rsidRPr="00B9192B" w:rsidRDefault="00B9192B" w:rsidP="001813E3">
      <w:pPr>
        <w:numPr>
          <w:ilvl w:val="1"/>
          <w:numId w:val="14"/>
        </w:numPr>
        <w:spacing w:after="120" w:line="240" w:lineRule="auto"/>
        <w:ind w:left="851" w:right="1" w:hanging="567"/>
      </w:pPr>
      <w:r w:rsidRPr="00B9192B">
        <w:t>Objednatel je oprávněn poskytovat práva získaná touto smlouvou třetím osobám (podlicence). Oprávnění výkonu těchto práv platí pro třetí osoby ve stejném rozsahu jako pro objednatele.</w:t>
      </w:r>
    </w:p>
    <w:p w14:paraId="39698DE9" w14:textId="77777777" w:rsidR="00B9192B" w:rsidRPr="00B9192B" w:rsidRDefault="00B9192B" w:rsidP="001813E3">
      <w:pPr>
        <w:numPr>
          <w:ilvl w:val="1"/>
          <w:numId w:val="14"/>
        </w:numPr>
        <w:spacing w:after="120" w:line="240" w:lineRule="auto"/>
        <w:ind w:left="851" w:right="1" w:hanging="567"/>
      </w:pPr>
      <w:r w:rsidRPr="00B9192B">
        <w:t>Licence dle této smlouvy je poskytována úplatně, přičemž obě smluvní strany shodně prohlašují, že odměna za poskytnutí licence je zahrnuta v ceně díla v odst. 7.1 této smlouvy a její úhradou je úplata za licenci poskytnutou dle této smlouvy zcela vypořádána.</w:t>
      </w:r>
    </w:p>
    <w:p w14:paraId="2175E56F" w14:textId="77777777" w:rsidR="00B9192B" w:rsidRPr="00B9192B" w:rsidRDefault="00B9192B" w:rsidP="001813E3">
      <w:pPr>
        <w:numPr>
          <w:ilvl w:val="1"/>
          <w:numId w:val="14"/>
        </w:numPr>
        <w:spacing w:after="120" w:line="240" w:lineRule="auto"/>
        <w:ind w:left="851" w:right="1" w:hanging="567"/>
      </w:pPr>
      <w:r w:rsidRPr="00B9192B">
        <w:t xml:space="preserve">Oprávnění objednatele dílo užít nezaniká ani v případě zániku této smlouvy z jakéhokoliv důvodu. </w:t>
      </w:r>
    </w:p>
    <w:p w14:paraId="42EF993C" w14:textId="77777777" w:rsidR="00B9192B" w:rsidRDefault="00B9192B" w:rsidP="001D60E5">
      <w:pPr>
        <w:spacing w:after="120" w:line="240" w:lineRule="auto"/>
        <w:ind w:left="0" w:right="1" w:firstLine="0"/>
      </w:pPr>
    </w:p>
    <w:p w14:paraId="7CD65854" w14:textId="77777777" w:rsidR="00244017" w:rsidRDefault="005A4944" w:rsidP="001D60E5">
      <w:pPr>
        <w:pStyle w:val="Nadpis1"/>
        <w:spacing w:after="120" w:line="240" w:lineRule="auto"/>
      </w:pPr>
      <w:r>
        <w:t xml:space="preserve">Závěrečná ustanovení </w:t>
      </w:r>
    </w:p>
    <w:p w14:paraId="46077DEF" w14:textId="77777777" w:rsidR="00BC21ED" w:rsidRPr="00BC21ED" w:rsidRDefault="00BC21ED" w:rsidP="00BC21ED">
      <w:pPr>
        <w:pStyle w:val="Odstavecseseznamem"/>
        <w:numPr>
          <w:ilvl w:val="0"/>
          <w:numId w:val="33"/>
        </w:numPr>
        <w:spacing w:after="120" w:line="240" w:lineRule="auto"/>
        <w:ind w:right="1"/>
        <w:rPr>
          <w:vanish/>
        </w:rPr>
      </w:pPr>
    </w:p>
    <w:p w14:paraId="28771790" w14:textId="77777777" w:rsidR="00BC21ED" w:rsidRPr="00BC21ED" w:rsidRDefault="00BC21ED" w:rsidP="00BC21ED">
      <w:pPr>
        <w:pStyle w:val="Odstavecseseznamem"/>
        <w:numPr>
          <w:ilvl w:val="0"/>
          <w:numId w:val="33"/>
        </w:numPr>
        <w:spacing w:after="120" w:line="240" w:lineRule="auto"/>
        <w:ind w:right="1"/>
        <w:rPr>
          <w:vanish/>
        </w:rPr>
      </w:pPr>
    </w:p>
    <w:p w14:paraId="7BCFABB4" w14:textId="77777777" w:rsidR="00244017" w:rsidRDefault="005A4944" w:rsidP="00D7476A">
      <w:pPr>
        <w:pStyle w:val="Odstavecseseznamem"/>
        <w:numPr>
          <w:ilvl w:val="1"/>
          <w:numId w:val="33"/>
        </w:numPr>
        <w:spacing w:after="120" w:line="240" w:lineRule="auto"/>
        <w:ind w:left="851" w:hanging="567"/>
        <w:contextualSpacing w:val="0"/>
      </w:pPr>
      <w:r>
        <w:t xml:space="preserve">Práva a povinnosti z této smlouvy nelze převádět na třetí osobu. Přechod práva a povinností vyplývající z této smlouvy přecházejí na právní nástupce smluvních stran. </w:t>
      </w:r>
    </w:p>
    <w:p w14:paraId="68FB01AA" w14:textId="77777777" w:rsidR="00BC21ED" w:rsidRDefault="00BC21ED" w:rsidP="00D7476A">
      <w:pPr>
        <w:pStyle w:val="Odstavecseseznamem"/>
        <w:numPr>
          <w:ilvl w:val="1"/>
          <w:numId w:val="33"/>
        </w:numPr>
        <w:tabs>
          <w:tab w:val="center" w:pos="4750"/>
        </w:tabs>
        <w:spacing w:after="120" w:line="240" w:lineRule="auto"/>
        <w:ind w:left="851" w:hanging="567"/>
        <w:contextualSpacing w:val="0"/>
      </w:pPr>
      <w:r>
        <w:t>Práva a povinnosti smluvních stran neupravené přímo v této smlouvě se řídí občanským zákoníkem.</w:t>
      </w:r>
    </w:p>
    <w:p w14:paraId="007BB88B" w14:textId="77777777" w:rsidR="00244017" w:rsidRDefault="00BC21ED" w:rsidP="00D7476A">
      <w:pPr>
        <w:pStyle w:val="Odstavecseseznamem"/>
        <w:numPr>
          <w:ilvl w:val="1"/>
          <w:numId w:val="33"/>
        </w:numPr>
        <w:tabs>
          <w:tab w:val="center" w:pos="4750"/>
        </w:tabs>
        <w:spacing w:after="120" w:line="240" w:lineRule="auto"/>
        <w:ind w:left="851" w:hanging="567"/>
        <w:contextualSpacing w:val="0"/>
      </w:pPr>
      <w:r>
        <w:t>Tuto smlouvu lze měnit či doplňovat pouze písemnými dodatky podepsanými oběma smluvními stranami, pokud není ve smlouvě dohodnuto jinak. Smlouva je vyhotovena ve třech stejnopisech, přičemž jedno vyhotovení je určeno pro zhotovitele a dvě pro objednatele. Alespoň jedno z vyhotovení určených pro objednatele musí být v otevřeném a strojově čitelném formátu.</w:t>
      </w:r>
    </w:p>
    <w:p w14:paraId="2563618C" w14:textId="77777777" w:rsidR="00BC21ED" w:rsidRDefault="00BC21ED" w:rsidP="00D7476A">
      <w:pPr>
        <w:pStyle w:val="Odstavecseseznamem"/>
        <w:numPr>
          <w:ilvl w:val="1"/>
          <w:numId w:val="33"/>
        </w:numPr>
        <w:tabs>
          <w:tab w:val="center" w:pos="4750"/>
        </w:tabs>
        <w:spacing w:after="120" w:line="240" w:lineRule="auto"/>
        <w:ind w:left="851" w:hanging="567"/>
        <w:contextualSpacing w:val="0"/>
      </w:pPr>
      <w:r>
        <w:t>Smluvní strany se dohodly, že veškerá komunikace související s plněním předmětu této smlouvy bude probíhat prostřednictvím e-mailu oprávněných osob, přičemž se e-mailová zpráva považuje za doručenou tehdy, potvrdí-li oprávněná osoba druhé smluvní strany její doručení; osobním předáním, prostřednictvím držitele poštovní licence na adresu sídla smluvní strany. Pro případ doručování prostřednictvím pošty si smluvní strany sjednávají, že zásilka je druhé smluvní straně doručena desátým dnem ode dne jejího odeslání první smluvní stranou, pokud se smluvní strany nedohodnou jinak.</w:t>
      </w:r>
    </w:p>
    <w:p w14:paraId="70A20269" w14:textId="77777777" w:rsidR="00BC21ED" w:rsidRDefault="00BC21ED" w:rsidP="00D7476A">
      <w:pPr>
        <w:pStyle w:val="Odstavecseseznamem"/>
        <w:numPr>
          <w:ilvl w:val="1"/>
          <w:numId w:val="33"/>
        </w:numPr>
        <w:tabs>
          <w:tab w:val="center" w:pos="4750"/>
        </w:tabs>
        <w:spacing w:after="120" w:line="240" w:lineRule="auto"/>
        <w:ind w:left="851" w:hanging="567"/>
        <w:contextualSpacing w:val="0"/>
      </w:pPr>
      <w:r w:rsidRPr="00A25600">
        <w:t xml:space="preserve">Tato smlouva je platná dnem podpisu druhé smluvní strany a účinná dnem jejího zveřejnění v registru smluv v souladu se zákonem č. 340/2015 Sb., zákona o registru smluv, ve znění pozdějších předpisů. Smluvní strany se dohodly, že tuto smlouvu zveřejní objednatel v registru smluv v souladu se zákonem č. 340/2015 Sb., zákona o registru smluv, ve znění pozdějších předpisů, po podpisu smlouvy oběma smluvními stranami.   </w:t>
      </w:r>
    </w:p>
    <w:p w14:paraId="12437796" w14:textId="77777777" w:rsidR="00244017" w:rsidRDefault="00BC21ED" w:rsidP="00D7476A">
      <w:pPr>
        <w:pStyle w:val="Odstavecseseznamem"/>
        <w:numPr>
          <w:ilvl w:val="1"/>
          <w:numId w:val="33"/>
        </w:numPr>
        <w:tabs>
          <w:tab w:val="center" w:pos="4750"/>
        </w:tabs>
        <w:spacing w:after="120" w:line="240" w:lineRule="auto"/>
        <w:ind w:left="851" w:hanging="567"/>
        <w:contextualSpacing w:val="0"/>
      </w:pPr>
      <w:r>
        <w:lastRenderedPageBreak/>
        <w:t>Smluvní strany prohlašují, že skutečnosti uvedené v této smlouvě nepovažují za obchodní tajemství ve smyslu § 504 zákona č. 89/2012 Sb., občanský zákoník, ve znění pozdějších předpisů, a udělují svolení k jejich užití a zveřejnění bez stanovení jakýchkoliv dalších podmínek.</w:t>
      </w:r>
      <w:r w:rsidR="00C20854">
        <w:tab/>
      </w:r>
    </w:p>
    <w:p w14:paraId="414F73E8" w14:textId="77777777" w:rsidR="00BC21ED" w:rsidRDefault="00BC21ED" w:rsidP="00D7476A">
      <w:pPr>
        <w:pStyle w:val="Odstavecseseznamem"/>
        <w:numPr>
          <w:ilvl w:val="1"/>
          <w:numId w:val="33"/>
        </w:numPr>
        <w:tabs>
          <w:tab w:val="center" w:pos="4750"/>
        </w:tabs>
        <w:spacing w:after="120" w:line="240" w:lineRule="auto"/>
        <w:ind w:left="851" w:hanging="567"/>
        <w:contextualSpacing w:val="0"/>
      </w:pPr>
      <w:r>
        <w:t>Smluvní strany prohlašují, že předmět plnění není plněním nemožným a po přečtení této smlouvy prohlašují, že souhlasí s jejím obsahem, potvrzují, že byla sepsána na základě pravdivých údajů, z jejich pravé a svobodné vůle a nebyla sjednána v tísni ani za jiných, jednostranně nevýhodných podmínek a na důkaz toho připojují své podpisy.</w:t>
      </w:r>
    </w:p>
    <w:p w14:paraId="201E70E3" w14:textId="77777777" w:rsidR="00444B96" w:rsidRDefault="00444B96" w:rsidP="0038590F">
      <w:pPr>
        <w:spacing w:after="100" w:line="259" w:lineRule="auto"/>
        <w:ind w:left="0" w:firstLine="0"/>
        <w:jc w:val="left"/>
      </w:pPr>
    </w:p>
    <w:p w14:paraId="4ADD73A1" w14:textId="77777777" w:rsidR="009D26C8" w:rsidRDefault="005A4944" w:rsidP="0038590F">
      <w:pPr>
        <w:spacing w:after="100" w:line="259" w:lineRule="auto"/>
        <w:ind w:left="0" w:firstLine="0"/>
        <w:jc w:val="left"/>
      </w:pPr>
      <w:r>
        <w:t>Za objednatele:</w:t>
      </w:r>
      <w:r w:rsidR="00D549C3">
        <w:tab/>
      </w:r>
      <w:r w:rsidR="00D549C3">
        <w:tab/>
      </w:r>
      <w:r>
        <w:tab/>
      </w:r>
      <w:r>
        <w:tab/>
      </w:r>
      <w:r>
        <w:tab/>
      </w:r>
      <w:r w:rsidR="008D3CDD">
        <w:t>Z</w:t>
      </w:r>
      <w:r>
        <w:t xml:space="preserve">hotovitel: </w:t>
      </w:r>
    </w:p>
    <w:p w14:paraId="2CA9C60D" w14:textId="6D14A5A2" w:rsidR="00244017" w:rsidRDefault="005A4944">
      <w:pPr>
        <w:spacing w:after="3" w:line="373" w:lineRule="auto"/>
        <w:ind w:left="-15" w:right="943" w:firstLine="0"/>
      </w:pPr>
      <w:r>
        <w:tab/>
        <w:t>Ing. Luděk Šimko</w:t>
      </w:r>
      <w:r w:rsidR="00D549C3">
        <w:tab/>
      </w:r>
      <w:r w:rsidR="00D549C3">
        <w:tab/>
      </w:r>
      <w:r>
        <w:tab/>
      </w:r>
      <w:r>
        <w:tab/>
      </w:r>
      <w:r>
        <w:tab/>
      </w:r>
      <w:sdt>
        <w:sdtPr>
          <w:id w:val="1538855379"/>
          <w:placeholder>
            <w:docPart w:val="DefaultPlaceholder_-1854013440"/>
          </w:placeholder>
          <w:text/>
        </w:sdtPr>
        <w:sdtContent>
          <w:r w:rsidR="005E1F98">
            <w:t xml:space="preserve">Ing. Petr Zavadil, jednatel spol. SPZ </w:t>
          </w:r>
          <w:proofErr w:type="spellStart"/>
          <w:proofErr w:type="gramStart"/>
          <w:r w:rsidR="005E1F98">
            <w:t>DESIGN,</w:t>
          </w:r>
          <w:r w:rsidR="0040551C">
            <w:t>s</w:t>
          </w:r>
          <w:r w:rsidR="005E1F98">
            <w:t>.r.o</w:t>
          </w:r>
          <w:proofErr w:type="spellEnd"/>
          <w:r w:rsidR="005E1F98">
            <w:t>.</w:t>
          </w:r>
          <w:proofErr w:type="gramEnd"/>
        </w:sdtContent>
      </w:sdt>
    </w:p>
    <w:p w14:paraId="081F9D0B" w14:textId="77777777" w:rsidR="00244017" w:rsidRDefault="005A4944">
      <w:pPr>
        <w:tabs>
          <w:tab w:val="center" w:pos="1416"/>
          <w:tab w:val="center" w:pos="2125"/>
          <w:tab w:val="center" w:pos="2833"/>
          <w:tab w:val="center" w:pos="3541"/>
          <w:tab w:val="center" w:pos="4249"/>
          <w:tab w:val="center" w:pos="4957"/>
        </w:tabs>
        <w:ind w:left="-15" w:firstLine="0"/>
        <w:jc w:val="left"/>
      </w:pPr>
      <w:r>
        <w:t xml:space="preserve">starosta města </w:t>
      </w:r>
      <w:r>
        <w:tab/>
      </w:r>
      <w:r>
        <w:tab/>
      </w:r>
      <w:r>
        <w:tab/>
      </w:r>
      <w:r>
        <w:tab/>
      </w:r>
      <w:r>
        <w:tab/>
      </w:r>
      <w:r>
        <w:tab/>
      </w:r>
    </w:p>
    <w:p w14:paraId="3FD86AF0" w14:textId="77777777" w:rsidR="00244017" w:rsidRDefault="005A4944">
      <w:pPr>
        <w:spacing w:after="115" w:line="259" w:lineRule="auto"/>
        <w:ind w:left="0" w:firstLine="0"/>
        <w:jc w:val="left"/>
      </w:pPr>
      <w:r>
        <w:tab/>
      </w:r>
    </w:p>
    <w:p w14:paraId="6C8B5F03" w14:textId="153D6FAB" w:rsidR="00244017" w:rsidRDefault="005A4944">
      <w:pPr>
        <w:tabs>
          <w:tab w:val="center" w:pos="6266"/>
        </w:tabs>
        <w:ind w:left="-15" w:firstLine="0"/>
        <w:jc w:val="left"/>
      </w:pPr>
      <w:r>
        <w:t xml:space="preserve">V Rýmařově </w:t>
      </w:r>
      <w:r w:rsidR="008D3CDD">
        <w:t xml:space="preserve">dne </w:t>
      </w:r>
      <w:sdt>
        <w:sdtPr>
          <w:id w:val="-651837650"/>
          <w:placeholder>
            <w:docPart w:val="DefaultPlaceholder_-1854013440"/>
          </w:placeholder>
          <w:text/>
        </w:sdtPr>
        <w:sdtContent>
          <w:r w:rsidR="0096757B">
            <w:t>19.07.2023</w:t>
          </w:r>
        </w:sdtContent>
      </w:sdt>
      <w:r w:rsidR="00444B96">
        <w:tab/>
      </w:r>
      <w:r>
        <w:t>V</w:t>
      </w:r>
      <w:r w:rsidR="006C1767">
        <w:t> </w:t>
      </w:r>
      <w:sdt>
        <w:sdtPr>
          <w:id w:val="-291210508"/>
          <w:placeholder>
            <w:docPart w:val="DefaultPlaceholder_-1854013440"/>
          </w:placeholder>
          <w:text/>
        </w:sdtPr>
        <w:sdtContent>
          <w:r w:rsidR="005E1F98">
            <w:t>Olomouci</w:t>
          </w:r>
        </w:sdtContent>
      </w:sdt>
      <w:r w:rsidR="006C1767">
        <w:t xml:space="preserve"> dne </w:t>
      </w:r>
      <w:sdt>
        <w:sdtPr>
          <w:id w:val="1729723029"/>
          <w:placeholder>
            <w:docPart w:val="DefaultPlaceholder_-1854013440"/>
          </w:placeholder>
        </w:sdtPr>
        <w:sdtContent>
          <w:r w:rsidR="00BB5B91">
            <w:t>13</w:t>
          </w:r>
          <w:r w:rsidR="00D549C3">
            <w:t>.0</w:t>
          </w:r>
          <w:r w:rsidR="00BB5B91">
            <w:t>7</w:t>
          </w:r>
          <w:r w:rsidR="00D079DC">
            <w:t>.2023</w:t>
          </w:r>
        </w:sdtContent>
      </w:sdt>
    </w:p>
    <w:p w14:paraId="39C8F086" w14:textId="77777777" w:rsidR="00444B96" w:rsidRDefault="00444B96" w:rsidP="006C1767">
      <w:pPr>
        <w:spacing w:after="100" w:line="259" w:lineRule="auto"/>
        <w:ind w:left="0" w:firstLine="0"/>
        <w:jc w:val="left"/>
      </w:pPr>
    </w:p>
    <w:p w14:paraId="6CC01706" w14:textId="77777777" w:rsidR="00244017" w:rsidRDefault="00244017" w:rsidP="006C1767">
      <w:pPr>
        <w:spacing w:after="100" w:line="259" w:lineRule="auto"/>
        <w:ind w:left="0" w:firstLine="0"/>
        <w:jc w:val="left"/>
      </w:pPr>
    </w:p>
    <w:p w14:paraId="204032EC" w14:textId="77777777" w:rsidR="00244017" w:rsidRDefault="005A4944">
      <w:pPr>
        <w:tabs>
          <w:tab w:val="center" w:pos="2125"/>
          <w:tab w:val="center" w:pos="2833"/>
          <w:tab w:val="center" w:pos="3541"/>
          <w:tab w:val="center" w:pos="4249"/>
          <w:tab w:val="center" w:pos="4957"/>
          <w:tab w:val="center" w:pos="6622"/>
        </w:tabs>
        <w:spacing w:after="113" w:line="259" w:lineRule="auto"/>
        <w:ind w:left="-15" w:firstLine="0"/>
        <w:jc w:val="left"/>
      </w:pPr>
      <w:r>
        <w:t xml:space="preserve">.............................. </w:t>
      </w:r>
      <w:r>
        <w:tab/>
      </w:r>
      <w:r>
        <w:tab/>
      </w:r>
      <w:r>
        <w:tab/>
      </w:r>
      <w:r>
        <w:tab/>
      </w:r>
      <w:r>
        <w:tab/>
      </w:r>
      <w:r>
        <w:tab/>
        <w:t xml:space="preserve">...................................... </w:t>
      </w:r>
    </w:p>
    <w:p w14:paraId="59EE5762" w14:textId="77777777" w:rsidR="00244017" w:rsidRDefault="005A4944">
      <w:pPr>
        <w:tabs>
          <w:tab w:val="center" w:pos="1416"/>
          <w:tab w:val="center" w:pos="2125"/>
          <w:tab w:val="center" w:pos="2833"/>
          <w:tab w:val="center" w:pos="3541"/>
          <w:tab w:val="center" w:pos="4249"/>
          <w:tab w:val="center" w:pos="4957"/>
          <w:tab w:val="center" w:pos="6261"/>
        </w:tabs>
        <w:ind w:left="-15" w:firstLine="0"/>
        <w:jc w:val="left"/>
      </w:pPr>
      <w:r>
        <w:t xml:space="preserve">Podpis, razítko </w:t>
      </w:r>
      <w:r>
        <w:tab/>
      </w:r>
      <w:r>
        <w:tab/>
      </w:r>
      <w:r>
        <w:tab/>
      </w:r>
      <w:r>
        <w:tab/>
      </w:r>
      <w:r>
        <w:tab/>
      </w:r>
      <w:r>
        <w:tab/>
      </w:r>
      <w:r>
        <w:tab/>
        <w:t xml:space="preserve">Podpis, razítko </w:t>
      </w:r>
    </w:p>
    <w:p w14:paraId="279B27AA" w14:textId="77777777" w:rsidR="008D3CDD" w:rsidRDefault="008D3CDD">
      <w:pPr>
        <w:spacing w:after="98" w:line="259" w:lineRule="auto"/>
        <w:ind w:left="0" w:firstLine="0"/>
        <w:jc w:val="left"/>
        <w:rPr>
          <w:sz w:val="22"/>
        </w:rPr>
      </w:pPr>
    </w:p>
    <w:p w14:paraId="064D6F2A" w14:textId="77777777" w:rsidR="00244017" w:rsidRDefault="008D3CDD" w:rsidP="0038590F">
      <w:pPr>
        <w:spacing w:after="160" w:line="259" w:lineRule="auto"/>
        <w:ind w:left="0" w:firstLine="0"/>
        <w:jc w:val="left"/>
      </w:pPr>
      <w:r>
        <w:rPr>
          <w:sz w:val="22"/>
        </w:rPr>
        <w:br w:type="page"/>
      </w:r>
      <w:r w:rsidR="005A4944">
        <w:rPr>
          <w:b/>
          <w:sz w:val="22"/>
          <w:u w:val="single" w:color="000000"/>
        </w:rPr>
        <w:lastRenderedPageBreak/>
        <w:t>Přílohy:</w:t>
      </w:r>
    </w:p>
    <w:p w14:paraId="63AE5FE5" w14:textId="77777777" w:rsidR="00244017" w:rsidRDefault="005A4944">
      <w:pPr>
        <w:ind w:left="-15" w:right="1" w:firstLine="0"/>
      </w:pPr>
      <w:r>
        <w:t xml:space="preserve">Příloha č. 1 – Plná moc </w:t>
      </w:r>
    </w:p>
    <w:p w14:paraId="33A1B287" w14:textId="77777777" w:rsidR="00244017" w:rsidRDefault="005A4944" w:rsidP="006C1767">
      <w:pPr>
        <w:spacing w:after="98" w:line="259" w:lineRule="auto"/>
        <w:ind w:left="0" w:firstLine="0"/>
        <w:jc w:val="left"/>
        <w:rPr>
          <w:color w:val="808080"/>
          <w:sz w:val="22"/>
        </w:rPr>
      </w:pPr>
      <w:r>
        <w:rPr>
          <w:color w:val="808080"/>
          <w:sz w:val="22"/>
        </w:rPr>
        <w:t xml:space="preserve">Příloha č.1 </w:t>
      </w:r>
    </w:p>
    <w:p w14:paraId="5D4AB2D1" w14:textId="77777777" w:rsidR="00DC4F23" w:rsidRDefault="00DC4F23" w:rsidP="006C1767">
      <w:pPr>
        <w:spacing w:after="98" w:line="259" w:lineRule="auto"/>
        <w:ind w:left="0" w:firstLine="0"/>
        <w:jc w:val="left"/>
      </w:pPr>
    </w:p>
    <w:p w14:paraId="15BAEA99" w14:textId="77777777" w:rsidR="00244017" w:rsidRPr="00EC4BD4" w:rsidRDefault="00DC4F23" w:rsidP="00EC4BD4">
      <w:pPr>
        <w:pStyle w:val="Nadpis2"/>
        <w:numPr>
          <w:ilvl w:val="0"/>
          <w:numId w:val="0"/>
        </w:numPr>
        <w:rPr>
          <w:b/>
          <w:bCs/>
          <w:sz w:val="26"/>
          <w:szCs w:val="26"/>
        </w:rPr>
      </w:pPr>
      <w:r w:rsidRPr="00EC4BD4">
        <w:rPr>
          <w:b/>
          <w:bCs/>
          <w:sz w:val="26"/>
          <w:szCs w:val="26"/>
        </w:rPr>
        <w:t>Plná moc</w:t>
      </w:r>
    </w:p>
    <w:p w14:paraId="3EC6ADEC" w14:textId="77777777" w:rsidR="00E245C9" w:rsidRDefault="00E245C9" w:rsidP="00E245C9">
      <w:pPr>
        <w:spacing w:after="98" w:line="259" w:lineRule="auto"/>
        <w:ind w:left="0" w:firstLine="0"/>
        <w:jc w:val="left"/>
      </w:pPr>
    </w:p>
    <w:p w14:paraId="670B155E" w14:textId="77777777" w:rsidR="00E245C9" w:rsidRDefault="00E245C9" w:rsidP="00E245C9">
      <w:pPr>
        <w:spacing w:after="112"/>
        <w:ind w:left="-5" w:hanging="10"/>
      </w:pPr>
      <w:r>
        <w:rPr>
          <w:sz w:val="22"/>
        </w:rPr>
        <w:t xml:space="preserve">Město Rýmařov se sídlem Rýmařov, náměstí Míru 230/1, PSČ 795 01, IČO: 002 96 317, zastoupeno starostou Ing. Luďkem Šimko </w:t>
      </w:r>
    </w:p>
    <w:p w14:paraId="2F3FA0CC" w14:textId="77777777" w:rsidR="00E245C9" w:rsidRDefault="00E245C9" w:rsidP="00E245C9">
      <w:pPr>
        <w:spacing w:after="98" w:line="259" w:lineRule="auto"/>
        <w:ind w:left="0" w:firstLine="0"/>
        <w:jc w:val="left"/>
      </w:pPr>
    </w:p>
    <w:p w14:paraId="3708904C" w14:textId="77777777" w:rsidR="00E245C9" w:rsidRDefault="00E245C9" w:rsidP="00E245C9">
      <w:pPr>
        <w:spacing w:after="0" w:line="350" w:lineRule="auto"/>
        <w:ind w:left="-5" w:right="7306" w:hanging="10"/>
      </w:pPr>
      <w:r>
        <w:rPr>
          <w:sz w:val="22"/>
        </w:rPr>
        <w:t>uděluje tímto plnou</w:t>
      </w:r>
      <w:r w:rsidR="00BC4EBC">
        <w:rPr>
          <w:sz w:val="22"/>
        </w:rPr>
        <w:t xml:space="preserve"> mo</w:t>
      </w:r>
      <w:r>
        <w:rPr>
          <w:sz w:val="22"/>
        </w:rPr>
        <w:t xml:space="preserve">c </w:t>
      </w:r>
    </w:p>
    <w:p w14:paraId="5E947372" w14:textId="4B27B5AD" w:rsidR="00E245C9" w:rsidRDefault="00000000" w:rsidP="00E245C9">
      <w:pPr>
        <w:spacing w:after="112"/>
        <w:ind w:left="-5" w:hanging="10"/>
      </w:pPr>
      <w:sdt>
        <w:sdtPr>
          <w:rPr>
            <w:sz w:val="22"/>
          </w:rPr>
          <w:id w:val="9656661"/>
          <w:placeholder>
            <w:docPart w:val="DefaultPlaceholder_-1854013440"/>
          </w:placeholder>
          <w:showingPlcHdr/>
        </w:sdtPr>
        <w:sdtContent>
          <w:r w:rsidR="00D079DC" w:rsidRPr="00FE3C9C">
            <w:rPr>
              <w:rStyle w:val="Zstupntext"/>
            </w:rPr>
            <w:t>Klikněte nebo klepněte sem a zadejte text.</w:t>
          </w:r>
        </w:sdtContent>
      </w:sdt>
      <w:r w:rsidR="00622483">
        <w:rPr>
          <w:sz w:val="22"/>
        </w:rPr>
        <w:t xml:space="preserve">, </w:t>
      </w:r>
      <w:r w:rsidR="00E245C9">
        <w:rPr>
          <w:sz w:val="22"/>
        </w:rPr>
        <w:t>k zastupování Města Rýmařov v řízeních dle zák. č. 183/2006 Sb., o územním plánování a stavebním řádu (stavební zákon), ve znění pozdějších předpisů, které souvisí se zajištěním projektové dokumentace</w:t>
      </w:r>
      <w:r w:rsidR="0042754C">
        <w:rPr>
          <w:sz w:val="22"/>
        </w:rPr>
        <w:t xml:space="preserve"> a</w:t>
      </w:r>
      <w:r w:rsidR="00E245C9">
        <w:rPr>
          <w:sz w:val="22"/>
        </w:rPr>
        <w:t xml:space="preserve"> inženýrské činnosti na akci: </w:t>
      </w:r>
      <w:r w:rsidR="00E245C9">
        <w:rPr>
          <w:b/>
          <w:sz w:val="22"/>
        </w:rPr>
        <w:t>„</w:t>
      </w:r>
      <w:r w:rsidR="0040551C" w:rsidRPr="0040551C">
        <w:rPr>
          <w:b/>
          <w:sz w:val="22"/>
        </w:rPr>
        <w:t>Výstavba budovy pro sociální služby DZR Rýmařov</w:t>
      </w:r>
      <w:r w:rsidR="00E245C9">
        <w:rPr>
          <w:b/>
          <w:sz w:val="22"/>
        </w:rPr>
        <w:t xml:space="preserve">“, </w:t>
      </w:r>
      <w:r w:rsidR="00E245C9">
        <w:rPr>
          <w:sz w:val="22"/>
        </w:rPr>
        <w:t xml:space="preserve">včetně přijímání písemností, doručovaných správními orgány v těchto řízeních. Zmocnění se rovněž vztahuje na všechny úkoly směřující k zabezpečení stanovisek, podmiňujících vydání správních rozhodnutí dle výše uvedených obecně závazných předpisů. Zmocněnec je oprávněn zmocnit k zastupování další osobu. </w:t>
      </w:r>
    </w:p>
    <w:p w14:paraId="001DD354" w14:textId="77777777" w:rsidR="00E245C9" w:rsidRDefault="00E245C9" w:rsidP="00E245C9">
      <w:pPr>
        <w:spacing w:after="112"/>
        <w:ind w:left="-5" w:hanging="10"/>
      </w:pPr>
      <w:r>
        <w:rPr>
          <w:sz w:val="22"/>
        </w:rPr>
        <w:t>Tato plná moc se vystavuje na dobu určitou s platností ode dne platnosti a účinnosti smlouvy o dílo s</w:t>
      </w:r>
      <w:r w:rsidR="00CF58A9">
        <w:rPr>
          <w:sz w:val="22"/>
        </w:rPr>
        <w:t> </w:t>
      </w:r>
      <w:r>
        <w:rPr>
          <w:sz w:val="22"/>
        </w:rPr>
        <w:t xml:space="preserve">výše uvedeným předmětem plnění až do nabytí právní moci posledního ze správních aktů souvisejících s předmětem plnění ze smlouvy o dílo. </w:t>
      </w:r>
    </w:p>
    <w:p w14:paraId="1340FB1C" w14:textId="77777777" w:rsidR="00E245C9" w:rsidRDefault="00E245C9" w:rsidP="00E245C9">
      <w:pPr>
        <w:spacing w:after="98" w:line="259" w:lineRule="auto"/>
        <w:ind w:left="0" w:firstLine="0"/>
        <w:jc w:val="left"/>
      </w:pPr>
    </w:p>
    <w:p w14:paraId="3EEE207D" w14:textId="77777777" w:rsidR="00E245C9" w:rsidRDefault="00E245C9" w:rsidP="00E245C9">
      <w:pPr>
        <w:spacing w:after="112" w:line="259" w:lineRule="auto"/>
        <w:ind w:left="0" w:firstLine="0"/>
        <w:jc w:val="left"/>
      </w:pPr>
    </w:p>
    <w:p w14:paraId="560B2A48" w14:textId="77777777" w:rsidR="00BB5B91" w:rsidRDefault="00000000" w:rsidP="00E245C9">
      <w:pPr>
        <w:spacing w:after="0" w:line="361" w:lineRule="auto"/>
        <w:ind w:left="0" w:right="785" w:firstLine="0"/>
        <w:jc w:val="center"/>
        <w:rPr>
          <w:sz w:val="22"/>
        </w:rPr>
      </w:pPr>
      <w:sdt>
        <w:sdtPr>
          <w:rPr>
            <w:sz w:val="22"/>
          </w:rPr>
          <w:id w:val="-1303609594"/>
          <w:placeholder>
            <w:docPart w:val="DefaultPlaceholder_-1854013440"/>
          </w:placeholder>
          <w:text/>
        </w:sdtPr>
        <w:sdtContent>
          <w:r w:rsidR="00BB5B91">
            <w:rPr>
              <w:sz w:val="22"/>
            </w:rPr>
            <w:t xml:space="preserve">Ing. Petr Zavadil </w:t>
          </w:r>
        </w:sdtContent>
      </w:sdt>
      <w:r w:rsidR="00E245C9">
        <w:rPr>
          <w:sz w:val="22"/>
        </w:rPr>
        <w:tab/>
      </w:r>
      <w:r w:rsidR="00E245C9">
        <w:rPr>
          <w:sz w:val="22"/>
        </w:rPr>
        <w:tab/>
      </w:r>
      <w:r w:rsidR="00E245C9">
        <w:rPr>
          <w:sz w:val="22"/>
        </w:rPr>
        <w:tab/>
      </w:r>
      <w:r w:rsidR="00E245C9">
        <w:rPr>
          <w:sz w:val="22"/>
        </w:rPr>
        <w:tab/>
      </w:r>
      <w:r w:rsidR="00921F03">
        <w:rPr>
          <w:sz w:val="22"/>
        </w:rPr>
        <w:t>Ing. Luděk Šimko</w:t>
      </w:r>
      <w:r w:rsidR="00E245C9">
        <w:rPr>
          <w:sz w:val="22"/>
        </w:rPr>
        <w:tab/>
      </w:r>
    </w:p>
    <w:p w14:paraId="50612FE9" w14:textId="11A5FB20" w:rsidR="00E245C9" w:rsidRDefault="00BB5B91" w:rsidP="00E245C9">
      <w:pPr>
        <w:spacing w:after="0" w:line="361" w:lineRule="auto"/>
        <w:ind w:left="0" w:right="785" w:firstLine="0"/>
        <w:jc w:val="center"/>
      </w:pPr>
      <w:r>
        <w:rPr>
          <w:sz w:val="22"/>
        </w:rPr>
        <w:tab/>
        <w:t>jednatel společnosti</w:t>
      </w:r>
      <w:r w:rsidR="00E245C9">
        <w:rPr>
          <w:sz w:val="22"/>
        </w:rPr>
        <w:tab/>
      </w:r>
      <w:r w:rsidR="00E245C9">
        <w:rPr>
          <w:sz w:val="22"/>
        </w:rPr>
        <w:tab/>
      </w:r>
      <w:r w:rsidR="0096757B">
        <w:rPr>
          <w:sz w:val="22"/>
        </w:rPr>
        <w:tab/>
      </w:r>
      <w:r>
        <w:rPr>
          <w:sz w:val="22"/>
        </w:rPr>
        <w:t xml:space="preserve">       </w:t>
      </w:r>
      <w:r>
        <w:rPr>
          <w:sz w:val="22"/>
        </w:rPr>
        <w:tab/>
      </w:r>
      <w:r w:rsidR="008D3CDD">
        <w:rPr>
          <w:sz w:val="22"/>
        </w:rPr>
        <w:t>starosta</w:t>
      </w:r>
      <w:r w:rsidR="0038590F">
        <w:rPr>
          <w:sz w:val="22"/>
        </w:rPr>
        <w:t>, zmocnitel</w:t>
      </w:r>
      <w:r w:rsidR="00E245C9">
        <w:rPr>
          <w:sz w:val="22"/>
        </w:rPr>
        <w:tab/>
      </w:r>
      <w:r w:rsidR="00E245C9">
        <w:rPr>
          <w:sz w:val="22"/>
        </w:rPr>
        <w:tab/>
      </w:r>
      <w:r w:rsidR="00E245C9">
        <w:rPr>
          <w:sz w:val="22"/>
        </w:rPr>
        <w:tab/>
      </w:r>
      <w:r w:rsidR="00E245C9">
        <w:rPr>
          <w:sz w:val="22"/>
        </w:rPr>
        <w:tab/>
      </w:r>
    </w:p>
    <w:p w14:paraId="3B77DB28" w14:textId="77777777" w:rsidR="00E245C9" w:rsidRDefault="00E245C9" w:rsidP="00E245C9">
      <w:pPr>
        <w:spacing w:after="112" w:line="259" w:lineRule="auto"/>
        <w:ind w:left="0" w:firstLine="0"/>
        <w:jc w:val="left"/>
      </w:pPr>
    </w:p>
    <w:p w14:paraId="001F5B63" w14:textId="279FAFE7" w:rsidR="00E245C9" w:rsidRDefault="00E245C9" w:rsidP="00E245C9">
      <w:pPr>
        <w:tabs>
          <w:tab w:val="center" w:pos="3541"/>
          <w:tab w:val="center" w:pos="4249"/>
        </w:tabs>
        <w:spacing w:after="112"/>
        <w:ind w:left="-15" w:firstLine="0"/>
        <w:jc w:val="left"/>
      </w:pPr>
      <w:r>
        <w:rPr>
          <w:sz w:val="22"/>
        </w:rPr>
        <w:t xml:space="preserve">Plnou moc přijímá: </w:t>
      </w:r>
      <w:r w:rsidR="00BB5B91">
        <w:rPr>
          <w:sz w:val="22"/>
        </w:rPr>
        <w:t>13.07.2023</w:t>
      </w:r>
      <w:r>
        <w:rPr>
          <w:sz w:val="22"/>
        </w:rPr>
        <w:t xml:space="preserve"> </w:t>
      </w:r>
      <w:r>
        <w:rPr>
          <w:sz w:val="22"/>
        </w:rPr>
        <w:tab/>
      </w:r>
      <w:r>
        <w:rPr>
          <w:sz w:val="22"/>
        </w:rPr>
        <w:tab/>
      </w:r>
    </w:p>
    <w:p w14:paraId="4E018DE0" w14:textId="77777777" w:rsidR="00E245C9" w:rsidRDefault="00E245C9">
      <w:pPr>
        <w:spacing w:after="155" w:line="259" w:lineRule="auto"/>
        <w:ind w:left="0" w:firstLine="0"/>
        <w:jc w:val="left"/>
      </w:pPr>
    </w:p>
    <w:sectPr w:rsidR="00E245C9" w:rsidSect="007515F0">
      <w:headerReference w:type="even" r:id="rId8"/>
      <w:headerReference w:type="default" r:id="rId9"/>
      <w:footerReference w:type="even" r:id="rId10"/>
      <w:footerReference w:type="default" r:id="rId11"/>
      <w:headerReference w:type="first" r:id="rId12"/>
      <w:footerReference w:type="first" r:id="rId13"/>
      <w:pgSz w:w="11906" w:h="16838" w:code="9"/>
      <w:pgMar w:top="1729" w:right="1412" w:bottom="1423" w:left="1418" w:header="748" w:footer="703"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414FA8" w14:textId="77777777" w:rsidR="00983ACD" w:rsidRDefault="00983ACD">
      <w:pPr>
        <w:spacing w:after="0" w:line="240" w:lineRule="auto"/>
      </w:pPr>
      <w:r>
        <w:separator/>
      </w:r>
    </w:p>
  </w:endnote>
  <w:endnote w:type="continuationSeparator" w:id="0">
    <w:p w14:paraId="18AB1DA8" w14:textId="77777777" w:rsidR="00983ACD" w:rsidRDefault="00983ACD">
      <w:pPr>
        <w:spacing w:after="0" w:line="240" w:lineRule="auto"/>
      </w:pPr>
      <w:r>
        <w:continuationSeparator/>
      </w:r>
    </w:p>
  </w:endnote>
  <w:endnote w:type="continuationNotice" w:id="1">
    <w:p w14:paraId="6FD69003" w14:textId="77777777" w:rsidR="00983ACD" w:rsidRDefault="00983AC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004B2D" w14:textId="77777777" w:rsidR="005E1F98" w:rsidRDefault="005E1F98">
    <w:pPr>
      <w:spacing w:after="0" w:line="259" w:lineRule="auto"/>
      <w:ind w:left="0" w:right="174" w:firstLine="0"/>
      <w:jc w:val="right"/>
    </w:pPr>
    <w:r>
      <w:rPr>
        <w:sz w:val="18"/>
      </w:rPr>
      <w:t xml:space="preserve">„Projektová dokumentace, inženýrská činnost a autorský dozor – opravy místních komunikací v Rýmařově, ulice Lipová“ </w:t>
    </w:r>
  </w:p>
  <w:p w14:paraId="4050DBC2" w14:textId="77777777" w:rsidR="005E1F98" w:rsidRDefault="005E1F98">
    <w:pPr>
      <w:spacing w:after="0" w:line="259" w:lineRule="auto"/>
      <w:ind w:left="37" w:firstLine="0"/>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C32CE4" w14:textId="024C1667" w:rsidR="005E1F98" w:rsidRPr="007515F0" w:rsidRDefault="005E1F98" w:rsidP="00E0123B">
    <w:pPr>
      <w:pStyle w:val="Zpat"/>
      <w:tabs>
        <w:tab w:val="clear" w:pos="4536"/>
      </w:tabs>
      <w:ind w:left="0" w:firstLine="0"/>
      <w:jc w:val="center"/>
    </w:pPr>
    <w:r w:rsidRPr="007515F0">
      <w:t>„</w:t>
    </w:r>
    <w:r w:rsidR="0008688F" w:rsidRPr="0008688F">
      <w:t>Výstavba budovy pro sociální služby DZR Rýmařov</w:t>
    </w:r>
    <w:r w:rsidRPr="007515F0">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0975C4" w14:textId="77777777" w:rsidR="005E1F98" w:rsidRPr="00073EAD" w:rsidRDefault="005E1F98" w:rsidP="00073EAD">
    <w:pPr>
      <w:spacing w:after="0" w:line="259" w:lineRule="auto"/>
      <w:ind w:left="0" w:right="174" w:firstLine="0"/>
      <w:jc w:val="center"/>
      <w:rPr>
        <w:sz w:val="18"/>
      </w:rPr>
    </w:pPr>
    <w:bookmarkStart w:id="1" w:name="_Hlk94515570"/>
    <w:r>
      <w:rPr>
        <w:sz w:val="18"/>
      </w:rPr>
      <w:t>„Projektová dokumentace, inženýrská činnost a autorský dozor –</w:t>
    </w:r>
    <w:r w:rsidRPr="00282061">
      <w:rPr>
        <w:sz w:val="18"/>
      </w:rPr>
      <w:t>Oprava místní komunikace Jesenická, Rýmařov“</w:t>
    </w:r>
    <w:r>
      <w:rPr>
        <w:sz w:val="18"/>
      </w:rPr>
      <w:t>“</w:t>
    </w:r>
    <w:bookmarkEnd w:id="1"/>
  </w:p>
  <w:p w14:paraId="4AF78764" w14:textId="77777777" w:rsidR="005E1F98" w:rsidRDefault="005E1F98">
    <w:pPr>
      <w:spacing w:after="0" w:line="259" w:lineRule="auto"/>
      <w:ind w:left="37" w:firstLine="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5C0685" w14:textId="77777777" w:rsidR="00983ACD" w:rsidRDefault="00983ACD">
      <w:pPr>
        <w:spacing w:after="0" w:line="240" w:lineRule="auto"/>
      </w:pPr>
      <w:r>
        <w:separator/>
      </w:r>
    </w:p>
  </w:footnote>
  <w:footnote w:type="continuationSeparator" w:id="0">
    <w:p w14:paraId="4B57A55A" w14:textId="77777777" w:rsidR="00983ACD" w:rsidRDefault="00983ACD">
      <w:pPr>
        <w:spacing w:after="0" w:line="240" w:lineRule="auto"/>
      </w:pPr>
      <w:r>
        <w:continuationSeparator/>
      </w:r>
    </w:p>
  </w:footnote>
  <w:footnote w:type="continuationNotice" w:id="1">
    <w:p w14:paraId="55573616" w14:textId="77777777" w:rsidR="00983ACD" w:rsidRDefault="00983AC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B8855D" w14:textId="77777777" w:rsidR="005E1F98" w:rsidRDefault="005E1F98">
    <w:pPr>
      <w:spacing w:after="0" w:line="259" w:lineRule="auto"/>
      <w:ind w:left="0" w:right="251" w:firstLine="0"/>
      <w:jc w:val="left"/>
    </w:pPr>
    <w:r>
      <w:rPr>
        <w:noProof/>
      </w:rPr>
      <w:drawing>
        <wp:anchor distT="0" distB="0" distL="114300" distR="114300" simplePos="0" relativeHeight="251658240" behindDoc="0" locked="0" layoutInCell="1" allowOverlap="0" wp14:anchorId="7BE9ACBE" wp14:editId="4E94E93D">
          <wp:simplePos x="0" y="0"/>
          <wp:positionH relativeFrom="page">
            <wp:posOffset>5091430</wp:posOffset>
          </wp:positionH>
          <wp:positionV relativeFrom="page">
            <wp:posOffset>594995</wp:posOffset>
          </wp:positionV>
          <wp:extent cx="1412875" cy="387985"/>
          <wp:effectExtent l="0" t="0" r="0" b="0"/>
          <wp:wrapSquare wrapText="bothSides"/>
          <wp:docPr id="1"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1412875" cy="387985"/>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D4A28" w14:textId="77777777" w:rsidR="005E1F98" w:rsidRDefault="005E1F98">
    <w:pPr>
      <w:pStyle w:val="Zhlav"/>
    </w:pPr>
    <w:r w:rsidRPr="00155F88">
      <w:rPr>
        <w:noProof/>
      </w:rPr>
      <w:drawing>
        <wp:anchor distT="0" distB="0" distL="114300" distR="114300" simplePos="0" relativeHeight="251666432" behindDoc="1" locked="0" layoutInCell="1" allowOverlap="1" wp14:anchorId="41C49882" wp14:editId="4EF253AE">
          <wp:simplePos x="0" y="0"/>
          <wp:positionH relativeFrom="margin">
            <wp:align>right</wp:align>
          </wp:positionH>
          <wp:positionV relativeFrom="paragraph">
            <wp:posOffset>-67310</wp:posOffset>
          </wp:positionV>
          <wp:extent cx="1415332" cy="389613"/>
          <wp:effectExtent l="0" t="0" r="0" b="0"/>
          <wp:wrapNone/>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ogotyp.gif"/>
                  <pic:cNvPicPr/>
                </pic:nvPicPr>
                <pic:blipFill>
                  <a:blip r:embed="rId1">
                    <a:extLst>
                      <a:ext uri="{28A0092B-C50C-407E-A947-70E740481C1C}">
                        <a14:useLocalDpi xmlns:a14="http://schemas.microsoft.com/office/drawing/2010/main" val="0"/>
                      </a:ext>
                    </a:extLst>
                  </a:blip>
                  <a:stretch>
                    <a:fillRect/>
                  </a:stretch>
                </pic:blipFill>
                <pic:spPr>
                  <a:xfrm>
                    <a:off x="0" y="0"/>
                    <a:ext cx="1415332" cy="389613"/>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415E23" w14:textId="77777777" w:rsidR="005E1F98" w:rsidRDefault="005E1F98" w:rsidP="00E312DD">
    <w:pPr>
      <w:pStyle w:val="Zhlav"/>
      <w:ind w:left="-567"/>
    </w:pPr>
    <w:r>
      <w:rPr>
        <w:noProof/>
      </w:rPr>
      <w:drawing>
        <wp:anchor distT="0" distB="0" distL="114300" distR="114300" simplePos="0" relativeHeight="251664384" behindDoc="0" locked="0" layoutInCell="1" allowOverlap="1" wp14:anchorId="740D9F2E" wp14:editId="49A08E36">
          <wp:simplePos x="0" y="0"/>
          <wp:positionH relativeFrom="margin">
            <wp:align>right</wp:align>
          </wp:positionH>
          <wp:positionV relativeFrom="paragraph">
            <wp:posOffset>264795</wp:posOffset>
          </wp:positionV>
          <wp:extent cx="1296000" cy="352800"/>
          <wp:effectExtent l="0" t="0" r="0" b="9525"/>
          <wp:wrapThrough wrapText="bothSides">
            <wp:wrapPolygon edited="0">
              <wp:start x="0" y="0"/>
              <wp:lineTo x="0" y="21016"/>
              <wp:lineTo x="21282" y="21016"/>
              <wp:lineTo x="21282" y="0"/>
              <wp:lineTo x="0" y="0"/>
            </wp:wrapPolygon>
          </wp:wrapThrough>
          <wp:docPr id="2" name="Obrázek 0" descr="logoty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0" descr="logotyp.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6000" cy="35280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7344B"/>
    <w:multiLevelType w:val="multilevel"/>
    <w:tmpl w:val="9F201344"/>
    <w:lvl w:ilvl="0">
      <w:start w:val="1"/>
      <w:numFmt w:val="decimal"/>
      <w:lvlText w:val="%1."/>
      <w:lvlJc w:val="left"/>
      <w:pPr>
        <w:ind w:left="360" w:hanging="360"/>
      </w:pPr>
      <w:rPr>
        <w:rFonts w:hint="default"/>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792" w:hanging="432"/>
      </w:pPr>
      <w:rPr>
        <w:rFonts w:hint="default"/>
        <w:b w:val="0"/>
        <w:i w:val="0"/>
        <w:strike w:val="0"/>
        <w:dstrike w:val="0"/>
        <w:color w:val="000000"/>
        <w:sz w:val="20"/>
        <w:szCs w:val="20"/>
        <w:u w:val="none" w:color="000000"/>
        <w:bdr w:val="none" w:sz="0" w:space="0" w:color="auto"/>
        <w:shd w:val="clear" w:color="auto" w:fill="auto"/>
        <w:vertAlign w:val="baseline"/>
      </w:rPr>
    </w:lvl>
    <w:lvl w:ilvl="2">
      <w:start w:val="1"/>
      <w:numFmt w:val="lowerLetter"/>
      <w:lvlText w:val="%3)"/>
      <w:lvlJc w:val="left"/>
      <w:pPr>
        <w:ind w:left="0" w:firstLine="0"/>
      </w:pPr>
      <w:rPr>
        <w:rFonts w:ascii="Calibri" w:eastAsia="Calibri" w:hAnsi="Calibri" w:cs="Calibri" w:hint="default"/>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1.%2.%3.%4."/>
      <w:lvlJc w:val="left"/>
      <w:pPr>
        <w:ind w:left="1728" w:hanging="648"/>
      </w:pPr>
      <w:rPr>
        <w:rFonts w:hint="default"/>
        <w:b w:val="0"/>
        <w:i w:val="0"/>
        <w:strike w:val="0"/>
        <w:dstrike w:val="0"/>
        <w:color w:val="000000"/>
        <w:sz w:val="20"/>
        <w:szCs w:val="20"/>
        <w:u w:val="none" w:color="000000"/>
        <w:bdr w:val="none" w:sz="0" w:space="0" w:color="auto"/>
        <w:shd w:val="clear" w:color="auto" w:fill="auto"/>
        <w:vertAlign w:val="baseline"/>
      </w:rPr>
    </w:lvl>
    <w:lvl w:ilvl="4">
      <w:start w:val="1"/>
      <w:numFmt w:val="decimal"/>
      <w:lvlText w:val="%1.%2.%3.%4.%5."/>
      <w:lvlJc w:val="left"/>
      <w:pPr>
        <w:ind w:left="2232" w:hanging="792"/>
      </w:pPr>
      <w:rPr>
        <w:rFonts w:hint="default"/>
        <w:b w:val="0"/>
        <w:i w:val="0"/>
        <w:strike w:val="0"/>
        <w:dstrike w:val="0"/>
        <w:color w:val="000000"/>
        <w:sz w:val="20"/>
        <w:szCs w:val="20"/>
        <w:u w:val="none" w:color="000000"/>
        <w:bdr w:val="none" w:sz="0" w:space="0" w:color="auto"/>
        <w:shd w:val="clear" w:color="auto" w:fill="auto"/>
        <w:vertAlign w:val="baseline"/>
      </w:rPr>
    </w:lvl>
    <w:lvl w:ilvl="5">
      <w:start w:val="1"/>
      <w:numFmt w:val="decimal"/>
      <w:lvlText w:val="%1.%2.%3.%4.%5.%6."/>
      <w:lvlJc w:val="left"/>
      <w:pPr>
        <w:ind w:left="2736" w:hanging="936"/>
      </w:pPr>
      <w:rPr>
        <w:rFonts w:hint="default"/>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1.%2.%3.%4.%5.%6.%7."/>
      <w:lvlJc w:val="left"/>
      <w:pPr>
        <w:ind w:left="3240" w:hanging="1080"/>
      </w:pPr>
      <w:rPr>
        <w:rFonts w:hint="default"/>
        <w:b w:val="0"/>
        <w:i w:val="0"/>
        <w:strike w:val="0"/>
        <w:dstrike w:val="0"/>
        <w:color w:val="000000"/>
        <w:sz w:val="20"/>
        <w:szCs w:val="20"/>
        <w:u w:val="none" w:color="000000"/>
        <w:bdr w:val="none" w:sz="0" w:space="0" w:color="auto"/>
        <w:shd w:val="clear" w:color="auto" w:fill="auto"/>
        <w:vertAlign w:val="baseline"/>
      </w:rPr>
    </w:lvl>
    <w:lvl w:ilvl="7">
      <w:start w:val="1"/>
      <w:numFmt w:val="decimal"/>
      <w:lvlText w:val="%1.%2.%3.%4.%5.%6.%7.%8."/>
      <w:lvlJc w:val="left"/>
      <w:pPr>
        <w:ind w:left="3744" w:hanging="1224"/>
      </w:pPr>
      <w:rPr>
        <w:rFonts w:hint="default"/>
        <w:b w:val="0"/>
        <w:i w:val="0"/>
        <w:strike w:val="0"/>
        <w:dstrike w:val="0"/>
        <w:color w:val="000000"/>
        <w:sz w:val="20"/>
        <w:szCs w:val="20"/>
        <w:u w:val="none" w:color="000000"/>
        <w:bdr w:val="none" w:sz="0" w:space="0" w:color="auto"/>
        <w:shd w:val="clear" w:color="auto" w:fill="auto"/>
        <w:vertAlign w:val="baseline"/>
      </w:rPr>
    </w:lvl>
    <w:lvl w:ilvl="8">
      <w:start w:val="1"/>
      <w:numFmt w:val="decimal"/>
      <w:lvlText w:val="%1.%2.%3.%4.%5.%6.%7.%8.%9."/>
      <w:lvlJc w:val="left"/>
      <w:pPr>
        <w:ind w:left="4320" w:hanging="1440"/>
      </w:pPr>
      <w:rPr>
        <w:rFonts w:hint="default"/>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5222198"/>
    <w:multiLevelType w:val="multilevel"/>
    <w:tmpl w:val="0B3663CC"/>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566384F"/>
    <w:multiLevelType w:val="multilevel"/>
    <w:tmpl w:val="DA14E0E0"/>
    <w:lvl w:ilvl="0">
      <w:start w:val="1"/>
      <w:numFmt w:val="decimal"/>
      <w:lvlText w:val="%1."/>
      <w:lvlJc w:val="left"/>
      <w:pPr>
        <w:ind w:left="735" w:hanging="735"/>
      </w:pPr>
      <w:rPr>
        <w:rFonts w:hint="default"/>
        <w:b/>
      </w:rPr>
    </w:lvl>
    <w:lvl w:ilvl="1">
      <w:start w:val="1"/>
      <w:numFmt w:val="decimal"/>
      <w:lvlText w:val="%1.%2."/>
      <w:lvlJc w:val="left"/>
      <w:pPr>
        <w:ind w:left="4110" w:hanging="735"/>
      </w:pPr>
      <w:rPr>
        <w:rFonts w:hint="default"/>
        <w:b/>
      </w:rPr>
    </w:lvl>
    <w:lvl w:ilvl="2">
      <w:start w:val="1"/>
      <w:numFmt w:val="decimal"/>
      <w:lvlText w:val="%1.%2.%3."/>
      <w:lvlJc w:val="left"/>
      <w:pPr>
        <w:ind w:left="7485" w:hanging="735"/>
      </w:pPr>
      <w:rPr>
        <w:rFonts w:hint="default"/>
        <w:b/>
      </w:rPr>
    </w:lvl>
    <w:lvl w:ilvl="3">
      <w:start w:val="1"/>
      <w:numFmt w:val="decimal"/>
      <w:lvlText w:val="%1.%2.%3.%4."/>
      <w:lvlJc w:val="left"/>
      <w:pPr>
        <w:ind w:left="10860" w:hanging="735"/>
      </w:pPr>
      <w:rPr>
        <w:rFonts w:hint="default"/>
        <w:b/>
      </w:rPr>
    </w:lvl>
    <w:lvl w:ilvl="4">
      <w:start w:val="1"/>
      <w:numFmt w:val="decimal"/>
      <w:lvlText w:val="%1.%2.%3.%4.%5."/>
      <w:lvlJc w:val="left"/>
      <w:pPr>
        <w:ind w:left="14580" w:hanging="1080"/>
      </w:pPr>
      <w:rPr>
        <w:rFonts w:hint="default"/>
        <w:b/>
      </w:rPr>
    </w:lvl>
    <w:lvl w:ilvl="5">
      <w:start w:val="1"/>
      <w:numFmt w:val="decimal"/>
      <w:lvlText w:val="%1.%2.%3.%4.%5.%6."/>
      <w:lvlJc w:val="left"/>
      <w:pPr>
        <w:ind w:left="17955" w:hanging="1080"/>
      </w:pPr>
      <w:rPr>
        <w:rFonts w:hint="default"/>
        <w:b/>
      </w:rPr>
    </w:lvl>
    <w:lvl w:ilvl="6">
      <w:start w:val="1"/>
      <w:numFmt w:val="decimal"/>
      <w:lvlText w:val="%1.%2.%3.%4.%5.%6.%7."/>
      <w:lvlJc w:val="left"/>
      <w:pPr>
        <w:ind w:left="21330" w:hanging="1080"/>
      </w:pPr>
      <w:rPr>
        <w:rFonts w:hint="default"/>
        <w:b/>
      </w:rPr>
    </w:lvl>
    <w:lvl w:ilvl="7">
      <w:start w:val="1"/>
      <w:numFmt w:val="decimal"/>
      <w:lvlText w:val="%1.%2.%3.%4.%5.%6.%7.%8."/>
      <w:lvlJc w:val="left"/>
      <w:pPr>
        <w:ind w:left="25065" w:hanging="1440"/>
      </w:pPr>
      <w:rPr>
        <w:rFonts w:hint="default"/>
        <w:b/>
      </w:rPr>
    </w:lvl>
    <w:lvl w:ilvl="8">
      <w:start w:val="1"/>
      <w:numFmt w:val="decimal"/>
      <w:lvlText w:val="%1.%2.%3.%4.%5.%6.%7.%8.%9."/>
      <w:lvlJc w:val="left"/>
      <w:pPr>
        <w:ind w:left="28440" w:hanging="1440"/>
      </w:pPr>
      <w:rPr>
        <w:rFonts w:hint="default"/>
        <w:b/>
      </w:rPr>
    </w:lvl>
  </w:abstractNum>
  <w:abstractNum w:abstractNumId="3" w15:restartNumberingAfterBreak="0">
    <w:nsid w:val="071B39C9"/>
    <w:multiLevelType w:val="multilevel"/>
    <w:tmpl w:val="3AB6CA3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B1D7667"/>
    <w:multiLevelType w:val="multilevel"/>
    <w:tmpl w:val="B030A2A6"/>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06358C4"/>
    <w:multiLevelType w:val="multilevel"/>
    <w:tmpl w:val="187A8340"/>
    <w:lvl w:ilvl="0">
      <w:start w:val="1"/>
      <w:numFmt w:val="decimal"/>
      <w:lvlText w:val="%1."/>
      <w:lvlJc w:val="left"/>
      <w:pPr>
        <w:ind w:left="360" w:hanging="360"/>
      </w:pPr>
      <w:rPr>
        <w:rFonts w:hint="default"/>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792" w:hanging="225"/>
      </w:pPr>
      <w:rPr>
        <w:rFonts w:hint="default"/>
        <w:b w:val="0"/>
        <w:i w:val="0"/>
        <w:strike w:val="0"/>
        <w:dstrike w:val="0"/>
        <w:color w:val="000000"/>
        <w:sz w:val="20"/>
        <w:szCs w:val="20"/>
        <w:u w:val="none" w:color="000000"/>
        <w:bdr w:val="none" w:sz="0" w:space="0" w:color="auto"/>
        <w:shd w:val="clear" w:color="auto" w:fill="auto"/>
        <w:vertAlign w:val="baseline"/>
      </w:rPr>
    </w:lvl>
    <w:lvl w:ilvl="2">
      <w:start w:val="1"/>
      <w:numFmt w:val="lowerLetter"/>
      <w:lvlText w:val="%3)"/>
      <w:lvlJc w:val="left"/>
      <w:pPr>
        <w:ind w:left="0" w:firstLine="0"/>
      </w:pPr>
      <w:rPr>
        <w:rFonts w:ascii="Calibri" w:eastAsia="Calibri" w:hAnsi="Calibri" w:cs="Calibri" w:hint="default"/>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1.%2.%3.%4."/>
      <w:lvlJc w:val="left"/>
      <w:pPr>
        <w:ind w:left="1728" w:hanging="648"/>
      </w:pPr>
      <w:rPr>
        <w:rFonts w:hint="default"/>
        <w:b w:val="0"/>
        <w:i w:val="0"/>
        <w:strike w:val="0"/>
        <w:dstrike w:val="0"/>
        <w:color w:val="000000"/>
        <w:sz w:val="20"/>
        <w:szCs w:val="20"/>
        <w:u w:val="none" w:color="000000"/>
        <w:bdr w:val="none" w:sz="0" w:space="0" w:color="auto"/>
        <w:shd w:val="clear" w:color="auto" w:fill="auto"/>
        <w:vertAlign w:val="baseline"/>
      </w:rPr>
    </w:lvl>
    <w:lvl w:ilvl="4">
      <w:start w:val="1"/>
      <w:numFmt w:val="decimal"/>
      <w:lvlText w:val="%1.%2.%3.%4.%5."/>
      <w:lvlJc w:val="left"/>
      <w:pPr>
        <w:ind w:left="2232" w:hanging="792"/>
      </w:pPr>
      <w:rPr>
        <w:rFonts w:hint="default"/>
        <w:b w:val="0"/>
        <w:i w:val="0"/>
        <w:strike w:val="0"/>
        <w:dstrike w:val="0"/>
        <w:color w:val="000000"/>
        <w:sz w:val="20"/>
        <w:szCs w:val="20"/>
        <w:u w:val="none" w:color="000000"/>
        <w:bdr w:val="none" w:sz="0" w:space="0" w:color="auto"/>
        <w:shd w:val="clear" w:color="auto" w:fill="auto"/>
        <w:vertAlign w:val="baseline"/>
      </w:rPr>
    </w:lvl>
    <w:lvl w:ilvl="5">
      <w:start w:val="1"/>
      <w:numFmt w:val="decimal"/>
      <w:lvlText w:val="%1.%2.%3.%4.%5.%6."/>
      <w:lvlJc w:val="left"/>
      <w:pPr>
        <w:ind w:left="2736" w:hanging="936"/>
      </w:pPr>
      <w:rPr>
        <w:rFonts w:hint="default"/>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1.%2.%3.%4.%5.%6.%7."/>
      <w:lvlJc w:val="left"/>
      <w:pPr>
        <w:ind w:left="3240" w:hanging="1080"/>
      </w:pPr>
      <w:rPr>
        <w:rFonts w:hint="default"/>
        <w:b w:val="0"/>
        <w:i w:val="0"/>
        <w:strike w:val="0"/>
        <w:dstrike w:val="0"/>
        <w:color w:val="000000"/>
        <w:sz w:val="20"/>
        <w:szCs w:val="20"/>
        <w:u w:val="none" w:color="000000"/>
        <w:bdr w:val="none" w:sz="0" w:space="0" w:color="auto"/>
        <w:shd w:val="clear" w:color="auto" w:fill="auto"/>
        <w:vertAlign w:val="baseline"/>
      </w:rPr>
    </w:lvl>
    <w:lvl w:ilvl="7">
      <w:start w:val="1"/>
      <w:numFmt w:val="decimal"/>
      <w:lvlText w:val="%1.%2.%3.%4.%5.%6.%7.%8."/>
      <w:lvlJc w:val="left"/>
      <w:pPr>
        <w:ind w:left="3744" w:hanging="1224"/>
      </w:pPr>
      <w:rPr>
        <w:rFonts w:hint="default"/>
        <w:b w:val="0"/>
        <w:i w:val="0"/>
        <w:strike w:val="0"/>
        <w:dstrike w:val="0"/>
        <w:color w:val="000000"/>
        <w:sz w:val="20"/>
        <w:szCs w:val="20"/>
        <w:u w:val="none" w:color="000000"/>
        <w:bdr w:val="none" w:sz="0" w:space="0" w:color="auto"/>
        <w:shd w:val="clear" w:color="auto" w:fill="auto"/>
        <w:vertAlign w:val="baseline"/>
      </w:rPr>
    </w:lvl>
    <w:lvl w:ilvl="8">
      <w:start w:val="1"/>
      <w:numFmt w:val="decimal"/>
      <w:lvlText w:val="%1.%2.%3.%4.%5.%6.%7.%8.%9."/>
      <w:lvlJc w:val="left"/>
      <w:pPr>
        <w:ind w:left="4320" w:hanging="1440"/>
      </w:pPr>
      <w:rPr>
        <w:rFonts w:hint="default"/>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12464889"/>
    <w:multiLevelType w:val="multilevel"/>
    <w:tmpl w:val="1E0AB8C4"/>
    <w:lvl w:ilvl="0">
      <w:start w:val="4"/>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start w:val="2"/>
      <w:numFmt w:val="decimal"/>
      <w:lvlRestart w:val="0"/>
      <w:lvlText w:val="%1.%2."/>
      <w:lvlJc w:val="left"/>
      <w:pPr>
        <w:ind w:left="142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start w:val="1"/>
      <w:numFmt w:val="lowerLetter"/>
      <w:lvlText w:val="%3)"/>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199069B7"/>
    <w:multiLevelType w:val="hybridMultilevel"/>
    <w:tmpl w:val="E14233A8"/>
    <w:lvl w:ilvl="0" w:tplc="3724F312">
      <w:start w:val="1"/>
      <w:numFmt w:val="lowerLetter"/>
      <w:lvlText w:val="%1)"/>
      <w:lvlJc w:val="left"/>
      <w:pPr>
        <w:ind w:left="70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06C9078">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6061FD0">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9F83A80">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1F8A962">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F98C8EC">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56CDC58">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3B2CA28">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2B6BD86">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1BDE4967"/>
    <w:multiLevelType w:val="multilevel"/>
    <w:tmpl w:val="9F201344"/>
    <w:lvl w:ilvl="0">
      <w:start w:val="1"/>
      <w:numFmt w:val="decimal"/>
      <w:lvlText w:val="%1."/>
      <w:lvlJc w:val="left"/>
      <w:pPr>
        <w:ind w:left="360" w:hanging="360"/>
      </w:pPr>
      <w:rPr>
        <w:rFonts w:hint="default"/>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792" w:hanging="432"/>
      </w:pPr>
      <w:rPr>
        <w:rFonts w:hint="default"/>
        <w:b w:val="0"/>
        <w:i w:val="0"/>
        <w:strike w:val="0"/>
        <w:dstrike w:val="0"/>
        <w:color w:val="000000"/>
        <w:sz w:val="20"/>
        <w:szCs w:val="20"/>
        <w:u w:val="none" w:color="000000"/>
        <w:bdr w:val="none" w:sz="0" w:space="0" w:color="auto"/>
        <w:shd w:val="clear" w:color="auto" w:fill="auto"/>
        <w:vertAlign w:val="baseline"/>
      </w:rPr>
    </w:lvl>
    <w:lvl w:ilvl="2">
      <w:start w:val="1"/>
      <w:numFmt w:val="lowerLetter"/>
      <w:lvlText w:val="%3)"/>
      <w:lvlJc w:val="left"/>
      <w:pPr>
        <w:ind w:left="0" w:firstLine="0"/>
      </w:pPr>
      <w:rPr>
        <w:rFonts w:ascii="Calibri" w:eastAsia="Calibri" w:hAnsi="Calibri" w:cs="Calibri" w:hint="default"/>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1.%2.%3.%4."/>
      <w:lvlJc w:val="left"/>
      <w:pPr>
        <w:ind w:left="1728" w:hanging="648"/>
      </w:pPr>
      <w:rPr>
        <w:rFonts w:hint="default"/>
        <w:b w:val="0"/>
        <w:i w:val="0"/>
        <w:strike w:val="0"/>
        <w:dstrike w:val="0"/>
        <w:color w:val="000000"/>
        <w:sz w:val="20"/>
        <w:szCs w:val="20"/>
        <w:u w:val="none" w:color="000000"/>
        <w:bdr w:val="none" w:sz="0" w:space="0" w:color="auto"/>
        <w:shd w:val="clear" w:color="auto" w:fill="auto"/>
        <w:vertAlign w:val="baseline"/>
      </w:rPr>
    </w:lvl>
    <w:lvl w:ilvl="4">
      <w:start w:val="1"/>
      <w:numFmt w:val="decimal"/>
      <w:lvlText w:val="%1.%2.%3.%4.%5."/>
      <w:lvlJc w:val="left"/>
      <w:pPr>
        <w:ind w:left="2232" w:hanging="792"/>
      </w:pPr>
      <w:rPr>
        <w:rFonts w:hint="default"/>
        <w:b w:val="0"/>
        <w:i w:val="0"/>
        <w:strike w:val="0"/>
        <w:dstrike w:val="0"/>
        <w:color w:val="000000"/>
        <w:sz w:val="20"/>
        <w:szCs w:val="20"/>
        <w:u w:val="none" w:color="000000"/>
        <w:bdr w:val="none" w:sz="0" w:space="0" w:color="auto"/>
        <w:shd w:val="clear" w:color="auto" w:fill="auto"/>
        <w:vertAlign w:val="baseline"/>
      </w:rPr>
    </w:lvl>
    <w:lvl w:ilvl="5">
      <w:start w:val="1"/>
      <w:numFmt w:val="decimal"/>
      <w:lvlText w:val="%1.%2.%3.%4.%5.%6."/>
      <w:lvlJc w:val="left"/>
      <w:pPr>
        <w:ind w:left="2736" w:hanging="936"/>
      </w:pPr>
      <w:rPr>
        <w:rFonts w:hint="default"/>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1.%2.%3.%4.%5.%6.%7."/>
      <w:lvlJc w:val="left"/>
      <w:pPr>
        <w:ind w:left="3240" w:hanging="1080"/>
      </w:pPr>
      <w:rPr>
        <w:rFonts w:hint="default"/>
        <w:b w:val="0"/>
        <w:i w:val="0"/>
        <w:strike w:val="0"/>
        <w:dstrike w:val="0"/>
        <w:color w:val="000000"/>
        <w:sz w:val="20"/>
        <w:szCs w:val="20"/>
        <w:u w:val="none" w:color="000000"/>
        <w:bdr w:val="none" w:sz="0" w:space="0" w:color="auto"/>
        <w:shd w:val="clear" w:color="auto" w:fill="auto"/>
        <w:vertAlign w:val="baseline"/>
      </w:rPr>
    </w:lvl>
    <w:lvl w:ilvl="7">
      <w:start w:val="1"/>
      <w:numFmt w:val="decimal"/>
      <w:lvlText w:val="%1.%2.%3.%4.%5.%6.%7.%8."/>
      <w:lvlJc w:val="left"/>
      <w:pPr>
        <w:ind w:left="3744" w:hanging="1224"/>
      </w:pPr>
      <w:rPr>
        <w:rFonts w:hint="default"/>
        <w:b w:val="0"/>
        <w:i w:val="0"/>
        <w:strike w:val="0"/>
        <w:dstrike w:val="0"/>
        <w:color w:val="000000"/>
        <w:sz w:val="20"/>
        <w:szCs w:val="20"/>
        <w:u w:val="none" w:color="000000"/>
        <w:bdr w:val="none" w:sz="0" w:space="0" w:color="auto"/>
        <w:shd w:val="clear" w:color="auto" w:fill="auto"/>
        <w:vertAlign w:val="baseline"/>
      </w:rPr>
    </w:lvl>
    <w:lvl w:ilvl="8">
      <w:start w:val="1"/>
      <w:numFmt w:val="decimal"/>
      <w:lvlText w:val="%1.%2.%3.%4.%5.%6.%7.%8.%9."/>
      <w:lvlJc w:val="left"/>
      <w:pPr>
        <w:ind w:left="4320" w:hanging="1440"/>
      </w:pPr>
      <w:rPr>
        <w:rFonts w:hint="default"/>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1CA060EF"/>
    <w:multiLevelType w:val="hybridMultilevel"/>
    <w:tmpl w:val="E7FAEBA0"/>
    <w:lvl w:ilvl="0" w:tplc="EDE2A3B2">
      <w:start w:val="1"/>
      <w:numFmt w:val="lowerLetter"/>
      <w:lvlText w:val="%1)"/>
      <w:lvlJc w:val="left"/>
      <w:pPr>
        <w:ind w:left="70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C9866D4">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2C24508">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6548D84">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6CC8A20">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47EB3DC">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126FAF2">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2D4C9EA">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3CCC426">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1DC82804"/>
    <w:multiLevelType w:val="multilevel"/>
    <w:tmpl w:val="7B9EDA1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1E100CC3"/>
    <w:multiLevelType w:val="hybridMultilevel"/>
    <w:tmpl w:val="94CCD436"/>
    <w:lvl w:ilvl="0" w:tplc="CF72C288">
      <w:start w:val="1"/>
      <w:numFmt w:val="bullet"/>
      <w:lvlText w:val="•"/>
      <w:lvlJc w:val="left"/>
      <w:pPr>
        <w:ind w:left="70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F540410">
      <w:start w:val="1"/>
      <w:numFmt w:val="bullet"/>
      <w:lvlText w:val="o"/>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33475D6">
      <w:start w:val="1"/>
      <w:numFmt w:val="bullet"/>
      <w:lvlText w:val="▪"/>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B3604B6">
      <w:start w:val="1"/>
      <w:numFmt w:val="bullet"/>
      <w:lvlText w:val="•"/>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86A93AC">
      <w:start w:val="1"/>
      <w:numFmt w:val="bullet"/>
      <w:lvlText w:val="o"/>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8ACEBA0">
      <w:start w:val="1"/>
      <w:numFmt w:val="bullet"/>
      <w:lvlText w:val="▪"/>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DEE5062">
      <w:start w:val="1"/>
      <w:numFmt w:val="bullet"/>
      <w:lvlText w:val="•"/>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D72E654">
      <w:start w:val="1"/>
      <w:numFmt w:val="bullet"/>
      <w:lvlText w:val="o"/>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9A2A608">
      <w:start w:val="1"/>
      <w:numFmt w:val="bullet"/>
      <w:lvlText w:val="▪"/>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250A1D91"/>
    <w:multiLevelType w:val="hybridMultilevel"/>
    <w:tmpl w:val="F0684772"/>
    <w:lvl w:ilvl="0" w:tplc="743A359A">
      <w:start w:val="1"/>
      <w:numFmt w:val="lowerLetter"/>
      <w:lvlText w:val="%1)"/>
      <w:lvlJc w:val="left"/>
      <w:pPr>
        <w:ind w:left="91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57AA9EE">
      <w:start w:val="1"/>
      <w:numFmt w:val="lowerLetter"/>
      <w:lvlText w:val="%2"/>
      <w:lvlJc w:val="left"/>
      <w:pPr>
        <w:ind w:left="178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29E4F5A">
      <w:start w:val="1"/>
      <w:numFmt w:val="lowerRoman"/>
      <w:lvlText w:val="%3"/>
      <w:lvlJc w:val="left"/>
      <w:pPr>
        <w:ind w:left="25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6002AD6">
      <w:start w:val="1"/>
      <w:numFmt w:val="decimal"/>
      <w:lvlText w:val="%4"/>
      <w:lvlJc w:val="left"/>
      <w:pPr>
        <w:ind w:left="322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0FE59A8">
      <w:start w:val="1"/>
      <w:numFmt w:val="lowerLetter"/>
      <w:lvlText w:val="%5"/>
      <w:lvlJc w:val="left"/>
      <w:pPr>
        <w:ind w:left="394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02028B8">
      <w:start w:val="1"/>
      <w:numFmt w:val="lowerRoman"/>
      <w:lvlText w:val="%6"/>
      <w:lvlJc w:val="left"/>
      <w:pPr>
        <w:ind w:left="466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29C3D38">
      <w:start w:val="1"/>
      <w:numFmt w:val="decimal"/>
      <w:lvlText w:val="%7"/>
      <w:lvlJc w:val="left"/>
      <w:pPr>
        <w:ind w:left="538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93A18A0">
      <w:start w:val="1"/>
      <w:numFmt w:val="lowerLetter"/>
      <w:lvlText w:val="%8"/>
      <w:lvlJc w:val="left"/>
      <w:pPr>
        <w:ind w:left="6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4E0C286">
      <w:start w:val="1"/>
      <w:numFmt w:val="lowerRoman"/>
      <w:lvlText w:val="%9"/>
      <w:lvlJc w:val="left"/>
      <w:pPr>
        <w:ind w:left="682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2BB20AB3"/>
    <w:multiLevelType w:val="multilevel"/>
    <w:tmpl w:val="6CF09A84"/>
    <w:lvl w:ilvl="0">
      <w:start w:val="8"/>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start w:val="5"/>
      <w:numFmt w:val="decimal"/>
      <w:lvlRestart w:val="0"/>
      <w:lvlText w:val="%1.%2."/>
      <w:lvlJc w:val="left"/>
      <w:pPr>
        <w:ind w:left="142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36906802"/>
    <w:multiLevelType w:val="hybridMultilevel"/>
    <w:tmpl w:val="D374C69C"/>
    <w:lvl w:ilvl="0" w:tplc="E6C6E9CE">
      <w:start w:val="1"/>
      <w:numFmt w:val="upperRoman"/>
      <w:pStyle w:val="Nadpis1"/>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D996404"/>
    <w:multiLevelType w:val="multilevel"/>
    <w:tmpl w:val="9F201344"/>
    <w:lvl w:ilvl="0">
      <w:start w:val="1"/>
      <w:numFmt w:val="decimal"/>
      <w:lvlText w:val="%1."/>
      <w:lvlJc w:val="left"/>
      <w:pPr>
        <w:ind w:left="360" w:hanging="360"/>
      </w:pPr>
      <w:rPr>
        <w:rFonts w:hint="default"/>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792" w:hanging="432"/>
      </w:pPr>
      <w:rPr>
        <w:rFonts w:hint="default"/>
        <w:b w:val="0"/>
        <w:i w:val="0"/>
        <w:strike w:val="0"/>
        <w:dstrike w:val="0"/>
        <w:color w:val="000000"/>
        <w:sz w:val="20"/>
        <w:szCs w:val="20"/>
        <w:u w:val="none" w:color="000000"/>
        <w:bdr w:val="none" w:sz="0" w:space="0" w:color="auto"/>
        <w:shd w:val="clear" w:color="auto" w:fill="auto"/>
        <w:vertAlign w:val="baseline"/>
      </w:rPr>
    </w:lvl>
    <w:lvl w:ilvl="2">
      <w:start w:val="1"/>
      <w:numFmt w:val="lowerLetter"/>
      <w:lvlText w:val="%3)"/>
      <w:lvlJc w:val="left"/>
      <w:pPr>
        <w:ind w:left="0" w:firstLine="0"/>
      </w:pPr>
      <w:rPr>
        <w:rFonts w:ascii="Calibri" w:eastAsia="Calibri" w:hAnsi="Calibri" w:cs="Calibri" w:hint="default"/>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1.%2.%3.%4."/>
      <w:lvlJc w:val="left"/>
      <w:pPr>
        <w:ind w:left="1728" w:hanging="648"/>
      </w:pPr>
      <w:rPr>
        <w:rFonts w:hint="default"/>
        <w:b w:val="0"/>
        <w:i w:val="0"/>
        <w:strike w:val="0"/>
        <w:dstrike w:val="0"/>
        <w:color w:val="000000"/>
        <w:sz w:val="20"/>
        <w:szCs w:val="20"/>
        <w:u w:val="none" w:color="000000"/>
        <w:bdr w:val="none" w:sz="0" w:space="0" w:color="auto"/>
        <w:shd w:val="clear" w:color="auto" w:fill="auto"/>
        <w:vertAlign w:val="baseline"/>
      </w:rPr>
    </w:lvl>
    <w:lvl w:ilvl="4">
      <w:start w:val="1"/>
      <w:numFmt w:val="decimal"/>
      <w:lvlText w:val="%1.%2.%3.%4.%5."/>
      <w:lvlJc w:val="left"/>
      <w:pPr>
        <w:ind w:left="2232" w:hanging="792"/>
      </w:pPr>
      <w:rPr>
        <w:rFonts w:hint="default"/>
        <w:b w:val="0"/>
        <w:i w:val="0"/>
        <w:strike w:val="0"/>
        <w:dstrike w:val="0"/>
        <w:color w:val="000000"/>
        <w:sz w:val="20"/>
        <w:szCs w:val="20"/>
        <w:u w:val="none" w:color="000000"/>
        <w:bdr w:val="none" w:sz="0" w:space="0" w:color="auto"/>
        <w:shd w:val="clear" w:color="auto" w:fill="auto"/>
        <w:vertAlign w:val="baseline"/>
      </w:rPr>
    </w:lvl>
    <w:lvl w:ilvl="5">
      <w:start w:val="1"/>
      <w:numFmt w:val="decimal"/>
      <w:lvlText w:val="%1.%2.%3.%4.%5.%6."/>
      <w:lvlJc w:val="left"/>
      <w:pPr>
        <w:ind w:left="2736" w:hanging="936"/>
      </w:pPr>
      <w:rPr>
        <w:rFonts w:hint="default"/>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1.%2.%3.%4.%5.%6.%7."/>
      <w:lvlJc w:val="left"/>
      <w:pPr>
        <w:ind w:left="3240" w:hanging="1080"/>
      </w:pPr>
      <w:rPr>
        <w:rFonts w:hint="default"/>
        <w:b w:val="0"/>
        <w:i w:val="0"/>
        <w:strike w:val="0"/>
        <w:dstrike w:val="0"/>
        <w:color w:val="000000"/>
        <w:sz w:val="20"/>
        <w:szCs w:val="20"/>
        <w:u w:val="none" w:color="000000"/>
        <w:bdr w:val="none" w:sz="0" w:space="0" w:color="auto"/>
        <w:shd w:val="clear" w:color="auto" w:fill="auto"/>
        <w:vertAlign w:val="baseline"/>
      </w:rPr>
    </w:lvl>
    <w:lvl w:ilvl="7">
      <w:start w:val="1"/>
      <w:numFmt w:val="decimal"/>
      <w:lvlText w:val="%1.%2.%3.%4.%5.%6.%7.%8."/>
      <w:lvlJc w:val="left"/>
      <w:pPr>
        <w:ind w:left="3744" w:hanging="1224"/>
      </w:pPr>
      <w:rPr>
        <w:rFonts w:hint="default"/>
        <w:b w:val="0"/>
        <w:i w:val="0"/>
        <w:strike w:val="0"/>
        <w:dstrike w:val="0"/>
        <w:color w:val="000000"/>
        <w:sz w:val="20"/>
        <w:szCs w:val="20"/>
        <w:u w:val="none" w:color="000000"/>
        <w:bdr w:val="none" w:sz="0" w:space="0" w:color="auto"/>
        <w:shd w:val="clear" w:color="auto" w:fill="auto"/>
        <w:vertAlign w:val="baseline"/>
      </w:rPr>
    </w:lvl>
    <w:lvl w:ilvl="8">
      <w:start w:val="1"/>
      <w:numFmt w:val="decimal"/>
      <w:lvlText w:val="%1.%2.%3.%4.%5.%6.%7.%8.%9."/>
      <w:lvlJc w:val="left"/>
      <w:pPr>
        <w:ind w:left="4320" w:hanging="1440"/>
      </w:pPr>
      <w:rPr>
        <w:rFonts w:hint="default"/>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3F475243"/>
    <w:multiLevelType w:val="multilevel"/>
    <w:tmpl w:val="A246CAE8"/>
    <w:lvl w:ilvl="0">
      <w:start w:val="1"/>
      <w:numFmt w:val="decimal"/>
      <w:lvlText w:val="%1."/>
      <w:lvlJc w:val="left"/>
      <w:pPr>
        <w:ind w:left="360" w:hanging="360"/>
      </w:pPr>
      <w:rPr>
        <w:rFonts w:hint="default"/>
      </w:rPr>
    </w:lvl>
    <w:lvl w:ilvl="1">
      <w:start w:val="1"/>
      <w:numFmt w:val="bullet"/>
      <w:lvlText w:val="-"/>
      <w:lvlJc w:val="left"/>
      <w:rPr>
        <w:rFonts w:ascii="Calibri" w:eastAsia="Calibri" w:hAnsi="Calibri" w:cs="Calibri" w:hint="default"/>
        <w:b w:val="0"/>
        <w:i w:val="0"/>
        <w:strike w:val="0"/>
        <w:dstrike w:val="0"/>
        <w:color w:val="000000"/>
        <w:sz w:val="20"/>
        <w:szCs w:val="20"/>
        <w:u w:val="none" w:color="000000"/>
        <w:bdr w:val="none" w:sz="0" w:space="0" w:color="auto"/>
        <w:shd w:val="clear" w:color="auto" w:fill="auto"/>
        <w:vertAlign w:val="baselin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3F4B57CB"/>
    <w:multiLevelType w:val="multilevel"/>
    <w:tmpl w:val="827656DE"/>
    <w:lvl w:ilvl="0">
      <w:start w:val="11"/>
      <w:numFmt w:val="decimal"/>
      <w:lvlText w:val="%1"/>
      <w:lvlJc w:val="left"/>
      <w:pPr>
        <w:ind w:left="360" w:firstLine="0"/>
      </w:pPr>
      <w:rPr>
        <w:rFonts w:ascii="Calibri" w:eastAsia="Calibri" w:hAnsi="Calibri" w:cs="Calibri" w:hint="default"/>
        <w:b w:val="0"/>
        <w:i w:val="0"/>
        <w:strike w:val="0"/>
        <w:dstrike w:val="0"/>
        <w:color w:val="000000"/>
        <w:sz w:val="20"/>
        <w:szCs w:val="20"/>
        <w:u w:val="none" w:color="000000"/>
        <w:vertAlign w:val="baseline"/>
      </w:rPr>
    </w:lvl>
    <w:lvl w:ilvl="1">
      <w:start w:val="1"/>
      <w:numFmt w:val="decimal"/>
      <w:lvlRestart w:val="0"/>
      <w:lvlText w:val="%1.%2."/>
      <w:lvlJc w:val="left"/>
      <w:pPr>
        <w:ind w:left="1428" w:firstLine="0"/>
      </w:pPr>
      <w:rPr>
        <w:rFonts w:ascii="Calibri" w:eastAsia="Calibri" w:hAnsi="Calibri" w:cs="Calibri" w:hint="default"/>
        <w:b w:val="0"/>
        <w:i w:val="0"/>
        <w:strike w:val="0"/>
        <w:dstrike w:val="0"/>
        <w:color w:val="000000"/>
        <w:sz w:val="20"/>
        <w:szCs w:val="20"/>
        <w:u w:val="none" w:color="000000"/>
        <w:vertAlign w:val="baseline"/>
      </w:rPr>
    </w:lvl>
    <w:lvl w:ilvl="2">
      <w:start w:val="1"/>
      <w:numFmt w:val="lowerRoman"/>
      <w:lvlText w:val="%3"/>
      <w:lvlJc w:val="left"/>
      <w:pPr>
        <w:ind w:left="1080" w:firstLine="0"/>
      </w:pPr>
      <w:rPr>
        <w:rFonts w:ascii="Calibri" w:eastAsia="Calibri" w:hAnsi="Calibri" w:cs="Calibri" w:hint="default"/>
        <w:b w:val="0"/>
        <w:i w:val="0"/>
        <w:strike w:val="0"/>
        <w:dstrike w:val="0"/>
        <w:color w:val="000000"/>
        <w:sz w:val="20"/>
        <w:szCs w:val="20"/>
        <w:u w:val="none" w:color="000000"/>
        <w:vertAlign w:val="baseline"/>
      </w:rPr>
    </w:lvl>
    <w:lvl w:ilvl="3">
      <w:start w:val="1"/>
      <w:numFmt w:val="decimal"/>
      <w:lvlText w:val="%4"/>
      <w:lvlJc w:val="left"/>
      <w:pPr>
        <w:ind w:left="1800" w:firstLine="0"/>
      </w:pPr>
      <w:rPr>
        <w:rFonts w:ascii="Calibri" w:eastAsia="Calibri" w:hAnsi="Calibri" w:cs="Calibri" w:hint="default"/>
        <w:b w:val="0"/>
        <w:i w:val="0"/>
        <w:strike w:val="0"/>
        <w:dstrike w:val="0"/>
        <w:color w:val="000000"/>
        <w:sz w:val="20"/>
        <w:szCs w:val="20"/>
        <w:u w:val="none" w:color="000000"/>
        <w:vertAlign w:val="baseline"/>
      </w:rPr>
    </w:lvl>
    <w:lvl w:ilvl="4">
      <w:start w:val="1"/>
      <w:numFmt w:val="lowerLetter"/>
      <w:lvlText w:val="%5"/>
      <w:lvlJc w:val="left"/>
      <w:pPr>
        <w:ind w:left="2520" w:firstLine="0"/>
      </w:pPr>
      <w:rPr>
        <w:rFonts w:ascii="Calibri" w:eastAsia="Calibri" w:hAnsi="Calibri" w:cs="Calibri" w:hint="default"/>
        <w:b w:val="0"/>
        <w:i w:val="0"/>
        <w:strike w:val="0"/>
        <w:dstrike w:val="0"/>
        <w:color w:val="000000"/>
        <w:sz w:val="20"/>
        <w:szCs w:val="20"/>
        <w:u w:val="none" w:color="000000"/>
        <w:vertAlign w:val="baseline"/>
      </w:rPr>
    </w:lvl>
    <w:lvl w:ilvl="5">
      <w:start w:val="1"/>
      <w:numFmt w:val="lowerRoman"/>
      <w:lvlText w:val="%6"/>
      <w:lvlJc w:val="left"/>
      <w:pPr>
        <w:ind w:left="3240" w:firstLine="0"/>
      </w:pPr>
      <w:rPr>
        <w:rFonts w:ascii="Calibri" w:eastAsia="Calibri" w:hAnsi="Calibri" w:cs="Calibri" w:hint="default"/>
        <w:b w:val="0"/>
        <w:i w:val="0"/>
        <w:strike w:val="0"/>
        <w:dstrike w:val="0"/>
        <w:color w:val="000000"/>
        <w:sz w:val="20"/>
        <w:szCs w:val="20"/>
        <w:u w:val="none" w:color="000000"/>
        <w:vertAlign w:val="baseline"/>
      </w:rPr>
    </w:lvl>
    <w:lvl w:ilvl="6">
      <w:start w:val="1"/>
      <w:numFmt w:val="decimal"/>
      <w:lvlText w:val="%7"/>
      <w:lvlJc w:val="left"/>
      <w:pPr>
        <w:ind w:left="3960" w:firstLine="0"/>
      </w:pPr>
      <w:rPr>
        <w:rFonts w:ascii="Calibri" w:eastAsia="Calibri" w:hAnsi="Calibri" w:cs="Calibri" w:hint="default"/>
        <w:b w:val="0"/>
        <w:i w:val="0"/>
        <w:strike w:val="0"/>
        <w:dstrike w:val="0"/>
        <w:color w:val="000000"/>
        <w:sz w:val="20"/>
        <w:szCs w:val="20"/>
        <w:u w:val="none" w:color="000000"/>
        <w:vertAlign w:val="baseline"/>
      </w:rPr>
    </w:lvl>
    <w:lvl w:ilvl="7">
      <w:start w:val="1"/>
      <w:numFmt w:val="lowerLetter"/>
      <w:lvlText w:val="%8"/>
      <w:lvlJc w:val="left"/>
      <w:pPr>
        <w:ind w:left="4680" w:firstLine="0"/>
      </w:pPr>
      <w:rPr>
        <w:rFonts w:ascii="Calibri" w:eastAsia="Calibri" w:hAnsi="Calibri" w:cs="Calibri" w:hint="default"/>
        <w:b w:val="0"/>
        <w:i w:val="0"/>
        <w:strike w:val="0"/>
        <w:dstrike w:val="0"/>
        <w:color w:val="000000"/>
        <w:sz w:val="20"/>
        <w:szCs w:val="20"/>
        <w:u w:val="none" w:color="000000"/>
        <w:vertAlign w:val="baseline"/>
      </w:rPr>
    </w:lvl>
    <w:lvl w:ilvl="8">
      <w:start w:val="1"/>
      <w:numFmt w:val="lowerRoman"/>
      <w:lvlText w:val="%9"/>
      <w:lvlJc w:val="left"/>
      <w:pPr>
        <w:ind w:left="5400" w:firstLine="0"/>
      </w:pPr>
      <w:rPr>
        <w:rFonts w:ascii="Calibri" w:eastAsia="Calibri" w:hAnsi="Calibri" w:cs="Calibri" w:hint="default"/>
        <w:b w:val="0"/>
        <w:i w:val="0"/>
        <w:strike w:val="0"/>
        <w:dstrike w:val="0"/>
        <w:color w:val="000000"/>
        <w:sz w:val="20"/>
        <w:szCs w:val="20"/>
        <w:u w:val="none" w:color="000000"/>
        <w:vertAlign w:val="baseline"/>
      </w:rPr>
    </w:lvl>
  </w:abstractNum>
  <w:abstractNum w:abstractNumId="18" w15:restartNumberingAfterBreak="0">
    <w:nsid w:val="460D19C9"/>
    <w:multiLevelType w:val="hybridMultilevel"/>
    <w:tmpl w:val="365E42EE"/>
    <w:lvl w:ilvl="0" w:tplc="3788AAB4">
      <w:numFmt w:val="bullet"/>
      <w:lvlText w:val="-"/>
      <w:lvlJc w:val="left"/>
      <w:pPr>
        <w:ind w:left="1211" w:hanging="360"/>
      </w:pPr>
      <w:rPr>
        <w:rFonts w:ascii="Calibri" w:eastAsia="Calibri" w:hAnsi="Calibri" w:cs="Calibri" w:hint="default"/>
      </w:rPr>
    </w:lvl>
    <w:lvl w:ilvl="1" w:tplc="04050003" w:tentative="1">
      <w:start w:val="1"/>
      <w:numFmt w:val="bullet"/>
      <w:lvlText w:val="o"/>
      <w:lvlJc w:val="left"/>
      <w:pPr>
        <w:ind w:left="1931" w:hanging="360"/>
      </w:pPr>
      <w:rPr>
        <w:rFonts w:ascii="Courier New" w:hAnsi="Courier New" w:cs="Courier New" w:hint="default"/>
      </w:rPr>
    </w:lvl>
    <w:lvl w:ilvl="2" w:tplc="04050005" w:tentative="1">
      <w:start w:val="1"/>
      <w:numFmt w:val="bullet"/>
      <w:lvlText w:val=""/>
      <w:lvlJc w:val="left"/>
      <w:pPr>
        <w:ind w:left="2651" w:hanging="360"/>
      </w:pPr>
      <w:rPr>
        <w:rFonts w:ascii="Wingdings" w:hAnsi="Wingdings" w:hint="default"/>
      </w:rPr>
    </w:lvl>
    <w:lvl w:ilvl="3" w:tplc="04050001" w:tentative="1">
      <w:start w:val="1"/>
      <w:numFmt w:val="bullet"/>
      <w:lvlText w:val=""/>
      <w:lvlJc w:val="left"/>
      <w:pPr>
        <w:ind w:left="3371" w:hanging="360"/>
      </w:pPr>
      <w:rPr>
        <w:rFonts w:ascii="Symbol" w:hAnsi="Symbol" w:hint="default"/>
      </w:rPr>
    </w:lvl>
    <w:lvl w:ilvl="4" w:tplc="04050003" w:tentative="1">
      <w:start w:val="1"/>
      <w:numFmt w:val="bullet"/>
      <w:lvlText w:val="o"/>
      <w:lvlJc w:val="left"/>
      <w:pPr>
        <w:ind w:left="4091" w:hanging="360"/>
      </w:pPr>
      <w:rPr>
        <w:rFonts w:ascii="Courier New" w:hAnsi="Courier New" w:cs="Courier New" w:hint="default"/>
      </w:rPr>
    </w:lvl>
    <w:lvl w:ilvl="5" w:tplc="04050005" w:tentative="1">
      <w:start w:val="1"/>
      <w:numFmt w:val="bullet"/>
      <w:lvlText w:val=""/>
      <w:lvlJc w:val="left"/>
      <w:pPr>
        <w:ind w:left="4811" w:hanging="360"/>
      </w:pPr>
      <w:rPr>
        <w:rFonts w:ascii="Wingdings" w:hAnsi="Wingdings" w:hint="default"/>
      </w:rPr>
    </w:lvl>
    <w:lvl w:ilvl="6" w:tplc="04050001" w:tentative="1">
      <w:start w:val="1"/>
      <w:numFmt w:val="bullet"/>
      <w:lvlText w:val=""/>
      <w:lvlJc w:val="left"/>
      <w:pPr>
        <w:ind w:left="5531" w:hanging="360"/>
      </w:pPr>
      <w:rPr>
        <w:rFonts w:ascii="Symbol" w:hAnsi="Symbol" w:hint="default"/>
      </w:rPr>
    </w:lvl>
    <w:lvl w:ilvl="7" w:tplc="04050003" w:tentative="1">
      <w:start w:val="1"/>
      <w:numFmt w:val="bullet"/>
      <w:lvlText w:val="o"/>
      <w:lvlJc w:val="left"/>
      <w:pPr>
        <w:ind w:left="6251" w:hanging="360"/>
      </w:pPr>
      <w:rPr>
        <w:rFonts w:ascii="Courier New" w:hAnsi="Courier New" w:cs="Courier New" w:hint="default"/>
      </w:rPr>
    </w:lvl>
    <w:lvl w:ilvl="8" w:tplc="04050005" w:tentative="1">
      <w:start w:val="1"/>
      <w:numFmt w:val="bullet"/>
      <w:lvlText w:val=""/>
      <w:lvlJc w:val="left"/>
      <w:pPr>
        <w:ind w:left="6971" w:hanging="360"/>
      </w:pPr>
      <w:rPr>
        <w:rFonts w:ascii="Wingdings" w:hAnsi="Wingdings" w:hint="default"/>
      </w:rPr>
    </w:lvl>
  </w:abstractNum>
  <w:abstractNum w:abstractNumId="19" w15:restartNumberingAfterBreak="0">
    <w:nsid w:val="46D21E84"/>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50B61152"/>
    <w:multiLevelType w:val="hybridMultilevel"/>
    <w:tmpl w:val="5F9E944C"/>
    <w:lvl w:ilvl="0" w:tplc="C6ECDEC6">
      <w:start w:val="1"/>
      <w:numFmt w:val="lowerLetter"/>
      <w:lvlText w:val="%1)"/>
      <w:lvlJc w:val="left"/>
      <w:pPr>
        <w:ind w:left="7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E785B28">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65E13C0">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FAE3BBA">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A0C38BA">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782B798">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31CE918">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44CF3D2">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0E443E4">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1" w15:restartNumberingAfterBreak="0">
    <w:nsid w:val="51742852"/>
    <w:multiLevelType w:val="multilevel"/>
    <w:tmpl w:val="62A28042"/>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56A40BD4"/>
    <w:multiLevelType w:val="multilevel"/>
    <w:tmpl w:val="9F201344"/>
    <w:lvl w:ilvl="0">
      <w:start w:val="1"/>
      <w:numFmt w:val="decimal"/>
      <w:lvlText w:val="%1."/>
      <w:lvlJc w:val="left"/>
      <w:pPr>
        <w:ind w:left="360" w:hanging="360"/>
      </w:pPr>
      <w:rPr>
        <w:rFonts w:hint="default"/>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792" w:hanging="432"/>
      </w:pPr>
      <w:rPr>
        <w:rFonts w:hint="default"/>
        <w:b w:val="0"/>
        <w:i w:val="0"/>
        <w:strike w:val="0"/>
        <w:dstrike w:val="0"/>
        <w:color w:val="000000"/>
        <w:sz w:val="20"/>
        <w:szCs w:val="20"/>
        <w:u w:val="none" w:color="000000"/>
        <w:bdr w:val="none" w:sz="0" w:space="0" w:color="auto"/>
        <w:shd w:val="clear" w:color="auto" w:fill="auto"/>
        <w:vertAlign w:val="baseline"/>
      </w:rPr>
    </w:lvl>
    <w:lvl w:ilvl="2">
      <w:start w:val="1"/>
      <w:numFmt w:val="lowerLetter"/>
      <w:lvlText w:val="%3)"/>
      <w:lvlJc w:val="left"/>
      <w:pPr>
        <w:ind w:left="0" w:firstLine="0"/>
      </w:pPr>
      <w:rPr>
        <w:rFonts w:ascii="Calibri" w:eastAsia="Calibri" w:hAnsi="Calibri" w:cs="Calibri" w:hint="default"/>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1.%2.%3.%4."/>
      <w:lvlJc w:val="left"/>
      <w:pPr>
        <w:ind w:left="1728" w:hanging="648"/>
      </w:pPr>
      <w:rPr>
        <w:rFonts w:hint="default"/>
        <w:b w:val="0"/>
        <w:i w:val="0"/>
        <w:strike w:val="0"/>
        <w:dstrike w:val="0"/>
        <w:color w:val="000000"/>
        <w:sz w:val="20"/>
        <w:szCs w:val="20"/>
        <w:u w:val="none" w:color="000000"/>
        <w:bdr w:val="none" w:sz="0" w:space="0" w:color="auto"/>
        <w:shd w:val="clear" w:color="auto" w:fill="auto"/>
        <w:vertAlign w:val="baseline"/>
      </w:rPr>
    </w:lvl>
    <w:lvl w:ilvl="4">
      <w:start w:val="1"/>
      <w:numFmt w:val="decimal"/>
      <w:lvlText w:val="%1.%2.%3.%4.%5."/>
      <w:lvlJc w:val="left"/>
      <w:pPr>
        <w:ind w:left="2232" w:hanging="792"/>
      </w:pPr>
      <w:rPr>
        <w:rFonts w:hint="default"/>
        <w:b w:val="0"/>
        <w:i w:val="0"/>
        <w:strike w:val="0"/>
        <w:dstrike w:val="0"/>
        <w:color w:val="000000"/>
        <w:sz w:val="20"/>
        <w:szCs w:val="20"/>
        <w:u w:val="none" w:color="000000"/>
        <w:bdr w:val="none" w:sz="0" w:space="0" w:color="auto"/>
        <w:shd w:val="clear" w:color="auto" w:fill="auto"/>
        <w:vertAlign w:val="baseline"/>
      </w:rPr>
    </w:lvl>
    <w:lvl w:ilvl="5">
      <w:start w:val="1"/>
      <w:numFmt w:val="decimal"/>
      <w:lvlText w:val="%1.%2.%3.%4.%5.%6."/>
      <w:lvlJc w:val="left"/>
      <w:pPr>
        <w:ind w:left="2736" w:hanging="936"/>
      </w:pPr>
      <w:rPr>
        <w:rFonts w:hint="default"/>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1.%2.%3.%4.%5.%6.%7."/>
      <w:lvlJc w:val="left"/>
      <w:pPr>
        <w:ind w:left="3240" w:hanging="1080"/>
      </w:pPr>
      <w:rPr>
        <w:rFonts w:hint="default"/>
        <w:b w:val="0"/>
        <w:i w:val="0"/>
        <w:strike w:val="0"/>
        <w:dstrike w:val="0"/>
        <w:color w:val="000000"/>
        <w:sz w:val="20"/>
        <w:szCs w:val="20"/>
        <w:u w:val="none" w:color="000000"/>
        <w:bdr w:val="none" w:sz="0" w:space="0" w:color="auto"/>
        <w:shd w:val="clear" w:color="auto" w:fill="auto"/>
        <w:vertAlign w:val="baseline"/>
      </w:rPr>
    </w:lvl>
    <w:lvl w:ilvl="7">
      <w:start w:val="1"/>
      <w:numFmt w:val="decimal"/>
      <w:lvlText w:val="%1.%2.%3.%4.%5.%6.%7.%8."/>
      <w:lvlJc w:val="left"/>
      <w:pPr>
        <w:ind w:left="3744" w:hanging="1224"/>
      </w:pPr>
      <w:rPr>
        <w:rFonts w:hint="default"/>
        <w:b w:val="0"/>
        <w:i w:val="0"/>
        <w:strike w:val="0"/>
        <w:dstrike w:val="0"/>
        <w:color w:val="000000"/>
        <w:sz w:val="20"/>
        <w:szCs w:val="20"/>
        <w:u w:val="none" w:color="000000"/>
        <w:bdr w:val="none" w:sz="0" w:space="0" w:color="auto"/>
        <w:shd w:val="clear" w:color="auto" w:fill="auto"/>
        <w:vertAlign w:val="baseline"/>
      </w:rPr>
    </w:lvl>
    <w:lvl w:ilvl="8">
      <w:start w:val="1"/>
      <w:numFmt w:val="decimal"/>
      <w:lvlText w:val="%1.%2.%3.%4.%5.%6.%7.%8.%9."/>
      <w:lvlJc w:val="left"/>
      <w:pPr>
        <w:ind w:left="4320" w:hanging="1440"/>
      </w:pPr>
      <w:rPr>
        <w:rFonts w:hint="default"/>
        <w:b w:val="0"/>
        <w:i w:val="0"/>
        <w:strike w:val="0"/>
        <w:dstrike w:val="0"/>
        <w:color w:val="000000"/>
        <w:sz w:val="20"/>
        <w:szCs w:val="20"/>
        <w:u w:val="none" w:color="000000"/>
        <w:bdr w:val="none" w:sz="0" w:space="0" w:color="auto"/>
        <w:shd w:val="clear" w:color="auto" w:fill="auto"/>
        <w:vertAlign w:val="baseline"/>
      </w:rPr>
    </w:lvl>
  </w:abstractNum>
  <w:abstractNum w:abstractNumId="23" w15:restartNumberingAfterBreak="0">
    <w:nsid w:val="5BEC474F"/>
    <w:multiLevelType w:val="hybridMultilevel"/>
    <w:tmpl w:val="04D844F6"/>
    <w:lvl w:ilvl="0" w:tplc="73E6DCD0">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8D640E6">
      <w:start w:val="1"/>
      <w:numFmt w:val="lowerLetter"/>
      <w:lvlText w:val="%2"/>
      <w:lvlJc w:val="left"/>
      <w:pPr>
        <w:ind w:left="71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6E65EC0">
      <w:start w:val="1"/>
      <w:numFmt w:val="lowerLetter"/>
      <w:lvlRestart w:val="0"/>
      <w:lvlText w:val="%3)"/>
      <w:lvlJc w:val="left"/>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6767F98">
      <w:start w:val="1"/>
      <w:numFmt w:val="decimal"/>
      <w:lvlText w:val="%4"/>
      <w:lvlJc w:val="left"/>
      <w:pPr>
        <w:ind w:left="178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122E340">
      <w:start w:val="1"/>
      <w:numFmt w:val="lowerLetter"/>
      <w:lvlText w:val="%5"/>
      <w:lvlJc w:val="left"/>
      <w:pPr>
        <w:ind w:left="25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CF203B2">
      <w:start w:val="1"/>
      <w:numFmt w:val="lowerRoman"/>
      <w:lvlText w:val="%6"/>
      <w:lvlJc w:val="left"/>
      <w:pPr>
        <w:ind w:left="322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7508B6C">
      <w:start w:val="1"/>
      <w:numFmt w:val="decimal"/>
      <w:lvlText w:val="%7"/>
      <w:lvlJc w:val="left"/>
      <w:pPr>
        <w:ind w:left="394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AB0F8F6">
      <w:start w:val="1"/>
      <w:numFmt w:val="lowerLetter"/>
      <w:lvlText w:val="%8"/>
      <w:lvlJc w:val="left"/>
      <w:pPr>
        <w:ind w:left="466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12CBDD4">
      <w:start w:val="1"/>
      <w:numFmt w:val="lowerRoman"/>
      <w:lvlText w:val="%9"/>
      <w:lvlJc w:val="left"/>
      <w:pPr>
        <w:ind w:left="538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4" w15:restartNumberingAfterBreak="0">
    <w:nsid w:val="5EC167F4"/>
    <w:multiLevelType w:val="hybridMultilevel"/>
    <w:tmpl w:val="79B8F10A"/>
    <w:lvl w:ilvl="0" w:tplc="15803B54">
      <w:start w:val="13"/>
      <w:numFmt w:val="bullet"/>
      <w:lvlText w:val="-"/>
      <w:lvlJc w:val="left"/>
      <w:pPr>
        <w:ind w:left="1571" w:hanging="360"/>
      </w:pPr>
      <w:rPr>
        <w:rFonts w:ascii="Calibri" w:eastAsia="Calibri" w:hAnsi="Calibri" w:cs="Calibri" w:hint="default"/>
      </w:rPr>
    </w:lvl>
    <w:lvl w:ilvl="1" w:tplc="04050003" w:tentative="1">
      <w:start w:val="1"/>
      <w:numFmt w:val="bullet"/>
      <w:lvlText w:val="o"/>
      <w:lvlJc w:val="left"/>
      <w:pPr>
        <w:ind w:left="2291" w:hanging="360"/>
      </w:pPr>
      <w:rPr>
        <w:rFonts w:ascii="Courier New" w:hAnsi="Courier New" w:cs="Courier New" w:hint="default"/>
      </w:rPr>
    </w:lvl>
    <w:lvl w:ilvl="2" w:tplc="04050005" w:tentative="1">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cs="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cs="Courier New" w:hint="default"/>
      </w:rPr>
    </w:lvl>
    <w:lvl w:ilvl="8" w:tplc="04050005" w:tentative="1">
      <w:start w:val="1"/>
      <w:numFmt w:val="bullet"/>
      <w:lvlText w:val=""/>
      <w:lvlJc w:val="left"/>
      <w:pPr>
        <w:ind w:left="7331" w:hanging="360"/>
      </w:pPr>
      <w:rPr>
        <w:rFonts w:ascii="Wingdings" w:hAnsi="Wingdings" w:hint="default"/>
      </w:rPr>
    </w:lvl>
  </w:abstractNum>
  <w:abstractNum w:abstractNumId="25" w15:restartNumberingAfterBreak="0">
    <w:nsid w:val="63E62EA9"/>
    <w:multiLevelType w:val="hybridMultilevel"/>
    <w:tmpl w:val="936ABAAA"/>
    <w:lvl w:ilvl="0" w:tplc="9E92BBE6">
      <w:numFmt w:val="bullet"/>
      <w:lvlText w:val="-"/>
      <w:lvlJc w:val="left"/>
      <w:pPr>
        <w:ind w:left="1571" w:hanging="360"/>
      </w:pPr>
      <w:rPr>
        <w:rFonts w:ascii="Calibri" w:eastAsiaTheme="minorHAnsi" w:hAnsi="Calibri" w:cs="Calibri" w:hint="default"/>
      </w:rPr>
    </w:lvl>
    <w:lvl w:ilvl="1" w:tplc="04050003" w:tentative="1">
      <w:start w:val="1"/>
      <w:numFmt w:val="bullet"/>
      <w:lvlText w:val="o"/>
      <w:lvlJc w:val="left"/>
      <w:pPr>
        <w:ind w:left="2291" w:hanging="360"/>
      </w:pPr>
      <w:rPr>
        <w:rFonts w:ascii="Courier New" w:hAnsi="Courier New" w:cs="Courier New" w:hint="default"/>
      </w:rPr>
    </w:lvl>
    <w:lvl w:ilvl="2" w:tplc="04050005" w:tentative="1">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cs="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cs="Courier New" w:hint="default"/>
      </w:rPr>
    </w:lvl>
    <w:lvl w:ilvl="8" w:tplc="04050005" w:tentative="1">
      <w:start w:val="1"/>
      <w:numFmt w:val="bullet"/>
      <w:lvlText w:val=""/>
      <w:lvlJc w:val="left"/>
      <w:pPr>
        <w:ind w:left="7331" w:hanging="360"/>
      </w:pPr>
      <w:rPr>
        <w:rFonts w:ascii="Wingdings" w:hAnsi="Wingdings" w:hint="default"/>
      </w:rPr>
    </w:lvl>
  </w:abstractNum>
  <w:abstractNum w:abstractNumId="26" w15:restartNumberingAfterBreak="0">
    <w:nsid w:val="643E7A15"/>
    <w:multiLevelType w:val="hybridMultilevel"/>
    <w:tmpl w:val="23E0C95E"/>
    <w:lvl w:ilvl="0" w:tplc="04050017">
      <w:start w:val="1"/>
      <w:numFmt w:val="lowerLetter"/>
      <w:lvlText w:val="%1)"/>
      <w:lvlJc w:val="left"/>
      <w:pPr>
        <w:ind w:left="1426" w:hanging="360"/>
      </w:pPr>
    </w:lvl>
    <w:lvl w:ilvl="1" w:tplc="04050019" w:tentative="1">
      <w:start w:val="1"/>
      <w:numFmt w:val="lowerLetter"/>
      <w:lvlText w:val="%2."/>
      <w:lvlJc w:val="left"/>
      <w:pPr>
        <w:ind w:left="2146" w:hanging="360"/>
      </w:pPr>
    </w:lvl>
    <w:lvl w:ilvl="2" w:tplc="0405001B" w:tentative="1">
      <w:start w:val="1"/>
      <w:numFmt w:val="lowerRoman"/>
      <w:lvlText w:val="%3."/>
      <w:lvlJc w:val="right"/>
      <w:pPr>
        <w:ind w:left="2866" w:hanging="180"/>
      </w:pPr>
    </w:lvl>
    <w:lvl w:ilvl="3" w:tplc="0405000F" w:tentative="1">
      <w:start w:val="1"/>
      <w:numFmt w:val="decimal"/>
      <w:lvlText w:val="%4."/>
      <w:lvlJc w:val="left"/>
      <w:pPr>
        <w:ind w:left="3586" w:hanging="360"/>
      </w:pPr>
    </w:lvl>
    <w:lvl w:ilvl="4" w:tplc="04050019" w:tentative="1">
      <w:start w:val="1"/>
      <w:numFmt w:val="lowerLetter"/>
      <w:lvlText w:val="%5."/>
      <w:lvlJc w:val="left"/>
      <w:pPr>
        <w:ind w:left="4306" w:hanging="360"/>
      </w:pPr>
    </w:lvl>
    <w:lvl w:ilvl="5" w:tplc="0405001B" w:tentative="1">
      <w:start w:val="1"/>
      <w:numFmt w:val="lowerRoman"/>
      <w:lvlText w:val="%6."/>
      <w:lvlJc w:val="right"/>
      <w:pPr>
        <w:ind w:left="5026" w:hanging="180"/>
      </w:pPr>
    </w:lvl>
    <w:lvl w:ilvl="6" w:tplc="0405000F" w:tentative="1">
      <w:start w:val="1"/>
      <w:numFmt w:val="decimal"/>
      <w:lvlText w:val="%7."/>
      <w:lvlJc w:val="left"/>
      <w:pPr>
        <w:ind w:left="5746" w:hanging="360"/>
      </w:pPr>
    </w:lvl>
    <w:lvl w:ilvl="7" w:tplc="04050019" w:tentative="1">
      <w:start w:val="1"/>
      <w:numFmt w:val="lowerLetter"/>
      <w:lvlText w:val="%8."/>
      <w:lvlJc w:val="left"/>
      <w:pPr>
        <w:ind w:left="6466" w:hanging="360"/>
      </w:pPr>
    </w:lvl>
    <w:lvl w:ilvl="8" w:tplc="0405001B" w:tentative="1">
      <w:start w:val="1"/>
      <w:numFmt w:val="lowerRoman"/>
      <w:lvlText w:val="%9."/>
      <w:lvlJc w:val="right"/>
      <w:pPr>
        <w:ind w:left="7186" w:hanging="180"/>
      </w:pPr>
    </w:lvl>
  </w:abstractNum>
  <w:abstractNum w:abstractNumId="27" w15:restartNumberingAfterBreak="0">
    <w:nsid w:val="676B3524"/>
    <w:multiLevelType w:val="hybridMultilevel"/>
    <w:tmpl w:val="63227F80"/>
    <w:lvl w:ilvl="0" w:tplc="15803B54">
      <w:start w:val="13"/>
      <w:numFmt w:val="bullet"/>
      <w:lvlText w:val="-"/>
      <w:lvlJc w:val="left"/>
      <w:pPr>
        <w:ind w:left="1571" w:hanging="360"/>
      </w:pPr>
      <w:rPr>
        <w:rFonts w:ascii="Calibri" w:eastAsia="Calibri" w:hAnsi="Calibri" w:cs="Calibri" w:hint="default"/>
      </w:rPr>
    </w:lvl>
    <w:lvl w:ilvl="1" w:tplc="04050003" w:tentative="1">
      <w:start w:val="1"/>
      <w:numFmt w:val="bullet"/>
      <w:lvlText w:val="o"/>
      <w:lvlJc w:val="left"/>
      <w:pPr>
        <w:ind w:left="2291" w:hanging="360"/>
      </w:pPr>
      <w:rPr>
        <w:rFonts w:ascii="Courier New" w:hAnsi="Courier New" w:cs="Courier New" w:hint="default"/>
      </w:rPr>
    </w:lvl>
    <w:lvl w:ilvl="2" w:tplc="04050005" w:tentative="1">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cs="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cs="Courier New" w:hint="default"/>
      </w:rPr>
    </w:lvl>
    <w:lvl w:ilvl="8" w:tplc="04050005" w:tentative="1">
      <w:start w:val="1"/>
      <w:numFmt w:val="bullet"/>
      <w:lvlText w:val=""/>
      <w:lvlJc w:val="left"/>
      <w:pPr>
        <w:ind w:left="7331" w:hanging="360"/>
      </w:pPr>
      <w:rPr>
        <w:rFonts w:ascii="Wingdings" w:hAnsi="Wingdings" w:hint="default"/>
      </w:rPr>
    </w:lvl>
  </w:abstractNum>
  <w:abstractNum w:abstractNumId="28" w15:restartNumberingAfterBreak="0">
    <w:nsid w:val="67C23B9D"/>
    <w:multiLevelType w:val="multilevel"/>
    <w:tmpl w:val="8BFEF2D0"/>
    <w:lvl w:ilvl="0">
      <w:start w:val="10"/>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start w:val="3"/>
      <w:numFmt w:val="decimal"/>
      <w:lvlRestart w:val="0"/>
      <w:lvlText w:val="%1.%2."/>
      <w:lvlJc w:val="left"/>
      <w:pPr>
        <w:ind w:left="142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9" w15:restartNumberingAfterBreak="0">
    <w:nsid w:val="694961CF"/>
    <w:multiLevelType w:val="hybridMultilevel"/>
    <w:tmpl w:val="0964BDCA"/>
    <w:lvl w:ilvl="0" w:tplc="6230476C">
      <w:start w:val="1"/>
      <w:numFmt w:val="bullet"/>
      <w:lvlText w:val="-"/>
      <w:lvlJc w:val="left"/>
      <w:pPr>
        <w:ind w:left="70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A3C0516">
      <w:start w:val="1"/>
      <w:numFmt w:val="bullet"/>
      <w:lvlText w:val="o"/>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4B2EF86">
      <w:start w:val="1"/>
      <w:numFmt w:val="bullet"/>
      <w:lvlText w:val="▪"/>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0F2D914">
      <w:start w:val="1"/>
      <w:numFmt w:val="bullet"/>
      <w:lvlText w:val="•"/>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A389E4E">
      <w:start w:val="1"/>
      <w:numFmt w:val="bullet"/>
      <w:lvlText w:val="o"/>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90E5062">
      <w:start w:val="1"/>
      <w:numFmt w:val="bullet"/>
      <w:lvlText w:val="▪"/>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9984B92">
      <w:start w:val="1"/>
      <w:numFmt w:val="bullet"/>
      <w:lvlText w:val="•"/>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120BE92">
      <w:start w:val="1"/>
      <w:numFmt w:val="bullet"/>
      <w:lvlText w:val="o"/>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F703C60">
      <w:start w:val="1"/>
      <w:numFmt w:val="bullet"/>
      <w:lvlText w:val="▪"/>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0" w15:restartNumberingAfterBreak="0">
    <w:nsid w:val="6B696B0A"/>
    <w:multiLevelType w:val="multilevel"/>
    <w:tmpl w:val="9FB44596"/>
    <w:lvl w:ilvl="0">
      <w:start w:val="1"/>
      <w:numFmt w:val="decimal"/>
      <w:lvlText w:val="%1."/>
      <w:lvlJc w:val="left"/>
      <w:pPr>
        <w:ind w:left="360" w:hanging="360"/>
      </w:pPr>
      <w:rPr>
        <w:rFonts w:hint="default"/>
      </w:rPr>
    </w:lvl>
    <w:lvl w:ilvl="1">
      <w:start w:val="1"/>
      <w:numFmt w:val="decimal"/>
      <w:pStyle w:val="Nadpis2"/>
      <w:lvlText w:val="%1.%2."/>
      <w:lvlJc w:val="left"/>
      <w:pPr>
        <w:ind w:left="858"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6CE133D6"/>
    <w:multiLevelType w:val="multilevel"/>
    <w:tmpl w:val="5AE8CE34"/>
    <w:lvl w:ilvl="0">
      <w:start w:val="9"/>
      <w:numFmt w:val="decimal"/>
      <w:lvlText w:val="%1."/>
      <w:lvlJc w:val="left"/>
      <w:pPr>
        <w:ind w:left="727" w:hanging="367"/>
      </w:pPr>
      <w:rPr>
        <w:rFonts w:hint="default"/>
      </w:rPr>
    </w:lvl>
    <w:lvl w:ilvl="1">
      <w:start w:val="1"/>
      <w:numFmt w:val="decimal"/>
      <w:lvlText w:val="%1.%2."/>
      <w:lvlJc w:val="left"/>
      <w:pPr>
        <w:ind w:left="727" w:hanging="367"/>
      </w:pPr>
      <w:rPr>
        <w:rFonts w:hint="default"/>
        <w:b/>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32" w15:restartNumberingAfterBreak="0">
    <w:nsid w:val="6F671CD0"/>
    <w:multiLevelType w:val="multilevel"/>
    <w:tmpl w:val="FC223E5C"/>
    <w:lvl w:ilvl="0">
      <w:start w:val="1"/>
      <w:numFmt w:val="decimal"/>
      <w:lvlText w:val="%1."/>
      <w:lvlJc w:val="left"/>
      <w:pPr>
        <w:ind w:left="360" w:hanging="360"/>
      </w:pPr>
      <w:rPr>
        <w:rFonts w:hint="default"/>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792" w:hanging="432"/>
      </w:pPr>
      <w:rPr>
        <w:rFonts w:hint="default"/>
        <w:b w:val="0"/>
        <w:i w:val="0"/>
        <w:strike w:val="0"/>
        <w:dstrike w:val="0"/>
        <w:color w:val="000000"/>
        <w:sz w:val="20"/>
        <w:szCs w:val="20"/>
        <w:u w:val="none" w:color="000000"/>
        <w:bdr w:val="none" w:sz="0" w:space="0" w:color="auto"/>
        <w:shd w:val="clear" w:color="auto" w:fill="auto"/>
        <w:vertAlign w:val="baseline"/>
      </w:rPr>
    </w:lvl>
    <w:lvl w:ilvl="2">
      <w:start w:val="1"/>
      <w:numFmt w:val="lowerLetter"/>
      <w:lvlText w:val="%3)"/>
      <w:lvlJc w:val="left"/>
      <w:pPr>
        <w:spacing w:line="250" w:lineRule="auto"/>
      </w:pPr>
      <w:rPr>
        <w:rFonts w:ascii="Calibri" w:eastAsia="Calibri" w:hAnsi="Calibri" w:cs="Calibri" w:hint="default"/>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1.%2.%3.%4."/>
      <w:lvlJc w:val="left"/>
      <w:pPr>
        <w:ind w:left="1728" w:hanging="648"/>
      </w:pPr>
      <w:rPr>
        <w:rFonts w:hint="default"/>
        <w:b w:val="0"/>
        <w:i w:val="0"/>
        <w:strike w:val="0"/>
        <w:dstrike w:val="0"/>
        <w:color w:val="000000"/>
        <w:sz w:val="20"/>
        <w:szCs w:val="20"/>
        <w:u w:val="none" w:color="000000"/>
        <w:bdr w:val="none" w:sz="0" w:space="0" w:color="auto"/>
        <w:shd w:val="clear" w:color="auto" w:fill="auto"/>
        <w:vertAlign w:val="baseline"/>
      </w:rPr>
    </w:lvl>
    <w:lvl w:ilvl="4">
      <w:start w:val="1"/>
      <w:numFmt w:val="decimal"/>
      <w:lvlText w:val="%1.%2.%3.%4.%5."/>
      <w:lvlJc w:val="left"/>
      <w:pPr>
        <w:ind w:left="2232" w:hanging="792"/>
      </w:pPr>
      <w:rPr>
        <w:rFonts w:hint="default"/>
        <w:b w:val="0"/>
        <w:i w:val="0"/>
        <w:strike w:val="0"/>
        <w:dstrike w:val="0"/>
        <w:color w:val="000000"/>
        <w:sz w:val="20"/>
        <w:szCs w:val="20"/>
        <w:u w:val="none" w:color="000000"/>
        <w:bdr w:val="none" w:sz="0" w:space="0" w:color="auto"/>
        <w:shd w:val="clear" w:color="auto" w:fill="auto"/>
        <w:vertAlign w:val="baseline"/>
      </w:rPr>
    </w:lvl>
    <w:lvl w:ilvl="5">
      <w:start w:val="1"/>
      <w:numFmt w:val="decimal"/>
      <w:lvlText w:val="%1.%2.%3.%4.%5.%6."/>
      <w:lvlJc w:val="left"/>
      <w:pPr>
        <w:ind w:left="2736" w:hanging="936"/>
      </w:pPr>
      <w:rPr>
        <w:rFonts w:hint="default"/>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1.%2.%3.%4.%5.%6.%7."/>
      <w:lvlJc w:val="left"/>
      <w:pPr>
        <w:ind w:left="3240" w:hanging="1080"/>
      </w:pPr>
      <w:rPr>
        <w:rFonts w:hint="default"/>
        <w:b w:val="0"/>
        <w:i w:val="0"/>
        <w:strike w:val="0"/>
        <w:dstrike w:val="0"/>
        <w:color w:val="000000"/>
        <w:sz w:val="20"/>
        <w:szCs w:val="20"/>
        <w:u w:val="none" w:color="000000"/>
        <w:bdr w:val="none" w:sz="0" w:space="0" w:color="auto"/>
        <w:shd w:val="clear" w:color="auto" w:fill="auto"/>
        <w:vertAlign w:val="baseline"/>
      </w:rPr>
    </w:lvl>
    <w:lvl w:ilvl="7">
      <w:start w:val="1"/>
      <w:numFmt w:val="decimal"/>
      <w:lvlText w:val="%1.%2.%3.%4.%5.%6.%7.%8."/>
      <w:lvlJc w:val="left"/>
      <w:pPr>
        <w:ind w:left="3744" w:hanging="1224"/>
      </w:pPr>
      <w:rPr>
        <w:rFonts w:hint="default"/>
        <w:b w:val="0"/>
        <w:i w:val="0"/>
        <w:strike w:val="0"/>
        <w:dstrike w:val="0"/>
        <w:color w:val="000000"/>
        <w:sz w:val="20"/>
        <w:szCs w:val="20"/>
        <w:u w:val="none" w:color="000000"/>
        <w:bdr w:val="none" w:sz="0" w:space="0" w:color="auto"/>
        <w:shd w:val="clear" w:color="auto" w:fill="auto"/>
        <w:vertAlign w:val="baseline"/>
      </w:rPr>
    </w:lvl>
    <w:lvl w:ilvl="8">
      <w:start w:val="1"/>
      <w:numFmt w:val="decimal"/>
      <w:lvlText w:val="%1.%2.%3.%4.%5.%6.%7.%8.%9."/>
      <w:lvlJc w:val="left"/>
      <w:pPr>
        <w:ind w:left="4320" w:hanging="1440"/>
      </w:pPr>
      <w:rPr>
        <w:rFonts w:hint="default"/>
        <w:b w:val="0"/>
        <w:i w:val="0"/>
        <w:strike w:val="0"/>
        <w:dstrike w:val="0"/>
        <w:color w:val="000000"/>
        <w:sz w:val="20"/>
        <w:szCs w:val="20"/>
        <w:u w:val="none" w:color="000000"/>
        <w:bdr w:val="none" w:sz="0" w:space="0" w:color="auto"/>
        <w:shd w:val="clear" w:color="auto" w:fill="auto"/>
        <w:vertAlign w:val="baseline"/>
      </w:rPr>
    </w:lvl>
  </w:abstractNum>
  <w:abstractNum w:abstractNumId="33" w15:restartNumberingAfterBreak="0">
    <w:nsid w:val="709971D0"/>
    <w:multiLevelType w:val="hybridMultilevel"/>
    <w:tmpl w:val="33B61330"/>
    <w:lvl w:ilvl="0" w:tplc="6DB2A066">
      <w:start w:val="1"/>
      <w:numFmt w:val="lowerLetter"/>
      <w:lvlText w:val="%1)"/>
      <w:lvlJc w:val="left"/>
      <w:pPr>
        <w:ind w:left="7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096B82C">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37037C4">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130EF80">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68ACAA2">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CAAF13E">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9CE718A">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856EB56">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5427364">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4" w15:restartNumberingAfterBreak="0">
    <w:nsid w:val="71801EB8"/>
    <w:multiLevelType w:val="multilevel"/>
    <w:tmpl w:val="1248A3D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73CF1E63"/>
    <w:multiLevelType w:val="hybridMultilevel"/>
    <w:tmpl w:val="F49452D0"/>
    <w:lvl w:ilvl="0" w:tplc="9E92BBE6">
      <w:numFmt w:val="bullet"/>
      <w:lvlText w:val="-"/>
      <w:lvlJc w:val="left"/>
      <w:pPr>
        <w:ind w:left="1571" w:hanging="360"/>
      </w:pPr>
      <w:rPr>
        <w:rFonts w:ascii="Calibri" w:eastAsiaTheme="minorHAnsi" w:hAnsi="Calibri" w:cs="Calibri" w:hint="default"/>
      </w:rPr>
    </w:lvl>
    <w:lvl w:ilvl="1" w:tplc="04050003" w:tentative="1">
      <w:start w:val="1"/>
      <w:numFmt w:val="bullet"/>
      <w:lvlText w:val="o"/>
      <w:lvlJc w:val="left"/>
      <w:pPr>
        <w:ind w:left="2291" w:hanging="360"/>
      </w:pPr>
      <w:rPr>
        <w:rFonts w:ascii="Courier New" w:hAnsi="Courier New" w:cs="Courier New" w:hint="default"/>
      </w:rPr>
    </w:lvl>
    <w:lvl w:ilvl="2" w:tplc="04050005" w:tentative="1">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cs="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cs="Courier New" w:hint="default"/>
      </w:rPr>
    </w:lvl>
    <w:lvl w:ilvl="8" w:tplc="04050005" w:tentative="1">
      <w:start w:val="1"/>
      <w:numFmt w:val="bullet"/>
      <w:lvlText w:val=""/>
      <w:lvlJc w:val="left"/>
      <w:pPr>
        <w:ind w:left="7331" w:hanging="360"/>
      </w:pPr>
      <w:rPr>
        <w:rFonts w:ascii="Wingdings" w:hAnsi="Wingdings" w:hint="default"/>
      </w:rPr>
    </w:lvl>
  </w:abstractNum>
  <w:abstractNum w:abstractNumId="36" w15:restartNumberingAfterBreak="0">
    <w:nsid w:val="7645176A"/>
    <w:multiLevelType w:val="hybridMultilevel"/>
    <w:tmpl w:val="C0D42F9A"/>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76A84D67"/>
    <w:multiLevelType w:val="hybridMultilevel"/>
    <w:tmpl w:val="077A53E2"/>
    <w:lvl w:ilvl="0" w:tplc="7E2A80A6">
      <w:numFmt w:val="bullet"/>
      <w:lvlText w:val="-"/>
      <w:lvlJc w:val="left"/>
      <w:pPr>
        <w:ind w:left="1211" w:hanging="360"/>
      </w:pPr>
      <w:rPr>
        <w:rFonts w:ascii="Calibri" w:eastAsia="Calibri" w:hAnsi="Calibri" w:cs="Calibri" w:hint="default"/>
      </w:rPr>
    </w:lvl>
    <w:lvl w:ilvl="1" w:tplc="04050003" w:tentative="1">
      <w:start w:val="1"/>
      <w:numFmt w:val="bullet"/>
      <w:lvlText w:val="o"/>
      <w:lvlJc w:val="left"/>
      <w:pPr>
        <w:ind w:left="1931" w:hanging="360"/>
      </w:pPr>
      <w:rPr>
        <w:rFonts w:ascii="Courier New" w:hAnsi="Courier New" w:cs="Courier New" w:hint="default"/>
      </w:rPr>
    </w:lvl>
    <w:lvl w:ilvl="2" w:tplc="04050005" w:tentative="1">
      <w:start w:val="1"/>
      <w:numFmt w:val="bullet"/>
      <w:lvlText w:val=""/>
      <w:lvlJc w:val="left"/>
      <w:pPr>
        <w:ind w:left="2651" w:hanging="360"/>
      </w:pPr>
      <w:rPr>
        <w:rFonts w:ascii="Wingdings" w:hAnsi="Wingdings" w:hint="default"/>
      </w:rPr>
    </w:lvl>
    <w:lvl w:ilvl="3" w:tplc="04050001" w:tentative="1">
      <w:start w:val="1"/>
      <w:numFmt w:val="bullet"/>
      <w:lvlText w:val=""/>
      <w:lvlJc w:val="left"/>
      <w:pPr>
        <w:ind w:left="3371" w:hanging="360"/>
      </w:pPr>
      <w:rPr>
        <w:rFonts w:ascii="Symbol" w:hAnsi="Symbol" w:hint="default"/>
      </w:rPr>
    </w:lvl>
    <w:lvl w:ilvl="4" w:tplc="04050003" w:tentative="1">
      <w:start w:val="1"/>
      <w:numFmt w:val="bullet"/>
      <w:lvlText w:val="o"/>
      <w:lvlJc w:val="left"/>
      <w:pPr>
        <w:ind w:left="4091" w:hanging="360"/>
      </w:pPr>
      <w:rPr>
        <w:rFonts w:ascii="Courier New" w:hAnsi="Courier New" w:cs="Courier New" w:hint="default"/>
      </w:rPr>
    </w:lvl>
    <w:lvl w:ilvl="5" w:tplc="04050005" w:tentative="1">
      <w:start w:val="1"/>
      <w:numFmt w:val="bullet"/>
      <w:lvlText w:val=""/>
      <w:lvlJc w:val="left"/>
      <w:pPr>
        <w:ind w:left="4811" w:hanging="360"/>
      </w:pPr>
      <w:rPr>
        <w:rFonts w:ascii="Wingdings" w:hAnsi="Wingdings" w:hint="default"/>
      </w:rPr>
    </w:lvl>
    <w:lvl w:ilvl="6" w:tplc="04050001" w:tentative="1">
      <w:start w:val="1"/>
      <w:numFmt w:val="bullet"/>
      <w:lvlText w:val=""/>
      <w:lvlJc w:val="left"/>
      <w:pPr>
        <w:ind w:left="5531" w:hanging="360"/>
      </w:pPr>
      <w:rPr>
        <w:rFonts w:ascii="Symbol" w:hAnsi="Symbol" w:hint="default"/>
      </w:rPr>
    </w:lvl>
    <w:lvl w:ilvl="7" w:tplc="04050003" w:tentative="1">
      <w:start w:val="1"/>
      <w:numFmt w:val="bullet"/>
      <w:lvlText w:val="o"/>
      <w:lvlJc w:val="left"/>
      <w:pPr>
        <w:ind w:left="6251" w:hanging="360"/>
      </w:pPr>
      <w:rPr>
        <w:rFonts w:ascii="Courier New" w:hAnsi="Courier New" w:cs="Courier New" w:hint="default"/>
      </w:rPr>
    </w:lvl>
    <w:lvl w:ilvl="8" w:tplc="04050005" w:tentative="1">
      <w:start w:val="1"/>
      <w:numFmt w:val="bullet"/>
      <w:lvlText w:val=""/>
      <w:lvlJc w:val="left"/>
      <w:pPr>
        <w:ind w:left="6971" w:hanging="360"/>
      </w:pPr>
      <w:rPr>
        <w:rFonts w:ascii="Wingdings" w:hAnsi="Wingdings" w:hint="default"/>
      </w:rPr>
    </w:lvl>
  </w:abstractNum>
  <w:abstractNum w:abstractNumId="38" w15:restartNumberingAfterBreak="0">
    <w:nsid w:val="77E1579F"/>
    <w:multiLevelType w:val="hybridMultilevel"/>
    <w:tmpl w:val="5984966A"/>
    <w:lvl w:ilvl="0" w:tplc="FDAA0356">
      <w:start w:val="1"/>
      <w:numFmt w:val="lowerLetter"/>
      <w:lvlText w:val="%1)"/>
      <w:lvlJc w:val="left"/>
      <w:pPr>
        <w:ind w:left="71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C38718E">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886D408">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6EAACF8">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BBA5672">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734D3BE">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43C1C62">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B702DB0">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1AC60CE">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9" w15:restartNumberingAfterBreak="0">
    <w:nsid w:val="7F912D5C"/>
    <w:multiLevelType w:val="hybridMultilevel"/>
    <w:tmpl w:val="A32C49EC"/>
    <w:lvl w:ilvl="0" w:tplc="4BCEA80E">
      <w:start w:val="1"/>
      <w:numFmt w:val="bullet"/>
      <w:lvlText w:val="•"/>
      <w:lvlJc w:val="left"/>
      <w:pPr>
        <w:ind w:left="7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6A26F7A">
      <w:start w:val="1"/>
      <w:numFmt w:val="bullet"/>
      <w:lvlText w:val="o"/>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F669F0A">
      <w:start w:val="1"/>
      <w:numFmt w:val="bullet"/>
      <w:lvlText w:val="▪"/>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4AE73D8">
      <w:start w:val="1"/>
      <w:numFmt w:val="bullet"/>
      <w:lvlText w:val="•"/>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248F166">
      <w:start w:val="1"/>
      <w:numFmt w:val="bullet"/>
      <w:lvlText w:val="o"/>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41C8C3C">
      <w:start w:val="1"/>
      <w:numFmt w:val="bullet"/>
      <w:lvlText w:val="▪"/>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78CE6DA">
      <w:start w:val="1"/>
      <w:numFmt w:val="bullet"/>
      <w:lvlText w:val="•"/>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17ABA4E">
      <w:start w:val="1"/>
      <w:numFmt w:val="bullet"/>
      <w:lvlText w:val="o"/>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25A5B24">
      <w:start w:val="1"/>
      <w:numFmt w:val="bullet"/>
      <w:lvlText w:val="▪"/>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num w:numId="1" w16cid:durableId="400294727">
    <w:abstractNumId w:val="29"/>
  </w:num>
  <w:num w:numId="2" w16cid:durableId="1236665438">
    <w:abstractNumId w:val="23"/>
  </w:num>
  <w:num w:numId="3" w16cid:durableId="164446234">
    <w:abstractNumId w:val="39"/>
  </w:num>
  <w:num w:numId="4" w16cid:durableId="794174272">
    <w:abstractNumId w:val="33"/>
  </w:num>
  <w:num w:numId="5" w16cid:durableId="1767849880">
    <w:abstractNumId w:val="6"/>
  </w:num>
  <w:num w:numId="6" w16cid:durableId="1741437078">
    <w:abstractNumId w:val="7"/>
  </w:num>
  <w:num w:numId="7" w16cid:durableId="1869636385">
    <w:abstractNumId w:val="11"/>
  </w:num>
  <w:num w:numId="8" w16cid:durableId="1409886294">
    <w:abstractNumId w:val="38"/>
  </w:num>
  <w:num w:numId="9" w16cid:durableId="845897398">
    <w:abstractNumId w:val="13"/>
  </w:num>
  <w:num w:numId="10" w16cid:durableId="1640526017">
    <w:abstractNumId w:val="12"/>
  </w:num>
  <w:num w:numId="11" w16cid:durableId="1509052214">
    <w:abstractNumId w:val="9"/>
  </w:num>
  <w:num w:numId="12" w16cid:durableId="1208950575">
    <w:abstractNumId w:val="20"/>
  </w:num>
  <w:num w:numId="13" w16cid:durableId="721950380">
    <w:abstractNumId w:val="28"/>
  </w:num>
  <w:num w:numId="14" w16cid:durableId="1553276050">
    <w:abstractNumId w:val="17"/>
  </w:num>
  <w:num w:numId="15" w16cid:durableId="103041579">
    <w:abstractNumId w:val="26"/>
  </w:num>
  <w:num w:numId="16" w16cid:durableId="711273564">
    <w:abstractNumId w:val="4"/>
  </w:num>
  <w:num w:numId="17" w16cid:durableId="935134725">
    <w:abstractNumId w:val="1"/>
  </w:num>
  <w:num w:numId="18" w16cid:durableId="296104247">
    <w:abstractNumId w:val="21"/>
  </w:num>
  <w:num w:numId="19" w16cid:durableId="1230580358">
    <w:abstractNumId w:val="36"/>
  </w:num>
  <w:num w:numId="20" w16cid:durableId="1208225684">
    <w:abstractNumId w:val="14"/>
  </w:num>
  <w:num w:numId="21" w16cid:durableId="1844736020">
    <w:abstractNumId w:val="10"/>
  </w:num>
  <w:num w:numId="22" w16cid:durableId="1774594955">
    <w:abstractNumId w:val="2"/>
  </w:num>
  <w:num w:numId="23" w16cid:durableId="1570191721">
    <w:abstractNumId w:val="19"/>
  </w:num>
  <w:num w:numId="24" w16cid:durableId="425466780">
    <w:abstractNumId w:val="34"/>
  </w:num>
  <w:num w:numId="25" w16cid:durableId="978537371">
    <w:abstractNumId w:val="3"/>
  </w:num>
  <w:num w:numId="26" w16cid:durableId="1520270119">
    <w:abstractNumId w:val="30"/>
  </w:num>
  <w:num w:numId="27" w16cid:durableId="840777865">
    <w:abstractNumId w:val="5"/>
  </w:num>
  <w:num w:numId="28" w16cid:durableId="89202920">
    <w:abstractNumId w:val="31"/>
  </w:num>
  <w:num w:numId="29" w16cid:durableId="280959047">
    <w:abstractNumId w:val="32"/>
  </w:num>
  <w:num w:numId="30" w16cid:durableId="649098549">
    <w:abstractNumId w:val="8"/>
  </w:num>
  <w:num w:numId="31" w16cid:durableId="1670988499">
    <w:abstractNumId w:val="0"/>
  </w:num>
  <w:num w:numId="32" w16cid:durableId="808790207">
    <w:abstractNumId w:val="22"/>
  </w:num>
  <w:num w:numId="33" w16cid:durableId="317350037">
    <w:abstractNumId w:val="15"/>
  </w:num>
  <w:num w:numId="34" w16cid:durableId="1324233656">
    <w:abstractNumId w:val="16"/>
  </w:num>
  <w:num w:numId="35" w16cid:durableId="1234201613">
    <w:abstractNumId w:val="35"/>
  </w:num>
  <w:num w:numId="36" w16cid:durableId="1437678728">
    <w:abstractNumId w:val="37"/>
  </w:num>
  <w:num w:numId="37" w16cid:durableId="116342676">
    <w:abstractNumId w:val="25"/>
  </w:num>
  <w:num w:numId="38" w16cid:durableId="1567839259">
    <w:abstractNumId w:val="24"/>
  </w:num>
  <w:num w:numId="39" w16cid:durableId="1501039229">
    <w:abstractNumId w:val="18"/>
  </w:num>
  <w:num w:numId="40" w16cid:durableId="1513565696">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ocumentProtection w:edit="trackedChanges" w:enforcement="0"/>
  <w:defaultTabStop w:val="708"/>
  <w:hyphenationZone w:val="425"/>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4017"/>
    <w:rsid w:val="00003253"/>
    <w:rsid w:val="00006693"/>
    <w:rsid w:val="000103BA"/>
    <w:rsid w:val="0002298E"/>
    <w:rsid w:val="00027997"/>
    <w:rsid w:val="0004580C"/>
    <w:rsid w:val="00057EAE"/>
    <w:rsid w:val="00073EAD"/>
    <w:rsid w:val="00077619"/>
    <w:rsid w:val="00081301"/>
    <w:rsid w:val="0008390B"/>
    <w:rsid w:val="0008688F"/>
    <w:rsid w:val="00095488"/>
    <w:rsid w:val="000B48B3"/>
    <w:rsid w:val="000C669B"/>
    <w:rsid w:val="000F1E36"/>
    <w:rsid w:val="00102B51"/>
    <w:rsid w:val="00115811"/>
    <w:rsid w:val="001409B0"/>
    <w:rsid w:val="00170BAA"/>
    <w:rsid w:val="001813E3"/>
    <w:rsid w:val="00181861"/>
    <w:rsid w:val="00196A66"/>
    <w:rsid w:val="001A3ED6"/>
    <w:rsid w:val="001A41CD"/>
    <w:rsid w:val="001B77D5"/>
    <w:rsid w:val="001D60E5"/>
    <w:rsid w:val="001F1131"/>
    <w:rsid w:val="0021608E"/>
    <w:rsid w:val="00217BE1"/>
    <w:rsid w:val="00222CEF"/>
    <w:rsid w:val="00224B7C"/>
    <w:rsid w:val="00244017"/>
    <w:rsid w:val="00263205"/>
    <w:rsid w:val="002753F9"/>
    <w:rsid w:val="002767F3"/>
    <w:rsid w:val="00282061"/>
    <w:rsid w:val="0028426D"/>
    <w:rsid w:val="0029366E"/>
    <w:rsid w:val="002D2194"/>
    <w:rsid w:val="002D561E"/>
    <w:rsid w:val="002E2776"/>
    <w:rsid w:val="002F0FC8"/>
    <w:rsid w:val="002F7C66"/>
    <w:rsid w:val="00303988"/>
    <w:rsid w:val="00303AB2"/>
    <w:rsid w:val="00313D40"/>
    <w:rsid w:val="0034683B"/>
    <w:rsid w:val="00347DA3"/>
    <w:rsid w:val="00353A75"/>
    <w:rsid w:val="003575B4"/>
    <w:rsid w:val="00382727"/>
    <w:rsid w:val="0038590F"/>
    <w:rsid w:val="003941D6"/>
    <w:rsid w:val="003B55EC"/>
    <w:rsid w:val="003D3FEB"/>
    <w:rsid w:val="003E467C"/>
    <w:rsid w:val="003F4BF8"/>
    <w:rsid w:val="003F4C25"/>
    <w:rsid w:val="0040551C"/>
    <w:rsid w:val="00407E0B"/>
    <w:rsid w:val="0042754C"/>
    <w:rsid w:val="00436DAA"/>
    <w:rsid w:val="00444A38"/>
    <w:rsid w:val="00444B96"/>
    <w:rsid w:val="0044650A"/>
    <w:rsid w:val="004605BD"/>
    <w:rsid w:val="00462B3B"/>
    <w:rsid w:val="00474950"/>
    <w:rsid w:val="00480AD7"/>
    <w:rsid w:val="00483E38"/>
    <w:rsid w:val="004A01E3"/>
    <w:rsid w:val="004C326F"/>
    <w:rsid w:val="004C6513"/>
    <w:rsid w:val="004F0A81"/>
    <w:rsid w:val="004F389A"/>
    <w:rsid w:val="0050165E"/>
    <w:rsid w:val="00505677"/>
    <w:rsid w:val="00525D0F"/>
    <w:rsid w:val="005366A8"/>
    <w:rsid w:val="00540C95"/>
    <w:rsid w:val="00543428"/>
    <w:rsid w:val="00550307"/>
    <w:rsid w:val="00554367"/>
    <w:rsid w:val="005605AE"/>
    <w:rsid w:val="005655CE"/>
    <w:rsid w:val="00570971"/>
    <w:rsid w:val="00581BD6"/>
    <w:rsid w:val="005916C0"/>
    <w:rsid w:val="0059779E"/>
    <w:rsid w:val="005A4944"/>
    <w:rsid w:val="005B29A2"/>
    <w:rsid w:val="005C585B"/>
    <w:rsid w:val="005E147A"/>
    <w:rsid w:val="005E1F98"/>
    <w:rsid w:val="005E31F9"/>
    <w:rsid w:val="005E3BF5"/>
    <w:rsid w:val="005E70EB"/>
    <w:rsid w:val="006106C8"/>
    <w:rsid w:val="00616878"/>
    <w:rsid w:val="006174BF"/>
    <w:rsid w:val="00622483"/>
    <w:rsid w:val="00635B58"/>
    <w:rsid w:val="00644621"/>
    <w:rsid w:val="006502D1"/>
    <w:rsid w:val="00661579"/>
    <w:rsid w:val="00661BCD"/>
    <w:rsid w:val="006B24AE"/>
    <w:rsid w:val="006B54E7"/>
    <w:rsid w:val="006C1767"/>
    <w:rsid w:val="006C31CC"/>
    <w:rsid w:val="006C48B3"/>
    <w:rsid w:val="00705A4D"/>
    <w:rsid w:val="0070718C"/>
    <w:rsid w:val="00707E34"/>
    <w:rsid w:val="00720313"/>
    <w:rsid w:val="00720BAA"/>
    <w:rsid w:val="00720E73"/>
    <w:rsid w:val="007465A1"/>
    <w:rsid w:val="007515F0"/>
    <w:rsid w:val="00752B45"/>
    <w:rsid w:val="007551FB"/>
    <w:rsid w:val="007829FC"/>
    <w:rsid w:val="00785E01"/>
    <w:rsid w:val="0079777D"/>
    <w:rsid w:val="007A3C52"/>
    <w:rsid w:val="007A402B"/>
    <w:rsid w:val="007B21D1"/>
    <w:rsid w:val="007B45AA"/>
    <w:rsid w:val="007B4FE5"/>
    <w:rsid w:val="007C339A"/>
    <w:rsid w:val="007D3E57"/>
    <w:rsid w:val="007E3CE5"/>
    <w:rsid w:val="008048EA"/>
    <w:rsid w:val="00830F34"/>
    <w:rsid w:val="008320B6"/>
    <w:rsid w:val="0085023C"/>
    <w:rsid w:val="00860AE2"/>
    <w:rsid w:val="00862673"/>
    <w:rsid w:val="00876A34"/>
    <w:rsid w:val="008872C6"/>
    <w:rsid w:val="00890A23"/>
    <w:rsid w:val="00897993"/>
    <w:rsid w:val="008A1C27"/>
    <w:rsid w:val="008A1E99"/>
    <w:rsid w:val="008C6440"/>
    <w:rsid w:val="008D3CDD"/>
    <w:rsid w:val="00915645"/>
    <w:rsid w:val="00921AC5"/>
    <w:rsid w:val="00921F03"/>
    <w:rsid w:val="00963BC3"/>
    <w:rsid w:val="0096757B"/>
    <w:rsid w:val="009723DD"/>
    <w:rsid w:val="00974111"/>
    <w:rsid w:val="00977722"/>
    <w:rsid w:val="00983ACD"/>
    <w:rsid w:val="009A5460"/>
    <w:rsid w:val="009D26C8"/>
    <w:rsid w:val="009D5735"/>
    <w:rsid w:val="009E3906"/>
    <w:rsid w:val="009E69F1"/>
    <w:rsid w:val="009F0E47"/>
    <w:rsid w:val="009F3BDE"/>
    <w:rsid w:val="00A112C2"/>
    <w:rsid w:val="00A25600"/>
    <w:rsid w:val="00A40176"/>
    <w:rsid w:val="00A44CAC"/>
    <w:rsid w:val="00A542D1"/>
    <w:rsid w:val="00A70BD5"/>
    <w:rsid w:val="00A76A8F"/>
    <w:rsid w:val="00A77A56"/>
    <w:rsid w:val="00A8106D"/>
    <w:rsid w:val="00A82D68"/>
    <w:rsid w:val="00A9119D"/>
    <w:rsid w:val="00AA0999"/>
    <w:rsid w:val="00AA7B66"/>
    <w:rsid w:val="00AB3C86"/>
    <w:rsid w:val="00AC4BD8"/>
    <w:rsid w:val="00AD16B8"/>
    <w:rsid w:val="00AE0036"/>
    <w:rsid w:val="00AE56FD"/>
    <w:rsid w:val="00AF14B4"/>
    <w:rsid w:val="00AF3C64"/>
    <w:rsid w:val="00B022B9"/>
    <w:rsid w:val="00B034BD"/>
    <w:rsid w:val="00B039BA"/>
    <w:rsid w:val="00B205FD"/>
    <w:rsid w:val="00B34FA8"/>
    <w:rsid w:val="00B71E4E"/>
    <w:rsid w:val="00B80B66"/>
    <w:rsid w:val="00B85A6B"/>
    <w:rsid w:val="00B87EBC"/>
    <w:rsid w:val="00B9192B"/>
    <w:rsid w:val="00B92D84"/>
    <w:rsid w:val="00BA75CA"/>
    <w:rsid w:val="00BB5B91"/>
    <w:rsid w:val="00BC21ED"/>
    <w:rsid w:val="00BC4EBC"/>
    <w:rsid w:val="00BD290B"/>
    <w:rsid w:val="00BD3FB8"/>
    <w:rsid w:val="00BD412F"/>
    <w:rsid w:val="00BD4473"/>
    <w:rsid w:val="00BD4AC5"/>
    <w:rsid w:val="00BF3ED8"/>
    <w:rsid w:val="00BF7BF0"/>
    <w:rsid w:val="00C02BEE"/>
    <w:rsid w:val="00C20854"/>
    <w:rsid w:val="00C44A02"/>
    <w:rsid w:val="00C478CF"/>
    <w:rsid w:val="00C5342A"/>
    <w:rsid w:val="00C906B7"/>
    <w:rsid w:val="00CA1D9F"/>
    <w:rsid w:val="00CB3B77"/>
    <w:rsid w:val="00CC2D84"/>
    <w:rsid w:val="00CF1338"/>
    <w:rsid w:val="00CF58A9"/>
    <w:rsid w:val="00D079DC"/>
    <w:rsid w:val="00D16B63"/>
    <w:rsid w:val="00D1725F"/>
    <w:rsid w:val="00D36E0F"/>
    <w:rsid w:val="00D549C3"/>
    <w:rsid w:val="00D70FE5"/>
    <w:rsid w:val="00D7476A"/>
    <w:rsid w:val="00D93AED"/>
    <w:rsid w:val="00DA2E61"/>
    <w:rsid w:val="00DB2D6E"/>
    <w:rsid w:val="00DB7144"/>
    <w:rsid w:val="00DC1CD5"/>
    <w:rsid w:val="00DC4F23"/>
    <w:rsid w:val="00DD5A3E"/>
    <w:rsid w:val="00DD64B8"/>
    <w:rsid w:val="00DF5916"/>
    <w:rsid w:val="00E0123B"/>
    <w:rsid w:val="00E14933"/>
    <w:rsid w:val="00E21E19"/>
    <w:rsid w:val="00E2400D"/>
    <w:rsid w:val="00E245C9"/>
    <w:rsid w:val="00E312DD"/>
    <w:rsid w:val="00E41BEB"/>
    <w:rsid w:val="00E751A7"/>
    <w:rsid w:val="00E91D8E"/>
    <w:rsid w:val="00E93CFE"/>
    <w:rsid w:val="00EB0D4C"/>
    <w:rsid w:val="00EB611C"/>
    <w:rsid w:val="00EB6601"/>
    <w:rsid w:val="00EC4BD4"/>
    <w:rsid w:val="00EC72BA"/>
    <w:rsid w:val="00EE66BC"/>
    <w:rsid w:val="00EF1C58"/>
    <w:rsid w:val="00EF5919"/>
    <w:rsid w:val="00F03C7B"/>
    <w:rsid w:val="00F046C9"/>
    <w:rsid w:val="00F10AC1"/>
    <w:rsid w:val="00F12361"/>
    <w:rsid w:val="00F2077C"/>
    <w:rsid w:val="00F21FCE"/>
    <w:rsid w:val="00F27E6D"/>
    <w:rsid w:val="00F53434"/>
    <w:rsid w:val="00F5799D"/>
    <w:rsid w:val="00FB47CE"/>
    <w:rsid w:val="00FC28FC"/>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2E451A"/>
  <w15:docId w15:val="{3A5C116F-AE65-4734-A531-CCFC7ED62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B7144"/>
    <w:pPr>
      <w:spacing w:after="114" w:line="250" w:lineRule="auto"/>
      <w:ind w:left="1736" w:hanging="716"/>
      <w:jc w:val="both"/>
    </w:pPr>
    <w:rPr>
      <w:rFonts w:ascii="Calibri" w:eastAsia="Calibri" w:hAnsi="Calibri" w:cs="Calibri"/>
      <w:color w:val="000000"/>
      <w:sz w:val="20"/>
    </w:rPr>
  </w:style>
  <w:style w:type="paragraph" w:styleId="Nadpis1">
    <w:name w:val="heading 1"/>
    <w:next w:val="Normln"/>
    <w:link w:val="Nadpis1Char"/>
    <w:uiPriority w:val="9"/>
    <w:qFormat/>
    <w:rsid w:val="00BD412F"/>
    <w:pPr>
      <w:keepNext/>
      <w:keepLines/>
      <w:numPr>
        <w:numId w:val="20"/>
      </w:numPr>
      <w:spacing w:after="110" w:line="252" w:lineRule="auto"/>
      <w:ind w:right="9"/>
      <w:jc w:val="center"/>
      <w:outlineLvl w:val="0"/>
    </w:pPr>
    <w:rPr>
      <w:rFonts w:ascii="Calibri" w:eastAsia="Calibri" w:hAnsi="Calibri" w:cs="Calibri"/>
      <w:b/>
      <w:color w:val="000000"/>
      <w:sz w:val="20"/>
    </w:rPr>
  </w:style>
  <w:style w:type="paragraph" w:styleId="Nadpis2">
    <w:name w:val="heading 2"/>
    <w:basedOn w:val="Odstavecseseznamem"/>
    <w:next w:val="Normln"/>
    <w:link w:val="Nadpis2Char"/>
    <w:uiPriority w:val="9"/>
    <w:unhideWhenUsed/>
    <w:qFormat/>
    <w:rsid w:val="00915645"/>
    <w:pPr>
      <w:numPr>
        <w:ilvl w:val="1"/>
        <w:numId w:val="26"/>
      </w:numPr>
      <w:tabs>
        <w:tab w:val="right" w:pos="9077"/>
      </w:tabs>
      <w:spacing w:after="120" w:line="240" w:lineRule="auto"/>
      <w:ind w:left="851" w:hanging="425"/>
      <w:contextualSpacing w:val="0"/>
      <w:outlineLvl w:val="1"/>
    </w:pPr>
  </w:style>
  <w:style w:type="paragraph" w:styleId="Nadpis4">
    <w:name w:val="heading 4"/>
    <w:basedOn w:val="Normln"/>
    <w:next w:val="Normln"/>
    <w:link w:val="Nadpis4Char"/>
    <w:uiPriority w:val="9"/>
    <w:semiHidden/>
    <w:unhideWhenUsed/>
    <w:qFormat/>
    <w:rsid w:val="005E31F9"/>
    <w:pPr>
      <w:keepNext/>
      <w:keepLines/>
      <w:spacing w:before="40" w:after="0"/>
      <w:ind w:left="0" w:firstLine="0"/>
      <w:outlineLvl w:val="3"/>
    </w:pPr>
    <w:rPr>
      <w:rFonts w:asciiTheme="majorHAnsi" w:eastAsiaTheme="majorEastAsia" w:hAnsiTheme="majorHAnsi" w:cstheme="majorBidi"/>
      <w:i/>
      <w:iCs/>
      <w:color w:val="2F5496" w:themeColor="accent1" w:themeShade="BF"/>
    </w:rPr>
  </w:style>
  <w:style w:type="paragraph" w:styleId="Nadpis5">
    <w:name w:val="heading 5"/>
    <w:basedOn w:val="Normln"/>
    <w:next w:val="Normln"/>
    <w:link w:val="Nadpis5Char"/>
    <w:uiPriority w:val="9"/>
    <w:semiHidden/>
    <w:unhideWhenUsed/>
    <w:qFormat/>
    <w:rsid w:val="005E31F9"/>
    <w:pPr>
      <w:keepNext/>
      <w:keepLines/>
      <w:spacing w:before="40" w:after="0"/>
      <w:ind w:left="0" w:firstLine="0"/>
      <w:outlineLvl w:val="4"/>
    </w:pPr>
    <w:rPr>
      <w:rFonts w:asciiTheme="majorHAnsi" w:eastAsiaTheme="majorEastAsia" w:hAnsiTheme="majorHAnsi" w:cstheme="majorBidi"/>
      <w:color w:val="2F5496" w:themeColor="accent1" w:themeShade="BF"/>
    </w:rPr>
  </w:style>
  <w:style w:type="paragraph" w:styleId="Nadpis6">
    <w:name w:val="heading 6"/>
    <w:basedOn w:val="Normln"/>
    <w:next w:val="Normln"/>
    <w:link w:val="Nadpis6Char"/>
    <w:uiPriority w:val="9"/>
    <w:semiHidden/>
    <w:unhideWhenUsed/>
    <w:qFormat/>
    <w:rsid w:val="005E31F9"/>
    <w:pPr>
      <w:keepNext/>
      <w:keepLines/>
      <w:spacing w:before="40" w:after="0"/>
      <w:ind w:left="0" w:firstLine="0"/>
      <w:outlineLvl w:val="5"/>
    </w:pPr>
    <w:rPr>
      <w:rFonts w:asciiTheme="majorHAnsi" w:eastAsiaTheme="majorEastAsia" w:hAnsiTheme="majorHAnsi" w:cstheme="majorBidi"/>
      <w:color w:val="1F3763" w:themeColor="accent1" w:themeShade="7F"/>
    </w:rPr>
  </w:style>
  <w:style w:type="paragraph" w:styleId="Nadpis7">
    <w:name w:val="heading 7"/>
    <w:basedOn w:val="Normln"/>
    <w:next w:val="Normln"/>
    <w:link w:val="Nadpis7Char"/>
    <w:uiPriority w:val="9"/>
    <w:semiHidden/>
    <w:unhideWhenUsed/>
    <w:qFormat/>
    <w:rsid w:val="005E31F9"/>
    <w:pPr>
      <w:keepNext/>
      <w:keepLines/>
      <w:spacing w:before="40" w:after="0"/>
      <w:ind w:left="0" w:firstLine="0"/>
      <w:outlineLvl w:val="6"/>
    </w:pPr>
    <w:rPr>
      <w:rFonts w:asciiTheme="majorHAnsi" w:eastAsiaTheme="majorEastAsia" w:hAnsiTheme="majorHAnsi" w:cstheme="majorBidi"/>
      <w:i/>
      <w:iCs/>
      <w:color w:val="1F3763" w:themeColor="accent1" w:themeShade="7F"/>
    </w:rPr>
  </w:style>
  <w:style w:type="paragraph" w:styleId="Nadpis8">
    <w:name w:val="heading 8"/>
    <w:basedOn w:val="Normln"/>
    <w:next w:val="Normln"/>
    <w:link w:val="Nadpis8Char"/>
    <w:uiPriority w:val="9"/>
    <w:semiHidden/>
    <w:unhideWhenUsed/>
    <w:qFormat/>
    <w:rsid w:val="005E31F9"/>
    <w:pPr>
      <w:keepNext/>
      <w:keepLines/>
      <w:spacing w:before="40" w:after="0"/>
      <w:ind w:left="0" w:firstLine="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5E31F9"/>
    <w:pPr>
      <w:keepNext/>
      <w:keepLines/>
      <w:spacing w:before="40" w:after="0"/>
      <w:ind w:left="0" w:firstLine="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rsid w:val="00BD412F"/>
    <w:rPr>
      <w:rFonts w:ascii="Calibri" w:eastAsia="Calibri" w:hAnsi="Calibri" w:cs="Calibri"/>
      <w:b/>
      <w:color w:val="000000"/>
      <w:sz w:val="20"/>
    </w:rPr>
  </w:style>
  <w:style w:type="table" w:customStyle="1" w:styleId="TableGrid">
    <w:name w:val="TableGrid"/>
    <w:rsid w:val="00890A23"/>
    <w:pPr>
      <w:spacing w:after="0" w:line="240" w:lineRule="auto"/>
    </w:pPr>
    <w:tblPr>
      <w:tblCellMar>
        <w:top w:w="0" w:type="dxa"/>
        <w:left w:w="0" w:type="dxa"/>
        <w:bottom w:w="0" w:type="dxa"/>
        <w:right w:w="0" w:type="dxa"/>
      </w:tblCellMar>
    </w:tblPr>
  </w:style>
  <w:style w:type="character" w:styleId="Zstupntext">
    <w:name w:val="Placeholder Text"/>
    <w:basedOn w:val="Standardnpsmoodstavce"/>
    <w:uiPriority w:val="99"/>
    <w:semiHidden/>
    <w:rsid w:val="00DD5A3E"/>
    <w:rPr>
      <w:color w:val="808080"/>
    </w:rPr>
  </w:style>
  <w:style w:type="character" w:styleId="Odkaznakoment">
    <w:name w:val="annotation reference"/>
    <w:basedOn w:val="Standardnpsmoodstavce"/>
    <w:uiPriority w:val="99"/>
    <w:semiHidden/>
    <w:unhideWhenUsed/>
    <w:rsid w:val="00B87EBC"/>
    <w:rPr>
      <w:sz w:val="16"/>
      <w:szCs w:val="16"/>
    </w:rPr>
  </w:style>
  <w:style w:type="paragraph" w:styleId="Textkomente">
    <w:name w:val="annotation text"/>
    <w:basedOn w:val="Normln"/>
    <w:link w:val="TextkomenteChar"/>
    <w:uiPriority w:val="99"/>
    <w:semiHidden/>
    <w:unhideWhenUsed/>
    <w:rsid w:val="00B87EBC"/>
    <w:pPr>
      <w:spacing w:line="240" w:lineRule="auto"/>
    </w:pPr>
    <w:rPr>
      <w:szCs w:val="20"/>
    </w:rPr>
  </w:style>
  <w:style w:type="character" w:customStyle="1" w:styleId="TextkomenteChar">
    <w:name w:val="Text komentáře Char"/>
    <w:basedOn w:val="Standardnpsmoodstavce"/>
    <w:link w:val="Textkomente"/>
    <w:uiPriority w:val="99"/>
    <w:semiHidden/>
    <w:rsid w:val="00B87EBC"/>
    <w:rPr>
      <w:rFonts w:ascii="Calibri" w:eastAsia="Calibri" w:hAnsi="Calibri" w:cs="Calibri"/>
      <w:color w:val="000000"/>
      <w:sz w:val="20"/>
      <w:szCs w:val="20"/>
    </w:rPr>
  </w:style>
  <w:style w:type="paragraph" w:styleId="Pedmtkomente">
    <w:name w:val="annotation subject"/>
    <w:basedOn w:val="Textkomente"/>
    <w:next w:val="Textkomente"/>
    <w:link w:val="PedmtkomenteChar"/>
    <w:uiPriority w:val="99"/>
    <w:semiHidden/>
    <w:unhideWhenUsed/>
    <w:rsid w:val="00B87EBC"/>
    <w:rPr>
      <w:b/>
      <w:bCs/>
    </w:rPr>
  </w:style>
  <w:style w:type="character" w:customStyle="1" w:styleId="PedmtkomenteChar">
    <w:name w:val="Předmět komentáře Char"/>
    <w:basedOn w:val="TextkomenteChar"/>
    <w:link w:val="Pedmtkomente"/>
    <w:uiPriority w:val="99"/>
    <w:semiHidden/>
    <w:rsid w:val="00B87EBC"/>
    <w:rPr>
      <w:rFonts w:ascii="Calibri" w:eastAsia="Calibri" w:hAnsi="Calibri" w:cs="Calibri"/>
      <w:b/>
      <w:bCs/>
      <w:color w:val="000000"/>
      <w:sz w:val="20"/>
      <w:szCs w:val="20"/>
    </w:rPr>
  </w:style>
  <w:style w:type="paragraph" w:styleId="Odstavecseseznamem">
    <w:name w:val="List Paragraph"/>
    <w:basedOn w:val="Normln"/>
    <w:uiPriority w:val="34"/>
    <w:qFormat/>
    <w:rsid w:val="0038590F"/>
    <w:pPr>
      <w:ind w:left="720"/>
      <w:contextualSpacing/>
    </w:pPr>
  </w:style>
  <w:style w:type="character" w:styleId="Hypertextovodkaz">
    <w:name w:val="Hyperlink"/>
    <w:basedOn w:val="Standardnpsmoodstavce"/>
    <w:uiPriority w:val="99"/>
    <w:unhideWhenUsed/>
    <w:rsid w:val="007A3C52"/>
    <w:rPr>
      <w:color w:val="0563C1" w:themeColor="hyperlink"/>
      <w:u w:val="single"/>
    </w:rPr>
  </w:style>
  <w:style w:type="character" w:customStyle="1" w:styleId="Nevyeenzmnka1">
    <w:name w:val="Nevyřešená zmínka1"/>
    <w:basedOn w:val="Standardnpsmoodstavce"/>
    <w:uiPriority w:val="99"/>
    <w:semiHidden/>
    <w:unhideWhenUsed/>
    <w:rsid w:val="007A3C52"/>
    <w:rPr>
      <w:color w:val="605E5C"/>
      <w:shd w:val="clear" w:color="auto" w:fill="E1DFDD"/>
    </w:rPr>
  </w:style>
  <w:style w:type="character" w:customStyle="1" w:styleId="Nadpis4Char">
    <w:name w:val="Nadpis 4 Char"/>
    <w:basedOn w:val="Standardnpsmoodstavce"/>
    <w:link w:val="Nadpis4"/>
    <w:uiPriority w:val="9"/>
    <w:semiHidden/>
    <w:rsid w:val="005E31F9"/>
    <w:rPr>
      <w:rFonts w:asciiTheme="majorHAnsi" w:eastAsiaTheme="majorEastAsia" w:hAnsiTheme="majorHAnsi" w:cstheme="majorBidi"/>
      <w:i/>
      <w:iCs/>
      <w:color w:val="2F5496" w:themeColor="accent1" w:themeShade="BF"/>
      <w:sz w:val="20"/>
    </w:rPr>
  </w:style>
  <w:style w:type="character" w:customStyle="1" w:styleId="Nadpis5Char">
    <w:name w:val="Nadpis 5 Char"/>
    <w:basedOn w:val="Standardnpsmoodstavce"/>
    <w:link w:val="Nadpis5"/>
    <w:uiPriority w:val="9"/>
    <w:semiHidden/>
    <w:rsid w:val="005E31F9"/>
    <w:rPr>
      <w:rFonts w:asciiTheme="majorHAnsi" w:eastAsiaTheme="majorEastAsia" w:hAnsiTheme="majorHAnsi" w:cstheme="majorBidi"/>
      <w:color w:val="2F5496" w:themeColor="accent1" w:themeShade="BF"/>
      <w:sz w:val="20"/>
    </w:rPr>
  </w:style>
  <w:style w:type="character" w:customStyle="1" w:styleId="Nadpis6Char">
    <w:name w:val="Nadpis 6 Char"/>
    <w:basedOn w:val="Standardnpsmoodstavce"/>
    <w:link w:val="Nadpis6"/>
    <w:uiPriority w:val="9"/>
    <w:semiHidden/>
    <w:rsid w:val="005E31F9"/>
    <w:rPr>
      <w:rFonts w:asciiTheme="majorHAnsi" w:eastAsiaTheme="majorEastAsia" w:hAnsiTheme="majorHAnsi" w:cstheme="majorBidi"/>
      <w:color w:val="1F3763" w:themeColor="accent1" w:themeShade="7F"/>
      <w:sz w:val="20"/>
    </w:rPr>
  </w:style>
  <w:style w:type="character" w:customStyle="1" w:styleId="Nadpis7Char">
    <w:name w:val="Nadpis 7 Char"/>
    <w:basedOn w:val="Standardnpsmoodstavce"/>
    <w:link w:val="Nadpis7"/>
    <w:uiPriority w:val="9"/>
    <w:semiHidden/>
    <w:rsid w:val="005E31F9"/>
    <w:rPr>
      <w:rFonts w:asciiTheme="majorHAnsi" w:eastAsiaTheme="majorEastAsia" w:hAnsiTheme="majorHAnsi" w:cstheme="majorBidi"/>
      <w:i/>
      <w:iCs/>
      <w:color w:val="1F3763" w:themeColor="accent1" w:themeShade="7F"/>
      <w:sz w:val="20"/>
    </w:rPr>
  </w:style>
  <w:style w:type="character" w:customStyle="1" w:styleId="Nadpis8Char">
    <w:name w:val="Nadpis 8 Char"/>
    <w:basedOn w:val="Standardnpsmoodstavce"/>
    <w:link w:val="Nadpis8"/>
    <w:uiPriority w:val="9"/>
    <w:semiHidden/>
    <w:rsid w:val="005E31F9"/>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rsid w:val="005E31F9"/>
    <w:rPr>
      <w:rFonts w:asciiTheme="majorHAnsi" w:eastAsiaTheme="majorEastAsia" w:hAnsiTheme="majorHAnsi" w:cstheme="majorBidi"/>
      <w:i/>
      <w:iCs/>
      <w:color w:val="272727" w:themeColor="text1" w:themeTint="D8"/>
      <w:sz w:val="21"/>
      <w:szCs w:val="21"/>
    </w:rPr>
  </w:style>
  <w:style w:type="character" w:customStyle="1" w:styleId="Nadpis2Char">
    <w:name w:val="Nadpis 2 Char"/>
    <w:basedOn w:val="Standardnpsmoodstavce"/>
    <w:link w:val="Nadpis2"/>
    <w:uiPriority w:val="9"/>
    <w:rsid w:val="00915645"/>
    <w:rPr>
      <w:rFonts w:ascii="Calibri" w:eastAsia="Calibri" w:hAnsi="Calibri" w:cs="Calibri"/>
      <w:color w:val="000000"/>
      <w:sz w:val="20"/>
    </w:rPr>
  </w:style>
  <w:style w:type="paragraph" w:styleId="Zhlav">
    <w:name w:val="header"/>
    <w:basedOn w:val="Normln"/>
    <w:link w:val="ZhlavChar"/>
    <w:unhideWhenUsed/>
    <w:rsid w:val="00E312DD"/>
    <w:pPr>
      <w:tabs>
        <w:tab w:val="center" w:pos="4536"/>
        <w:tab w:val="right" w:pos="9072"/>
      </w:tabs>
      <w:spacing w:after="0" w:line="240" w:lineRule="auto"/>
    </w:pPr>
  </w:style>
  <w:style w:type="character" w:customStyle="1" w:styleId="ZhlavChar">
    <w:name w:val="Záhlaví Char"/>
    <w:basedOn w:val="Standardnpsmoodstavce"/>
    <w:link w:val="Zhlav"/>
    <w:rsid w:val="00E312DD"/>
    <w:rPr>
      <w:rFonts w:ascii="Calibri" w:eastAsia="Calibri" w:hAnsi="Calibri" w:cs="Calibri"/>
      <w:color w:val="000000"/>
      <w:sz w:val="20"/>
    </w:rPr>
  </w:style>
  <w:style w:type="paragraph" w:styleId="Zpat">
    <w:name w:val="footer"/>
    <w:basedOn w:val="Normln"/>
    <w:link w:val="ZpatChar"/>
    <w:uiPriority w:val="99"/>
    <w:unhideWhenUsed/>
    <w:rsid w:val="007515F0"/>
    <w:pPr>
      <w:tabs>
        <w:tab w:val="center" w:pos="4536"/>
        <w:tab w:val="right" w:pos="9072"/>
      </w:tabs>
      <w:spacing w:after="0" w:line="240" w:lineRule="auto"/>
    </w:pPr>
  </w:style>
  <w:style w:type="character" w:customStyle="1" w:styleId="ZpatChar">
    <w:name w:val="Zápatí Char"/>
    <w:basedOn w:val="Standardnpsmoodstavce"/>
    <w:link w:val="Zpat"/>
    <w:uiPriority w:val="99"/>
    <w:rsid w:val="007515F0"/>
    <w:rPr>
      <w:rFonts w:ascii="Calibri" w:eastAsia="Calibri" w:hAnsi="Calibri" w:cs="Calibri"/>
      <w:color w:val="000000"/>
      <w:sz w:val="20"/>
    </w:rPr>
  </w:style>
  <w:style w:type="table" w:styleId="Mkatabulky">
    <w:name w:val="Table Grid"/>
    <w:basedOn w:val="Normlntabulka"/>
    <w:uiPriority w:val="39"/>
    <w:rsid w:val="00BD4AC5"/>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ze">
    <w:name w:val="Revision"/>
    <w:hidden/>
    <w:uiPriority w:val="99"/>
    <w:semiHidden/>
    <w:rsid w:val="00720E73"/>
    <w:pPr>
      <w:spacing w:after="0" w:line="240" w:lineRule="auto"/>
    </w:pPr>
    <w:rPr>
      <w:rFonts w:ascii="Calibri" w:eastAsia="Calibri" w:hAnsi="Calibri" w:cs="Calibri"/>
      <w:color w:val="000000"/>
      <w:sz w:val="20"/>
    </w:rPr>
  </w:style>
  <w:style w:type="paragraph" w:styleId="Textbubliny">
    <w:name w:val="Balloon Text"/>
    <w:basedOn w:val="Normln"/>
    <w:link w:val="TextbublinyChar"/>
    <w:uiPriority w:val="99"/>
    <w:semiHidden/>
    <w:unhideWhenUsed/>
    <w:rsid w:val="00313D40"/>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313D40"/>
    <w:rPr>
      <w:rFonts w:ascii="Tahoma" w:eastAsia="Calibri"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8411206">
      <w:bodyDiv w:val="1"/>
      <w:marLeft w:val="0"/>
      <w:marRight w:val="0"/>
      <w:marTop w:val="0"/>
      <w:marBottom w:val="0"/>
      <w:divBdr>
        <w:top w:val="none" w:sz="0" w:space="0" w:color="auto"/>
        <w:left w:val="none" w:sz="0" w:space="0" w:color="auto"/>
        <w:bottom w:val="none" w:sz="0" w:space="0" w:color="auto"/>
        <w:right w:val="none" w:sz="0" w:space="0" w:color="auto"/>
      </w:divBdr>
    </w:div>
    <w:div w:id="9593835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gif"/></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Obecné"/>
          <w:gallery w:val="placeholder"/>
        </w:category>
        <w:types>
          <w:type w:val="bbPlcHdr"/>
        </w:types>
        <w:behaviors>
          <w:behavior w:val="content"/>
        </w:behaviors>
        <w:guid w:val="{570BE76F-9490-4FA0-B15F-E2652A663974}"/>
      </w:docPartPr>
      <w:docPartBody>
        <w:p w:rsidR="00CF7E67" w:rsidRDefault="00A257B9">
          <w:r w:rsidRPr="00FE3C9C">
            <w:rPr>
              <w:rStyle w:val="Zstupntext"/>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A257B9"/>
    <w:rsid w:val="0011615C"/>
    <w:rsid w:val="00165745"/>
    <w:rsid w:val="003B6384"/>
    <w:rsid w:val="005F14ED"/>
    <w:rsid w:val="006335A9"/>
    <w:rsid w:val="00763A95"/>
    <w:rsid w:val="00832787"/>
    <w:rsid w:val="00930315"/>
    <w:rsid w:val="00A257B9"/>
    <w:rsid w:val="00AE0D64"/>
    <w:rsid w:val="00CF7E67"/>
    <w:rsid w:val="00D41AD9"/>
    <w:rsid w:val="00EC0D38"/>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E0D64"/>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832787"/>
    <w:rPr>
      <w:color w:val="808080"/>
    </w:rPr>
  </w:style>
  <w:style w:type="paragraph" w:customStyle="1" w:styleId="B9AE300903BB4C5EA68B8411463AA218">
    <w:name w:val="B9AE300903BB4C5EA68B8411463AA218"/>
    <w:rsid w:val="0083278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B94ACA-11CA-4573-B27C-0E896A2321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11</Pages>
  <Words>4595</Words>
  <Characters>27112</Characters>
  <Application>Microsoft Office Word</Application>
  <DocSecurity>0</DocSecurity>
  <Lines>225</Lines>
  <Paragraphs>63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31644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Sigmund Miroslav</dc:creator>
  <cp:keywords/>
  <cp:lastModifiedBy>Světlana Laštůvková</cp:lastModifiedBy>
  <cp:revision>6</cp:revision>
  <cp:lastPrinted>2021-03-09T11:49:00Z</cp:lastPrinted>
  <dcterms:created xsi:type="dcterms:W3CDTF">2023-07-19T08:25:00Z</dcterms:created>
  <dcterms:modified xsi:type="dcterms:W3CDTF">2023-07-19T08:53:00Z</dcterms:modified>
</cp:coreProperties>
</file>