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D50" w14:textId="77777777" w:rsidR="00145F17" w:rsidRDefault="00145F17" w:rsidP="00342DDB">
      <w:pPr>
        <w:tabs>
          <w:tab w:val="left" w:pos="6237"/>
        </w:tabs>
        <w:spacing w:after="0"/>
      </w:pPr>
      <w:r w:rsidRPr="00145F17">
        <w:rPr>
          <w:spacing w:val="40"/>
        </w:rPr>
        <w:t>Dodatek č.</w:t>
      </w:r>
      <w:r w:rsidR="00292491">
        <w:rPr>
          <w:spacing w:val="40"/>
        </w:rPr>
        <w:t>1</w:t>
      </w:r>
      <w:r>
        <w:t xml:space="preserve"> ke smlouvě o nájmu nebytových prostor </w:t>
      </w:r>
    </w:p>
    <w:p w14:paraId="5F758C4C" w14:textId="77777777" w:rsidR="00145F17" w:rsidRDefault="00145F17" w:rsidP="00145F17">
      <w:pPr>
        <w:spacing w:after="0"/>
      </w:pPr>
      <w:r>
        <w:t>a úhradě služeb spojených s jejich užíváním</w:t>
      </w:r>
    </w:p>
    <w:p w14:paraId="3B943193" w14:textId="6A1074BB" w:rsidR="00145F17" w:rsidRDefault="003333DC"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DCC6E5" wp14:editId="52DC575D">
                <wp:simplePos x="0" y="0"/>
                <wp:positionH relativeFrom="column">
                  <wp:posOffset>-17780</wp:posOffset>
                </wp:positionH>
                <wp:positionV relativeFrom="paragraph">
                  <wp:posOffset>27939</wp:posOffset>
                </wp:positionV>
                <wp:extent cx="577342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F975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F3EB8CE" w14:textId="77777777" w:rsidR="00145F17" w:rsidRDefault="00145F17">
      <w:r>
        <w:t>Smluvní strany:</w:t>
      </w:r>
    </w:p>
    <w:p w14:paraId="64449FF5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14:paraId="37B97423" w14:textId="77777777"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14:paraId="60A93F66" w14:textId="77777777"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14:paraId="57F22058" w14:textId="77777777" w:rsidR="00145F17" w:rsidRDefault="00145F17">
      <w:r>
        <w:t>IČO: 00296317</w:t>
      </w:r>
    </w:p>
    <w:p w14:paraId="7ECFA635" w14:textId="77777777" w:rsidR="00145F17" w:rsidRDefault="00145F17">
      <w:r>
        <w:t>(dále jen „pronajímatel“)</w:t>
      </w:r>
    </w:p>
    <w:p w14:paraId="7F284213" w14:textId="77777777" w:rsidR="00145F17" w:rsidRDefault="00145F17">
      <w:r>
        <w:t>a</w:t>
      </w:r>
    </w:p>
    <w:p w14:paraId="467BD8CD" w14:textId="77777777" w:rsidR="00382D76" w:rsidRPr="007340AE" w:rsidRDefault="00F30817" w:rsidP="00145F17">
      <w:pPr>
        <w:spacing w:after="0"/>
        <w:rPr>
          <w:b/>
          <w:bCs/>
        </w:rPr>
      </w:pPr>
      <w:r>
        <w:rPr>
          <w:b/>
          <w:bCs/>
        </w:rPr>
        <w:t>Sdružené zdravotnické zařízení Krnov, příspěvková organizace</w:t>
      </w:r>
    </w:p>
    <w:p w14:paraId="1838FABB" w14:textId="77777777"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F30817">
        <w:t>I. P. Pavlova 552/9, Pod Bezručovým vrchem, Krnov</w:t>
      </w:r>
    </w:p>
    <w:p w14:paraId="5CF78BA2" w14:textId="77777777" w:rsidR="00145F17" w:rsidRDefault="00145F17">
      <w:r>
        <w:t xml:space="preserve">IČ: </w:t>
      </w:r>
      <w:r w:rsidR="001A5BA7">
        <w:t>00844641</w:t>
      </w:r>
    </w:p>
    <w:p w14:paraId="1FB4AC6E" w14:textId="77777777" w:rsidR="001A5BA7" w:rsidRDefault="001A5BA7">
      <w:r>
        <w:t>zastoupena ředitelem, MUDr. Ladislavem Václavcem</w:t>
      </w:r>
    </w:p>
    <w:p w14:paraId="7147C4FC" w14:textId="77777777" w:rsidR="007340AE" w:rsidRDefault="007E47D1">
      <w:r>
        <w:t xml:space="preserve"> </w:t>
      </w:r>
    </w:p>
    <w:p w14:paraId="695CED42" w14:textId="77777777"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14:paraId="2D06E49B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7C7CC9CC" w14:textId="77777777" w:rsidR="008D781C" w:rsidRDefault="008D781C" w:rsidP="00372A1A">
      <w:pPr>
        <w:spacing w:after="0"/>
        <w:jc w:val="center"/>
        <w:rPr>
          <w:b/>
          <w:bCs/>
          <w:u w:val="single"/>
        </w:rPr>
      </w:pPr>
    </w:p>
    <w:p w14:paraId="5A569FDA" w14:textId="77777777" w:rsidR="008D781C" w:rsidRDefault="008D781C" w:rsidP="00372A1A">
      <w:pPr>
        <w:spacing w:after="0"/>
        <w:jc w:val="center"/>
        <w:rPr>
          <w:b/>
          <w:bCs/>
          <w:u w:val="single"/>
        </w:rPr>
      </w:pPr>
    </w:p>
    <w:p w14:paraId="483F5B11" w14:textId="77777777" w:rsidR="008D781C" w:rsidRDefault="008D781C" w:rsidP="00372A1A">
      <w:pPr>
        <w:spacing w:after="0"/>
        <w:jc w:val="center"/>
        <w:rPr>
          <w:b/>
          <w:bCs/>
          <w:u w:val="single"/>
        </w:rPr>
      </w:pPr>
    </w:p>
    <w:p w14:paraId="41957218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1D46D12C" w14:textId="77777777"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7C4CEF">
        <w:rPr>
          <w:b/>
          <w:bCs/>
          <w:u w:val="single"/>
        </w:rPr>
        <w:t>1</w:t>
      </w:r>
    </w:p>
    <w:p w14:paraId="40D33F47" w14:textId="77777777"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1A5BA7">
        <w:t>01.02.2023</w:t>
      </w:r>
      <w:r w:rsidR="00372A1A">
        <w:t>.</w:t>
      </w:r>
    </w:p>
    <w:p w14:paraId="032F6CC6" w14:textId="77777777" w:rsidR="00372A1A" w:rsidRDefault="00372A1A" w:rsidP="00372A1A">
      <w:pPr>
        <w:jc w:val="center"/>
      </w:pPr>
    </w:p>
    <w:p w14:paraId="4D6CA392" w14:textId="77777777" w:rsidR="00372A1A" w:rsidRDefault="00372A1A" w:rsidP="00372A1A">
      <w:pPr>
        <w:jc w:val="center"/>
      </w:pPr>
    </w:p>
    <w:p w14:paraId="5BCC085C" w14:textId="77777777" w:rsidR="008D781C" w:rsidRDefault="008D781C" w:rsidP="00372A1A">
      <w:pPr>
        <w:jc w:val="center"/>
      </w:pPr>
    </w:p>
    <w:p w14:paraId="3D69869E" w14:textId="77777777" w:rsidR="00372A1A" w:rsidRDefault="00372A1A" w:rsidP="00372A1A">
      <w:pPr>
        <w:jc w:val="center"/>
      </w:pPr>
      <w:r>
        <w:t>I.</w:t>
      </w:r>
    </w:p>
    <w:p w14:paraId="145E2308" w14:textId="77777777"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1A5BA7">
        <w:t>01.02.2023</w:t>
      </w:r>
      <w:r w:rsidRPr="00372A1A">
        <w:t xml:space="preserve"> smlouvu o nájmu nebytových prostor</w:t>
      </w:r>
      <w:r w:rsidR="007C4CEF">
        <w:t>,</w:t>
      </w:r>
      <w:r w:rsidRPr="00372A1A">
        <w:t xml:space="preserve"> na základě které nájemce užívá nebytové prostory v  objekt</w:t>
      </w:r>
      <w:r w:rsidR="00BB4A00">
        <w:t>u</w:t>
      </w:r>
      <w:r w:rsidRPr="00372A1A">
        <w:t xml:space="preserve"> č. popisné </w:t>
      </w:r>
      <w:r w:rsidR="001A5BA7">
        <w:t>255</w:t>
      </w:r>
      <w:r w:rsidRPr="00372A1A">
        <w:t xml:space="preserve">, na ulici </w:t>
      </w:r>
      <w:r w:rsidR="001A5BA7">
        <w:t>Pivovarská</w:t>
      </w:r>
      <w:r w:rsidR="007C4CEF">
        <w:t xml:space="preserve"> č. o. </w:t>
      </w:r>
      <w:r w:rsidR="001A5BA7">
        <w:t>11, na parcele číslo 169/1</w:t>
      </w:r>
      <w:r w:rsidRPr="00372A1A">
        <w:t xml:space="preserve">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14:paraId="7A72B641" w14:textId="77777777" w:rsidR="00372A1A" w:rsidRDefault="00372A1A" w:rsidP="00372A1A">
      <w:pPr>
        <w:jc w:val="both"/>
      </w:pPr>
    </w:p>
    <w:p w14:paraId="1DC6DF57" w14:textId="77777777" w:rsidR="008D781C" w:rsidRDefault="008D781C" w:rsidP="00372A1A">
      <w:pPr>
        <w:jc w:val="both"/>
      </w:pPr>
    </w:p>
    <w:p w14:paraId="7172CCAB" w14:textId="77777777" w:rsidR="00372A1A" w:rsidRDefault="00372A1A" w:rsidP="007E22BE">
      <w:pPr>
        <w:jc w:val="center"/>
      </w:pPr>
      <w:r>
        <w:t>II.</w:t>
      </w:r>
    </w:p>
    <w:p w14:paraId="5C22A193" w14:textId="77777777" w:rsidR="00FD1FC8" w:rsidRDefault="00FD1FC8" w:rsidP="00FD1FC8">
      <w:pPr>
        <w:jc w:val="center"/>
        <w:rPr>
          <w:rFonts w:cstheme="minorHAnsi"/>
        </w:rPr>
      </w:pPr>
    </w:p>
    <w:p w14:paraId="379D5C25" w14:textId="77777777" w:rsidR="005B162D" w:rsidRDefault="00C9416C" w:rsidP="00FD1FC8">
      <w:pPr>
        <w:rPr>
          <w:rFonts w:cstheme="minorHAnsi"/>
        </w:rPr>
      </w:pPr>
      <w:r>
        <w:rPr>
          <w:rFonts w:cstheme="minorHAnsi"/>
        </w:rPr>
        <w:t xml:space="preserve">Smluvní strany se dohodly na změně </w:t>
      </w:r>
      <w:r w:rsidR="00842901">
        <w:rPr>
          <w:rFonts w:cstheme="minorHAnsi"/>
        </w:rPr>
        <w:t>článku I</w:t>
      </w:r>
      <w:r w:rsidR="00292491">
        <w:rPr>
          <w:rFonts w:cstheme="minorHAnsi"/>
        </w:rPr>
        <w:t>I</w:t>
      </w:r>
      <w:r w:rsidR="00842901">
        <w:rPr>
          <w:rFonts w:cstheme="minorHAnsi"/>
        </w:rPr>
        <w:t xml:space="preserve">. Smlouvy. Smluvní strany se dohodly na změně velikosti hlavních funkčních ploch </w:t>
      </w:r>
      <w:r w:rsidR="007108BC">
        <w:rPr>
          <w:rFonts w:cstheme="minorHAnsi"/>
        </w:rPr>
        <w:t xml:space="preserve">z původní výměry </w:t>
      </w:r>
      <w:r w:rsidR="00197F36">
        <w:rPr>
          <w:rFonts w:cstheme="minorHAnsi"/>
        </w:rPr>
        <w:t>57,68</w:t>
      </w:r>
      <w:r w:rsidR="007108BC">
        <w:rPr>
          <w:rFonts w:cstheme="minorHAnsi"/>
        </w:rPr>
        <w:t xml:space="preserve"> m2 na </w:t>
      </w:r>
      <w:r w:rsidR="00197F36">
        <w:rPr>
          <w:rFonts w:cstheme="minorHAnsi"/>
        </w:rPr>
        <w:t>87,89</w:t>
      </w:r>
      <w:r w:rsidR="007108BC">
        <w:rPr>
          <w:rFonts w:cstheme="minorHAnsi"/>
        </w:rPr>
        <w:t xml:space="preserve"> </w:t>
      </w:r>
      <w:r w:rsidR="007124FE">
        <w:rPr>
          <w:rFonts w:cstheme="minorHAnsi"/>
        </w:rPr>
        <w:t xml:space="preserve">m2. </w:t>
      </w:r>
      <w:r w:rsidR="007108BC">
        <w:rPr>
          <w:rFonts w:cstheme="minorHAnsi"/>
        </w:rPr>
        <w:t>Nová výměra nebytových prostor</w:t>
      </w:r>
      <w:r w:rsidR="007124FE">
        <w:rPr>
          <w:rFonts w:cstheme="minorHAnsi"/>
        </w:rPr>
        <w:t xml:space="preserve"> je následující</w:t>
      </w:r>
      <w:r w:rsidR="007108BC">
        <w:rPr>
          <w:rFonts w:cstheme="minorHAnsi"/>
        </w:rPr>
        <w:t>:</w:t>
      </w:r>
    </w:p>
    <w:p w14:paraId="2AE4C5D1" w14:textId="77777777" w:rsidR="007108BC" w:rsidRDefault="007108BC" w:rsidP="00FD1FC8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1) hlavní funkční plochy</w:t>
      </w:r>
    </w:p>
    <w:p w14:paraId="2585BC9E" w14:textId="77777777" w:rsidR="007108BC" w:rsidRDefault="007108BC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  </w:t>
      </w:r>
      <w:r w:rsidR="008D781C">
        <w:rPr>
          <w:rFonts w:cstheme="minorHAnsi"/>
          <w:sz w:val="20"/>
          <w:szCs w:val="20"/>
        </w:rPr>
        <w:t xml:space="preserve">Ordinace  </w:t>
      </w:r>
      <w:r w:rsidR="00D87A41">
        <w:rPr>
          <w:rFonts w:cstheme="minorHAnsi"/>
          <w:sz w:val="20"/>
          <w:szCs w:val="20"/>
        </w:rPr>
        <w:t>I.</w:t>
      </w:r>
      <w:r w:rsidR="008D781C">
        <w:rPr>
          <w:rFonts w:cstheme="minorHAnsi"/>
          <w:sz w:val="20"/>
          <w:szCs w:val="20"/>
        </w:rPr>
        <w:t xml:space="preserve">        </w:t>
      </w:r>
      <w:r w:rsidR="005B162D">
        <w:rPr>
          <w:rFonts w:cstheme="minorHAnsi"/>
          <w:sz w:val="20"/>
          <w:szCs w:val="20"/>
        </w:rPr>
        <w:t xml:space="preserve">             </w:t>
      </w:r>
      <w:r w:rsidR="00D87A41">
        <w:rPr>
          <w:rFonts w:cstheme="minorHAnsi"/>
          <w:sz w:val="20"/>
          <w:szCs w:val="20"/>
        </w:rPr>
        <w:t>22,75</w:t>
      </w:r>
      <w:r w:rsidR="005B162D">
        <w:rPr>
          <w:rFonts w:cstheme="minorHAnsi"/>
          <w:sz w:val="20"/>
          <w:szCs w:val="20"/>
        </w:rPr>
        <w:t xml:space="preserve"> m2</w:t>
      </w:r>
    </w:p>
    <w:p w14:paraId="16A1BD23" w14:textId="4E42D083"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D87A41">
        <w:rPr>
          <w:rFonts w:cstheme="minorHAnsi"/>
          <w:sz w:val="20"/>
          <w:szCs w:val="20"/>
        </w:rPr>
        <w:t>Denní místnost</w:t>
      </w:r>
      <w:r>
        <w:rPr>
          <w:rFonts w:cstheme="minorHAnsi"/>
          <w:sz w:val="20"/>
          <w:szCs w:val="20"/>
        </w:rPr>
        <w:t xml:space="preserve">             </w:t>
      </w:r>
      <w:r w:rsidR="003333DC">
        <w:rPr>
          <w:rFonts w:cstheme="minorHAnsi"/>
          <w:sz w:val="20"/>
          <w:szCs w:val="20"/>
        </w:rPr>
        <w:t xml:space="preserve">   </w:t>
      </w:r>
      <w:r w:rsidR="00D87A41">
        <w:rPr>
          <w:rFonts w:cstheme="minorHAnsi"/>
          <w:sz w:val="20"/>
          <w:szCs w:val="20"/>
        </w:rPr>
        <w:t>15,62</w:t>
      </w:r>
      <w:r>
        <w:rPr>
          <w:rFonts w:cstheme="minorHAnsi"/>
          <w:sz w:val="20"/>
          <w:szCs w:val="20"/>
        </w:rPr>
        <w:t xml:space="preserve"> m2</w:t>
      </w:r>
    </w:p>
    <w:p w14:paraId="55E1A2FB" w14:textId="52508304" w:rsidR="007124FE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D87A41">
        <w:rPr>
          <w:rFonts w:cstheme="minorHAnsi"/>
          <w:sz w:val="20"/>
          <w:szCs w:val="20"/>
        </w:rPr>
        <w:t xml:space="preserve">OPG                   </w:t>
      </w:r>
      <w:r>
        <w:rPr>
          <w:rFonts w:cstheme="minorHAnsi"/>
          <w:sz w:val="20"/>
          <w:szCs w:val="20"/>
        </w:rPr>
        <w:t xml:space="preserve">               </w:t>
      </w:r>
      <w:r w:rsidR="003333DC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8,</w:t>
      </w:r>
      <w:r w:rsidR="00D87A41">
        <w:rPr>
          <w:rFonts w:cstheme="minorHAnsi"/>
          <w:sz w:val="20"/>
          <w:szCs w:val="20"/>
        </w:rPr>
        <w:t>32</w:t>
      </w:r>
      <w:r>
        <w:rPr>
          <w:rFonts w:cstheme="minorHAnsi"/>
          <w:sz w:val="20"/>
          <w:szCs w:val="20"/>
        </w:rPr>
        <w:t xml:space="preserve"> m2</w:t>
      </w:r>
    </w:p>
    <w:p w14:paraId="4C366B06" w14:textId="317BA879"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Ordinace II.                    </w:t>
      </w:r>
      <w:r w:rsidR="003333DC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17,70 m2</w:t>
      </w:r>
    </w:p>
    <w:p w14:paraId="5EB497F9" w14:textId="5CF33C8B"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Technická místnost       </w:t>
      </w:r>
      <w:r w:rsidR="003333DC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6,00 m2</w:t>
      </w:r>
    </w:p>
    <w:p w14:paraId="513720A5" w14:textId="4A9ACDF4"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Denní místnost              </w:t>
      </w:r>
      <w:r w:rsidR="003333D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17,50 m2</w:t>
      </w:r>
    </w:p>
    <w:p w14:paraId="4AEC3714" w14:textId="77777777"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09CBA3" w14:textId="77777777" w:rsidR="00D87A41" w:rsidRDefault="00D87A41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D61019" w14:textId="2FDBED5F" w:rsidR="00D87A41" w:rsidRPr="00D87A41" w:rsidRDefault="00D87A41" w:rsidP="00EA13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87A41">
        <w:rPr>
          <w:rFonts w:cstheme="minorHAnsi"/>
          <w:b/>
          <w:sz w:val="20"/>
          <w:szCs w:val="20"/>
        </w:rPr>
        <w:t xml:space="preserve">                          tj. celkem                             </w:t>
      </w:r>
      <w:r w:rsidR="003333DC">
        <w:rPr>
          <w:rFonts w:cstheme="minorHAnsi"/>
          <w:b/>
          <w:sz w:val="20"/>
          <w:szCs w:val="20"/>
        </w:rPr>
        <w:t xml:space="preserve"> </w:t>
      </w:r>
      <w:r w:rsidRPr="00D87A41">
        <w:rPr>
          <w:rFonts w:cstheme="minorHAnsi"/>
          <w:b/>
          <w:sz w:val="20"/>
          <w:szCs w:val="20"/>
        </w:rPr>
        <w:t xml:space="preserve">87,89 m2              </w:t>
      </w:r>
    </w:p>
    <w:p w14:paraId="7434476D" w14:textId="77777777" w:rsidR="007124FE" w:rsidRPr="00D60C32" w:rsidRDefault="007124FE" w:rsidP="00EA133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</w:t>
      </w:r>
    </w:p>
    <w:p w14:paraId="14A51138" w14:textId="77777777" w:rsidR="00F02175" w:rsidRDefault="007108BC" w:rsidP="00D60C32">
      <w:pPr>
        <w:spacing w:line="240" w:lineRule="auto"/>
        <w:jc w:val="both"/>
        <w:rPr>
          <w:rFonts w:cstheme="minorHAnsi"/>
        </w:rPr>
      </w:pPr>
      <w:r w:rsidRPr="00D60C32">
        <w:rPr>
          <w:rFonts w:cstheme="minorHAnsi"/>
          <w:sz w:val="20"/>
          <w:szCs w:val="20"/>
        </w:rPr>
        <w:t xml:space="preserve">                        </w:t>
      </w:r>
      <w:r w:rsidR="005B162D">
        <w:rPr>
          <w:rFonts w:cstheme="minorHAnsi"/>
          <w:sz w:val="20"/>
          <w:szCs w:val="20"/>
        </w:rPr>
        <w:t xml:space="preserve"> </w:t>
      </w:r>
      <w:r w:rsidRPr="00D60C32">
        <w:rPr>
          <w:rFonts w:cstheme="minorHAnsi"/>
          <w:sz w:val="20"/>
          <w:szCs w:val="20"/>
        </w:rPr>
        <w:t xml:space="preserve">    </w:t>
      </w:r>
      <w:r w:rsidR="00F02175">
        <w:rPr>
          <w:rFonts w:cstheme="minorHAnsi"/>
        </w:rPr>
        <w:t xml:space="preserve">   </w:t>
      </w:r>
    </w:p>
    <w:p w14:paraId="1B92451F" w14:textId="77777777" w:rsidR="007108BC" w:rsidRDefault="00F02175" w:rsidP="00D87A4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 w:rsidR="007108BC">
        <w:rPr>
          <w:rFonts w:cstheme="minorHAnsi"/>
        </w:rPr>
        <w:t xml:space="preserve">                 </w:t>
      </w:r>
    </w:p>
    <w:p w14:paraId="55727D71" w14:textId="77777777" w:rsidR="00201A76" w:rsidRDefault="00FD1FC8" w:rsidP="00591B87">
      <w:pPr>
        <w:jc w:val="center"/>
        <w:rPr>
          <w:rFonts w:cstheme="minorHAnsi"/>
        </w:rPr>
      </w:pPr>
      <w:r>
        <w:rPr>
          <w:rFonts w:cstheme="minorHAnsi"/>
        </w:rPr>
        <w:t>IV</w:t>
      </w:r>
      <w:r w:rsidR="00201A76">
        <w:rPr>
          <w:rFonts w:cstheme="minorHAnsi"/>
        </w:rPr>
        <w:t>.</w:t>
      </w:r>
    </w:p>
    <w:p w14:paraId="24434752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8D781C">
        <w:rPr>
          <w:rFonts w:cstheme="minorHAnsi"/>
        </w:rPr>
        <w:t>15.06.2023</w:t>
      </w:r>
      <w:r>
        <w:rPr>
          <w:rFonts w:cstheme="minorHAnsi"/>
        </w:rPr>
        <w:t xml:space="preserve"> přijetím usnesení č. </w:t>
      </w:r>
      <w:r w:rsidR="008D781C">
        <w:rPr>
          <w:rFonts w:cstheme="minorHAnsi"/>
        </w:rPr>
        <w:t>856</w:t>
      </w:r>
      <w:r w:rsidR="006E0462">
        <w:rPr>
          <w:rFonts w:cstheme="minorHAnsi"/>
        </w:rPr>
        <w:t>/1</w:t>
      </w:r>
      <w:r w:rsidR="008D781C">
        <w:rPr>
          <w:rFonts w:cstheme="minorHAnsi"/>
        </w:rPr>
        <w:t>7</w:t>
      </w:r>
      <w:r w:rsidR="006E0462">
        <w:rPr>
          <w:rFonts w:cstheme="minorHAnsi"/>
        </w:rPr>
        <w:t>/23</w:t>
      </w:r>
      <w:r w:rsidR="001144BA">
        <w:rPr>
          <w:rFonts w:cstheme="minorHAnsi"/>
        </w:rPr>
        <w:t>.</w:t>
      </w:r>
    </w:p>
    <w:p w14:paraId="4413E483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292491">
        <w:rPr>
          <w:rFonts w:cstheme="minorHAnsi"/>
        </w:rPr>
        <w:t>1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14:paraId="4A32599E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292491">
        <w:rPr>
          <w:rFonts w:cstheme="minorHAnsi"/>
        </w:rPr>
        <w:t>1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14:paraId="08A4EF0C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6E0462">
        <w:rPr>
          <w:rFonts w:cstheme="minorHAnsi"/>
        </w:rPr>
        <w:t>1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14:paraId="3A73615F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</w:t>
      </w:r>
      <w:r w:rsidR="0013269E">
        <w:rPr>
          <w:rFonts w:cstheme="minorHAnsi"/>
        </w:rPr>
        <w:t>1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14:paraId="776B5452" w14:textId="77777777"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14:paraId="6B8ED3AF" w14:textId="77777777" w:rsidR="009755EE" w:rsidRDefault="009755EE" w:rsidP="00372A1A">
      <w:pPr>
        <w:jc w:val="both"/>
      </w:pPr>
    </w:p>
    <w:p w14:paraId="615BD131" w14:textId="77777777" w:rsidR="00FD1D49" w:rsidRDefault="00F30817" w:rsidP="00372A1A">
      <w:pPr>
        <w:jc w:val="both"/>
      </w:pPr>
      <w:r>
        <w:t>V Rýmařově dne:</w:t>
      </w:r>
      <w:r w:rsidR="00640B62">
        <w:t xml:space="preserve"> 30.06.2023</w:t>
      </w:r>
    </w:p>
    <w:p w14:paraId="1A751EF1" w14:textId="77777777" w:rsidR="00FD1D49" w:rsidRDefault="00FD1D49" w:rsidP="00372A1A">
      <w:pPr>
        <w:jc w:val="both"/>
      </w:pPr>
    </w:p>
    <w:p w14:paraId="1A30CABC" w14:textId="77777777" w:rsidR="006E0462" w:rsidRDefault="006E0462" w:rsidP="00372A1A">
      <w:pPr>
        <w:jc w:val="both"/>
      </w:pPr>
    </w:p>
    <w:p w14:paraId="5CDE5733" w14:textId="77777777" w:rsidR="00FD1D49" w:rsidRDefault="00FD1D49" w:rsidP="00372A1A">
      <w:pPr>
        <w:jc w:val="both"/>
      </w:pPr>
    </w:p>
    <w:p w14:paraId="58C4359D" w14:textId="77777777"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7A49AC10" w14:textId="77777777"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14:paraId="775ACE75" w14:textId="77777777" w:rsidR="00BF7425" w:rsidRDefault="00613D32" w:rsidP="00613D32">
      <w:pPr>
        <w:spacing w:line="240" w:lineRule="auto"/>
      </w:pPr>
      <w:r>
        <w:t xml:space="preserve">              Ing. Luděk Šimko</w:t>
      </w:r>
    </w:p>
    <w:p w14:paraId="71AF4707" w14:textId="77777777" w:rsidR="00613D32" w:rsidRDefault="00613D32" w:rsidP="00613D32">
      <w:pPr>
        <w:spacing w:line="240" w:lineRule="auto"/>
      </w:pPr>
      <w:r>
        <w:t xml:space="preserve">        starosta města Rýmařov</w:t>
      </w:r>
    </w:p>
    <w:p w14:paraId="6C44C05E" w14:textId="77777777" w:rsidR="00D87A41" w:rsidRDefault="00D87A41" w:rsidP="00613D32">
      <w:pPr>
        <w:spacing w:line="240" w:lineRule="auto"/>
      </w:pPr>
    </w:p>
    <w:p w14:paraId="2494B47C" w14:textId="77777777" w:rsidR="00613D32" w:rsidRPr="00372A1A" w:rsidRDefault="0013269E" w:rsidP="00372A1A">
      <w:pPr>
        <w:jc w:val="both"/>
      </w:pPr>
      <w:r>
        <w:t>Příloha: Výpočtový list</w:t>
      </w: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7"/>
    <w:rsid w:val="000159E5"/>
    <w:rsid w:val="00042A70"/>
    <w:rsid w:val="000500BC"/>
    <w:rsid w:val="000816E3"/>
    <w:rsid w:val="000872E3"/>
    <w:rsid w:val="000C1C8B"/>
    <w:rsid w:val="001144BA"/>
    <w:rsid w:val="0013269E"/>
    <w:rsid w:val="00145F17"/>
    <w:rsid w:val="00197F36"/>
    <w:rsid w:val="001A5BA7"/>
    <w:rsid w:val="001E3263"/>
    <w:rsid w:val="00201A76"/>
    <w:rsid w:val="00236EFF"/>
    <w:rsid w:val="002734C0"/>
    <w:rsid w:val="00292491"/>
    <w:rsid w:val="00321FAF"/>
    <w:rsid w:val="003321F1"/>
    <w:rsid w:val="003329A3"/>
    <w:rsid w:val="003333DC"/>
    <w:rsid w:val="003340E8"/>
    <w:rsid w:val="00342DDB"/>
    <w:rsid w:val="00372A1A"/>
    <w:rsid w:val="00382D76"/>
    <w:rsid w:val="003B2CED"/>
    <w:rsid w:val="00483DE3"/>
    <w:rsid w:val="004C7E7B"/>
    <w:rsid w:val="004D405D"/>
    <w:rsid w:val="00553E40"/>
    <w:rsid w:val="005772C5"/>
    <w:rsid w:val="00591B87"/>
    <w:rsid w:val="005A6E4F"/>
    <w:rsid w:val="005B162D"/>
    <w:rsid w:val="005C7348"/>
    <w:rsid w:val="005F4B9F"/>
    <w:rsid w:val="00613D32"/>
    <w:rsid w:val="00640B62"/>
    <w:rsid w:val="00645540"/>
    <w:rsid w:val="006945D4"/>
    <w:rsid w:val="006B3457"/>
    <w:rsid w:val="006E0462"/>
    <w:rsid w:val="007108BC"/>
    <w:rsid w:val="007124FE"/>
    <w:rsid w:val="00724634"/>
    <w:rsid w:val="007340AE"/>
    <w:rsid w:val="00742A91"/>
    <w:rsid w:val="007A4181"/>
    <w:rsid w:val="007C4CEF"/>
    <w:rsid w:val="007E22BE"/>
    <w:rsid w:val="007E47D1"/>
    <w:rsid w:val="00810B65"/>
    <w:rsid w:val="00842901"/>
    <w:rsid w:val="00844408"/>
    <w:rsid w:val="00865F25"/>
    <w:rsid w:val="008708A0"/>
    <w:rsid w:val="0089247B"/>
    <w:rsid w:val="008A371D"/>
    <w:rsid w:val="008D66F5"/>
    <w:rsid w:val="008D781C"/>
    <w:rsid w:val="008F415A"/>
    <w:rsid w:val="00903CA3"/>
    <w:rsid w:val="009340B7"/>
    <w:rsid w:val="009755EE"/>
    <w:rsid w:val="009F66DC"/>
    <w:rsid w:val="00A2332C"/>
    <w:rsid w:val="00A27D67"/>
    <w:rsid w:val="00AF3566"/>
    <w:rsid w:val="00B36855"/>
    <w:rsid w:val="00B460D8"/>
    <w:rsid w:val="00B661FD"/>
    <w:rsid w:val="00B71B9F"/>
    <w:rsid w:val="00B7208E"/>
    <w:rsid w:val="00BB329C"/>
    <w:rsid w:val="00BB4A00"/>
    <w:rsid w:val="00BC58E7"/>
    <w:rsid w:val="00BF7425"/>
    <w:rsid w:val="00C23C26"/>
    <w:rsid w:val="00C34C98"/>
    <w:rsid w:val="00C358C6"/>
    <w:rsid w:val="00C55A91"/>
    <w:rsid w:val="00C9416C"/>
    <w:rsid w:val="00CA1E65"/>
    <w:rsid w:val="00CB4ECE"/>
    <w:rsid w:val="00D13ED3"/>
    <w:rsid w:val="00D216D0"/>
    <w:rsid w:val="00D269CE"/>
    <w:rsid w:val="00D44107"/>
    <w:rsid w:val="00D60C32"/>
    <w:rsid w:val="00D75BA2"/>
    <w:rsid w:val="00D87A41"/>
    <w:rsid w:val="00DF516C"/>
    <w:rsid w:val="00E46DA3"/>
    <w:rsid w:val="00EA1334"/>
    <w:rsid w:val="00F02175"/>
    <w:rsid w:val="00F1796C"/>
    <w:rsid w:val="00F30817"/>
    <w:rsid w:val="00F4549F"/>
    <w:rsid w:val="00FA7391"/>
    <w:rsid w:val="00FD1D4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9BF"/>
  <w15:docId w15:val="{0BC1BBEC-0C44-4BB3-A602-4524532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Ivana Sitorová</cp:lastModifiedBy>
  <cp:revision>2</cp:revision>
  <cp:lastPrinted>2023-06-29T05:56:00Z</cp:lastPrinted>
  <dcterms:created xsi:type="dcterms:W3CDTF">2023-07-18T06:25:00Z</dcterms:created>
  <dcterms:modified xsi:type="dcterms:W3CDTF">2023-07-18T06:25:00Z</dcterms:modified>
</cp:coreProperties>
</file>