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A93B72" w:rsidRDefault="00193283" w:rsidP="00496CB3">
      <w:pPr>
        <w:pStyle w:val="0Nzevsmlouvy-nejvyssiroven"/>
        <w:rPr>
          <w:rFonts w:asciiTheme="majorHAnsi" w:hAnsiTheme="majorHAnsi" w:cstheme="majorHAnsi"/>
        </w:rPr>
      </w:pPr>
      <w:r w:rsidRPr="00A93B72">
        <w:rPr>
          <w:rFonts w:asciiTheme="majorHAnsi" w:hAnsiTheme="majorHAnsi" w:cstheme="majorHAnsi"/>
        </w:rPr>
        <w:t>S</w:t>
      </w:r>
      <w:r w:rsidR="008D28B8" w:rsidRPr="00A93B72">
        <w:rPr>
          <w:rFonts w:asciiTheme="majorHAnsi" w:hAnsiTheme="majorHAnsi" w:cstheme="majorHAnsi"/>
        </w:rPr>
        <w:t>mlouva o dílo</w:t>
      </w:r>
    </w:p>
    <w:p w14:paraId="34E6FB94" w14:textId="77777777" w:rsidR="002D32FC" w:rsidRPr="00A93B72" w:rsidRDefault="002D32FC" w:rsidP="00AB6B3C">
      <w:pPr>
        <w:pStyle w:val="text"/>
        <w:jc w:val="center"/>
        <w:rPr>
          <w:rFonts w:asciiTheme="majorHAnsi" w:hAnsiTheme="majorHAnsi" w:cstheme="majorHAnsi"/>
          <w:sz w:val="18"/>
          <w:szCs w:val="18"/>
        </w:rPr>
      </w:pPr>
      <w:r w:rsidRPr="00A93B72">
        <w:rPr>
          <w:rFonts w:asciiTheme="majorHAnsi" w:hAnsiTheme="majorHAnsi" w:cstheme="majorHAnsi"/>
          <w:sz w:val="18"/>
          <w:szCs w:val="18"/>
        </w:rPr>
        <w:t>(dále jen „</w:t>
      </w:r>
      <w:r w:rsidR="0020709F" w:rsidRPr="00A93B72">
        <w:rPr>
          <w:rFonts w:asciiTheme="majorHAnsi" w:hAnsiTheme="majorHAnsi" w:cstheme="majorHAnsi"/>
          <w:sz w:val="18"/>
          <w:szCs w:val="18"/>
        </w:rPr>
        <w:t>s</w:t>
      </w:r>
      <w:r w:rsidRPr="00A93B72">
        <w:rPr>
          <w:rFonts w:asciiTheme="majorHAnsi" w:hAnsiTheme="majorHAnsi" w:cstheme="majorHAnsi"/>
          <w:sz w:val="18"/>
          <w:szCs w:val="18"/>
        </w:rPr>
        <w:t>mlouva“)</w:t>
      </w:r>
    </w:p>
    <w:p w14:paraId="00272342" w14:textId="05ACD121" w:rsidR="002D32FC" w:rsidRDefault="002D32FC" w:rsidP="00AB6B3C">
      <w:pPr>
        <w:pStyle w:val="text"/>
        <w:rPr>
          <w:rFonts w:asciiTheme="majorHAnsi" w:hAnsiTheme="majorHAnsi" w:cstheme="majorHAnsi"/>
          <w:sz w:val="18"/>
          <w:szCs w:val="18"/>
        </w:rPr>
      </w:pPr>
      <w:r w:rsidRPr="00A93B72">
        <w:rPr>
          <w:rFonts w:asciiTheme="majorHAnsi" w:hAnsiTheme="majorHAnsi" w:cstheme="majorHAnsi"/>
          <w:sz w:val="18"/>
          <w:szCs w:val="18"/>
        </w:rPr>
        <w:t xml:space="preserve">číslo smlouvy Brněnské vodárny a kanalizace, a.s.:  </w:t>
      </w:r>
      <w:r w:rsidR="003D1EFA" w:rsidRPr="00A93B72">
        <w:rPr>
          <w:rFonts w:asciiTheme="majorHAnsi" w:hAnsiTheme="majorHAnsi" w:cstheme="majorHAnsi"/>
          <w:sz w:val="18"/>
          <w:szCs w:val="18"/>
        </w:rPr>
        <w:t>SML/</w:t>
      </w:r>
      <w:r w:rsidR="001E110B" w:rsidRPr="00A93B72">
        <w:rPr>
          <w:rFonts w:asciiTheme="majorHAnsi" w:hAnsiTheme="majorHAnsi" w:cstheme="majorHAnsi"/>
          <w:sz w:val="18"/>
          <w:szCs w:val="18"/>
        </w:rPr>
        <w:t>0</w:t>
      </w:r>
      <w:r w:rsidR="00A40524">
        <w:rPr>
          <w:rFonts w:asciiTheme="majorHAnsi" w:hAnsiTheme="majorHAnsi" w:cstheme="majorHAnsi"/>
          <w:sz w:val="18"/>
          <w:szCs w:val="18"/>
        </w:rPr>
        <w:t>177</w:t>
      </w:r>
      <w:r w:rsidR="00487DE9" w:rsidRPr="00A93B72">
        <w:rPr>
          <w:rFonts w:asciiTheme="majorHAnsi" w:hAnsiTheme="majorHAnsi" w:cstheme="majorHAnsi"/>
          <w:sz w:val="18"/>
          <w:szCs w:val="18"/>
        </w:rPr>
        <w:t>/</w:t>
      </w:r>
      <w:r w:rsidR="00355A63" w:rsidRPr="00A93B72">
        <w:rPr>
          <w:rFonts w:asciiTheme="majorHAnsi" w:hAnsiTheme="majorHAnsi" w:cstheme="majorHAnsi"/>
          <w:sz w:val="18"/>
          <w:szCs w:val="18"/>
        </w:rPr>
        <w:t>2</w:t>
      </w:r>
      <w:r w:rsidR="00A40524">
        <w:rPr>
          <w:rFonts w:asciiTheme="majorHAnsi" w:hAnsiTheme="majorHAnsi" w:cstheme="majorHAnsi"/>
          <w:sz w:val="18"/>
          <w:szCs w:val="18"/>
        </w:rPr>
        <w:t>3</w:t>
      </w:r>
    </w:p>
    <w:p w14:paraId="51DF8E44" w14:textId="0135CF6C" w:rsidR="00A40524" w:rsidRPr="00A93B72" w:rsidRDefault="00A40524" w:rsidP="00AB6B3C">
      <w:pPr>
        <w:pStyle w:val="text"/>
        <w:rPr>
          <w:rFonts w:asciiTheme="majorHAnsi" w:hAnsiTheme="majorHAnsi" w:cstheme="majorHAnsi"/>
          <w:sz w:val="18"/>
          <w:szCs w:val="18"/>
        </w:rPr>
      </w:pPr>
      <w:r>
        <w:rPr>
          <w:rFonts w:asciiTheme="majorHAnsi" w:hAnsiTheme="majorHAnsi" w:cstheme="majorHAnsi"/>
          <w:sz w:val="18"/>
          <w:szCs w:val="18"/>
        </w:rPr>
        <w:t>číslo smlouvy zhotovitele: S-230505</w:t>
      </w:r>
    </w:p>
    <w:p w14:paraId="78805DE2" w14:textId="38E74F1D" w:rsidR="002D32FC" w:rsidRPr="00A93B72" w:rsidRDefault="002D32FC" w:rsidP="00A7740F">
      <w:pPr>
        <w:pStyle w:val="text"/>
        <w:rPr>
          <w:rFonts w:asciiTheme="majorHAnsi" w:hAnsiTheme="majorHAnsi" w:cstheme="majorHAnsi"/>
          <w:sz w:val="18"/>
          <w:szCs w:val="18"/>
        </w:rPr>
      </w:pPr>
      <w:r w:rsidRPr="00A93B72">
        <w:rPr>
          <w:rFonts w:asciiTheme="majorHAnsi" w:hAnsiTheme="majorHAnsi" w:cstheme="majorHAnsi"/>
          <w:sz w:val="18"/>
          <w:szCs w:val="18"/>
        </w:rPr>
        <w:t xml:space="preserve">uzavřená podle ustanovení § </w:t>
      </w:r>
      <w:r w:rsidR="008D28B8" w:rsidRPr="00A93B72">
        <w:rPr>
          <w:rFonts w:asciiTheme="majorHAnsi" w:hAnsiTheme="majorHAnsi" w:cstheme="majorHAnsi"/>
          <w:sz w:val="18"/>
          <w:szCs w:val="18"/>
        </w:rPr>
        <w:t>2586</w:t>
      </w:r>
      <w:r w:rsidRPr="00A93B72">
        <w:rPr>
          <w:rFonts w:asciiTheme="majorHAnsi" w:hAnsiTheme="majorHAnsi" w:cstheme="majorHAnsi"/>
          <w:sz w:val="18"/>
          <w:szCs w:val="18"/>
        </w:rPr>
        <w:t xml:space="preserve"> a následujících zákona č. 89/2012 Sb., občanský zákoník, ve znění pozdějších předpisů, následovně:</w:t>
      </w:r>
    </w:p>
    <w:p w14:paraId="6F9EAF2C" w14:textId="77777777" w:rsidR="002D32FC" w:rsidRPr="00A93B72" w:rsidRDefault="002D32FC" w:rsidP="007573DA">
      <w:pPr>
        <w:pStyle w:val="11uroven"/>
        <w:numPr>
          <w:ilvl w:val="0"/>
          <w:numId w:val="0"/>
        </w:numPr>
        <w:ind w:left="360"/>
        <w:rPr>
          <w:rFonts w:asciiTheme="majorHAnsi" w:hAnsiTheme="majorHAnsi" w:cstheme="majorHAnsi"/>
          <w:szCs w:val="18"/>
        </w:rPr>
      </w:pPr>
      <w:r w:rsidRPr="00A93B72">
        <w:rPr>
          <w:rFonts w:asciiTheme="majorHAnsi" w:hAnsiTheme="majorHAnsi" w:cstheme="majorHAnsi"/>
          <w:szCs w:val="18"/>
        </w:rPr>
        <w:t>Smluvní strany</w:t>
      </w:r>
    </w:p>
    <w:p w14:paraId="0FD721D8" w14:textId="77777777" w:rsidR="00F808FD" w:rsidRPr="00A93B72" w:rsidRDefault="008D28B8" w:rsidP="007573DA">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w:t>
      </w:r>
      <w:r w:rsidR="00944F61" w:rsidRPr="00A93B72">
        <w:rPr>
          <w:rFonts w:asciiTheme="majorHAnsi" w:hAnsiTheme="majorHAnsi" w:cstheme="majorHAnsi"/>
          <w:szCs w:val="18"/>
        </w:rPr>
        <w:t xml:space="preserve"> </w:t>
      </w:r>
      <w:r w:rsidR="00D427A7" w:rsidRPr="00A93B72">
        <w:rPr>
          <w:rFonts w:asciiTheme="majorHAnsi" w:hAnsiTheme="majorHAnsi" w:cstheme="majorHAnsi"/>
          <w:szCs w:val="18"/>
        </w:rPr>
        <w:tab/>
      </w:r>
    </w:p>
    <w:p w14:paraId="453A1005" w14:textId="51077F98" w:rsidR="00112E5E" w:rsidRPr="00A93B72" w:rsidRDefault="00A40524" w:rsidP="00B6684C">
      <w:pPr>
        <w:pStyle w:val="22uroven"/>
        <w:numPr>
          <w:ilvl w:val="0"/>
          <w:numId w:val="0"/>
        </w:numPr>
        <w:ind w:left="2121" w:firstLine="3"/>
        <w:rPr>
          <w:rFonts w:asciiTheme="majorHAnsi" w:hAnsiTheme="majorHAnsi" w:cstheme="majorHAnsi"/>
          <w:szCs w:val="18"/>
        </w:rPr>
      </w:pPr>
      <w:proofErr w:type="spellStart"/>
      <w:r>
        <w:rPr>
          <w:rFonts w:asciiTheme="majorHAnsi" w:hAnsiTheme="majorHAnsi" w:cstheme="majorHAnsi"/>
          <w:b/>
          <w:szCs w:val="18"/>
        </w:rPr>
        <w:t>Motorgas</w:t>
      </w:r>
      <w:proofErr w:type="spellEnd"/>
      <w:r>
        <w:rPr>
          <w:rFonts w:asciiTheme="majorHAnsi" w:hAnsiTheme="majorHAnsi" w:cstheme="majorHAnsi"/>
          <w:b/>
          <w:szCs w:val="18"/>
        </w:rPr>
        <w:t xml:space="preserve"> s. r. o.</w:t>
      </w:r>
    </w:p>
    <w:p w14:paraId="5DAD3948" w14:textId="454D55E8" w:rsidR="00112E5E" w:rsidRPr="00A93B72" w:rsidRDefault="00F808FD" w:rsidP="006E3056">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ab/>
      </w:r>
      <w:r w:rsidRPr="00A93B72">
        <w:rPr>
          <w:rFonts w:asciiTheme="majorHAnsi" w:hAnsiTheme="majorHAnsi" w:cstheme="majorHAnsi"/>
          <w:szCs w:val="18"/>
        </w:rPr>
        <w:tab/>
      </w:r>
      <w:r w:rsidR="00112E5E" w:rsidRPr="00A93B72">
        <w:rPr>
          <w:rFonts w:asciiTheme="majorHAnsi" w:hAnsiTheme="majorHAnsi" w:cstheme="majorHAnsi"/>
          <w:szCs w:val="18"/>
        </w:rPr>
        <w:t>Sídlo:</w:t>
      </w:r>
      <w:r w:rsidR="00112E5E" w:rsidRPr="00A93B72">
        <w:t xml:space="preserve"> </w:t>
      </w:r>
      <w:r w:rsidR="00112E5E" w:rsidRPr="00A93B72">
        <w:tab/>
      </w:r>
      <w:r w:rsidR="00112E5E" w:rsidRPr="00A93B72">
        <w:tab/>
      </w:r>
      <w:r w:rsidR="00A40524">
        <w:rPr>
          <w:rFonts w:asciiTheme="majorHAnsi" w:hAnsiTheme="majorHAnsi" w:cstheme="majorHAnsi"/>
          <w:szCs w:val="18"/>
        </w:rPr>
        <w:t>Oderská 963/7b, 196 00 Praha 9</w:t>
      </w:r>
    </w:p>
    <w:p w14:paraId="4BE71E86" w14:textId="41FCB7D3" w:rsidR="00112E5E" w:rsidRPr="00A93B72" w:rsidRDefault="00112E5E" w:rsidP="00112E5E">
      <w:pPr>
        <w:pStyle w:val="22uroven"/>
        <w:numPr>
          <w:ilvl w:val="0"/>
          <w:numId w:val="0"/>
        </w:numPr>
        <w:ind w:left="2121" w:firstLine="3"/>
        <w:rPr>
          <w:rFonts w:asciiTheme="majorHAnsi" w:hAnsiTheme="majorHAnsi" w:cstheme="majorHAnsi"/>
          <w:szCs w:val="18"/>
        </w:rPr>
      </w:pPr>
      <w:r w:rsidRPr="00A93B72">
        <w:rPr>
          <w:rFonts w:asciiTheme="majorHAnsi" w:hAnsiTheme="majorHAnsi" w:cstheme="majorHAnsi"/>
          <w:szCs w:val="18"/>
        </w:rPr>
        <w:t xml:space="preserve">Subjekt je zapsán v OR u </w:t>
      </w:r>
      <w:r w:rsidR="009F7DEA">
        <w:rPr>
          <w:rFonts w:asciiTheme="majorHAnsi" w:hAnsiTheme="majorHAnsi" w:cstheme="majorHAnsi"/>
          <w:szCs w:val="18"/>
        </w:rPr>
        <w:t>Městského soudu v</w:t>
      </w:r>
      <w:r w:rsidR="0046119F">
        <w:rPr>
          <w:rFonts w:asciiTheme="majorHAnsi" w:hAnsiTheme="majorHAnsi" w:cstheme="majorHAnsi"/>
          <w:szCs w:val="18"/>
        </w:rPr>
        <w:t> </w:t>
      </w:r>
      <w:r w:rsidR="009F7DEA">
        <w:rPr>
          <w:rFonts w:asciiTheme="majorHAnsi" w:hAnsiTheme="majorHAnsi" w:cstheme="majorHAnsi"/>
          <w:szCs w:val="18"/>
        </w:rPr>
        <w:t>Praze</w:t>
      </w:r>
      <w:r w:rsidR="0046119F">
        <w:rPr>
          <w:rFonts w:asciiTheme="majorHAnsi" w:hAnsiTheme="majorHAnsi" w:cstheme="majorHAnsi"/>
          <w:szCs w:val="18"/>
        </w:rPr>
        <w:t xml:space="preserve">, spisová značka </w:t>
      </w:r>
      <w:r w:rsidR="009F7DEA" w:rsidRPr="009F7DEA">
        <w:rPr>
          <w:rFonts w:asciiTheme="majorHAnsi" w:hAnsiTheme="majorHAnsi" w:cstheme="majorHAnsi"/>
          <w:szCs w:val="18"/>
        </w:rPr>
        <w:t>C 12613</w:t>
      </w:r>
    </w:p>
    <w:p w14:paraId="39720C91" w14:textId="316D6104" w:rsidR="00112E5E" w:rsidRPr="00A93B72" w:rsidRDefault="00112E5E" w:rsidP="00112E5E">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IČO:</w:t>
      </w:r>
      <w:r w:rsidRPr="00A93B72">
        <w:rPr>
          <w:rFonts w:asciiTheme="majorHAnsi" w:hAnsiTheme="majorHAnsi" w:cstheme="majorHAnsi"/>
          <w:szCs w:val="18"/>
        </w:rPr>
        <w:tab/>
      </w:r>
      <w:r w:rsidRPr="00A93B72">
        <w:rPr>
          <w:rFonts w:asciiTheme="majorHAnsi" w:hAnsiTheme="majorHAnsi" w:cstheme="majorHAnsi"/>
          <w:szCs w:val="18"/>
        </w:rPr>
        <w:tab/>
      </w:r>
      <w:r w:rsidR="00A40524">
        <w:rPr>
          <w:rFonts w:asciiTheme="majorHAnsi" w:hAnsiTheme="majorHAnsi" w:cstheme="majorHAnsi"/>
          <w:szCs w:val="18"/>
        </w:rPr>
        <w:t>47118482</w:t>
      </w:r>
    </w:p>
    <w:p w14:paraId="15C3E7E1" w14:textId="66C6A6EE" w:rsidR="00112E5E" w:rsidRPr="00A93B72" w:rsidRDefault="00112E5E" w:rsidP="00112E5E">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DIČ:</w:t>
      </w:r>
      <w:r w:rsidRPr="00A93B72">
        <w:rPr>
          <w:rFonts w:asciiTheme="majorHAnsi" w:hAnsiTheme="majorHAnsi" w:cstheme="majorHAnsi"/>
          <w:szCs w:val="18"/>
        </w:rPr>
        <w:tab/>
      </w:r>
      <w:r w:rsidRPr="00A93B72">
        <w:rPr>
          <w:rFonts w:asciiTheme="majorHAnsi" w:hAnsiTheme="majorHAnsi" w:cstheme="majorHAnsi"/>
          <w:szCs w:val="18"/>
        </w:rPr>
        <w:tab/>
        <w:t>CZ</w:t>
      </w:r>
      <w:r w:rsidR="00A40524">
        <w:rPr>
          <w:rFonts w:asciiTheme="majorHAnsi" w:hAnsiTheme="majorHAnsi" w:cstheme="majorHAnsi"/>
          <w:szCs w:val="18"/>
        </w:rPr>
        <w:t>47118482</w:t>
      </w:r>
    </w:p>
    <w:p w14:paraId="27D544A4" w14:textId="0875E6AD" w:rsidR="00112E5E" w:rsidRPr="00A93B72" w:rsidRDefault="00112E5E" w:rsidP="00112E5E">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 xml:space="preserve">K podpisu smlouvy je oprávněn </w:t>
      </w:r>
      <w:r w:rsidR="00A40524">
        <w:rPr>
          <w:rFonts w:asciiTheme="majorHAnsi" w:hAnsiTheme="majorHAnsi" w:cstheme="majorHAnsi"/>
          <w:szCs w:val="18"/>
        </w:rPr>
        <w:t>Jan Petr</w:t>
      </w:r>
      <w:r w:rsidRPr="00A93B72">
        <w:rPr>
          <w:rFonts w:asciiTheme="majorHAnsi" w:hAnsiTheme="majorHAnsi" w:cstheme="majorHAnsi"/>
          <w:szCs w:val="18"/>
        </w:rPr>
        <w:t>, jednatel společnosti</w:t>
      </w:r>
    </w:p>
    <w:p w14:paraId="29926E1A" w14:textId="77777777" w:rsidR="002D32FC" w:rsidRPr="00A93B72" w:rsidRDefault="008D28B8" w:rsidP="007573DA">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w:t>
      </w:r>
    </w:p>
    <w:tbl>
      <w:tblPr>
        <w:tblW w:w="0" w:type="auto"/>
        <w:tblInd w:w="534" w:type="dxa"/>
        <w:tblLook w:val="04A0" w:firstRow="1" w:lastRow="0" w:firstColumn="1" w:lastColumn="0" w:noHBand="0" w:noVBand="1"/>
      </w:tblPr>
      <w:tblGrid>
        <w:gridCol w:w="1119"/>
        <w:gridCol w:w="7419"/>
      </w:tblGrid>
      <w:tr w:rsidR="002D32FC" w:rsidRPr="00A93B72" w14:paraId="2ABCA688" w14:textId="77777777" w:rsidTr="00086D87">
        <w:trPr>
          <w:trHeight w:val="57"/>
        </w:trPr>
        <w:tc>
          <w:tcPr>
            <w:tcW w:w="1134" w:type="dxa"/>
            <w:shd w:val="clear" w:color="auto" w:fill="auto"/>
          </w:tcPr>
          <w:p w14:paraId="7196B25C" w14:textId="77777777" w:rsidR="002D32FC" w:rsidRPr="00A93B72" w:rsidRDefault="002D32FC" w:rsidP="00086D87">
            <w:pPr>
              <w:pStyle w:val="text"/>
              <w:rPr>
                <w:rFonts w:asciiTheme="majorHAnsi" w:hAnsiTheme="majorHAnsi" w:cstheme="majorHAnsi"/>
                <w:sz w:val="18"/>
                <w:szCs w:val="18"/>
              </w:rPr>
            </w:pPr>
          </w:p>
        </w:tc>
        <w:tc>
          <w:tcPr>
            <w:tcW w:w="7620" w:type="dxa"/>
            <w:shd w:val="clear" w:color="auto" w:fill="auto"/>
          </w:tcPr>
          <w:p w14:paraId="3D45683C" w14:textId="77777777" w:rsidR="002D32FC" w:rsidRPr="00B6684C" w:rsidRDefault="002D32FC" w:rsidP="00086D87">
            <w:pPr>
              <w:pStyle w:val="text"/>
              <w:rPr>
                <w:rFonts w:asciiTheme="majorHAnsi" w:hAnsiTheme="majorHAnsi" w:cstheme="majorHAnsi"/>
                <w:b/>
                <w:sz w:val="18"/>
                <w:szCs w:val="18"/>
              </w:rPr>
            </w:pPr>
            <w:r w:rsidRPr="00B6684C">
              <w:rPr>
                <w:rFonts w:asciiTheme="majorHAnsi" w:hAnsiTheme="majorHAnsi" w:cstheme="majorHAnsi"/>
                <w:b/>
                <w:sz w:val="18"/>
                <w:szCs w:val="18"/>
              </w:rPr>
              <w:t>Brněnské vodárny a kanalizace, a.s.</w:t>
            </w:r>
          </w:p>
        </w:tc>
      </w:tr>
      <w:tr w:rsidR="002D32FC" w:rsidRPr="00A93B72" w14:paraId="6F598470" w14:textId="77777777" w:rsidTr="00086D87">
        <w:trPr>
          <w:trHeight w:val="57"/>
        </w:trPr>
        <w:tc>
          <w:tcPr>
            <w:tcW w:w="1134" w:type="dxa"/>
            <w:shd w:val="clear" w:color="auto" w:fill="auto"/>
          </w:tcPr>
          <w:p w14:paraId="224D75FE"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Sídlo:</w:t>
            </w:r>
          </w:p>
        </w:tc>
        <w:tc>
          <w:tcPr>
            <w:tcW w:w="7620" w:type="dxa"/>
            <w:shd w:val="clear" w:color="auto" w:fill="auto"/>
          </w:tcPr>
          <w:p w14:paraId="10B448CC"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Pisárecká 555/1a, Pisárky, 603 00 Brno</w:t>
            </w:r>
          </w:p>
        </w:tc>
      </w:tr>
      <w:tr w:rsidR="002D32FC" w:rsidRPr="00A93B72" w14:paraId="5BC17E60" w14:textId="77777777" w:rsidTr="00086D87">
        <w:trPr>
          <w:trHeight w:val="57"/>
        </w:trPr>
        <w:tc>
          <w:tcPr>
            <w:tcW w:w="8754" w:type="dxa"/>
            <w:gridSpan w:val="2"/>
            <w:shd w:val="clear" w:color="auto" w:fill="auto"/>
          </w:tcPr>
          <w:p w14:paraId="583A9DB8" w14:textId="77777777" w:rsidR="002D32FC" w:rsidRPr="00A93B72" w:rsidRDefault="002D32FC" w:rsidP="00E77BA3">
            <w:pPr>
              <w:pStyle w:val="text"/>
              <w:rPr>
                <w:rFonts w:asciiTheme="majorHAnsi" w:hAnsiTheme="majorHAnsi" w:cstheme="majorHAnsi"/>
                <w:sz w:val="18"/>
                <w:szCs w:val="18"/>
              </w:rPr>
            </w:pPr>
            <w:r w:rsidRPr="00A93B72">
              <w:rPr>
                <w:rFonts w:asciiTheme="majorHAnsi" w:hAnsiTheme="majorHAnsi" w:cstheme="majorHAnsi"/>
                <w:sz w:val="18"/>
                <w:szCs w:val="18"/>
              </w:rPr>
              <w:t>Subjekt je zapsán v OR u Krajského soudu v Brně, spisová značka B 783</w:t>
            </w:r>
          </w:p>
        </w:tc>
      </w:tr>
      <w:tr w:rsidR="002D32FC" w:rsidRPr="00A93B72" w14:paraId="76B69789" w14:textId="77777777" w:rsidTr="00086D87">
        <w:trPr>
          <w:trHeight w:val="57"/>
        </w:trPr>
        <w:tc>
          <w:tcPr>
            <w:tcW w:w="1134" w:type="dxa"/>
            <w:shd w:val="clear" w:color="auto" w:fill="auto"/>
          </w:tcPr>
          <w:p w14:paraId="2919FD3F"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IČO:</w:t>
            </w:r>
          </w:p>
        </w:tc>
        <w:tc>
          <w:tcPr>
            <w:tcW w:w="7620" w:type="dxa"/>
            <w:shd w:val="clear" w:color="auto" w:fill="auto"/>
          </w:tcPr>
          <w:p w14:paraId="65152197"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46347275</w:t>
            </w:r>
          </w:p>
        </w:tc>
      </w:tr>
      <w:tr w:rsidR="002D32FC" w:rsidRPr="00A93B72" w14:paraId="2EAAA820" w14:textId="77777777" w:rsidTr="00086D87">
        <w:trPr>
          <w:trHeight w:val="57"/>
        </w:trPr>
        <w:tc>
          <w:tcPr>
            <w:tcW w:w="1134" w:type="dxa"/>
            <w:shd w:val="clear" w:color="auto" w:fill="auto"/>
          </w:tcPr>
          <w:p w14:paraId="55E0625F"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DIČ:</w:t>
            </w:r>
          </w:p>
        </w:tc>
        <w:tc>
          <w:tcPr>
            <w:tcW w:w="7620" w:type="dxa"/>
            <w:shd w:val="clear" w:color="auto" w:fill="auto"/>
          </w:tcPr>
          <w:p w14:paraId="1C2ABD3E"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CZ46347275</w:t>
            </w:r>
          </w:p>
        </w:tc>
      </w:tr>
      <w:tr w:rsidR="002D32FC" w:rsidRPr="00A93B72" w14:paraId="063CE03D" w14:textId="77777777" w:rsidTr="00086D87">
        <w:trPr>
          <w:trHeight w:val="57"/>
        </w:trPr>
        <w:tc>
          <w:tcPr>
            <w:tcW w:w="8754" w:type="dxa"/>
            <w:gridSpan w:val="2"/>
            <w:shd w:val="clear" w:color="auto" w:fill="auto"/>
          </w:tcPr>
          <w:p w14:paraId="64009ABB" w14:textId="2552626A" w:rsidR="002D32FC" w:rsidRPr="00A93B72" w:rsidRDefault="002D32FC" w:rsidP="00A73CFF">
            <w:pPr>
              <w:pStyle w:val="text"/>
              <w:rPr>
                <w:rFonts w:asciiTheme="majorHAnsi" w:hAnsiTheme="majorHAnsi" w:cstheme="majorHAnsi"/>
                <w:sz w:val="18"/>
                <w:szCs w:val="18"/>
              </w:rPr>
            </w:pPr>
            <w:r w:rsidRPr="00A93B72">
              <w:rPr>
                <w:rFonts w:asciiTheme="majorHAnsi" w:hAnsiTheme="majorHAnsi" w:cstheme="majorHAnsi"/>
                <w:sz w:val="18"/>
                <w:szCs w:val="18"/>
              </w:rPr>
              <w:t xml:space="preserve">K podpisu smlouvy je oprávněn Ing. </w:t>
            </w:r>
            <w:r w:rsidR="00D427A7" w:rsidRPr="00A93B72">
              <w:rPr>
                <w:rFonts w:asciiTheme="majorHAnsi" w:hAnsiTheme="majorHAnsi" w:cstheme="majorHAnsi"/>
                <w:sz w:val="18"/>
                <w:szCs w:val="18"/>
              </w:rPr>
              <w:t xml:space="preserve">Daniel </w:t>
            </w:r>
            <w:proofErr w:type="spellStart"/>
            <w:r w:rsidR="00D427A7" w:rsidRPr="00A93B72">
              <w:rPr>
                <w:rFonts w:asciiTheme="majorHAnsi" w:hAnsiTheme="majorHAnsi" w:cstheme="majorHAnsi"/>
                <w:sz w:val="18"/>
                <w:szCs w:val="18"/>
              </w:rPr>
              <w:t>Struž</w:t>
            </w:r>
            <w:proofErr w:type="spellEnd"/>
            <w:r w:rsidR="00D427A7" w:rsidRPr="00A93B72">
              <w:rPr>
                <w:rFonts w:asciiTheme="majorHAnsi" w:hAnsiTheme="majorHAnsi" w:cstheme="majorHAnsi"/>
                <w:sz w:val="18"/>
                <w:szCs w:val="18"/>
              </w:rPr>
              <w:t xml:space="preserve">, MBA, </w:t>
            </w:r>
            <w:r w:rsidR="00A73CFF" w:rsidRPr="00A93B72">
              <w:rPr>
                <w:rFonts w:asciiTheme="majorHAnsi" w:hAnsiTheme="majorHAnsi" w:cstheme="majorHAnsi"/>
                <w:sz w:val="18"/>
                <w:szCs w:val="18"/>
              </w:rPr>
              <w:t>p</w:t>
            </w:r>
            <w:r w:rsidR="00D427A7" w:rsidRPr="00A93B72">
              <w:rPr>
                <w:rFonts w:asciiTheme="majorHAnsi" w:hAnsiTheme="majorHAnsi" w:cstheme="majorHAnsi"/>
                <w:sz w:val="18"/>
                <w:szCs w:val="18"/>
              </w:rPr>
              <w:t>ředseda představenstva,</w:t>
            </w:r>
          </w:p>
        </w:tc>
      </w:tr>
      <w:tr w:rsidR="002D32FC" w:rsidRPr="00A93B72" w14:paraId="2644443C" w14:textId="77777777" w:rsidTr="00086D87">
        <w:trPr>
          <w:trHeight w:val="57"/>
        </w:trPr>
        <w:tc>
          <w:tcPr>
            <w:tcW w:w="8754" w:type="dxa"/>
            <w:gridSpan w:val="2"/>
            <w:shd w:val="clear" w:color="auto" w:fill="auto"/>
          </w:tcPr>
          <w:p w14:paraId="687331A4" w14:textId="5E9CC61C" w:rsidR="00D427A7" w:rsidRPr="00A93B72" w:rsidRDefault="00D427A7" w:rsidP="00350EA3">
            <w:pPr>
              <w:pStyle w:val="text"/>
              <w:rPr>
                <w:rFonts w:asciiTheme="majorHAnsi" w:hAnsiTheme="majorHAnsi" w:cstheme="majorHAnsi"/>
                <w:sz w:val="18"/>
                <w:szCs w:val="18"/>
              </w:rPr>
            </w:pPr>
          </w:p>
        </w:tc>
      </w:tr>
    </w:tbl>
    <w:p w14:paraId="3D640241"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Předmět smlouvy</w:t>
      </w:r>
    </w:p>
    <w:p w14:paraId="35D2B2CB" w14:textId="51F92840" w:rsidR="00532ACE" w:rsidRDefault="008D28B8" w:rsidP="0032700E">
      <w:pPr>
        <w:pStyle w:val="22uroven"/>
        <w:rPr>
          <w:rFonts w:asciiTheme="majorHAnsi" w:hAnsiTheme="majorHAnsi" w:cstheme="majorHAnsi"/>
          <w:szCs w:val="18"/>
        </w:rPr>
      </w:pPr>
      <w:r w:rsidRPr="00532ACE">
        <w:rPr>
          <w:rFonts w:asciiTheme="majorHAnsi" w:hAnsiTheme="majorHAnsi" w:cstheme="majorHAnsi"/>
          <w:szCs w:val="18"/>
        </w:rPr>
        <w:t xml:space="preserve">Zhotovitel se zavazuje </w:t>
      </w:r>
      <w:r w:rsidR="00AA1C09" w:rsidRPr="00532ACE">
        <w:rPr>
          <w:rFonts w:asciiTheme="majorHAnsi" w:hAnsiTheme="majorHAnsi" w:cstheme="majorHAnsi"/>
          <w:szCs w:val="18"/>
        </w:rPr>
        <w:t xml:space="preserve">osobně </w:t>
      </w:r>
      <w:r w:rsidRPr="00532ACE">
        <w:rPr>
          <w:rFonts w:asciiTheme="majorHAnsi" w:hAnsiTheme="majorHAnsi" w:cstheme="majorHAnsi"/>
          <w:szCs w:val="18"/>
        </w:rPr>
        <w:t>na svůj náklad a na své nebezpečí provést</w:t>
      </w:r>
      <w:r w:rsidR="00D26E19" w:rsidRPr="00532ACE">
        <w:rPr>
          <w:rFonts w:asciiTheme="majorHAnsi" w:hAnsiTheme="majorHAnsi" w:cstheme="majorHAnsi"/>
          <w:szCs w:val="18"/>
        </w:rPr>
        <w:t xml:space="preserve"> </w:t>
      </w:r>
      <w:r w:rsidR="00D81BD0" w:rsidRPr="00532ACE">
        <w:rPr>
          <w:rFonts w:asciiTheme="majorHAnsi" w:hAnsiTheme="majorHAnsi" w:cstheme="majorHAnsi"/>
          <w:szCs w:val="18"/>
        </w:rPr>
        <w:t>pro objednate</w:t>
      </w:r>
      <w:r w:rsidR="0041037E" w:rsidRPr="00532ACE">
        <w:rPr>
          <w:rFonts w:asciiTheme="majorHAnsi" w:hAnsiTheme="majorHAnsi" w:cstheme="majorHAnsi"/>
          <w:szCs w:val="18"/>
        </w:rPr>
        <w:t>le dílo spočívající</w:t>
      </w:r>
      <w:r w:rsidR="00351DCC" w:rsidRPr="00532ACE">
        <w:rPr>
          <w:rFonts w:asciiTheme="majorHAnsi" w:hAnsiTheme="majorHAnsi" w:cstheme="majorHAnsi"/>
          <w:szCs w:val="18"/>
        </w:rPr>
        <w:t xml:space="preserve"> </w:t>
      </w:r>
      <w:r w:rsidR="004D597D" w:rsidRPr="00532ACE">
        <w:rPr>
          <w:rFonts w:asciiTheme="majorHAnsi" w:hAnsiTheme="majorHAnsi" w:cstheme="majorHAnsi"/>
          <w:szCs w:val="18"/>
        </w:rPr>
        <w:t xml:space="preserve">v </w:t>
      </w:r>
      <w:r w:rsidR="00532ACE" w:rsidRPr="00532ACE">
        <w:rPr>
          <w:rFonts w:asciiTheme="majorHAnsi" w:hAnsiTheme="majorHAnsi" w:cstheme="majorHAnsi"/>
          <w:szCs w:val="18"/>
        </w:rPr>
        <w:t xml:space="preserve">zajištění servisu a údržby 2 ks kogeneračních jednotek </w:t>
      </w:r>
      <w:r w:rsidR="00532ACE">
        <w:rPr>
          <w:rFonts w:asciiTheme="majorHAnsi" w:hAnsiTheme="majorHAnsi" w:cstheme="majorHAnsi"/>
          <w:szCs w:val="18"/>
        </w:rPr>
        <w:t xml:space="preserve">(dále též „KGJ“) </w:t>
      </w:r>
      <w:proofErr w:type="spellStart"/>
      <w:r w:rsidR="00532ACE" w:rsidRPr="00532ACE">
        <w:rPr>
          <w:rFonts w:asciiTheme="majorHAnsi" w:hAnsiTheme="majorHAnsi" w:cstheme="majorHAnsi"/>
          <w:szCs w:val="18"/>
        </w:rPr>
        <w:t>Motorgas</w:t>
      </w:r>
      <w:proofErr w:type="spellEnd"/>
      <w:r w:rsidR="00532ACE" w:rsidRPr="00532ACE">
        <w:rPr>
          <w:rFonts w:asciiTheme="majorHAnsi" w:hAnsiTheme="majorHAnsi" w:cstheme="majorHAnsi"/>
          <w:szCs w:val="18"/>
        </w:rPr>
        <w:t xml:space="preserve"> TBG 520 a 1 ks kogenerační jednotky </w:t>
      </w:r>
      <w:proofErr w:type="spellStart"/>
      <w:r w:rsidR="00532ACE" w:rsidRPr="00532ACE">
        <w:rPr>
          <w:rFonts w:asciiTheme="majorHAnsi" w:hAnsiTheme="majorHAnsi" w:cstheme="majorHAnsi"/>
          <w:szCs w:val="18"/>
        </w:rPr>
        <w:t>Motorgas</w:t>
      </w:r>
      <w:proofErr w:type="spellEnd"/>
      <w:r w:rsidR="00532ACE" w:rsidRPr="00532ACE">
        <w:rPr>
          <w:rFonts w:asciiTheme="majorHAnsi" w:hAnsiTheme="majorHAnsi" w:cstheme="majorHAnsi"/>
          <w:szCs w:val="18"/>
        </w:rPr>
        <w:t xml:space="preserve"> MGM 500 v areálu objednatele. Zhotovitel se zavazuje zabezpečovat tento servis a údržbu v rozsahu</w:t>
      </w:r>
      <w:r w:rsidR="00532ACE" w:rsidRPr="00241213">
        <w:rPr>
          <w:rFonts w:asciiTheme="majorHAnsi" w:hAnsiTheme="majorHAnsi" w:cstheme="majorHAnsi"/>
          <w:szCs w:val="18"/>
        </w:rPr>
        <w:t xml:space="preserve"> dle</w:t>
      </w:r>
      <w:r w:rsidR="00D736DB" w:rsidRPr="00D736DB">
        <w:rPr>
          <w:rFonts w:asciiTheme="majorHAnsi" w:hAnsiTheme="majorHAnsi" w:cstheme="majorHAnsi"/>
          <w:szCs w:val="18"/>
        </w:rPr>
        <w:t xml:space="preserve"> </w:t>
      </w:r>
      <w:r w:rsidR="00532ACE" w:rsidRPr="00532ACE">
        <w:rPr>
          <w:rFonts w:asciiTheme="majorHAnsi" w:hAnsiTheme="majorHAnsi" w:cstheme="majorHAnsi"/>
          <w:szCs w:val="18"/>
        </w:rPr>
        <w:t>přílohy č. 1</w:t>
      </w:r>
      <w:r w:rsidR="00241213">
        <w:rPr>
          <w:rFonts w:asciiTheme="majorHAnsi" w:hAnsiTheme="majorHAnsi" w:cstheme="majorHAnsi"/>
          <w:szCs w:val="18"/>
        </w:rPr>
        <w:t xml:space="preserve"> </w:t>
      </w:r>
      <w:r w:rsidR="00241213" w:rsidRPr="00DC6BDB">
        <w:rPr>
          <w:rFonts w:asciiTheme="majorHAnsi" w:hAnsiTheme="majorHAnsi" w:cstheme="majorHAnsi"/>
          <w:szCs w:val="18"/>
        </w:rPr>
        <w:t>této smlouvy</w:t>
      </w:r>
      <w:r w:rsidR="00532ACE" w:rsidRPr="00532ACE">
        <w:rPr>
          <w:rFonts w:asciiTheme="majorHAnsi" w:hAnsiTheme="majorHAnsi" w:cstheme="majorHAnsi"/>
          <w:szCs w:val="18"/>
        </w:rPr>
        <w:t xml:space="preserve">. </w:t>
      </w:r>
    </w:p>
    <w:p w14:paraId="1FF9C9F1" w14:textId="27BA938A" w:rsidR="00532ACE" w:rsidRPr="00532ACE" w:rsidRDefault="00532ACE" w:rsidP="00532ACE">
      <w:pPr>
        <w:pStyle w:val="22uroven"/>
        <w:rPr>
          <w:rFonts w:asciiTheme="majorHAnsi" w:hAnsiTheme="majorHAnsi" w:cstheme="majorHAnsi"/>
          <w:szCs w:val="18"/>
        </w:rPr>
      </w:pPr>
      <w:r>
        <w:rPr>
          <w:rFonts w:asciiTheme="majorHAnsi" w:hAnsiTheme="majorHAnsi" w:cstheme="majorHAnsi"/>
          <w:szCs w:val="18"/>
        </w:rPr>
        <w:t>Servis a údržbu</w:t>
      </w:r>
      <w:r w:rsidRPr="00532ACE">
        <w:rPr>
          <w:rFonts w:asciiTheme="majorHAnsi" w:hAnsiTheme="majorHAnsi" w:cstheme="majorHAnsi"/>
          <w:szCs w:val="18"/>
        </w:rPr>
        <w:t xml:space="preserve"> budou provádět pracovníci zhotovitele v závislosti na počtu odpracovaných </w:t>
      </w:r>
      <w:proofErr w:type="spellStart"/>
      <w:r w:rsidRPr="00532ACE">
        <w:rPr>
          <w:rFonts w:asciiTheme="majorHAnsi" w:hAnsiTheme="majorHAnsi" w:cstheme="majorHAnsi"/>
          <w:szCs w:val="18"/>
        </w:rPr>
        <w:t>motohodin</w:t>
      </w:r>
      <w:proofErr w:type="spellEnd"/>
      <w:r w:rsidRPr="00532ACE">
        <w:rPr>
          <w:rFonts w:asciiTheme="majorHAnsi" w:hAnsiTheme="majorHAnsi" w:cstheme="majorHAnsi"/>
          <w:szCs w:val="18"/>
        </w:rPr>
        <w:t xml:space="preserve"> bez zvláštních objednávek. </w:t>
      </w:r>
    </w:p>
    <w:p w14:paraId="3961790A" w14:textId="69829C94" w:rsidR="00532ACE" w:rsidRPr="00F90E42" w:rsidRDefault="00532ACE" w:rsidP="00F90E42">
      <w:pPr>
        <w:pStyle w:val="22uroven"/>
        <w:rPr>
          <w:rFonts w:asciiTheme="majorHAnsi" w:hAnsiTheme="majorHAnsi" w:cstheme="majorHAnsi"/>
          <w:szCs w:val="18"/>
        </w:rPr>
      </w:pPr>
      <w:r w:rsidRPr="00532ACE">
        <w:rPr>
          <w:rFonts w:asciiTheme="majorHAnsi" w:hAnsiTheme="majorHAnsi" w:cstheme="majorHAnsi"/>
          <w:szCs w:val="18"/>
        </w:rPr>
        <w:t>Zhotovitel se zavazuje v případě nenadálých poruch a havárií nejpozději do 24 hodin od jejich oznámení započít s opravou poškozených částí KGJ. Každou takovou opravu provede zhotovitel tak, aby byla ukončena v co nejkratším čase a KGJ byla provozuschopná co nejdříve.</w:t>
      </w:r>
      <w:r w:rsidR="00F90E42">
        <w:rPr>
          <w:rFonts w:asciiTheme="majorHAnsi" w:hAnsiTheme="majorHAnsi" w:cstheme="majorHAnsi"/>
          <w:szCs w:val="18"/>
        </w:rPr>
        <w:t xml:space="preserve"> </w:t>
      </w:r>
      <w:r w:rsidRPr="00F90E42">
        <w:rPr>
          <w:rFonts w:asciiTheme="majorHAnsi" w:hAnsiTheme="majorHAnsi" w:cstheme="majorHAnsi"/>
          <w:szCs w:val="18"/>
        </w:rPr>
        <w:t>Oznámení provede objednatel e-mailem na adresu servis@motorgas.cz nebo telefonicky na tel. č. 778 741 743.</w:t>
      </w:r>
    </w:p>
    <w:p w14:paraId="6B6D45A1" w14:textId="77777777" w:rsidR="00532ACE" w:rsidRPr="00532ACE" w:rsidRDefault="00532ACE" w:rsidP="00532ACE">
      <w:pPr>
        <w:pStyle w:val="22uroven"/>
        <w:rPr>
          <w:rFonts w:asciiTheme="majorHAnsi" w:hAnsiTheme="majorHAnsi" w:cstheme="majorHAnsi"/>
          <w:szCs w:val="18"/>
        </w:rPr>
      </w:pPr>
      <w:r w:rsidRPr="00532ACE">
        <w:rPr>
          <w:rFonts w:asciiTheme="majorHAnsi" w:hAnsiTheme="majorHAnsi" w:cstheme="majorHAnsi"/>
          <w:szCs w:val="18"/>
        </w:rPr>
        <w:t xml:space="preserve">Zhotovitel bude průběžně využívat online monitoring KGJ a pomocí tohoto nástroje řešit drobné závady a dle potřeby ovlivňovat provoz KGJ tak, aby byl provoz KGJ co nejplynulejší a aby se předešlo poruchám.  </w:t>
      </w:r>
    </w:p>
    <w:p w14:paraId="4867FA47" w14:textId="40D63A9E" w:rsidR="00532ACE" w:rsidRPr="00532ACE" w:rsidRDefault="00532ACE" w:rsidP="00532ACE">
      <w:pPr>
        <w:pStyle w:val="22uroven"/>
        <w:numPr>
          <w:ilvl w:val="0"/>
          <w:numId w:val="0"/>
        </w:numPr>
        <w:ind w:left="705"/>
        <w:rPr>
          <w:rFonts w:asciiTheme="majorHAnsi" w:hAnsiTheme="majorHAnsi" w:cstheme="majorHAnsi"/>
          <w:szCs w:val="18"/>
        </w:rPr>
      </w:pPr>
      <w:r w:rsidRPr="00532ACE">
        <w:rPr>
          <w:rFonts w:asciiTheme="majorHAnsi" w:hAnsiTheme="majorHAnsi" w:cstheme="majorHAnsi"/>
          <w:szCs w:val="18"/>
        </w:rPr>
        <w:t>(dále jen „dílo“)</w:t>
      </w:r>
    </w:p>
    <w:p w14:paraId="6F4C6777" w14:textId="13AF44C1" w:rsidR="00532ACE" w:rsidRDefault="00532ACE" w:rsidP="00532ACE">
      <w:pPr>
        <w:pStyle w:val="22uroven"/>
        <w:rPr>
          <w:rFonts w:asciiTheme="majorHAnsi" w:hAnsiTheme="majorHAnsi" w:cstheme="majorHAnsi"/>
          <w:szCs w:val="18"/>
        </w:rPr>
      </w:pPr>
      <w:r>
        <w:rPr>
          <w:rFonts w:asciiTheme="majorHAnsi" w:hAnsiTheme="majorHAnsi" w:cstheme="majorHAnsi"/>
          <w:szCs w:val="18"/>
        </w:rPr>
        <w:lastRenderedPageBreak/>
        <w:t>Dílo zahrnuje:</w:t>
      </w:r>
    </w:p>
    <w:p w14:paraId="7416313C" w14:textId="7B86D4CF" w:rsidR="00532ACE" w:rsidRPr="00532ACE" w:rsidRDefault="00532ACE" w:rsidP="00532ACE">
      <w:pPr>
        <w:pStyle w:val="22uroven"/>
        <w:numPr>
          <w:ilvl w:val="0"/>
          <w:numId w:val="0"/>
        </w:numPr>
        <w:ind w:left="705"/>
        <w:rPr>
          <w:rFonts w:asciiTheme="majorHAnsi" w:hAnsiTheme="majorHAnsi" w:cstheme="majorHAnsi"/>
          <w:szCs w:val="18"/>
        </w:rPr>
      </w:pPr>
      <w:r w:rsidRPr="00532ACE">
        <w:rPr>
          <w:rFonts w:asciiTheme="majorHAnsi" w:hAnsiTheme="majorHAnsi" w:cstheme="majorHAnsi"/>
          <w:szCs w:val="18"/>
        </w:rPr>
        <w:t>a) Základní servis a výměnu mazacího oleje,</w:t>
      </w:r>
    </w:p>
    <w:p w14:paraId="480BFB2C" w14:textId="6B4EB7B1" w:rsidR="00532ACE" w:rsidRPr="00532ACE" w:rsidRDefault="00532ACE" w:rsidP="00532ACE">
      <w:pPr>
        <w:pStyle w:val="22uroven"/>
        <w:numPr>
          <w:ilvl w:val="0"/>
          <w:numId w:val="0"/>
        </w:numPr>
        <w:ind w:left="705"/>
        <w:rPr>
          <w:rFonts w:asciiTheme="majorHAnsi" w:hAnsiTheme="majorHAnsi" w:cstheme="majorHAnsi"/>
          <w:szCs w:val="18"/>
        </w:rPr>
      </w:pPr>
      <w:r w:rsidRPr="00532ACE">
        <w:rPr>
          <w:rFonts w:asciiTheme="majorHAnsi" w:hAnsiTheme="majorHAnsi" w:cstheme="majorHAnsi"/>
          <w:szCs w:val="18"/>
        </w:rPr>
        <w:t>b) Rozšířený servis</w:t>
      </w:r>
      <w:r w:rsidR="007C4935">
        <w:rPr>
          <w:rFonts w:asciiTheme="majorHAnsi" w:hAnsiTheme="majorHAnsi" w:cstheme="majorHAnsi"/>
          <w:szCs w:val="18"/>
        </w:rPr>
        <w:t>,</w:t>
      </w:r>
    </w:p>
    <w:p w14:paraId="050C958F" w14:textId="6FA2AB27" w:rsidR="00532ACE" w:rsidRPr="00532ACE" w:rsidRDefault="00532ACE" w:rsidP="00532ACE">
      <w:pPr>
        <w:pStyle w:val="22uroven"/>
        <w:numPr>
          <w:ilvl w:val="0"/>
          <w:numId w:val="0"/>
        </w:numPr>
        <w:ind w:left="705"/>
        <w:rPr>
          <w:rFonts w:asciiTheme="majorHAnsi" w:hAnsiTheme="majorHAnsi" w:cstheme="majorHAnsi"/>
          <w:szCs w:val="18"/>
        </w:rPr>
      </w:pPr>
      <w:r w:rsidRPr="00532ACE">
        <w:rPr>
          <w:rFonts w:asciiTheme="majorHAnsi" w:hAnsiTheme="majorHAnsi" w:cstheme="majorHAnsi"/>
          <w:szCs w:val="18"/>
        </w:rPr>
        <w:t>c) Střední oprav</w:t>
      </w:r>
      <w:r>
        <w:rPr>
          <w:rFonts w:asciiTheme="majorHAnsi" w:hAnsiTheme="majorHAnsi" w:cstheme="majorHAnsi"/>
          <w:szCs w:val="18"/>
        </w:rPr>
        <w:t>u</w:t>
      </w:r>
      <w:r w:rsidR="007C4935">
        <w:rPr>
          <w:rFonts w:asciiTheme="majorHAnsi" w:hAnsiTheme="majorHAnsi" w:cstheme="majorHAnsi"/>
          <w:szCs w:val="18"/>
        </w:rPr>
        <w:t>.</w:t>
      </w:r>
    </w:p>
    <w:p w14:paraId="36634009" w14:textId="3AB26F73" w:rsidR="00046A2A" w:rsidRPr="00A93B72" w:rsidRDefault="008D28B8" w:rsidP="00CF109D">
      <w:pPr>
        <w:pStyle w:val="22uroven"/>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 xml:space="preserve"> se zavazuje, že objednané </w:t>
      </w:r>
      <w:r w:rsidRPr="00A93B72">
        <w:rPr>
          <w:rFonts w:asciiTheme="majorHAnsi" w:hAnsiTheme="majorHAnsi" w:cstheme="majorHAnsi"/>
          <w:szCs w:val="18"/>
        </w:rPr>
        <w:t xml:space="preserve">dílo </w:t>
      </w:r>
      <w:r w:rsidR="002D32FC" w:rsidRPr="00A93B72">
        <w:rPr>
          <w:rFonts w:asciiTheme="majorHAnsi" w:hAnsiTheme="majorHAnsi" w:cstheme="majorHAnsi"/>
          <w:szCs w:val="18"/>
        </w:rPr>
        <w:t xml:space="preserve">převezme a zaplatí </w:t>
      </w:r>
      <w:r w:rsidRPr="00A93B72">
        <w:rPr>
          <w:rFonts w:asciiTheme="majorHAnsi" w:hAnsiTheme="majorHAnsi" w:cstheme="majorHAnsi"/>
          <w:szCs w:val="18"/>
        </w:rPr>
        <w:t>zhotoviteli</w:t>
      </w:r>
      <w:r w:rsidR="002D32FC" w:rsidRPr="00A93B72">
        <w:rPr>
          <w:rFonts w:asciiTheme="majorHAnsi" w:hAnsiTheme="majorHAnsi" w:cstheme="majorHAnsi"/>
          <w:szCs w:val="18"/>
        </w:rPr>
        <w:t xml:space="preserve"> </w:t>
      </w:r>
      <w:r w:rsidRPr="00A93B72">
        <w:rPr>
          <w:rFonts w:asciiTheme="majorHAnsi" w:hAnsiTheme="majorHAnsi" w:cstheme="majorHAnsi"/>
          <w:szCs w:val="18"/>
        </w:rPr>
        <w:t xml:space="preserve">za dílo </w:t>
      </w:r>
      <w:r w:rsidR="002D32FC" w:rsidRPr="00A93B72">
        <w:rPr>
          <w:rFonts w:asciiTheme="majorHAnsi" w:hAnsiTheme="majorHAnsi" w:cstheme="majorHAnsi"/>
          <w:szCs w:val="18"/>
        </w:rPr>
        <w:t xml:space="preserve">cenu. </w:t>
      </w:r>
    </w:p>
    <w:p w14:paraId="66C8AD55"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Doba plnění</w:t>
      </w:r>
    </w:p>
    <w:p w14:paraId="1E5DD07E" w14:textId="241FDFAF" w:rsidR="00046A2A" w:rsidRPr="00096E19" w:rsidRDefault="000D4F0C" w:rsidP="000D4F0C">
      <w:pPr>
        <w:pStyle w:val="22uroven"/>
        <w:rPr>
          <w:rFonts w:asciiTheme="majorHAnsi" w:hAnsiTheme="majorHAnsi" w:cstheme="majorHAnsi"/>
          <w:szCs w:val="18"/>
        </w:rPr>
      </w:pPr>
      <w:r w:rsidRPr="00096E19">
        <w:rPr>
          <w:rFonts w:asciiTheme="majorHAnsi" w:hAnsiTheme="majorHAnsi" w:cstheme="majorHAnsi"/>
          <w:szCs w:val="18"/>
        </w:rPr>
        <w:t xml:space="preserve">Realizace díla </w:t>
      </w:r>
      <w:r w:rsidR="008A7800" w:rsidRPr="00096E19">
        <w:rPr>
          <w:rFonts w:asciiTheme="majorHAnsi" w:hAnsiTheme="majorHAnsi" w:cstheme="majorHAnsi"/>
          <w:szCs w:val="18"/>
        </w:rPr>
        <w:t xml:space="preserve">bude </w:t>
      </w:r>
      <w:r w:rsidR="00F46AB9" w:rsidRPr="00096E19">
        <w:rPr>
          <w:rFonts w:asciiTheme="majorHAnsi" w:hAnsiTheme="majorHAnsi" w:cstheme="majorHAnsi"/>
          <w:szCs w:val="18"/>
        </w:rPr>
        <w:t xml:space="preserve">ode dne </w:t>
      </w:r>
      <w:r w:rsidR="0041550A" w:rsidRPr="00096E19">
        <w:rPr>
          <w:rFonts w:asciiTheme="majorHAnsi" w:hAnsiTheme="majorHAnsi" w:cstheme="majorHAnsi"/>
          <w:szCs w:val="18"/>
        </w:rPr>
        <w:t xml:space="preserve">1. </w:t>
      </w:r>
      <w:r w:rsidR="007C5A12" w:rsidRPr="00096E19">
        <w:rPr>
          <w:rFonts w:asciiTheme="majorHAnsi" w:hAnsiTheme="majorHAnsi" w:cstheme="majorHAnsi"/>
          <w:szCs w:val="18"/>
        </w:rPr>
        <w:t>7</w:t>
      </w:r>
      <w:r w:rsidR="0041550A" w:rsidRPr="00096E19">
        <w:rPr>
          <w:rFonts w:asciiTheme="majorHAnsi" w:hAnsiTheme="majorHAnsi" w:cstheme="majorHAnsi"/>
          <w:szCs w:val="18"/>
        </w:rPr>
        <w:t>. 2023</w:t>
      </w:r>
      <w:r w:rsidR="00F46AB9" w:rsidRPr="00096E19">
        <w:rPr>
          <w:rFonts w:asciiTheme="majorHAnsi" w:hAnsiTheme="majorHAnsi" w:cstheme="majorHAnsi"/>
          <w:szCs w:val="18"/>
        </w:rPr>
        <w:t xml:space="preserve"> </w:t>
      </w:r>
      <w:r w:rsidRPr="00096E19">
        <w:rPr>
          <w:rFonts w:asciiTheme="majorHAnsi" w:hAnsiTheme="majorHAnsi" w:cstheme="majorHAnsi"/>
          <w:szCs w:val="18"/>
        </w:rPr>
        <w:t xml:space="preserve">do 31. </w:t>
      </w:r>
      <w:r w:rsidR="007C5A12" w:rsidRPr="00096E19">
        <w:rPr>
          <w:rFonts w:asciiTheme="majorHAnsi" w:hAnsiTheme="majorHAnsi" w:cstheme="majorHAnsi"/>
          <w:szCs w:val="18"/>
        </w:rPr>
        <w:t>12</w:t>
      </w:r>
      <w:r w:rsidRPr="00096E19">
        <w:rPr>
          <w:rFonts w:asciiTheme="majorHAnsi" w:hAnsiTheme="majorHAnsi" w:cstheme="majorHAnsi"/>
          <w:szCs w:val="18"/>
        </w:rPr>
        <w:t>. 202</w:t>
      </w:r>
      <w:r w:rsidR="007C5A12" w:rsidRPr="00096E19">
        <w:rPr>
          <w:rFonts w:asciiTheme="majorHAnsi" w:hAnsiTheme="majorHAnsi" w:cstheme="majorHAnsi"/>
          <w:szCs w:val="18"/>
        </w:rPr>
        <w:t>5</w:t>
      </w:r>
      <w:r w:rsidR="00022EF9" w:rsidRPr="00096E19">
        <w:rPr>
          <w:rFonts w:asciiTheme="majorHAnsi" w:hAnsiTheme="majorHAnsi" w:cstheme="majorHAnsi"/>
          <w:szCs w:val="18"/>
        </w:rPr>
        <w:t>.</w:t>
      </w:r>
    </w:p>
    <w:p w14:paraId="32E1B7DF" w14:textId="5408FB6A" w:rsidR="005943CB" w:rsidRPr="00DC6BDB" w:rsidRDefault="005943CB" w:rsidP="005943CB">
      <w:pPr>
        <w:pStyle w:val="22uroven"/>
        <w:rPr>
          <w:rFonts w:asciiTheme="majorHAnsi" w:hAnsiTheme="majorHAnsi" w:cstheme="majorHAnsi"/>
          <w:szCs w:val="18"/>
        </w:rPr>
      </w:pPr>
      <w:r w:rsidRPr="009A6C2B">
        <w:rPr>
          <w:rFonts w:asciiTheme="majorHAnsi" w:hAnsiTheme="majorHAnsi" w:cstheme="majorHAnsi"/>
          <w:szCs w:val="18"/>
        </w:rPr>
        <w:t xml:space="preserve">Objednatel je oprávněn prodloužit termín realizace plnění z této smlouvy v případě nevyčerpání finančního objemu stanoveného v čl. </w:t>
      </w:r>
      <w:proofErr w:type="gramStart"/>
      <w:r w:rsidR="00A5143D" w:rsidRPr="00DC6BDB">
        <w:rPr>
          <w:rFonts w:asciiTheme="majorHAnsi" w:hAnsiTheme="majorHAnsi" w:cstheme="majorHAnsi"/>
          <w:szCs w:val="18"/>
        </w:rPr>
        <w:t>4</w:t>
      </w:r>
      <w:r w:rsidRPr="00DC6BDB">
        <w:rPr>
          <w:rFonts w:asciiTheme="majorHAnsi" w:hAnsiTheme="majorHAnsi" w:cstheme="majorHAnsi"/>
          <w:szCs w:val="18"/>
        </w:rPr>
        <w:t>.1. této</w:t>
      </w:r>
      <w:proofErr w:type="gramEnd"/>
      <w:r w:rsidRPr="00DC6BDB">
        <w:rPr>
          <w:rFonts w:asciiTheme="majorHAnsi" w:hAnsiTheme="majorHAnsi" w:cstheme="majorHAnsi"/>
          <w:szCs w:val="18"/>
        </w:rPr>
        <w:t xml:space="preserve"> smlouvy v určeném smluvním období, a to tak, aby došlo k jeho úplnému vyčerpání.</w:t>
      </w:r>
    </w:p>
    <w:p w14:paraId="31D4EB6B"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Místo plnění</w:t>
      </w:r>
    </w:p>
    <w:p w14:paraId="5D51555D" w14:textId="6E035E1A" w:rsidR="00503AA5" w:rsidRPr="00A93B72" w:rsidRDefault="00FB193A" w:rsidP="00FB193A">
      <w:pPr>
        <w:pStyle w:val="22uroven"/>
      </w:pPr>
      <w:r>
        <w:t>Brněnské vodárny a kanalizace, a.s</w:t>
      </w:r>
      <w:r w:rsidR="000D4F0C" w:rsidRPr="00A93B72">
        <w:t>.</w:t>
      </w:r>
      <w:r>
        <w:t xml:space="preserve">, Čistírna odpadních vod Brno – Modřice, </w:t>
      </w:r>
      <w:r w:rsidRPr="00FB193A">
        <w:t>Chrlická 552, 664 42 Modřice.</w:t>
      </w:r>
    </w:p>
    <w:p w14:paraId="612BFF56" w14:textId="77777777" w:rsidR="002D32FC" w:rsidRPr="00A93B72" w:rsidRDefault="008D28B8" w:rsidP="00A51C5B">
      <w:pPr>
        <w:pStyle w:val="11uroven"/>
        <w:rPr>
          <w:rFonts w:asciiTheme="majorHAnsi" w:hAnsiTheme="majorHAnsi" w:cstheme="majorHAnsi"/>
          <w:szCs w:val="18"/>
        </w:rPr>
      </w:pPr>
      <w:r w:rsidRPr="00A93B72">
        <w:rPr>
          <w:rFonts w:asciiTheme="majorHAnsi" w:hAnsiTheme="majorHAnsi" w:cstheme="majorHAnsi"/>
          <w:szCs w:val="18"/>
        </w:rPr>
        <w:t>C</w:t>
      </w:r>
      <w:r w:rsidR="002D32FC" w:rsidRPr="00A93B72">
        <w:rPr>
          <w:rFonts w:asciiTheme="majorHAnsi" w:hAnsiTheme="majorHAnsi" w:cstheme="majorHAnsi"/>
          <w:szCs w:val="18"/>
        </w:rPr>
        <w:t>ena</w:t>
      </w:r>
      <w:r w:rsidRPr="00A93B72">
        <w:rPr>
          <w:rFonts w:asciiTheme="majorHAnsi" w:hAnsiTheme="majorHAnsi" w:cstheme="majorHAnsi"/>
          <w:szCs w:val="18"/>
        </w:rPr>
        <w:t xml:space="preserve"> díla</w:t>
      </w:r>
    </w:p>
    <w:p w14:paraId="199322A4" w14:textId="11674B66" w:rsidR="00116D8A" w:rsidRPr="00A93B72" w:rsidRDefault="000D4F0C" w:rsidP="000D4F0C">
      <w:pPr>
        <w:pStyle w:val="22uroven"/>
        <w:rPr>
          <w:rFonts w:asciiTheme="majorHAnsi" w:hAnsiTheme="majorHAnsi" w:cstheme="majorHAnsi"/>
          <w:szCs w:val="18"/>
        </w:rPr>
      </w:pPr>
      <w:r w:rsidRPr="00A93B72">
        <w:rPr>
          <w:rFonts w:asciiTheme="majorHAnsi" w:hAnsiTheme="majorHAnsi" w:cstheme="majorHAnsi"/>
          <w:szCs w:val="18"/>
        </w:rPr>
        <w:t xml:space="preserve">Finanční objem díla za období platnosti smlouvy </w:t>
      </w:r>
      <w:r w:rsidRPr="009E4AD6">
        <w:rPr>
          <w:rFonts w:asciiTheme="majorHAnsi" w:hAnsiTheme="majorHAnsi" w:cstheme="majorHAnsi"/>
          <w:szCs w:val="18"/>
        </w:rPr>
        <w:t xml:space="preserve">nepřekročí částku </w:t>
      </w:r>
      <w:r w:rsidR="00DE41CA" w:rsidRPr="009E4AD6">
        <w:rPr>
          <w:rFonts w:asciiTheme="majorHAnsi" w:hAnsiTheme="majorHAnsi" w:cstheme="majorHAnsi"/>
          <w:szCs w:val="18"/>
        </w:rPr>
        <w:t>10.000.000</w:t>
      </w:r>
      <w:r w:rsidRPr="009E4AD6">
        <w:rPr>
          <w:rFonts w:asciiTheme="majorHAnsi" w:hAnsiTheme="majorHAnsi" w:cstheme="majorHAnsi"/>
          <w:szCs w:val="18"/>
        </w:rPr>
        <w:t>,-</w:t>
      </w:r>
      <w:r w:rsidRPr="00A93B72">
        <w:rPr>
          <w:rFonts w:asciiTheme="majorHAnsi" w:hAnsiTheme="majorHAnsi" w:cstheme="majorHAnsi"/>
          <w:szCs w:val="18"/>
        </w:rPr>
        <w:t xml:space="preserve"> Kč bez DPH</w:t>
      </w:r>
      <w:r w:rsidR="00116D8A" w:rsidRPr="00A93B72">
        <w:rPr>
          <w:rFonts w:asciiTheme="majorHAnsi" w:hAnsiTheme="majorHAnsi" w:cstheme="majorHAnsi"/>
          <w:szCs w:val="18"/>
        </w:rPr>
        <w:t>.</w:t>
      </w:r>
    </w:p>
    <w:p w14:paraId="72941844" w14:textId="35CC5E27" w:rsidR="000D4F0C" w:rsidRPr="00A93B72" w:rsidRDefault="000D4F0C" w:rsidP="000D4F0C">
      <w:pPr>
        <w:pStyle w:val="22uroven"/>
        <w:rPr>
          <w:rFonts w:asciiTheme="majorHAnsi" w:hAnsiTheme="majorHAnsi" w:cstheme="majorHAnsi"/>
          <w:szCs w:val="18"/>
        </w:rPr>
      </w:pPr>
      <w:r w:rsidRPr="00A93B72">
        <w:rPr>
          <w:rFonts w:asciiTheme="majorHAnsi" w:hAnsiTheme="majorHAnsi" w:cstheme="majorHAnsi"/>
          <w:szCs w:val="18"/>
        </w:rPr>
        <w:t xml:space="preserve">Objednatel je oprávněn nevyčerpat finanční objem stanovený v </w:t>
      </w:r>
      <w:r w:rsidRPr="00DC6BDB">
        <w:rPr>
          <w:rFonts w:asciiTheme="majorHAnsi" w:hAnsiTheme="majorHAnsi" w:cstheme="majorHAnsi"/>
          <w:szCs w:val="18"/>
        </w:rPr>
        <w:t xml:space="preserve">čl. </w:t>
      </w:r>
      <w:proofErr w:type="gramStart"/>
      <w:r w:rsidR="00A5143D" w:rsidRPr="00DC6BDB">
        <w:rPr>
          <w:rFonts w:asciiTheme="majorHAnsi" w:hAnsiTheme="majorHAnsi" w:cstheme="majorHAnsi"/>
          <w:szCs w:val="18"/>
        </w:rPr>
        <w:t>4</w:t>
      </w:r>
      <w:r w:rsidRPr="00DC6BDB">
        <w:rPr>
          <w:rFonts w:asciiTheme="majorHAnsi" w:hAnsiTheme="majorHAnsi" w:cstheme="majorHAnsi"/>
          <w:szCs w:val="18"/>
        </w:rPr>
        <w:t>.1. této</w:t>
      </w:r>
      <w:proofErr w:type="gramEnd"/>
      <w:r w:rsidRPr="00A93B72">
        <w:rPr>
          <w:rFonts w:asciiTheme="majorHAnsi" w:hAnsiTheme="majorHAnsi" w:cstheme="majorHAnsi"/>
          <w:szCs w:val="18"/>
        </w:rPr>
        <w:t xml:space="preserve"> smlouvy, a to bez jakýchkoliv sankcí ze strany zhotovitele.</w:t>
      </w:r>
    </w:p>
    <w:p w14:paraId="5083D45C" w14:textId="5828C194" w:rsidR="00D52E9E" w:rsidRDefault="00C45FC1" w:rsidP="00D52E9E">
      <w:pPr>
        <w:pStyle w:val="22uroven"/>
        <w:rPr>
          <w:rFonts w:asciiTheme="majorHAnsi" w:hAnsiTheme="majorHAnsi" w:cstheme="majorHAnsi"/>
          <w:szCs w:val="18"/>
        </w:rPr>
      </w:pPr>
      <w:r>
        <w:rPr>
          <w:rFonts w:asciiTheme="majorHAnsi" w:hAnsiTheme="majorHAnsi" w:cstheme="majorHAnsi"/>
          <w:szCs w:val="18"/>
        </w:rPr>
        <w:t>XXX</w:t>
      </w:r>
    </w:p>
    <w:p w14:paraId="6D326696" w14:textId="6781D20F" w:rsidR="003A3A35" w:rsidRPr="003A3A35" w:rsidRDefault="00C45FC1" w:rsidP="00BC2517">
      <w:pPr>
        <w:pStyle w:val="22uroven"/>
        <w:rPr>
          <w:rFonts w:asciiTheme="majorHAnsi" w:hAnsiTheme="majorHAnsi" w:cstheme="majorHAnsi"/>
          <w:szCs w:val="18"/>
        </w:rPr>
      </w:pPr>
      <w:r>
        <w:rPr>
          <w:rFonts w:asciiTheme="majorHAnsi" w:hAnsiTheme="majorHAnsi" w:cstheme="majorHAnsi"/>
          <w:szCs w:val="18"/>
        </w:rPr>
        <w:t>XXX</w:t>
      </w:r>
      <w:r w:rsidR="003A3A35" w:rsidRPr="003A3A35">
        <w:rPr>
          <w:rFonts w:asciiTheme="majorHAnsi" w:hAnsiTheme="majorHAnsi" w:cstheme="majorHAnsi"/>
          <w:szCs w:val="18"/>
        </w:rPr>
        <w:t xml:space="preserve"> </w:t>
      </w:r>
    </w:p>
    <w:p w14:paraId="2A00920F" w14:textId="77777777" w:rsidR="00D52E9E" w:rsidRPr="00D52E9E" w:rsidRDefault="00D52E9E" w:rsidP="00D52E9E">
      <w:pPr>
        <w:pStyle w:val="22uroven"/>
        <w:rPr>
          <w:rFonts w:asciiTheme="majorHAnsi" w:hAnsiTheme="majorHAnsi" w:cstheme="majorHAnsi"/>
          <w:szCs w:val="18"/>
        </w:rPr>
      </w:pPr>
      <w:r w:rsidRPr="00D52E9E">
        <w:rPr>
          <w:rFonts w:asciiTheme="majorHAnsi" w:hAnsiTheme="majorHAnsi" w:cstheme="majorHAnsi"/>
          <w:szCs w:val="18"/>
        </w:rPr>
        <w:t>K ceně díla bude připočítána DPH v platné výši, pokud zákonem není stanoveno jinak.</w:t>
      </w:r>
    </w:p>
    <w:p w14:paraId="4111ADF4" w14:textId="3B84C283" w:rsidR="003A3A35" w:rsidRPr="00DC6BDB" w:rsidRDefault="003A3A35" w:rsidP="003A3A35">
      <w:pPr>
        <w:pStyle w:val="22uroven"/>
        <w:rPr>
          <w:rFonts w:asciiTheme="majorHAnsi" w:hAnsiTheme="majorHAnsi" w:cstheme="majorHAnsi"/>
          <w:szCs w:val="18"/>
        </w:rPr>
      </w:pPr>
      <w:r w:rsidRPr="003A3A35">
        <w:rPr>
          <w:rFonts w:asciiTheme="majorHAnsi" w:hAnsiTheme="majorHAnsi" w:cstheme="majorHAnsi"/>
          <w:szCs w:val="18"/>
        </w:rPr>
        <w:t xml:space="preserve">V každém </w:t>
      </w:r>
      <w:r w:rsidRPr="00DC6BDB">
        <w:rPr>
          <w:rFonts w:asciiTheme="majorHAnsi" w:hAnsiTheme="majorHAnsi" w:cstheme="majorHAnsi"/>
          <w:szCs w:val="18"/>
        </w:rPr>
        <w:t xml:space="preserve">kalendářním roce následujícím po roce, v němž bude smlouva uzavřena, </w:t>
      </w:r>
      <w:r w:rsidR="00A5143D" w:rsidRPr="00DC6BDB">
        <w:rPr>
          <w:rFonts w:asciiTheme="majorHAnsi" w:hAnsiTheme="majorHAnsi" w:cstheme="majorHAnsi"/>
          <w:szCs w:val="18"/>
        </w:rPr>
        <w:t>jsou smluvní strany</w:t>
      </w:r>
      <w:r w:rsidRPr="00DC6BDB">
        <w:rPr>
          <w:rFonts w:asciiTheme="majorHAnsi" w:hAnsiTheme="majorHAnsi" w:cstheme="majorHAnsi"/>
          <w:szCs w:val="18"/>
        </w:rPr>
        <w:t xml:space="preserve"> na základě dohody oprávněn</w:t>
      </w:r>
      <w:r w:rsidR="00A5143D" w:rsidRPr="00DC6BDB">
        <w:rPr>
          <w:rFonts w:asciiTheme="majorHAnsi" w:hAnsiTheme="majorHAnsi" w:cstheme="majorHAnsi"/>
          <w:szCs w:val="18"/>
        </w:rPr>
        <w:t>y</w:t>
      </w:r>
      <w:r w:rsidRPr="00DC6BDB">
        <w:rPr>
          <w:rFonts w:asciiTheme="majorHAnsi" w:hAnsiTheme="majorHAnsi" w:cstheme="majorHAnsi"/>
          <w:szCs w:val="18"/>
        </w:rPr>
        <w:t xml:space="preserve"> změnit cenu předmětu plnění o částku, která odpovídá míře inflace/deflace vyhlašované Českým statistickým úřadem za rok, který této změně ceny předcházel, nejvýše však o 10%, a to vždy nejdříve k prvnímu dni kalendářního měsíce následujícího po dni zveřejnění koeficientu míry inflace/deflace Českým statistickým úřadem. Změna ceny bude v takovém případě provedena formou písemného dodatku ke smlouvě.</w:t>
      </w:r>
    </w:p>
    <w:p w14:paraId="11FE848A" w14:textId="55583839" w:rsidR="00183F98" w:rsidRPr="00DC6BDB" w:rsidRDefault="00BE3B35" w:rsidP="00183F98">
      <w:pPr>
        <w:pStyle w:val="22uroven"/>
        <w:rPr>
          <w:rFonts w:asciiTheme="majorHAnsi" w:hAnsiTheme="majorHAnsi" w:cstheme="majorHAnsi"/>
          <w:szCs w:val="18"/>
        </w:rPr>
      </w:pPr>
      <w:r w:rsidRPr="006470D4">
        <w:rPr>
          <w:rFonts w:asciiTheme="majorHAnsi" w:hAnsiTheme="majorHAnsi" w:cstheme="majorHAnsi"/>
          <w:szCs w:val="18"/>
        </w:rPr>
        <w:t>C</w:t>
      </w:r>
      <w:r w:rsidR="00183F98" w:rsidRPr="006470D4">
        <w:rPr>
          <w:rFonts w:asciiTheme="majorHAnsi" w:hAnsiTheme="majorHAnsi" w:cstheme="majorHAnsi"/>
          <w:szCs w:val="18"/>
        </w:rPr>
        <w:t>eny uvedené v</w:t>
      </w:r>
      <w:r w:rsidRPr="006470D4">
        <w:rPr>
          <w:rFonts w:asciiTheme="majorHAnsi" w:hAnsiTheme="majorHAnsi" w:cstheme="majorHAnsi"/>
          <w:szCs w:val="18"/>
        </w:rPr>
        <w:t> </w:t>
      </w:r>
      <w:r w:rsidRPr="00DC6BDB">
        <w:rPr>
          <w:rFonts w:asciiTheme="majorHAnsi" w:hAnsiTheme="majorHAnsi" w:cstheme="majorHAnsi"/>
          <w:szCs w:val="18"/>
        </w:rPr>
        <w:t xml:space="preserve">odst. </w:t>
      </w:r>
      <w:proofErr w:type="gramStart"/>
      <w:r w:rsidR="00A5143D" w:rsidRPr="00DC6BDB">
        <w:rPr>
          <w:rFonts w:asciiTheme="majorHAnsi" w:hAnsiTheme="majorHAnsi" w:cstheme="majorHAnsi"/>
          <w:szCs w:val="18"/>
        </w:rPr>
        <w:t>4</w:t>
      </w:r>
      <w:r w:rsidRPr="00DC6BDB">
        <w:rPr>
          <w:rFonts w:asciiTheme="majorHAnsi" w:hAnsiTheme="majorHAnsi" w:cstheme="majorHAnsi"/>
          <w:szCs w:val="18"/>
        </w:rPr>
        <w:t>.3</w:t>
      </w:r>
      <w:proofErr w:type="gramEnd"/>
      <w:r w:rsidRPr="00DC6BDB">
        <w:rPr>
          <w:rFonts w:asciiTheme="majorHAnsi" w:hAnsiTheme="majorHAnsi" w:cstheme="majorHAnsi"/>
          <w:szCs w:val="18"/>
        </w:rPr>
        <w:t xml:space="preserve">. a </w:t>
      </w:r>
      <w:r w:rsidR="00A5143D" w:rsidRPr="00DC6BDB">
        <w:rPr>
          <w:rFonts w:asciiTheme="majorHAnsi" w:hAnsiTheme="majorHAnsi" w:cstheme="majorHAnsi"/>
          <w:szCs w:val="18"/>
        </w:rPr>
        <w:t>4</w:t>
      </w:r>
      <w:r w:rsidRPr="00DC6BDB">
        <w:rPr>
          <w:rFonts w:asciiTheme="majorHAnsi" w:hAnsiTheme="majorHAnsi" w:cstheme="majorHAnsi"/>
          <w:szCs w:val="18"/>
        </w:rPr>
        <w:t xml:space="preserve">.4. </w:t>
      </w:r>
      <w:r w:rsidR="00183F98" w:rsidRPr="00DC6BDB">
        <w:rPr>
          <w:rFonts w:asciiTheme="majorHAnsi" w:hAnsiTheme="majorHAnsi" w:cstheme="majorHAnsi"/>
          <w:szCs w:val="18"/>
        </w:rPr>
        <w:t xml:space="preserve">této smlouvy zahrnují </w:t>
      </w:r>
      <w:r w:rsidR="00716E26" w:rsidRPr="00DC6BDB">
        <w:rPr>
          <w:rFonts w:asciiTheme="majorHAnsi" w:hAnsiTheme="majorHAnsi" w:cstheme="majorHAnsi"/>
          <w:szCs w:val="18"/>
        </w:rPr>
        <w:t xml:space="preserve">též </w:t>
      </w:r>
      <w:r w:rsidR="00183F98" w:rsidRPr="00DC6BDB">
        <w:rPr>
          <w:rFonts w:asciiTheme="majorHAnsi" w:hAnsiTheme="majorHAnsi" w:cstheme="majorHAnsi"/>
          <w:szCs w:val="18"/>
        </w:rPr>
        <w:t xml:space="preserve">veškeré náklady a vedlejší </w:t>
      </w:r>
      <w:r w:rsidR="00E660FB" w:rsidRPr="00DC6BDB">
        <w:rPr>
          <w:rFonts w:asciiTheme="majorHAnsi" w:hAnsiTheme="majorHAnsi" w:cstheme="majorHAnsi"/>
          <w:szCs w:val="18"/>
        </w:rPr>
        <w:t>ú</w:t>
      </w:r>
      <w:r w:rsidR="00183F98" w:rsidRPr="00DC6BDB">
        <w:rPr>
          <w:rFonts w:asciiTheme="majorHAnsi" w:hAnsiTheme="majorHAnsi" w:cstheme="majorHAnsi"/>
          <w:szCs w:val="18"/>
        </w:rPr>
        <w:t xml:space="preserve">kony nutné k řádnému provedení </w:t>
      </w:r>
      <w:r w:rsidRPr="00DC6BDB">
        <w:rPr>
          <w:rFonts w:asciiTheme="majorHAnsi" w:hAnsiTheme="majorHAnsi" w:cstheme="majorHAnsi"/>
          <w:szCs w:val="18"/>
        </w:rPr>
        <w:t>díla</w:t>
      </w:r>
      <w:r w:rsidR="004D15FC" w:rsidRPr="00DC6BDB">
        <w:rPr>
          <w:rFonts w:asciiTheme="majorHAnsi" w:hAnsiTheme="majorHAnsi" w:cstheme="majorHAnsi"/>
          <w:szCs w:val="18"/>
        </w:rPr>
        <w:t>.</w:t>
      </w:r>
    </w:p>
    <w:p w14:paraId="639D5626"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Platební podmínky</w:t>
      </w:r>
    </w:p>
    <w:p w14:paraId="520B7F99" w14:textId="6C835508" w:rsidR="00AB2547" w:rsidRPr="00A93B72" w:rsidRDefault="00AB2547" w:rsidP="00AB2547">
      <w:pPr>
        <w:pStyle w:val="22uroven"/>
        <w:rPr>
          <w:rFonts w:asciiTheme="majorHAnsi" w:hAnsiTheme="majorHAnsi" w:cstheme="majorHAnsi"/>
          <w:szCs w:val="18"/>
        </w:rPr>
      </w:pPr>
      <w:r w:rsidRPr="00A93B72">
        <w:rPr>
          <w:rFonts w:asciiTheme="majorHAnsi" w:hAnsiTheme="majorHAnsi" w:cstheme="majorHAnsi"/>
          <w:szCs w:val="18"/>
        </w:rPr>
        <w:t xml:space="preserve">Faktury budou vystavovány průběžně na základě objednávek se </w:t>
      </w:r>
      <w:r w:rsidRPr="009107D6">
        <w:rPr>
          <w:rFonts w:asciiTheme="majorHAnsi" w:hAnsiTheme="majorHAnsi" w:cstheme="majorHAnsi"/>
          <w:szCs w:val="18"/>
        </w:rPr>
        <w:t xml:space="preserve">splatností </w:t>
      </w:r>
      <w:r w:rsidR="004D15FC" w:rsidRPr="009107D6">
        <w:rPr>
          <w:rFonts w:asciiTheme="majorHAnsi" w:hAnsiTheme="majorHAnsi" w:cstheme="majorHAnsi"/>
          <w:szCs w:val="18"/>
        </w:rPr>
        <w:t>45</w:t>
      </w:r>
      <w:r w:rsidRPr="009107D6">
        <w:rPr>
          <w:rFonts w:asciiTheme="majorHAnsi" w:hAnsiTheme="majorHAnsi" w:cstheme="majorHAnsi"/>
          <w:szCs w:val="18"/>
        </w:rPr>
        <w:t xml:space="preserve"> dní</w:t>
      </w:r>
      <w:r w:rsidRPr="00A93B72">
        <w:rPr>
          <w:rFonts w:asciiTheme="majorHAnsi" w:hAnsiTheme="majorHAnsi" w:cstheme="majorHAnsi"/>
          <w:szCs w:val="18"/>
        </w:rPr>
        <w:t xml:space="preserve"> ode dne doručení. </w:t>
      </w:r>
      <w:r w:rsidR="00DC6BDB">
        <w:rPr>
          <w:rFonts w:asciiTheme="majorHAnsi" w:hAnsiTheme="majorHAnsi" w:cstheme="majorHAnsi"/>
          <w:szCs w:val="18"/>
        </w:rPr>
        <w:t xml:space="preserve">Přílohou faktury bude oběma smluvními stranami podepsaný zápis o </w:t>
      </w:r>
      <w:r w:rsidR="00824E08">
        <w:rPr>
          <w:rFonts w:asciiTheme="majorHAnsi" w:hAnsiTheme="majorHAnsi" w:cstheme="majorHAnsi"/>
          <w:szCs w:val="18"/>
        </w:rPr>
        <w:t>provedení servisu a údržby</w:t>
      </w:r>
      <w:r w:rsidR="00DC6BDB">
        <w:rPr>
          <w:rFonts w:asciiTheme="majorHAnsi" w:hAnsiTheme="majorHAnsi" w:cstheme="majorHAnsi"/>
          <w:szCs w:val="18"/>
        </w:rPr>
        <w:t>. Dnem zdanitelného plnění je den předání díla.</w:t>
      </w:r>
    </w:p>
    <w:p w14:paraId="709F1B6E" w14:textId="651BCB94" w:rsidR="006A7B06" w:rsidRPr="00816A36" w:rsidRDefault="006A7B06" w:rsidP="0085606C">
      <w:pPr>
        <w:pStyle w:val="22uroven"/>
        <w:rPr>
          <w:rFonts w:asciiTheme="majorHAnsi" w:hAnsiTheme="majorHAnsi" w:cstheme="majorHAnsi"/>
          <w:szCs w:val="18"/>
        </w:rPr>
      </w:pPr>
      <w:r w:rsidRPr="00816A36">
        <w:rPr>
          <w:rFonts w:asciiTheme="majorHAnsi" w:hAnsiTheme="majorHAnsi" w:cstheme="majorHAnsi"/>
          <w:szCs w:val="18"/>
        </w:rPr>
        <w:t xml:space="preserve">V případě prodlení s platbou je objednatel povinen uhradit zhotoviteli úrok </w:t>
      </w:r>
      <w:r w:rsidR="004D15FC" w:rsidRPr="00816A36">
        <w:rPr>
          <w:rFonts w:asciiTheme="majorHAnsi" w:hAnsiTheme="majorHAnsi" w:cstheme="majorHAnsi"/>
          <w:szCs w:val="18"/>
        </w:rPr>
        <w:t>v zákonné</w:t>
      </w:r>
      <w:r w:rsidR="0014621C" w:rsidRPr="00816A36">
        <w:rPr>
          <w:rFonts w:asciiTheme="majorHAnsi" w:hAnsiTheme="majorHAnsi" w:cstheme="majorHAnsi"/>
          <w:szCs w:val="18"/>
        </w:rPr>
        <w:t xml:space="preserve"> </w:t>
      </w:r>
      <w:r w:rsidRPr="00816A36">
        <w:rPr>
          <w:rFonts w:asciiTheme="majorHAnsi" w:hAnsiTheme="majorHAnsi" w:cstheme="majorHAnsi"/>
          <w:szCs w:val="18"/>
        </w:rPr>
        <w:t>výši.</w:t>
      </w:r>
    </w:p>
    <w:p w14:paraId="2478F50B" w14:textId="3E6EAD89" w:rsidR="002D32FC" w:rsidRPr="00A93B72" w:rsidRDefault="002D32FC" w:rsidP="00D859F6">
      <w:pPr>
        <w:pStyle w:val="22uroven"/>
        <w:rPr>
          <w:rFonts w:asciiTheme="majorHAnsi" w:hAnsiTheme="majorHAnsi" w:cstheme="majorHAnsi"/>
          <w:szCs w:val="18"/>
        </w:rPr>
      </w:pPr>
      <w:r w:rsidRPr="00A93B72">
        <w:rPr>
          <w:rFonts w:asciiTheme="majorHAnsi" w:hAnsiTheme="majorHAnsi" w:cstheme="majorHAnsi"/>
          <w:szCs w:val="18"/>
        </w:rPr>
        <w:t xml:space="preserve">Adresa pro doručování faktur a písemností je sídlo </w:t>
      </w:r>
      <w:r w:rsidR="00C3757C" w:rsidRPr="00A93B72">
        <w:rPr>
          <w:rFonts w:asciiTheme="majorHAnsi" w:hAnsiTheme="majorHAnsi" w:cstheme="majorHAnsi"/>
          <w:szCs w:val="18"/>
        </w:rPr>
        <w:t>objednatele</w:t>
      </w:r>
      <w:r w:rsidRPr="00A93B72">
        <w:rPr>
          <w:rFonts w:asciiTheme="majorHAnsi" w:hAnsiTheme="majorHAnsi" w:cstheme="majorHAnsi"/>
          <w:szCs w:val="18"/>
        </w:rPr>
        <w:t xml:space="preserve">. Elektronická faktura se doručuje na adresu </w:t>
      </w:r>
      <w:r w:rsidR="00CF3BF2" w:rsidRPr="00A93B72">
        <w:rPr>
          <w:rFonts w:asciiTheme="majorHAnsi" w:hAnsiTheme="majorHAnsi" w:cstheme="majorHAnsi"/>
          <w:szCs w:val="18"/>
        </w:rPr>
        <w:t>faktury@bvk.cz</w:t>
      </w:r>
      <w:r w:rsidRPr="00A93B72">
        <w:rPr>
          <w:rFonts w:asciiTheme="majorHAnsi" w:hAnsiTheme="majorHAnsi" w:cstheme="majorHAnsi"/>
          <w:szCs w:val="18"/>
        </w:rPr>
        <w:t>.</w:t>
      </w:r>
    </w:p>
    <w:p w14:paraId="79E574E1" w14:textId="38E8DB6E" w:rsidR="00CF3BF2" w:rsidRPr="00A93B72" w:rsidRDefault="00CF3BF2" w:rsidP="00CF3BF2">
      <w:pPr>
        <w:pStyle w:val="22uroven"/>
        <w:rPr>
          <w:rFonts w:asciiTheme="majorHAnsi" w:hAnsiTheme="majorHAnsi" w:cstheme="majorHAnsi"/>
          <w:szCs w:val="18"/>
        </w:rPr>
      </w:pPr>
      <w:r w:rsidRPr="00A93B72">
        <w:rPr>
          <w:rFonts w:asciiTheme="majorHAnsi" w:hAnsiTheme="majorHAnsi" w:cstheme="majorHAnsi"/>
          <w:szCs w:val="18"/>
        </w:rPr>
        <w:t>Platba bude provedena převodem na účet zhotovitele uvedený ve faktuře. Zhotovitel na faktuře uvede číslo smlouvy objednatele.</w:t>
      </w:r>
    </w:p>
    <w:p w14:paraId="4F5D5D9E" w14:textId="77777777" w:rsidR="002D32FC" w:rsidRPr="00A93B72" w:rsidRDefault="002D32FC" w:rsidP="00A51C5B">
      <w:pPr>
        <w:pStyle w:val="22uroven"/>
        <w:rPr>
          <w:rFonts w:asciiTheme="majorHAnsi" w:hAnsiTheme="majorHAnsi" w:cstheme="majorHAnsi"/>
          <w:szCs w:val="18"/>
        </w:rPr>
      </w:pPr>
      <w:r w:rsidRPr="00A93B72">
        <w:rPr>
          <w:rFonts w:asciiTheme="majorHAnsi" w:hAnsiTheme="majorHAnsi" w:cstheme="majorHAnsi"/>
          <w:szCs w:val="18"/>
        </w:rPr>
        <w:t xml:space="preserve">V případě, že </w:t>
      </w:r>
      <w:r w:rsidR="00C3757C" w:rsidRPr="00A93B72">
        <w:rPr>
          <w:rFonts w:asciiTheme="majorHAnsi" w:hAnsiTheme="majorHAnsi" w:cstheme="majorHAnsi"/>
          <w:szCs w:val="18"/>
        </w:rPr>
        <w:t>zhotovitel</w:t>
      </w:r>
      <w:r w:rsidRPr="00A93B72">
        <w:rPr>
          <w:rFonts w:asciiTheme="majorHAnsi" w:hAnsiTheme="majorHAnsi" w:cstheme="majorHAnsi"/>
          <w:szCs w:val="18"/>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A93B72">
        <w:rPr>
          <w:rFonts w:asciiTheme="majorHAnsi" w:hAnsiTheme="majorHAnsi" w:cstheme="majorHAnsi"/>
          <w:szCs w:val="18"/>
        </w:rPr>
        <w:t>objednatel</w:t>
      </w:r>
      <w:r w:rsidRPr="00A93B72">
        <w:rPr>
          <w:rFonts w:asciiTheme="majorHAnsi" w:hAnsiTheme="majorHAnsi" w:cstheme="majorHAnsi"/>
          <w:szCs w:val="18"/>
        </w:rPr>
        <w:t xml:space="preserve"> DPH z poskytnutého plnění dle § 109a téhož zákona </w:t>
      </w:r>
      <w:r w:rsidRPr="00A93B72">
        <w:rPr>
          <w:rFonts w:asciiTheme="majorHAnsi" w:hAnsiTheme="majorHAnsi" w:cstheme="majorHAnsi"/>
          <w:szCs w:val="18"/>
        </w:rPr>
        <w:lastRenderedPageBreak/>
        <w:t xml:space="preserve">přímo příslušnému správci daně namísto </w:t>
      </w:r>
      <w:r w:rsidR="00C3757C" w:rsidRPr="00A93B72">
        <w:rPr>
          <w:rFonts w:asciiTheme="majorHAnsi" w:hAnsiTheme="majorHAnsi" w:cstheme="majorHAnsi"/>
          <w:szCs w:val="18"/>
        </w:rPr>
        <w:t>zhotovitele</w:t>
      </w:r>
      <w:r w:rsidRPr="00A93B72">
        <w:rPr>
          <w:rFonts w:asciiTheme="majorHAnsi" w:hAnsiTheme="majorHAnsi" w:cstheme="majorHAnsi"/>
          <w:szCs w:val="18"/>
        </w:rPr>
        <w:t xml:space="preserve"> a následně uhradí </w:t>
      </w:r>
      <w:r w:rsidR="00C3757C" w:rsidRPr="00A93B72">
        <w:rPr>
          <w:rFonts w:asciiTheme="majorHAnsi" w:hAnsiTheme="majorHAnsi" w:cstheme="majorHAnsi"/>
          <w:szCs w:val="18"/>
        </w:rPr>
        <w:t>zhotoviteli</w:t>
      </w:r>
      <w:r w:rsidRPr="00A93B72">
        <w:rPr>
          <w:rFonts w:asciiTheme="majorHAnsi" w:hAnsiTheme="majorHAnsi" w:cstheme="majorHAnsi"/>
          <w:szCs w:val="18"/>
        </w:rPr>
        <w:t xml:space="preserve"> sjednanou cenu za poskytnuté plnění, poníženou o takto zaplacenou daň. </w:t>
      </w:r>
    </w:p>
    <w:p w14:paraId="4BDD6032" w14:textId="5A15BF34" w:rsidR="002D32FC" w:rsidRPr="00A93B72" w:rsidRDefault="00C3757C" w:rsidP="00DF412C">
      <w:pPr>
        <w:pStyle w:val="22uroven"/>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 xml:space="preserve"> tuto skutečnost využití „zvláštního způsobu zajištění daně“ písemně oznámí </w:t>
      </w:r>
      <w:r w:rsidRPr="00A93B72">
        <w:rPr>
          <w:rFonts w:asciiTheme="majorHAnsi" w:hAnsiTheme="majorHAnsi" w:cstheme="majorHAnsi"/>
          <w:szCs w:val="18"/>
        </w:rPr>
        <w:t>zhotoviteli</w:t>
      </w:r>
      <w:r w:rsidR="002D32FC" w:rsidRPr="00A93B72">
        <w:rPr>
          <w:rFonts w:asciiTheme="majorHAnsi" w:hAnsiTheme="majorHAnsi" w:cstheme="majorHAnsi"/>
          <w:szCs w:val="18"/>
        </w:rPr>
        <w:t xml:space="preserve"> do 5</w:t>
      </w:r>
      <w:r w:rsidRPr="00A93B72">
        <w:rPr>
          <w:rFonts w:asciiTheme="majorHAnsi" w:hAnsiTheme="majorHAnsi" w:cstheme="majorHAnsi"/>
          <w:szCs w:val="18"/>
        </w:rPr>
        <w:t xml:space="preserve"> </w:t>
      </w:r>
      <w:r w:rsidR="002D32FC" w:rsidRPr="00A93B72">
        <w:rPr>
          <w:rFonts w:asciiTheme="majorHAnsi" w:hAnsiTheme="majorHAnsi" w:cstheme="majorHAnsi"/>
          <w:szCs w:val="18"/>
        </w:rPr>
        <w:t>dnů od úhrady a zároveň připojí kopii dokladu o uhrazení DPH včetně identifikace úhrady podle § 109a</w:t>
      </w:r>
      <w:r w:rsidR="00A10B0A" w:rsidRPr="00A93B72">
        <w:rPr>
          <w:rFonts w:asciiTheme="majorHAnsi" w:hAnsiTheme="majorHAnsi" w:cstheme="majorHAnsi"/>
          <w:szCs w:val="18"/>
        </w:rPr>
        <w:t xml:space="preserve"> zákona č. 235/2004 Sb., o dani z přidané hodnoty, ve znění pozdějších předpisů</w:t>
      </w:r>
      <w:r w:rsidR="002D32FC" w:rsidRPr="00A93B72">
        <w:rPr>
          <w:rFonts w:asciiTheme="majorHAnsi" w:hAnsiTheme="majorHAnsi" w:cstheme="majorHAnsi"/>
          <w:szCs w:val="18"/>
        </w:rPr>
        <w:t xml:space="preserve">. </w:t>
      </w:r>
    </w:p>
    <w:p w14:paraId="1C10A0B2" w14:textId="7FD20985" w:rsidR="00503AA5" w:rsidRPr="00A5143D" w:rsidRDefault="00C3757C" w:rsidP="00A5143D">
      <w:pPr>
        <w:pStyle w:val="22uroven"/>
      </w:pPr>
      <w:r w:rsidRPr="00A5143D">
        <w:t>Zhotovitel</w:t>
      </w:r>
      <w:r w:rsidR="002D32FC" w:rsidRPr="00A5143D">
        <w:t xml:space="preserve"> se zavazuje uvést na faktuře účet zveřejněný správcem daně způsobem, umožňujícím dálkový přístup. Je-li na faktuře vystavené </w:t>
      </w:r>
      <w:r w:rsidRPr="00A5143D">
        <w:t>zhotovitelem</w:t>
      </w:r>
      <w:r w:rsidR="002D32FC" w:rsidRPr="00A5143D">
        <w:t xml:space="preserve"> uvedený jiný účet, než je účet uvedený v předchozí větě, je </w:t>
      </w:r>
      <w:r w:rsidRPr="00A5143D">
        <w:t>objednatel</w:t>
      </w:r>
      <w:r w:rsidR="002D32FC" w:rsidRPr="00A5143D">
        <w:t xml:space="preserve"> oprávněn zaslat fakturu zpět </w:t>
      </w:r>
      <w:r w:rsidRPr="00A5143D">
        <w:t xml:space="preserve">zhotoviteli </w:t>
      </w:r>
      <w:r w:rsidR="002D32FC" w:rsidRPr="00A5143D">
        <w:t xml:space="preserve">k opravě. V takovém případě se lhůta splatnosti zastavuje a nová lhůta splatnosti počíná běžet dnem doručení opravené faktury s uvedením správného účtu </w:t>
      </w:r>
      <w:r w:rsidRPr="00A5143D">
        <w:t>zhotovitele</w:t>
      </w:r>
      <w:r w:rsidR="002D32FC" w:rsidRPr="00A5143D">
        <w:t>, tj. účtu zveřejněného správcem daně.</w:t>
      </w:r>
    </w:p>
    <w:p w14:paraId="19EEB07B" w14:textId="4AC92456" w:rsidR="002D32FC" w:rsidRDefault="002D32FC" w:rsidP="00F74420">
      <w:pPr>
        <w:pStyle w:val="11uroven"/>
        <w:rPr>
          <w:rFonts w:asciiTheme="majorHAnsi" w:hAnsiTheme="majorHAnsi" w:cstheme="majorHAnsi"/>
          <w:szCs w:val="18"/>
        </w:rPr>
      </w:pPr>
      <w:r w:rsidRPr="00A93B72">
        <w:rPr>
          <w:rFonts w:asciiTheme="majorHAnsi" w:hAnsiTheme="majorHAnsi" w:cstheme="majorHAnsi"/>
          <w:szCs w:val="18"/>
        </w:rPr>
        <w:t xml:space="preserve">Vady </w:t>
      </w:r>
      <w:r w:rsidR="009777E7" w:rsidRPr="00A93B72">
        <w:rPr>
          <w:rFonts w:asciiTheme="majorHAnsi" w:hAnsiTheme="majorHAnsi" w:cstheme="majorHAnsi"/>
          <w:szCs w:val="18"/>
        </w:rPr>
        <w:t>díla</w:t>
      </w:r>
      <w:r w:rsidR="005575F4">
        <w:rPr>
          <w:rFonts w:asciiTheme="majorHAnsi" w:hAnsiTheme="majorHAnsi" w:cstheme="majorHAnsi"/>
          <w:szCs w:val="18"/>
        </w:rPr>
        <w:t>, záruka za jakost</w:t>
      </w:r>
    </w:p>
    <w:p w14:paraId="348F3F18" w14:textId="7F8E33A2" w:rsidR="005575F4" w:rsidRPr="005575F4" w:rsidRDefault="005575F4" w:rsidP="005575F4">
      <w:pPr>
        <w:pStyle w:val="22uroven"/>
      </w:pPr>
      <w:r w:rsidRPr="005575F4">
        <w:t xml:space="preserve">Zhotovitel poskytuje na dílo záruku na jakost v trvání </w:t>
      </w:r>
      <w:r w:rsidR="009738B2">
        <w:t>jednoho roku</w:t>
      </w:r>
      <w:r w:rsidRPr="005575F4">
        <w:t xml:space="preserve"> od předání díla objednateli</w:t>
      </w:r>
      <w:r w:rsidR="009738B2">
        <w:t>, s výjimkou náhradních dílů a spotřebního materiálu s kratší životností</w:t>
      </w:r>
      <w:r w:rsidRPr="005575F4">
        <w:t>.</w:t>
      </w:r>
    </w:p>
    <w:p w14:paraId="7D3E8D17" w14:textId="7C20DF61" w:rsidR="002D32FC" w:rsidRPr="00A93B72" w:rsidRDefault="009777E7" w:rsidP="00F74420">
      <w:pPr>
        <w:pStyle w:val="22uroven"/>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 xml:space="preserve"> oznámí vady díla bez zbytečného odkladu poté, kdy je zjistil nebo při náležité pozornosti zjistit měl, nejpozději však do dvou let od předání </w:t>
      </w:r>
      <w:r w:rsidR="00EC38CB" w:rsidRPr="00A93B72">
        <w:rPr>
          <w:rFonts w:asciiTheme="majorHAnsi" w:hAnsiTheme="majorHAnsi" w:cstheme="majorHAnsi"/>
          <w:szCs w:val="18"/>
        </w:rPr>
        <w:t>díla</w:t>
      </w:r>
      <w:r w:rsidR="002D32FC" w:rsidRPr="00A93B72">
        <w:rPr>
          <w:rFonts w:asciiTheme="majorHAnsi" w:hAnsiTheme="majorHAnsi" w:cstheme="majorHAnsi"/>
          <w:szCs w:val="18"/>
        </w:rPr>
        <w:t>.</w:t>
      </w:r>
    </w:p>
    <w:p w14:paraId="366855E7"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Ostatní ujednání</w:t>
      </w:r>
    </w:p>
    <w:p w14:paraId="56AAC936" w14:textId="74A5266F" w:rsidR="006223D7" w:rsidRPr="00A93B72" w:rsidRDefault="006223D7" w:rsidP="00070261">
      <w:pPr>
        <w:pStyle w:val="22uroven"/>
        <w:rPr>
          <w:rFonts w:asciiTheme="majorHAnsi" w:hAnsiTheme="majorHAnsi" w:cstheme="majorHAnsi"/>
          <w:szCs w:val="18"/>
        </w:rPr>
      </w:pPr>
      <w:r w:rsidRPr="00A93B72">
        <w:rPr>
          <w:rFonts w:asciiTheme="majorHAnsi" w:hAnsiTheme="majorHAnsi" w:cstheme="majorHAnsi"/>
          <w:szCs w:val="18"/>
        </w:rPr>
        <w:t xml:space="preserve">V případě porušení povinností zhotovitele z této smlouvy odpovídá zhotovitel </w:t>
      </w:r>
      <w:r w:rsidR="00CF7D3A" w:rsidRPr="00A93B72">
        <w:rPr>
          <w:rFonts w:asciiTheme="majorHAnsi" w:hAnsiTheme="majorHAnsi" w:cstheme="majorHAnsi"/>
          <w:szCs w:val="18"/>
        </w:rPr>
        <w:t>objednateli</w:t>
      </w:r>
      <w:r w:rsidRPr="00A93B72">
        <w:rPr>
          <w:rFonts w:asciiTheme="majorHAnsi" w:hAnsiTheme="majorHAnsi" w:cstheme="majorHAnsi"/>
          <w:szCs w:val="18"/>
        </w:rPr>
        <w:t xml:space="preserve"> za vzniklou škodu. Tato odpovědnost zhotovitele zahrnuje též náhradu vyplacených smluvních i ze zákona uložených sankcí,</w:t>
      </w:r>
      <w:r w:rsidR="00EE1981" w:rsidRPr="00A93B72">
        <w:rPr>
          <w:rFonts w:asciiTheme="majorHAnsi" w:hAnsiTheme="majorHAnsi" w:cstheme="majorHAnsi"/>
          <w:szCs w:val="18"/>
        </w:rPr>
        <w:t xml:space="preserve"> </w:t>
      </w:r>
      <w:r w:rsidRPr="00A93B72">
        <w:rPr>
          <w:rFonts w:asciiTheme="majorHAnsi" w:hAnsiTheme="majorHAnsi" w:cstheme="majorHAnsi"/>
          <w:szCs w:val="18"/>
        </w:rPr>
        <w:t xml:space="preserve">které musel objednatel uhradit v důsledku porušení povinností zhotovitele, a též náhradu prostředků vyplacených </w:t>
      </w:r>
      <w:r w:rsidR="00CF7D3A" w:rsidRPr="00A93B72">
        <w:rPr>
          <w:rFonts w:asciiTheme="majorHAnsi" w:hAnsiTheme="majorHAnsi" w:cstheme="majorHAnsi"/>
          <w:szCs w:val="18"/>
        </w:rPr>
        <w:t>objednatelem</w:t>
      </w:r>
      <w:r w:rsidRPr="00A93B72">
        <w:rPr>
          <w:rFonts w:asciiTheme="majorHAnsi" w:hAnsiTheme="majorHAnsi" w:cstheme="majorHAnsi"/>
          <w:szCs w:val="18"/>
        </w:rPr>
        <w:t xml:space="preserve"> třetím osobám z titulu náhrady škody způsobené porušením povinností zhotovitele.</w:t>
      </w:r>
    </w:p>
    <w:p w14:paraId="10E1CC3C" w14:textId="0DD80C61" w:rsidR="001C4C04" w:rsidRPr="002A6C29" w:rsidRDefault="00F8170C" w:rsidP="001C4C04">
      <w:pPr>
        <w:pStyle w:val="22uroven"/>
        <w:rPr>
          <w:rFonts w:asciiTheme="majorHAnsi" w:hAnsiTheme="majorHAnsi" w:cstheme="majorHAnsi"/>
          <w:szCs w:val="18"/>
        </w:rPr>
      </w:pPr>
      <w:r w:rsidRPr="002A6C29">
        <w:rPr>
          <w:rFonts w:asciiTheme="majorHAnsi" w:hAnsiTheme="majorHAnsi" w:cstheme="majorHAnsi"/>
          <w:szCs w:val="18"/>
        </w:rPr>
        <w:t>Z</w:t>
      </w:r>
      <w:r w:rsidR="00F70F56" w:rsidRPr="002A6C29">
        <w:rPr>
          <w:rFonts w:asciiTheme="majorHAnsi" w:hAnsiTheme="majorHAnsi" w:cstheme="majorHAnsi"/>
          <w:szCs w:val="18"/>
        </w:rPr>
        <w:t>hotovitel</w:t>
      </w:r>
      <w:r w:rsidR="001C4C04" w:rsidRPr="002A6C29">
        <w:rPr>
          <w:rFonts w:asciiTheme="majorHAnsi" w:hAnsiTheme="majorHAnsi" w:cstheme="majorHAnsi"/>
          <w:szCs w:val="18"/>
        </w:rPr>
        <w:t xml:space="preserve"> se zavazuj</w:t>
      </w:r>
      <w:r w:rsidRPr="002A6C29">
        <w:rPr>
          <w:rFonts w:asciiTheme="majorHAnsi" w:hAnsiTheme="majorHAnsi" w:cstheme="majorHAnsi"/>
          <w:szCs w:val="18"/>
        </w:rPr>
        <w:t>e</w:t>
      </w:r>
      <w:r w:rsidR="001C4C04" w:rsidRPr="002A6C29">
        <w:rPr>
          <w:rFonts w:asciiTheme="majorHAnsi" w:hAnsiTheme="majorHAnsi" w:cstheme="majorHAnsi"/>
          <w:szCs w:val="18"/>
        </w:rPr>
        <w:t xml:space="preserve"> mít po celou dobu plnění předmětu smlouvy sjednané pojištění odpovědnosti za škodu způsobenou svou činností s jednorázovým pojistným plněním za jednu škodn</w:t>
      </w:r>
      <w:r w:rsidR="00F87782" w:rsidRPr="002A6C29">
        <w:rPr>
          <w:rFonts w:asciiTheme="majorHAnsi" w:hAnsiTheme="majorHAnsi" w:cstheme="majorHAnsi"/>
          <w:szCs w:val="18"/>
        </w:rPr>
        <w:t>í</w:t>
      </w:r>
      <w:r w:rsidR="001C4C04" w:rsidRPr="002A6C29">
        <w:rPr>
          <w:rFonts w:asciiTheme="majorHAnsi" w:hAnsiTheme="majorHAnsi" w:cstheme="majorHAnsi"/>
          <w:szCs w:val="18"/>
        </w:rPr>
        <w:t xml:space="preserve"> událost nejméně v 1 mil. Kč. </w:t>
      </w:r>
    </w:p>
    <w:p w14:paraId="5BB44F9D" w14:textId="26A40017" w:rsidR="002D32FC" w:rsidRPr="00A93B72" w:rsidRDefault="0020709F" w:rsidP="00A82E6D">
      <w:pPr>
        <w:pStyle w:val="22uroven"/>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prohlašuje, že je podnikatelem a uzavírá smlouvu při svém podnikání a na smlouvu se tudíž neuplatní ustanovení § 1793 odst. 1 občanského zákoníku</w:t>
      </w:r>
      <w:r w:rsidR="00B46C9D" w:rsidRPr="00A93B72">
        <w:rPr>
          <w:rFonts w:asciiTheme="majorHAnsi" w:hAnsiTheme="majorHAnsi" w:cstheme="majorHAnsi"/>
          <w:szCs w:val="18"/>
        </w:rPr>
        <w:t>, ve znění pozdějších předpisů</w:t>
      </w:r>
      <w:r w:rsidR="002D32FC" w:rsidRPr="00A93B72">
        <w:rPr>
          <w:rFonts w:asciiTheme="majorHAnsi" w:hAnsiTheme="majorHAnsi" w:cstheme="majorHAnsi"/>
          <w:szCs w:val="18"/>
        </w:rPr>
        <w:t>.</w:t>
      </w:r>
    </w:p>
    <w:p w14:paraId="2F5F2BED" w14:textId="595B192C" w:rsidR="002D32FC" w:rsidRPr="00A93B72" w:rsidRDefault="0020709F" w:rsidP="00A82E6D">
      <w:pPr>
        <w:pStyle w:val="22uroven"/>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prohlašuje, že na sebe přebírá nebezpečí změny okolnosti podle ustanovení § 1765 občanského zákoníku</w:t>
      </w:r>
      <w:r w:rsidR="00346545" w:rsidRPr="00A93B72">
        <w:rPr>
          <w:rFonts w:asciiTheme="majorHAnsi" w:hAnsiTheme="majorHAnsi" w:cstheme="majorHAnsi"/>
          <w:szCs w:val="18"/>
        </w:rPr>
        <w:t>, ve znění pozdějších předpisů</w:t>
      </w:r>
      <w:r w:rsidR="002D32FC" w:rsidRPr="00A93B72">
        <w:rPr>
          <w:rFonts w:asciiTheme="majorHAnsi" w:hAnsiTheme="majorHAnsi" w:cstheme="majorHAnsi"/>
          <w:szCs w:val="18"/>
        </w:rPr>
        <w:t>.</w:t>
      </w:r>
    </w:p>
    <w:p w14:paraId="71250088" w14:textId="77777777" w:rsidR="002D32FC" w:rsidRPr="00A93B72" w:rsidRDefault="002D32FC" w:rsidP="007971F0">
      <w:pPr>
        <w:pStyle w:val="22uroven"/>
        <w:rPr>
          <w:rFonts w:asciiTheme="majorHAnsi" w:hAnsiTheme="majorHAnsi" w:cstheme="majorHAnsi"/>
          <w:szCs w:val="18"/>
        </w:rPr>
      </w:pPr>
      <w:r w:rsidRPr="00A93B72">
        <w:rPr>
          <w:rFonts w:asciiTheme="majorHAnsi" w:hAnsiTheme="majorHAnsi" w:cstheme="majorHAnsi"/>
          <w:szCs w:val="18"/>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při plnění zakázky bude preferováno ekonomicky přijatelné řešení pro inovaci, tedy pro implementaci nového nebo značně zlepšeného produktu nebo služby</w:t>
      </w:r>
    </w:p>
    <w:p w14:paraId="3B3F8B1C"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 xml:space="preserve">při plnění zakázky bude kladen důraz na dodržení postupů a použití materiálů zajišťujících kvalitu dodávky a tento postup doloží příslušnými doklady </w:t>
      </w:r>
    </w:p>
    <w:p w14:paraId="0FC871D7" w14:textId="77777777" w:rsidR="002D32FC" w:rsidRPr="00A93B72" w:rsidRDefault="002D32FC" w:rsidP="007971F0">
      <w:pPr>
        <w:ind w:left="705"/>
        <w:rPr>
          <w:rFonts w:asciiTheme="majorHAnsi" w:hAnsiTheme="majorHAnsi" w:cstheme="majorHAnsi"/>
          <w:sz w:val="18"/>
          <w:szCs w:val="18"/>
        </w:rPr>
      </w:pPr>
    </w:p>
    <w:p w14:paraId="17C3EF38" w14:textId="77777777" w:rsidR="002D32FC" w:rsidRPr="00A93B72" w:rsidRDefault="0020709F" w:rsidP="00DF412C">
      <w:pPr>
        <w:pStyle w:val="22uroven"/>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bere na vědomí a souhlasí s tím, že porušování uvedených povinností může být bráno jako podstatné porušení smluvního vztahu.</w:t>
      </w:r>
    </w:p>
    <w:p w14:paraId="52BCEDF7" w14:textId="77777777" w:rsidR="002D32FC" w:rsidRPr="00DC6BDB" w:rsidRDefault="0020709F" w:rsidP="00A82E6D">
      <w:pPr>
        <w:pStyle w:val="22uroven"/>
        <w:rPr>
          <w:rFonts w:asciiTheme="majorHAnsi" w:hAnsiTheme="majorHAnsi" w:cstheme="majorHAnsi"/>
          <w:szCs w:val="18"/>
        </w:rPr>
      </w:pPr>
      <w:r w:rsidRPr="00DC6BDB">
        <w:rPr>
          <w:rFonts w:asciiTheme="majorHAnsi" w:hAnsiTheme="majorHAnsi" w:cstheme="majorHAnsi"/>
          <w:szCs w:val="18"/>
        </w:rPr>
        <w:t>Zhotovitel</w:t>
      </w:r>
      <w:r w:rsidR="002D32FC" w:rsidRPr="00DC6BDB">
        <w:rPr>
          <w:rFonts w:asciiTheme="majorHAnsi" w:hAnsiTheme="majorHAnsi" w:cstheme="majorHAnsi"/>
          <w:szCs w:val="18"/>
        </w:rPr>
        <w:t xml:space="preserve"> se zavazuje, že:</w:t>
      </w:r>
    </w:p>
    <w:p w14:paraId="0464BBF9" w14:textId="77777777" w:rsidR="00B70796" w:rsidRPr="00DC6BDB" w:rsidRDefault="00B70796" w:rsidP="00B70796">
      <w:pPr>
        <w:pStyle w:val="Odstavecseseznamem"/>
        <w:numPr>
          <w:ilvl w:val="0"/>
          <w:numId w:val="34"/>
        </w:numPr>
        <w:jc w:val="left"/>
        <w:rPr>
          <w:rFonts w:ascii="Arial" w:hAnsi="Arial" w:cs="Arial"/>
          <w:sz w:val="18"/>
          <w:szCs w:val="18"/>
        </w:rPr>
      </w:pPr>
      <w:r w:rsidRPr="00DC6BDB">
        <w:rPr>
          <w:rFonts w:ascii="Arial" w:hAnsi="Arial" w:cs="Arial"/>
          <w:sz w:val="18"/>
          <w:szCs w:val="18"/>
        </w:rPr>
        <w:t>před zahájením prací předá objednateli rizika BOZP v souladu s požadavky zákoníku práce;</w:t>
      </w:r>
    </w:p>
    <w:p w14:paraId="278C0119" w14:textId="77777777" w:rsidR="00B70796" w:rsidRPr="00DC6BDB" w:rsidRDefault="00B70796" w:rsidP="00B70796">
      <w:pPr>
        <w:pStyle w:val="Odstavecseseznamem"/>
        <w:numPr>
          <w:ilvl w:val="0"/>
          <w:numId w:val="34"/>
        </w:numPr>
        <w:jc w:val="left"/>
        <w:rPr>
          <w:rFonts w:ascii="Arial" w:hAnsi="Arial" w:cs="Arial"/>
          <w:sz w:val="18"/>
          <w:szCs w:val="18"/>
        </w:rPr>
      </w:pPr>
      <w:r w:rsidRPr="00DC6BDB">
        <w:rPr>
          <w:rFonts w:ascii="Arial" w:hAnsi="Arial" w:cs="Arial"/>
          <w:sz w:val="18"/>
          <w:szCs w:val="18"/>
        </w:rPr>
        <w:lastRenderedPageBreak/>
        <w:t>že bude v areálech objednatele jednat v souladu s pokyny, se kterými bude prokazatelně seznámen. Pro tyto účely objednatel předá před prvním zahájením prací zhotoviteli písemně informace o vyhodnocení rizik a stanovení bezpečnostních pokynů pro práci na čistírnách odpadních vod a zhotovitel převzetí těchto informací písemně potvrdí;</w:t>
      </w:r>
    </w:p>
    <w:p w14:paraId="4112D40E" w14:textId="77777777" w:rsidR="00B70796" w:rsidRPr="00DC6BDB" w:rsidRDefault="00B70796" w:rsidP="00B70796">
      <w:pPr>
        <w:pStyle w:val="Odstavecseseznamem"/>
        <w:numPr>
          <w:ilvl w:val="0"/>
          <w:numId w:val="34"/>
        </w:numPr>
        <w:jc w:val="left"/>
        <w:rPr>
          <w:rFonts w:ascii="Arial" w:hAnsi="Arial" w:cs="Arial"/>
          <w:sz w:val="18"/>
          <w:szCs w:val="18"/>
        </w:rPr>
      </w:pPr>
      <w:r w:rsidRPr="00DC6BDB">
        <w:rPr>
          <w:rFonts w:ascii="Arial" w:hAnsi="Arial" w:cs="Arial"/>
          <w:sz w:val="18"/>
          <w:szCs w:val="18"/>
        </w:rPr>
        <w:t>před zahájením prací si pracovníci zhotovitele vždy vyžádají na kanalizačním dispečinku souhlas k provádění prací a dokončení prací kanalizačnímu dispečinku vždy ohlásí.</w:t>
      </w:r>
    </w:p>
    <w:p w14:paraId="0A5DEADD" w14:textId="77777777" w:rsidR="00B70796" w:rsidRPr="00DC6BDB" w:rsidRDefault="00B70796" w:rsidP="00B70796">
      <w:pPr>
        <w:pStyle w:val="Odstavecseseznamem"/>
        <w:numPr>
          <w:ilvl w:val="0"/>
          <w:numId w:val="34"/>
        </w:numPr>
        <w:jc w:val="left"/>
        <w:rPr>
          <w:rFonts w:ascii="Calibri" w:hAnsi="Calibri" w:cs="Calibri"/>
          <w:sz w:val="18"/>
          <w:szCs w:val="18"/>
        </w:rPr>
      </w:pPr>
      <w:r w:rsidRPr="00DC6BDB">
        <w:rPr>
          <w:rFonts w:ascii="Arial" w:hAnsi="Arial" w:cs="Arial"/>
          <w:sz w:val="18"/>
          <w:szCs w:val="18"/>
        </w:rPr>
        <w:t>bude používat při realizaci díla pouze stroje a zařízení schopné bezpečného provozu.</w:t>
      </w:r>
    </w:p>
    <w:p w14:paraId="1939B845" w14:textId="094E5F4B" w:rsidR="00BB52E3" w:rsidRPr="00A93B72" w:rsidRDefault="00BB52E3" w:rsidP="00B70796">
      <w:pPr>
        <w:pStyle w:val="22uroven"/>
        <w:rPr>
          <w:rFonts w:asciiTheme="majorHAnsi" w:hAnsiTheme="majorHAnsi" w:cstheme="majorHAnsi"/>
          <w:szCs w:val="18"/>
        </w:rPr>
      </w:pPr>
      <w:r w:rsidRPr="00A93B72">
        <w:rPr>
          <w:rFonts w:asciiTheme="majorHAnsi" w:hAnsiTheme="majorHAnsi" w:cstheme="majorHAnsi"/>
          <w:szCs w:val="18"/>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0013A6E5" w14:textId="5F32AAA2" w:rsidR="00046A2A" w:rsidRPr="00A93B72" w:rsidRDefault="00193283" w:rsidP="00FD1CF8">
      <w:pPr>
        <w:pStyle w:val="22uroven"/>
        <w:rPr>
          <w:rFonts w:asciiTheme="majorHAnsi" w:hAnsiTheme="majorHAnsi" w:cstheme="majorHAnsi"/>
          <w:szCs w:val="18"/>
        </w:rPr>
      </w:pPr>
      <w:r w:rsidRPr="00A93B72">
        <w:rPr>
          <w:rFonts w:asciiTheme="majorHAnsi" w:hAnsiTheme="majorHAnsi" w:cstheme="majorHAnsi"/>
          <w:szCs w:val="18"/>
        </w:rPr>
        <w:t>Zhotovitel se zavazuje bezodkladně informovat objednatele o jakékoliv aktualizaci či změně jeho oprávnění k podnikání a to prokazatelným způsobem.</w:t>
      </w:r>
    </w:p>
    <w:p w14:paraId="35C8F772" w14:textId="3758E4E6" w:rsidR="00FC2E4E" w:rsidRPr="008B4E92" w:rsidRDefault="00FC2E4E" w:rsidP="00FC2E4E">
      <w:pPr>
        <w:pStyle w:val="22uroven"/>
        <w:rPr>
          <w:rFonts w:asciiTheme="majorHAnsi" w:hAnsiTheme="majorHAnsi" w:cstheme="majorHAnsi"/>
          <w:szCs w:val="18"/>
        </w:rPr>
      </w:pPr>
      <w:r w:rsidRPr="008B4E92">
        <w:rPr>
          <w:rFonts w:asciiTheme="majorHAnsi" w:hAnsiTheme="majorHAnsi" w:cstheme="majorHAnsi"/>
          <w:szCs w:val="18"/>
        </w:rPr>
        <w:t>Zhotovitel i objednatel jsou povinni se navzájem informovat o tom, že se dostali do úpadku ve smyslu § 3 zákona č. 182/2006 Sb., insolvenčního zákona, ve znění pozdějších předpisů.</w:t>
      </w:r>
    </w:p>
    <w:p w14:paraId="44E00977" w14:textId="77777777" w:rsidR="002D32FC" w:rsidRPr="00A93B72" w:rsidRDefault="002D32FC" w:rsidP="00086D87">
      <w:pPr>
        <w:pStyle w:val="11uroven"/>
        <w:ind w:left="357" w:hanging="357"/>
        <w:rPr>
          <w:rFonts w:asciiTheme="majorHAnsi" w:hAnsiTheme="majorHAnsi" w:cstheme="majorHAnsi"/>
          <w:szCs w:val="18"/>
        </w:rPr>
      </w:pPr>
      <w:r w:rsidRPr="00A93B72">
        <w:rPr>
          <w:rFonts w:asciiTheme="majorHAnsi" w:hAnsiTheme="majorHAnsi" w:cstheme="majorHAnsi"/>
          <w:szCs w:val="18"/>
        </w:rPr>
        <w:t>Účinnost smlouvy, odstoupení, sankce, ukončení smlouvy</w:t>
      </w:r>
    </w:p>
    <w:p w14:paraId="61D7F9EA" w14:textId="13AC728B" w:rsidR="002D32FC" w:rsidRPr="00A93B72" w:rsidRDefault="002D32FC" w:rsidP="00C77462">
      <w:pPr>
        <w:pStyle w:val="22uroven"/>
        <w:rPr>
          <w:rFonts w:asciiTheme="majorHAnsi" w:hAnsiTheme="majorHAnsi" w:cstheme="majorHAnsi"/>
          <w:szCs w:val="18"/>
        </w:rPr>
      </w:pPr>
      <w:r w:rsidRPr="00A93B72">
        <w:rPr>
          <w:rFonts w:asciiTheme="majorHAnsi" w:hAnsiTheme="majorHAnsi" w:cstheme="majorHAnsi"/>
          <w:szCs w:val="18"/>
        </w:rPr>
        <w:t>Tato smlouva je uzavřena dnem podpisu obou smluvních stran</w:t>
      </w:r>
      <w:r w:rsidR="00BB52E3" w:rsidRPr="00A93B72">
        <w:rPr>
          <w:rFonts w:asciiTheme="majorHAnsi" w:hAnsiTheme="majorHAnsi" w:cstheme="majorHAnsi"/>
          <w:szCs w:val="18"/>
        </w:rPr>
        <w:t xml:space="preserve"> a nabývá </w:t>
      </w:r>
      <w:r w:rsidR="00BB52E3" w:rsidRPr="008B4E92">
        <w:rPr>
          <w:rFonts w:asciiTheme="majorHAnsi" w:hAnsiTheme="majorHAnsi" w:cstheme="majorHAnsi"/>
          <w:szCs w:val="18"/>
        </w:rPr>
        <w:t xml:space="preserve">účinnosti dnem 1. </w:t>
      </w:r>
      <w:r w:rsidR="00F8170C" w:rsidRPr="008B4E92">
        <w:rPr>
          <w:rFonts w:asciiTheme="majorHAnsi" w:hAnsiTheme="majorHAnsi" w:cstheme="majorHAnsi"/>
          <w:szCs w:val="18"/>
        </w:rPr>
        <w:t>7</w:t>
      </w:r>
      <w:r w:rsidR="00BB52E3" w:rsidRPr="008B4E92">
        <w:rPr>
          <w:rFonts w:asciiTheme="majorHAnsi" w:hAnsiTheme="majorHAnsi" w:cstheme="majorHAnsi"/>
          <w:szCs w:val="18"/>
        </w:rPr>
        <w:t>. 2023</w:t>
      </w:r>
      <w:r w:rsidRPr="008B4E92">
        <w:rPr>
          <w:rFonts w:asciiTheme="majorHAnsi" w:hAnsiTheme="majorHAnsi" w:cstheme="majorHAnsi"/>
          <w:szCs w:val="18"/>
        </w:rPr>
        <w:t>.</w:t>
      </w:r>
    </w:p>
    <w:p w14:paraId="359B5E20" w14:textId="58F59076" w:rsidR="002D32FC" w:rsidRPr="00A93B72" w:rsidRDefault="002D32FC" w:rsidP="00C77462">
      <w:pPr>
        <w:pStyle w:val="22uroven"/>
        <w:rPr>
          <w:rFonts w:asciiTheme="majorHAnsi" w:hAnsiTheme="majorHAnsi" w:cstheme="majorHAnsi"/>
          <w:szCs w:val="18"/>
        </w:rPr>
      </w:pPr>
      <w:r w:rsidRPr="00A93B72">
        <w:rPr>
          <w:rFonts w:asciiTheme="majorHAnsi" w:hAnsiTheme="majorHAnsi" w:cstheme="majorHAnsi"/>
          <w:szCs w:val="18"/>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5FB3D94E" w14:textId="3B3008F7" w:rsidR="00D04492" w:rsidRPr="00A93B72" w:rsidRDefault="00D04492" w:rsidP="00D04492">
      <w:pPr>
        <w:pStyle w:val="22uroven"/>
        <w:rPr>
          <w:rFonts w:asciiTheme="majorHAnsi" w:hAnsiTheme="majorHAnsi" w:cstheme="majorHAnsi"/>
          <w:szCs w:val="18"/>
        </w:rPr>
      </w:pPr>
      <w:r w:rsidRPr="00A93B72">
        <w:rPr>
          <w:rFonts w:asciiTheme="majorHAnsi" w:hAnsiTheme="majorHAnsi" w:cstheme="majorHAnsi"/>
          <w:szCs w:val="18"/>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2476BC7B" w14:textId="77777777" w:rsidR="002D32FC" w:rsidRPr="00A93B72" w:rsidRDefault="002D32FC" w:rsidP="00E77CDC">
      <w:pPr>
        <w:pStyle w:val="22uroven"/>
        <w:rPr>
          <w:rFonts w:asciiTheme="majorHAnsi" w:hAnsiTheme="majorHAnsi" w:cstheme="majorHAnsi"/>
          <w:szCs w:val="18"/>
        </w:rPr>
      </w:pPr>
      <w:r w:rsidRPr="00A93B72">
        <w:rPr>
          <w:rFonts w:asciiTheme="majorHAnsi" w:hAnsiTheme="majorHAnsi" w:cstheme="majorHAnsi"/>
          <w:szCs w:val="18"/>
        </w:rPr>
        <w:t xml:space="preserve">Podstatným porušením této smlouvy se rozumí zejména: </w:t>
      </w:r>
    </w:p>
    <w:p w14:paraId="7A297FC4" w14:textId="77777777" w:rsidR="002D32FC" w:rsidRPr="00A93B72" w:rsidRDefault="002D32FC" w:rsidP="00E77CDC">
      <w:pPr>
        <w:pStyle w:val="text"/>
        <w:numPr>
          <w:ilvl w:val="0"/>
          <w:numId w:val="19"/>
        </w:numPr>
        <w:rPr>
          <w:rFonts w:asciiTheme="majorHAnsi" w:hAnsiTheme="majorHAnsi" w:cstheme="majorHAnsi"/>
          <w:sz w:val="18"/>
          <w:szCs w:val="18"/>
        </w:rPr>
      </w:pPr>
      <w:r w:rsidRPr="00A93B72">
        <w:rPr>
          <w:rFonts w:asciiTheme="majorHAnsi" w:hAnsiTheme="majorHAnsi" w:cstheme="majorHAnsi"/>
          <w:sz w:val="18"/>
          <w:szCs w:val="18"/>
        </w:rPr>
        <w:t>nedodržení doby plnění bez řádné dohody s </w:t>
      </w:r>
      <w:r w:rsidR="00960CA4" w:rsidRPr="00A93B72">
        <w:rPr>
          <w:rFonts w:asciiTheme="majorHAnsi" w:hAnsiTheme="majorHAnsi" w:cstheme="majorHAnsi"/>
          <w:sz w:val="18"/>
          <w:szCs w:val="18"/>
        </w:rPr>
        <w:t>objednatelem</w:t>
      </w:r>
    </w:p>
    <w:p w14:paraId="25176E2D" w14:textId="32F3FB71" w:rsidR="002D32FC" w:rsidRPr="00A93B72" w:rsidRDefault="002D32FC" w:rsidP="00E77CDC">
      <w:pPr>
        <w:pStyle w:val="text"/>
        <w:numPr>
          <w:ilvl w:val="0"/>
          <w:numId w:val="19"/>
        </w:numPr>
        <w:rPr>
          <w:rFonts w:asciiTheme="majorHAnsi" w:hAnsiTheme="majorHAnsi" w:cstheme="majorHAnsi"/>
          <w:sz w:val="18"/>
          <w:szCs w:val="18"/>
        </w:rPr>
      </w:pPr>
      <w:r w:rsidRPr="00A93B72">
        <w:rPr>
          <w:rFonts w:asciiTheme="majorHAnsi" w:hAnsiTheme="majorHAnsi" w:cstheme="majorHAnsi"/>
          <w:sz w:val="18"/>
          <w:szCs w:val="18"/>
        </w:rPr>
        <w:t>nedodržení smluvních cen bez řádné dohody s</w:t>
      </w:r>
      <w:r w:rsidR="00C75CCC" w:rsidRPr="00A93B72">
        <w:rPr>
          <w:rFonts w:asciiTheme="majorHAnsi" w:hAnsiTheme="majorHAnsi" w:cstheme="majorHAnsi"/>
          <w:sz w:val="18"/>
          <w:szCs w:val="18"/>
        </w:rPr>
        <w:t> </w:t>
      </w:r>
      <w:r w:rsidR="00960CA4" w:rsidRPr="00A93B72">
        <w:rPr>
          <w:rFonts w:asciiTheme="majorHAnsi" w:hAnsiTheme="majorHAnsi" w:cstheme="majorHAnsi"/>
          <w:sz w:val="18"/>
          <w:szCs w:val="18"/>
        </w:rPr>
        <w:t>objednatelem</w:t>
      </w:r>
    </w:p>
    <w:p w14:paraId="32CCE4E2" w14:textId="5F62E1CF" w:rsidR="00C75CCC" w:rsidRPr="00A93B72" w:rsidRDefault="00C75CCC" w:rsidP="00112E5E">
      <w:pPr>
        <w:pStyle w:val="Odstavecseseznamem"/>
        <w:numPr>
          <w:ilvl w:val="0"/>
          <w:numId w:val="19"/>
        </w:numPr>
        <w:rPr>
          <w:rFonts w:asciiTheme="majorHAnsi" w:hAnsiTheme="majorHAnsi" w:cstheme="majorHAnsi"/>
          <w:sz w:val="18"/>
          <w:szCs w:val="18"/>
        </w:rPr>
      </w:pPr>
      <w:r w:rsidRPr="00A93B72">
        <w:rPr>
          <w:rFonts w:asciiTheme="majorHAnsi" w:hAnsiTheme="majorHAnsi" w:cstheme="majorHAnsi"/>
          <w:sz w:val="18"/>
          <w:szCs w:val="18"/>
        </w:rPr>
        <w:t>provádění jednotlivého díla osobami, které nejsou náležitě kvalifikované a odborně způsobilé</w:t>
      </w:r>
    </w:p>
    <w:p w14:paraId="0EEA8473" w14:textId="77777777" w:rsidR="002D32FC" w:rsidRPr="00A93B72" w:rsidRDefault="002D32FC" w:rsidP="00E77CDC">
      <w:pPr>
        <w:pStyle w:val="text"/>
        <w:numPr>
          <w:ilvl w:val="0"/>
          <w:numId w:val="19"/>
        </w:numPr>
        <w:rPr>
          <w:rFonts w:asciiTheme="majorHAnsi" w:hAnsiTheme="majorHAnsi" w:cstheme="majorHAnsi"/>
          <w:sz w:val="18"/>
          <w:szCs w:val="18"/>
        </w:rPr>
      </w:pPr>
      <w:r w:rsidRPr="00A93B72">
        <w:rPr>
          <w:rFonts w:asciiTheme="majorHAnsi" w:hAnsiTheme="majorHAnsi" w:cstheme="majorHAnsi"/>
          <w:sz w:val="18"/>
          <w:szCs w:val="18"/>
        </w:rPr>
        <w:t xml:space="preserve">neuhrazení faktury </w:t>
      </w:r>
      <w:r w:rsidR="00960CA4" w:rsidRPr="00A93B72">
        <w:rPr>
          <w:rFonts w:asciiTheme="majorHAnsi" w:hAnsiTheme="majorHAnsi" w:cstheme="majorHAnsi"/>
          <w:sz w:val="18"/>
          <w:szCs w:val="18"/>
        </w:rPr>
        <w:t>objednatelem</w:t>
      </w:r>
      <w:r w:rsidRPr="00A93B72">
        <w:rPr>
          <w:rFonts w:asciiTheme="majorHAnsi" w:hAnsiTheme="majorHAnsi" w:cstheme="majorHAnsi"/>
          <w:sz w:val="18"/>
          <w:szCs w:val="18"/>
        </w:rPr>
        <w:t xml:space="preserve"> po dobu 14 dní po lhůtě splatnosti.</w:t>
      </w:r>
    </w:p>
    <w:p w14:paraId="7FBC51F9" w14:textId="5E942872" w:rsidR="00D83145" w:rsidRPr="00A93B72" w:rsidRDefault="00D83145" w:rsidP="00D83145">
      <w:pPr>
        <w:pStyle w:val="22uroven"/>
        <w:rPr>
          <w:rFonts w:asciiTheme="majorHAnsi" w:hAnsiTheme="majorHAnsi" w:cstheme="majorHAnsi"/>
          <w:szCs w:val="18"/>
        </w:rPr>
      </w:pPr>
      <w:r w:rsidRPr="00A93B72">
        <w:rPr>
          <w:rFonts w:asciiTheme="majorHAnsi" w:hAnsiTheme="majorHAnsi" w:cstheme="majorHAnsi"/>
          <w:szCs w:val="18"/>
        </w:rPr>
        <w:t>Strany se dohodly, že smlouvu lze ukončit písemnou výpovědí s výpovědní dobou 3 měsíců. Výpovědní doba počíná běžet první den měsíce následujícího po obdržení výpovědi.</w:t>
      </w:r>
    </w:p>
    <w:p w14:paraId="5D902289" w14:textId="77777777" w:rsidR="00681581" w:rsidRDefault="002D32FC" w:rsidP="00681581">
      <w:pPr>
        <w:pStyle w:val="22uroven"/>
        <w:rPr>
          <w:rFonts w:asciiTheme="majorHAnsi" w:hAnsiTheme="majorHAnsi" w:cstheme="majorHAnsi"/>
          <w:szCs w:val="18"/>
        </w:rPr>
      </w:pPr>
      <w:r w:rsidRPr="00A93B72">
        <w:rPr>
          <w:rFonts w:asciiTheme="majorHAnsi" w:hAnsiTheme="majorHAnsi" w:cstheme="majorHAnsi"/>
          <w:szCs w:val="18"/>
        </w:rPr>
        <w:t>V případě ukončení smlouvy se smluvní strany zavazují dohodnout se na způsobu vypořádání vzájemných závazků.</w:t>
      </w:r>
      <w:r w:rsidR="00960CA4" w:rsidRPr="00A93B72">
        <w:rPr>
          <w:rFonts w:asciiTheme="majorHAnsi" w:hAnsiTheme="majorHAnsi" w:cstheme="majorHAnsi"/>
          <w:szCs w:val="18"/>
        </w:rPr>
        <w:t xml:space="preserve"> Toto ujednání považují smluvní strany za ujednání o smlouvě budoucí.</w:t>
      </w:r>
    </w:p>
    <w:p w14:paraId="04DF6175" w14:textId="7DE56CC6" w:rsidR="00681581" w:rsidRDefault="00681581" w:rsidP="00681581">
      <w:pPr>
        <w:pStyle w:val="22uroven"/>
        <w:rPr>
          <w:rFonts w:asciiTheme="majorHAnsi" w:hAnsiTheme="majorHAnsi" w:cstheme="majorHAnsi"/>
          <w:szCs w:val="18"/>
        </w:rPr>
      </w:pPr>
      <w:r w:rsidRPr="008B4E92">
        <w:rPr>
          <w:rFonts w:asciiTheme="majorHAnsi" w:hAnsiTheme="majorHAnsi" w:cstheme="majorHAnsi"/>
          <w:szCs w:val="18"/>
        </w:rPr>
        <w:t xml:space="preserve">V případě nedodržení termínu zhotovení díla zhotovitelem je zhotovitel povinen hradit smluvní pokutu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658ADD57" w14:textId="56791BC7" w:rsidR="00002E0A" w:rsidRPr="00DC6BDB" w:rsidRDefault="00002E0A" w:rsidP="00002E0A">
      <w:pPr>
        <w:pStyle w:val="22uroven"/>
        <w:rPr>
          <w:rFonts w:asciiTheme="majorHAnsi" w:hAnsiTheme="majorHAnsi" w:cstheme="majorHAnsi"/>
          <w:szCs w:val="18"/>
        </w:rPr>
      </w:pPr>
      <w:r w:rsidRPr="00DC6BDB">
        <w:rPr>
          <w:rFonts w:asciiTheme="majorHAnsi" w:hAnsiTheme="majorHAnsi" w:cstheme="majorHAnsi"/>
          <w:szCs w:val="18"/>
        </w:rPr>
        <w:t>V případě prodlení objednatele s placením faktur dle této smlouvy je objednatel povinen platit zhotoviteli smluvní pokutu, a to ve výši 0,03 % z dlužné částky za každý započatý den prodlení.</w:t>
      </w:r>
    </w:p>
    <w:p w14:paraId="09A5548E" w14:textId="24827941" w:rsidR="00681581" w:rsidRPr="00DC6BDB" w:rsidRDefault="00681581" w:rsidP="00681581">
      <w:pPr>
        <w:pStyle w:val="22uroven"/>
        <w:rPr>
          <w:rFonts w:asciiTheme="majorHAnsi" w:hAnsiTheme="majorHAnsi" w:cstheme="majorHAnsi"/>
          <w:szCs w:val="18"/>
        </w:rPr>
      </w:pPr>
      <w:r w:rsidRPr="00DC6BDB">
        <w:rPr>
          <w:rFonts w:asciiTheme="majorHAnsi" w:hAnsiTheme="majorHAnsi" w:cstheme="majorHAnsi"/>
          <w:szCs w:val="18"/>
        </w:rPr>
        <w:t xml:space="preserve">Pokud prodlení objednatele s placením faktur zhotovitele za servis kogenerační jednotky přesáhne 100 dnů, je zhotovitel oprávněn pozastavit provádění všech servisních úkonů až do proplacení dlužných faktur. Smluvní pokuta dle čl. </w:t>
      </w:r>
      <w:proofErr w:type="gramStart"/>
      <w:r w:rsidR="00002E0A" w:rsidRPr="00DC6BDB">
        <w:rPr>
          <w:rFonts w:asciiTheme="majorHAnsi" w:hAnsiTheme="majorHAnsi" w:cstheme="majorHAnsi"/>
          <w:szCs w:val="18"/>
        </w:rPr>
        <w:t>8</w:t>
      </w:r>
      <w:r w:rsidRPr="00DC6BDB">
        <w:rPr>
          <w:rFonts w:asciiTheme="majorHAnsi" w:hAnsiTheme="majorHAnsi" w:cstheme="majorHAnsi"/>
          <w:szCs w:val="18"/>
        </w:rPr>
        <w:t>.8. této</w:t>
      </w:r>
      <w:proofErr w:type="gramEnd"/>
      <w:r w:rsidRPr="00DC6BDB">
        <w:rPr>
          <w:rFonts w:asciiTheme="majorHAnsi" w:hAnsiTheme="majorHAnsi" w:cstheme="majorHAnsi"/>
          <w:szCs w:val="18"/>
        </w:rPr>
        <w:t xml:space="preserve"> smlouvy se v takovém případě neuplatní.</w:t>
      </w:r>
    </w:p>
    <w:p w14:paraId="24A6C82E" w14:textId="77777777" w:rsidR="002D32FC" w:rsidRPr="00DC6BDB" w:rsidRDefault="002D32FC" w:rsidP="00D859F6">
      <w:pPr>
        <w:pStyle w:val="11uroven"/>
        <w:rPr>
          <w:rFonts w:asciiTheme="majorHAnsi" w:hAnsiTheme="majorHAnsi" w:cstheme="majorHAnsi"/>
          <w:szCs w:val="18"/>
        </w:rPr>
      </w:pPr>
      <w:r w:rsidRPr="00DC6BDB">
        <w:rPr>
          <w:rFonts w:asciiTheme="majorHAnsi" w:hAnsiTheme="majorHAnsi" w:cstheme="majorHAnsi"/>
          <w:szCs w:val="18"/>
        </w:rPr>
        <w:t>Dodatky a změny smlouvy</w:t>
      </w:r>
    </w:p>
    <w:p w14:paraId="62BAF574" w14:textId="2A33F0D2" w:rsidR="00503AA5" w:rsidRPr="00A93B72" w:rsidRDefault="002D32FC" w:rsidP="005C14F2">
      <w:pPr>
        <w:pStyle w:val="22uroven"/>
      </w:pPr>
      <w:r w:rsidRPr="00A93B72">
        <w:t>Tuto smlouvu lze měnit</w:t>
      </w:r>
      <w:r w:rsidR="005C14F2" w:rsidRPr="00A93B72">
        <w:t xml:space="preserve"> nebo</w:t>
      </w:r>
      <w:r w:rsidRPr="00A93B72">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w:t>
      </w:r>
      <w:r w:rsidRPr="00A93B72">
        <w:lastRenderedPageBreak/>
        <w:t>právní jednání protistrany učiněné elektronicky nebo jinými technickými prostředky. Smluvní strany vylučují přijetí nabídky s dodatkem nebo odchylkou.</w:t>
      </w:r>
    </w:p>
    <w:p w14:paraId="7D9EDD9A"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Závěrečná ujednání</w:t>
      </w:r>
    </w:p>
    <w:p w14:paraId="52A856DA" w14:textId="77777777" w:rsidR="002D32FC" w:rsidRPr="00A93B72" w:rsidRDefault="002D32FC" w:rsidP="00CB205E">
      <w:pPr>
        <w:pStyle w:val="22uroven"/>
        <w:rPr>
          <w:rFonts w:asciiTheme="majorHAnsi" w:hAnsiTheme="majorHAnsi" w:cstheme="majorHAnsi"/>
          <w:szCs w:val="18"/>
        </w:rPr>
      </w:pPr>
      <w:r w:rsidRPr="00A93B72">
        <w:rPr>
          <w:rFonts w:asciiTheme="majorHAnsi" w:hAnsiTheme="majorHAnsi" w:cstheme="majorHAnsi"/>
          <w:szCs w:val="18"/>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75C1FD95" w:rsidR="002D32FC" w:rsidRPr="00A93B72" w:rsidRDefault="001E110B" w:rsidP="00070261">
      <w:pPr>
        <w:pStyle w:val="22uroven"/>
        <w:rPr>
          <w:rFonts w:asciiTheme="majorHAnsi" w:hAnsiTheme="majorHAnsi" w:cstheme="majorHAnsi"/>
          <w:szCs w:val="18"/>
        </w:rPr>
      </w:pPr>
      <w:r w:rsidRPr="00A93B72">
        <w:rPr>
          <w:rFonts w:asciiTheme="majorHAnsi" w:hAnsiTheme="majorHAnsi" w:cstheme="majorHAnsi"/>
          <w:szCs w:val="18"/>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F0818" w:rsidRPr="00A93B72">
          <w:rPr>
            <w:rStyle w:val="Hypertextovodkaz"/>
            <w:rFonts w:asciiTheme="majorHAnsi" w:hAnsiTheme="majorHAnsi" w:cstheme="majorHAnsi"/>
            <w:szCs w:val="18"/>
          </w:rPr>
          <w:t>ethics@suez.com</w:t>
        </w:r>
      </w:hyperlink>
      <w:r w:rsidRPr="00A93B72">
        <w:rPr>
          <w:rFonts w:asciiTheme="majorHAnsi" w:hAnsiTheme="majorHAnsi" w:cstheme="majorHAnsi"/>
          <w:szCs w:val="18"/>
        </w:rPr>
        <w:t>.</w:t>
      </w:r>
    </w:p>
    <w:p w14:paraId="18334B55" w14:textId="01DE688C" w:rsidR="001F0818" w:rsidRPr="00A93B72" w:rsidRDefault="001F0818" w:rsidP="00070261">
      <w:pPr>
        <w:pStyle w:val="22uroven"/>
        <w:rPr>
          <w:rFonts w:asciiTheme="majorHAnsi" w:hAnsiTheme="majorHAnsi" w:cstheme="majorHAnsi"/>
          <w:szCs w:val="18"/>
        </w:rPr>
      </w:pPr>
      <w:r w:rsidRPr="00A93B72">
        <w:rPr>
          <w:rFonts w:asciiTheme="majorHAnsi" w:hAnsiTheme="majorHAnsi" w:cstheme="majorHAnsi"/>
          <w:szCs w:val="18"/>
        </w:rPr>
        <w:t>Zhotovitel bere na vědomí, že společnost Brněnské vodárny a kanalizace, a.s. je povinným subjektem dle zákona č. 106/</w:t>
      </w:r>
      <w:r w:rsidR="009C3497" w:rsidRPr="00A93B72">
        <w:rPr>
          <w:rFonts w:asciiTheme="majorHAnsi" w:hAnsiTheme="majorHAnsi" w:cstheme="majorHAnsi"/>
          <w:szCs w:val="18"/>
        </w:rPr>
        <w:t>19</w:t>
      </w:r>
      <w:r w:rsidRPr="00A93B72">
        <w:rPr>
          <w:rFonts w:asciiTheme="majorHAnsi" w:hAnsiTheme="majorHAnsi" w:cstheme="majorHAnsi"/>
          <w:szCs w:val="18"/>
        </w:rPr>
        <w:t>99 Sb., o svobodném přístupu k informacím, ve znění pozdějších předpisů.</w:t>
      </w:r>
    </w:p>
    <w:p w14:paraId="170CDEC4" w14:textId="77777777" w:rsidR="002D32FC" w:rsidRPr="00A93B72" w:rsidRDefault="002D32FC" w:rsidP="00A51C5B">
      <w:pPr>
        <w:pStyle w:val="22uroven"/>
        <w:rPr>
          <w:rFonts w:asciiTheme="majorHAnsi" w:hAnsiTheme="majorHAnsi" w:cstheme="majorHAnsi"/>
          <w:szCs w:val="18"/>
        </w:rPr>
      </w:pPr>
      <w:r w:rsidRPr="00A93B72">
        <w:rPr>
          <w:rFonts w:asciiTheme="majorHAnsi" w:hAnsiTheme="majorHAnsi" w:cstheme="majorHAnsi"/>
          <w:szCs w:val="18"/>
        </w:rPr>
        <w:t xml:space="preserve">Smlouva je vyhotovena ve 2 stejnopisech, z nichž 1 obdrží </w:t>
      </w:r>
      <w:r w:rsidR="00960CA4" w:rsidRPr="00A93B72">
        <w:rPr>
          <w:rFonts w:asciiTheme="majorHAnsi" w:hAnsiTheme="majorHAnsi" w:cstheme="majorHAnsi"/>
          <w:szCs w:val="18"/>
        </w:rPr>
        <w:t>zhotovitel</w:t>
      </w:r>
      <w:r w:rsidRPr="00A93B72">
        <w:rPr>
          <w:rFonts w:asciiTheme="majorHAnsi" w:hAnsiTheme="majorHAnsi" w:cstheme="majorHAnsi"/>
          <w:szCs w:val="18"/>
        </w:rPr>
        <w:t xml:space="preserve"> a 1 </w:t>
      </w:r>
      <w:r w:rsidR="00960CA4" w:rsidRPr="00A93B72">
        <w:rPr>
          <w:rFonts w:asciiTheme="majorHAnsi" w:hAnsiTheme="majorHAnsi" w:cstheme="majorHAnsi"/>
          <w:szCs w:val="18"/>
        </w:rPr>
        <w:t>objednatel</w:t>
      </w:r>
      <w:r w:rsidRPr="00A93B72">
        <w:rPr>
          <w:rFonts w:asciiTheme="majorHAnsi" w:hAnsiTheme="majorHAnsi" w:cstheme="majorHAnsi"/>
          <w:szCs w:val="18"/>
        </w:rPr>
        <w:t>.</w:t>
      </w:r>
    </w:p>
    <w:p w14:paraId="79C4F03E" w14:textId="727D79B5" w:rsidR="009118AF" w:rsidRPr="00DC6BDB" w:rsidRDefault="002E692D" w:rsidP="009118AF">
      <w:pPr>
        <w:pStyle w:val="22uroven"/>
        <w:rPr>
          <w:rFonts w:asciiTheme="majorHAnsi" w:hAnsiTheme="majorHAnsi" w:cstheme="majorHAnsi"/>
          <w:szCs w:val="18"/>
        </w:rPr>
      </w:pPr>
      <w:r w:rsidRPr="00A93B72">
        <w:rPr>
          <w:rFonts w:asciiTheme="majorHAnsi" w:hAnsiTheme="majorHAnsi" w:cstheme="majorHAnsi"/>
          <w:szCs w:val="18"/>
        </w:rPr>
        <w:t>Tato smlouva byla uzavřena</w:t>
      </w:r>
      <w:r w:rsidR="009118AF" w:rsidRPr="00A93B72">
        <w:rPr>
          <w:rFonts w:asciiTheme="majorHAnsi" w:hAnsiTheme="majorHAnsi" w:cstheme="majorHAnsi"/>
          <w:szCs w:val="18"/>
        </w:rPr>
        <w:t xml:space="preserve"> v běžném obchodním styk</w:t>
      </w:r>
      <w:r w:rsidRPr="00A93B72">
        <w:rPr>
          <w:rFonts w:asciiTheme="majorHAnsi" w:hAnsiTheme="majorHAnsi" w:cstheme="majorHAnsi"/>
          <w:szCs w:val="18"/>
        </w:rPr>
        <w:t>u právnickou osobou, která byla založena za účelem uspokojování</w:t>
      </w:r>
      <w:r w:rsidR="009118AF" w:rsidRPr="00A93B72">
        <w:rPr>
          <w:rFonts w:asciiTheme="majorHAnsi" w:hAnsiTheme="majorHAnsi" w:cstheme="majorHAnsi"/>
          <w:szCs w:val="18"/>
        </w:rPr>
        <w:t xml:space="preserve"> pot</w:t>
      </w:r>
      <w:r w:rsidRPr="00A93B72">
        <w:rPr>
          <w:rFonts w:asciiTheme="majorHAnsi" w:hAnsiTheme="majorHAnsi" w:cstheme="majorHAnsi"/>
          <w:szCs w:val="18"/>
        </w:rPr>
        <w:t>řeb majících průmyslovou nebo</w:t>
      </w:r>
      <w:r w:rsidR="009118AF" w:rsidRPr="00A93B72">
        <w:rPr>
          <w:rFonts w:asciiTheme="majorHAnsi" w:hAnsiTheme="majorHAnsi" w:cstheme="majorHAnsi"/>
          <w:szCs w:val="18"/>
        </w:rPr>
        <w:t xml:space="preserve"> obchodní povahu. Přestože smlouva nepodléhá uve</w:t>
      </w:r>
      <w:r w:rsidRPr="00A93B72">
        <w:rPr>
          <w:rFonts w:asciiTheme="majorHAnsi" w:hAnsiTheme="majorHAnsi" w:cstheme="majorHAnsi"/>
          <w:szCs w:val="18"/>
        </w:rPr>
        <w:t xml:space="preserve">řejnění v registru smluv dle </w:t>
      </w:r>
      <w:r w:rsidR="009118AF" w:rsidRPr="00A93B72">
        <w:rPr>
          <w:rFonts w:asciiTheme="majorHAnsi" w:hAnsiTheme="majorHAnsi" w:cstheme="majorHAnsi"/>
          <w:szCs w:val="18"/>
        </w:rPr>
        <w:t>zákona č. 340/2015 Sb., o z</w:t>
      </w:r>
      <w:r w:rsidRPr="00A93B72">
        <w:rPr>
          <w:rFonts w:asciiTheme="majorHAnsi" w:hAnsiTheme="majorHAnsi" w:cstheme="majorHAnsi"/>
          <w:szCs w:val="18"/>
        </w:rPr>
        <w:t xml:space="preserve">vláštních podmínkách účinnosti některých smluv, uveřejňování </w:t>
      </w:r>
      <w:r w:rsidR="009118AF" w:rsidRPr="00A93B72">
        <w:rPr>
          <w:rFonts w:asciiTheme="majorHAnsi" w:hAnsiTheme="majorHAnsi" w:cstheme="majorHAnsi"/>
          <w:szCs w:val="18"/>
        </w:rPr>
        <w:t>těchto smluv a o registru smluv (zákon o registru smluv) ve znění pozdějších předpisů, pro naplnění zásady transparentnosti při uzavírání smlouvy se smluvní strany dohodly, že Brněnské vodárny a kanal</w:t>
      </w:r>
      <w:r w:rsidRPr="00A93B72">
        <w:rPr>
          <w:rFonts w:asciiTheme="majorHAnsi" w:hAnsiTheme="majorHAnsi" w:cstheme="majorHAnsi"/>
          <w:szCs w:val="18"/>
        </w:rPr>
        <w:t xml:space="preserve">izace, a.s. zajistí zveřejnění </w:t>
      </w:r>
      <w:r w:rsidR="009118AF" w:rsidRPr="00A93B72">
        <w:rPr>
          <w:rFonts w:asciiTheme="majorHAnsi" w:hAnsiTheme="majorHAnsi" w:cstheme="majorHAnsi"/>
          <w:szCs w:val="18"/>
        </w:rPr>
        <w:t xml:space="preserve">smlouvy v registru smluv. Smluvní strany prohlašují, že skutečnosti uvedené v této smlouvě nepovažují za obchodní tajemství ve smyslu ustanovení § 504 zákona č. 89/2012 Sb. a udělují </w:t>
      </w:r>
      <w:r w:rsidR="009118AF" w:rsidRPr="000D2357">
        <w:rPr>
          <w:rFonts w:asciiTheme="majorHAnsi" w:hAnsiTheme="majorHAnsi" w:cstheme="majorHAnsi"/>
          <w:szCs w:val="18"/>
        </w:rPr>
        <w:t xml:space="preserve">svolení k </w:t>
      </w:r>
      <w:r w:rsidR="009118AF" w:rsidRPr="00DC6BDB">
        <w:rPr>
          <w:rFonts w:asciiTheme="majorHAnsi" w:hAnsiTheme="majorHAnsi" w:cstheme="majorHAnsi"/>
          <w:szCs w:val="18"/>
        </w:rPr>
        <w:t xml:space="preserve">jejich užití a zveřejnění bez stanovení jakýchkoliv dalších podmínek, </w:t>
      </w:r>
      <w:r w:rsidR="009118AF" w:rsidRPr="00DC6BDB">
        <w:rPr>
          <w:rFonts w:asciiTheme="majorHAnsi" w:hAnsiTheme="majorHAnsi" w:cstheme="majorHAnsi"/>
          <w:szCs w:val="18"/>
          <w:u w:val="single"/>
        </w:rPr>
        <w:t xml:space="preserve">s výjimkou skutečností uvedených </w:t>
      </w:r>
      <w:r w:rsidR="009F7DEA" w:rsidRPr="00DC6BDB">
        <w:rPr>
          <w:rFonts w:asciiTheme="majorHAnsi" w:hAnsiTheme="majorHAnsi" w:cstheme="majorHAnsi"/>
          <w:szCs w:val="18"/>
          <w:u w:val="single"/>
        </w:rPr>
        <w:t>v </w:t>
      </w:r>
      <w:r w:rsidR="00553F18" w:rsidRPr="00DC6BDB">
        <w:rPr>
          <w:rFonts w:asciiTheme="majorHAnsi" w:hAnsiTheme="majorHAnsi" w:cstheme="majorHAnsi"/>
          <w:szCs w:val="18"/>
          <w:u w:val="single"/>
        </w:rPr>
        <w:t xml:space="preserve">odst. </w:t>
      </w:r>
      <w:proofErr w:type="gramStart"/>
      <w:r w:rsidR="00B70796" w:rsidRPr="00DC6BDB">
        <w:rPr>
          <w:rFonts w:asciiTheme="majorHAnsi" w:hAnsiTheme="majorHAnsi" w:cstheme="majorHAnsi"/>
          <w:szCs w:val="18"/>
          <w:u w:val="single"/>
        </w:rPr>
        <w:t>4</w:t>
      </w:r>
      <w:r w:rsidR="00553F18" w:rsidRPr="00DC6BDB">
        <w:rPr>
          <w:rFonts w:asciiTheme="majorHAnsi" w:hAnsiTheme="majorHAnsi" w:cstheme="majorHAnsi"/>
          <w:szCs w:val="18"/>
          <w:u w:val="single"/>
        </w:rPr>
        <w:t>.3</w:t>
      </w:r>
      <w:proofErr w:type="gramEnd"/>
      <w:r w:rsidR="00553F18" w:rsidRPr="00DC6BDB">
        <w:rPr>
          <w:rFonts w:asciiTheme="majorHAnsi" w:hAnsiTheme="majorHAnsi" w:cstheme="majorHAnsi"/>
          <w:szCs w:val="18"/>
          <w:u w:val="single"/>
        </w:rPr>
        <w:t>.,</w:t>
      </w:r>
      <w:r w:rsidR="009F7DEA" w:rsidRPr="00DC6BDB">
        <w:rPr>
          <w:rFonts w:asciiTheme="majorHAnsi" w:hAnsiTheme="majorHAnsi" w:cstheme="majorHAnsi"/>
          <w:szCs w:val="18"/>
          <w:u w:val="single"/>
        </w:rPr>
        <w:t xml:space="preserve"> </w:t>
      </w:r>
      <w:r w:rsidR="00B70796" w:rsidRPr="00DC6BDB">
        <w:rPr>
          <w:rFonts w:asciiTheme="majorHAnsi" w:hAnsiTheme="majorHAnsi" w:cstheme="majorHAnsi"/>
          <w:szCs w:val="18"/>
          <w:u w:val="single"/>
        </w:rPr>
        <w:t>4</w:t>
      </w:r>
      <w:r w:rsidR="009F7DEA" w:rsidRPr="00DC6BDB">
        <w:rPr>
          <w:rFonts w:asciiTheme="majorHAnsi" w:hAnsiTheme="majorHAnsi" w:cstheme="majorHAnsi"/>
          <w:szCs w:val="18"/>
          <w:u w:val="single"/>
        </w:rPr>
        <w:t>.4. a v příloze č. 1 této smlouvy</w:t>
      </w:r>
      <w:r w:rsidR="00F8170C" w:rsidRPr="00DC6BDB">
        <w:rPr>
          <w:rFonts w:asciiTheme="majorHAnsi" w:hAnsiTheme="majorHAnsi" w:cstheme="majorHAnsi"/>
          <w:szCs w:val="18"/>
          <w:u w:val="single"/>
        </w:rPr>
        <w:t xml:space="preserve"> </w:t>
      </w:r>
      <w:r w:rsidR="009118AF" w:rsidRPr="00DC6BDB">
        <w:rPr>
          <w:rFonts w:asciiTheme="majorHAnsi" w:hAnsiTheme="majorHAnsi" w:cstheme="majorHAnsi"/>
          <w:szCs w:val="18"/>
          <w:u w:val="single"/>
        </w:rPr>
        <w:t xml:space="preserve">, které zhotovitel považuje za svoje obchodní tajemství a k jejichž uveřejnění </w:t>
      </w:r>
      <w:r w:rsidR="00FF4567" w:rsidRPr="00DC6BDB">
        <w:rPr>
          <w:rFonts w:asciiTheme="majorHAnsi" w:hAnsiTheme="majorHAnsi" w:cstheme="majorHAnsi"/>
          <w:szCs w:val="18"/>
          <w:u w:val="single"/>
        </w:rPr>
        <w:t>zhotovitel</w:t>
      </w:r>
      <w:r w:rsidR="009118AF" w:rsidRPr="00DC6BDB">
        <w:rPr>
          <w:rFonts w:asciiTheme="majorHAnsi" w:hAnsiTheme="majorHAnsi" w:cstheme="majorHAnsi"/>
          <w:szCs w:val="18"/>
          <w:u w:val="single"/>
        </w:rPr>
        <w:t xml:space="preserve"> souhlas neuděluje</w:t>
      </w:r>
      <w:r w:rsidR="009118AF" w:rsidRPr="00DC6BDB">
        <w:rPr>
          <w:rFonts w:asciiTheme="majorHAnsi" w:hAnsiTheme="majorHAnsi" w:cstheme="majorHAnsi"/>
          <w:szCs w:val="18"/>
        </w:rPr>
        <w:t>.</w:t>
      </w:r>
    </w:p>
    <w:p w14:paraId="778849ED" w14:textId="77777777" w:rsidR="002D32FC" w:rsidRPr="000D2357" w:rsidRDefault="002D32FC" w:rsidP="00E74D6A">
      <w:pPr>
        <w:pStyle w:val="22uroven"/>
        <w:rPr>
          <w:rFonts w:asciiTheme="majorHAnsi" w:hAnsiTheme="majorHAnsi" w:cstheme="majorHAnsi"/>
          <w:szCs w:val="18"/>
        </w:rPr>
      </w:pPr>
      <w:r w:rsidRPr="00DC6BDB">
        <w:rPr>
          <w:rFonts w:asciiTheme="majorHAnsi" w:hAnsiTheme="majorHAnsi" w:cstheme="majorHAnsi"/>
          <w:szCs w:val="18"/>
        </w:rPr>
        <w:t>Smluvní strany prohlašují, že údaje uvedené v této smlouvě</w:t>
      </w:r>
      <w:r w:rsidRPr="000D2357">
        <w:rPr>
          <w:rFonts w:asciiTheme="majorHAnsi" w:hAnsiTheme="majorHAnsi" w:cstheme="majorHAnsi"/>
          <w:szCs w:val="18"/>
        </w:rPr>
        <w:t xml:space="preserve"> nejsou informacemi požívajícími ochrany důvěrnosti majetkových poměrů. </w:t>
      </w:r>
    </w:p>
    <w:p w14:paraId="1C4836F7" w14:textId="0BEFAA79" w:rsidR="002D32FC" w:rsidRDefault="00ED2CA0" w:rsidP="00131470">
      <w:pPr>
        <w:pStyle w:val="22uroven"/>
        <w:rPr>
          <w:rFonts w:asciiTheme="majorHAnsi" w:hAnsiTheme="majorHAnsi" w:cstheme="majorHAnsi"/>
          <w:szCs w:val="18"/>
        </w:rPr>
      </w:pPr>
      <w:r w:rsidRPr="000D2357">
        <w:rPr>
          <w:rFonts w:asciiTheme="majorHAnsi" w:hAnsiTheme="majorHAnsi" w:cstheme="majorHAnsi"/>
          <w:szCs w:val="18"/>
        </w:rPr>
        <w:t>Objednatel</w:t>
      </w:r>
      <w:r w:rsidR="002D32FC" w:rsidRPr="000D2357">
        <w:rPr>
          <w:rFonts w:asciiTheme="majorHAnsi" w:hAnsiTheme="majorHAnsi" w:cstheme="majorHAnsi"/>
          <w:szCs w:val="18"/>
        </w:rPr>
        <w:t xml:space="preserve"> výslovně uvádí, že smlouva neobsahuje žádné jeho obchodní tajemství.</w:t>
      </w:r>
    </w:p>
    <w:p w14:paraId="046B8B73" w14:textId="3BA865A4" w:rsidR="002B4919" w:rsidRPr="000D2357" w:rsidRDefault="002B4919" w:rsidP="002B4919">
      <w:pPr>
        <w:pStyle w:val="22uroven"/>
        <w:rPr>
          <w:rFonts w:asciiTheme="majorHAnsi" w:hAnsiTheme="majorHAnsi" w:cstheme="majorHAnsi"/>
          <w:szCs w:val="18"/>
        </w:rPr>
      </w:pPr>
      <w:r>
        <w:rPr>
          <w:rFonts w:asciiTheme="majorHAnsi" w:hAnsiTheme="majorHAnsi" w:cstheme="majorHAnsi"/>
          <w:szCs w:val="18"/>
        </w:rPr>
        <w:t xml:space="preserve">Nabytím účinnosti této smlouvy bude zároveň zrušena mezi stranami uzavřená smlouva č. </w:t>
      </w:r>
      <w:r w:rsidRPr="002B4919">
        <w:rPr>
          <w:rFonts w:asciiTheme="majorHAnsi" w:hAnsiTheme="majorHAnsi" w:cstheme="majorHAnsi"/>
          <w:szCs w:val="18"/>
        </w:rPr>
        <w:t xml:space="preserve">0415/KAN/05 </w:t>
      </w:r>
      <w:r>
        <w:rPr>
          <w:rFonts w:asciiTheme="majorHAnsi" w:hAnsiTheme="majorHAnsi" w:cstheme="majorHAnsi"/>
          <w:szCs w:val="18"/>
        </w:rPr>
        <w:t>spolu s jejími veškerými dodatky.</w:t>
      </w:r>
    </w:p>
    <w:p w14:paraId="395C1D21" w14:textId="2BFDFCD8" w:rsidR="00750C38" w:rsidRPr="000D2357" w:rsidRDefault="00750C38" w:rsidP="00750C38">
      <w:pPr>
        <w:pStyle w:val="22uroven"/>
        <w:rPr>
          <w:rFonts w:asciiTheme="majorHAnsi" w:hAnsiTheme="majorHAnsi" w:cstheme="majorHAnsi"/>
          <w:szCs w:val="18"/>
        </w:rPr>
      </w:pPr>
      <w:r w:rsidRPr="000D2357">
        <w:rPr>
          <w:rFonts w:asciiTheme="majorHAnsi" w:hAnsiTheme="majorHAnsi" w:cstheme="majorHAnsi"/>
          <w:szCs w:val="18"/>
        </w:rPr>
        <w:t xml:space="preserve">Nedílnou součástí této smlouvy je příloha č. 1 obsahující </w:t>
      </w:r>
      <w:r w:rsidR="00A147B9" w:rsidRPr="000D2357">
        <w:rPr>
          <w:rFonts w:asciiTheme="majorHAnsi" w:hAnsiTheme="majorHAnsi" w:cstheme="majorHAnsi"/>
          <w:szCs w:val="18"/>
        </w:rPr>
        <w:t>servisní plány kogeneračních jednotek</w:t>
      </w:r>
      <w:r w:rsidRPr="000D2357">
        <w:rPr>
          <w:rFonts w:asciiTheme="majorHAnsi" w:hAnsiTheme="majorHAnsi" w:cstheme="majorHAnsi"/>
          <w:szCs w:val="18"/>
        </w:rPr>
        <w:t>.</w:t>
      </w:r>
    </w:p>
    <w:p w14:paraId="19716E03" w14:textId="77777777" w:rsidR="002D32FC" w:rsidRPr="00A93B72" w:rsidRDefault="002D32FC" w:rsidP="00A51C5B">
      <w:pPr>
        <w:pStyle w:val="22uroven"/>
        <w:rPr>
          <w:rFonts w:asciiTheme="majorHAnsi" w:hAnsiTheme="majorHAnsi" w:cstheme="majorHAnsi"/>
          <w:szCs w:val="18"/>
        </w:rPr>
      </w:pPr>
      <w:r w:rsidRPr="00A93B72">
        <w:rPr>
          <w:rFonts w:asciiTheme="majorHAnsi" w:hAnsiTheme="majorHAnsi" w:cstheme="majorHAnsi"/>
          <w:szCs w:val="18"/>
        </w:rPr>
        <w:t xml:space="preserve">Smluvní strany prohlašují, že s obsahem této smlouvy souhlasí a nemají žádných připomínek. Na důkaz toho připojují své podpisy. </w:t>
      </w:r>
    </w:p>
    <w:p w14:paraId="2F96191F" w14:textId="77777777" w:rsidR="002D32FC" w:rsidRPr="00A93B72" w:rsidRDefault="002D32FC" w:rsidP="00A51C5B">
      <w:pPr>
        <w:rPr>
          <w:rFonts w:asciiTheme="majorHAnsi" w:hAnsiTheme="majorHAnsi" w:cstheme="majorHAnsi"/>
          <w:b/>
          <w:sz w:val="18"/>
          <w:szCs w:val="18"/>
        </w:rPr>
      </w:pPr>
    </w:p>
    <w:tbl>
      <w:tblPr>
        <w:tblW w:w="0" w:type="auto"/>
        <w:tblCellMar>
          <w:left w:w="70" w:type="dxa"/>
          <w:right w:w="70" w:type="dxa"/>
        </w:tblCellMar>
        <w:tblLook w:val="0000" w:firstRow="0" w:lastRow="0" w:firstColumn="0" w:lastColumn="0" w:noHBand="0" w:noVBand="0"/>
      </w:tblPr>
      <w:tblGrid>
        <w:gridCol w:w="1829"/>
        <w:gridCol w:w="691"/>
        <w:gridCol w:w="1754"/>
        <w:gridCol w:w="538"/>
        <w:gridCol w:w="2114"/>
        <w:gridCol w:w="723"/>
        <w:gridCol w:w="1423"/>
      </w:tblGrid>
      <w:tr w:rsidR="002D32FC" w:rsidRPr="00A93B72" w14:paraId="2044C8EB" w14:textId="77777777" w:rsidTr="004D11E8">
        <w:tc>
          <w:tcPr>
            <w:tcW w:w="1913" w:type="dxa"/>
          </w:tcPr>
          <w:p w14:paraId="2C4E7E4C" w14:textId="43185730" w:rsidR="002D32FC" w:rsidRPr="00A93B72" w:rsidRDefault="008B7CB9" w:rsidP="004D11E8">
            <w:pPr>
              <w:rPr>
                <w:rFonts w:asciiTheme="majorHAnsi" w:hAnsiTheme="majorHAnsi" w:cstheme="majorHAnsi"/>
                <w:sz w:val="18"/>
                <w:szCs w:val="18"/>
              </w:rPr>
            </w:pPr>
            <w:r w:rsidRPr="00A93B72">
              <w:rPr>
                <w:rFonts w:asciiTheme="majorHAnsi" w:hAnsiTheme="majorHAnsi" w:cstheme="majorHAnsi"/>
                <w:sz w:val="18"/>
                <w:szCs w:val="18"/>
              </w:rPr>
              <w:t>V </w:t>
            </w:r>
            <w:r w:rsidR="00BD5C2F" w:rsidRPr="00A93B72">
              <w:rPr>
                <w:rFonts w:asciiTheme="majorHAnsi" w:hAnsiTheme="majorHAnsi" w:cstheme="majorHAnsi"/>
                <w:sz w:val="18"/>
                <w:szCs w:val="18"/>
              </w:rPr>
              <w:t>Brně</w:t>
            </w:r>
          </w:p>
        </w:tc>
        <w:tc>
          <w:tcPr>
            <w:tcW w:w="709" w:type="dxa"/>
          </w:tcPr>
          <w:p w14:paraId="5A5000C0" w14:textId="77777777" w:rsidR="002D32FC" w:rsidRPr="00A93B72" w:rsidRDefault="002D32FC" w:rsidP="004D11E8">
            <w:pPr>
              <w:rPr>
                <w:rFonts w:asciiTheme="majorHAnsi" w:hAnsiTheme="majorHAnsi" w:cstheme="majorHAnsi"/>
                <w:sz w:val="18"/>
                <w:szCs w:val="18"/>
              </w:rPr>
            </w:pPr>
            <w:r w:rsidRPr="00A93B72">
              <w:rPr>
                <w:rFonts w:asciiTheme="majorHAnsi" w:hAnsiTheme="majorHAnsi" w:cstheme="majorHAnsi"/>
                <w:sz w:val="18"/>
                <w:szCs w:val="18"/>
              </w:rPr>
              <w:t>dne</w:t>
            </w:r>
          </w:p>
        </w:tc>
        <w:tc>
          <w:tcPr>
            <w:tcW w:w="1843" w:type="dxa"/>
          </w:tcPr>
          <w:p w14:paraId="4A39A91B" w14:textId="78B43D01" w:rsidR="002D32FC" w:rsidRPr="00A93B72" w:rsidRDefault="00915181" w:rsidP="004D11E8">
            <w:pPr>
              <w:rPr>
                <w:rFonts w:asciiTheme="majorHAnsi" w:hAnsiTheme="majorHAnsi" w:cstheme="majorHAnsi"/>
                <w:sz w:val="18"/>
                <w:szCs w:val="18"/>
              </w:rPr>
            </w:pPr>
            <w:r>
              <w:rPr>
                <w:rFonts w:asciiTheme="majorHAnsi" w:hAnsiTheme="majorHAnsi" w:cstheme="majorHAnsi"/>
                <w:sz w:val="18"/>
                <w:szCs w:val="18"/>
              </w:rPr>
              <w:t>30. 6. 2023</w:t>
            </w:r>
          </w:p>
        </w:tc>
        <w:tc>
          <w:tcPr>
            <w:tcW w:w="567" w:type="dxa"/>
          </w:tcPr>
          <w:p w14:paraId="2119451B" w14:textId="77777777" w:rsidR="002D32FC" w:rsidRPr="00A93B72" w:rsidRDefault="002D32FC" w:rsidP="004D11E8">
            <w:pPr>
              <w:rPr>
                <w:rFonts w:asciiTheme="majorHAnsi" w:hAnsiTheme="majorHAnsi" w:cstheme="majorHAnsi"/>
                <w:sz w:val="18"/>
                <w:szCs w:val="18"/>
              </w:rPr>
            </w:pPr>
          </w:p>
        </w:tc>
        <w:tc>
          <w:tcPr>
            <w:tcW w:w="2232" w:type="dxa"/>
          </w:tcPr>
          <w:p w14:paraId="617CDD8C" w14:textId="77777777" w:rsidR="002D32FC" w:rsidRPr="00A93B72" w:rsidRDefault="002D32FC" w:rsidP="004D11E8">
            <w:pPr>
              <w:rPr>
                <w:rFonts w:asciiTheme="majorHAnsi" w:hAnsiTheme="majorHAnsi" w:cstheme="majorHAnsi"/>
                <w:sz w:val="18"/>
                <w:szCs w:val="18"/>
              </w:rPr>
            </w:pPr>
            <w:r w:rsidRPr="00A93B72">
              <w:rPr>
                <w:rFonts w:asciiTheme="majorHAnsi" w:hAnsiTheme="majorHAnsi" w:cstheme="majorHAnsi"/>
                <w:sz w:val="18"/>
                <w:szCs w:val="18"/>
              </w:rPr>
              <w:t>V Brně</w:t>
            </w:r>
          </w:p>
        </w:tc>
        <w:tc>
          <w:tcPr>
            <w:tcW w:w="744" w:type="dxa"/>
          </w:tcPr>
          <w:p w14:paraId="0E4C1B4E" w14:textId="77777777" w:rsidR="002D32FC" w:rsidRPr="00A93B72" w:rsidRDefault="002D32FC" w:rsidP="004D11E8">
            <w:pPr>
              <w:rPr>
                <w:rFonts w:asciiTheme="majorHAnsi" w:hAnsiTheme="majorHAnsi" w:cstheme="majorHAnsi"/>
                <w:sz w:val="18"/>
                <w:szCs w:val="18"/>
              </w:rPr>
            </w:pPr>
            <w:r w:rsidRPr="00A93B72">
              <w:rPr>
                <w:rFonts w:asciiTheme="majorHAnsi" w:hAnsiTheme="majorHAnsi" w:cstheme="majorHAnsi"/>
                <w:sz w:val="18"/>
                <w:szCs w:val="18"/>
              </w:rPr>
              <w:t>dne</w:t>
            </w:r>
          </w:p>
        </w:tc>
        <w:tc>
          <w:tcPr>
            <w:tcW w:w="1488" w:type="dxa"/>
          </w:tcPr>
          <w:p w14:paraId="18C031D7" w14:textId="17422113" w:rsidR="002D32FC" w:rsidRPr="00A93B72" w:rsidRDefault="00915181" w:rsidP="004D11E8">
            <w:pPr>
              <w:rPr>
                <w:rFonts w:asciiTheme="majorHAnsi" w:hAnsiTheme="majorHAnsi" w:cstheme="majorHAnsi"/>
                <w:sz w:val="18"/>
                <w:szCs w:val="18"/>
              </w:rPr>
            </w:pPr>
            <w:r>
              <w:rPr>
                <w:rFonts w:asciiTheme="majorHAnsi" w:hAnsiTheme="majorHAnsi" w:cstheme="majorHAnsi"/>
                <w:sz w:val="18"/>
                <w:szCs w:val="18"/>
              </w:rPr>
              <w:t>30. 6. 2023</w:t>
            </w:r>
          </w:p>
        </w:tc>
      </w:tr>
      <w:tr w:rsidR="002D32FC" w:rsidRPr="00A93B72" w14:paraId="18CA59F0" w14:textId="77777777" w:rsidTr="004D11E8">
        <w:tc>
          <w:tcPr>
            <w:tcW w:w="4465" w:type="dxa"/>
            <w:gridSpan w:val="3"/>
          </w:tcPr>
          <w:p w14:paraId="09DCA19D" w14:textId="77777777" w:rsidR="002D32FC" w:rsidRPr="00A93B72" w:rsidRDefault="002D32FC" w:rsidP="00ED2CA0">
            <w:pPr>
              <w:rPr>
                <w:rFonts w:asciiTheme="majorHAnsi" w:hAnsiTheme="majorHAnsi" w:cstheme="majorHAnsi"/>
                <w:sz w:val="18"/>
                <w:szCs w:val="18"/>
              </w:rPr>
            </w:pPr>
            <w:r w:rsidRPr="00A93B72">
              <w:rPr>
                <w:rFonts w:asciiTheme="majorHAnsi" w:hAnsiTheme="majorHAnsi" w:cstheme="majorHAnsi"/>
                <w:sz w:val="18"/>
                <w:szCs w:val="18"/>
              </w:rPr>
              <w:t xml:space="preserve">Za </w:t>
            </w:r>
            <w:r w:rsidR="00ED2CA0" w:rsidRPr="00A93B72">
              <w:rPr>
                <w:rFonts w:asciiTheme="majorHAnsi" w:hAnsiTheme="majorHAnsi" w:cstheme="majorHAnsi"/>
                <w:sz w:val="18"/>
                <w:szCs w:val="18"/>
              </w:rPr>
              <w:t>zhotovitele</w:t>
            </w:r>
          </w:p>
        </w:tc>
        <w:tc>
          <w:tcPr>
            <w:tcW w:w="567" w:type="dxa"/>
          </w:tcPr>
          <w:p w14:paraId="7030A706" w14:textId="77777777" w:rsidR="002D32FC" w:rsidRPr="00A93B72" w:rsidRDefault="002D32FC" w:rsidP="004D11E8">
            <w:pPr>
              <w:rPr>
                <w:rFonts w:asciiTheme="majorHAnsi" w:hAnsiTheme="majorHAnsi" w:cstheme="majorHAnsi"/>
                <w:sz w:val="18"/>
                <w:szCs w:val="18"/>
              </w:rPr>
            </w:pPr>
          </w:p>
        </w:tc>
        <w:tc>
          <w:tcPr>
            <w:tcW w:w="4464" w:type="dxa"/>
            <w:gridSpan w:val="3"/>
          </w:tcPr>
          <w:p w14:paraId="15848AB7" w14:textId="77777777" w:rsidR="002D32FC" w:rsidRPr="00A93B72" w:rsidRDefault="002D32FC" w:rsidP="00ED2CA0">
            <w:pPr>
              <w:rPr>
                <w:rFonts w:asciiTheme="majorHAnsi" w:hAnsiTheme="majorHAnsi" w:cstheme="majorHAnsi"/>
                <w:sz w:val="18"/>
                <w:szCs w:val="18"/>
              </w:rPr>
            </w:pPr>
            <w:r w:rsidRPr="00A93B72">
              <w:rPr>
                <w:rFonts w:asciiTheme="majorHAnsi" w:hAnsiTheme="majorHAnsi" w:cstheme="majorHAnsi"/>
                <w:sz w:val="18"/>
                <w:szCs w:val="18"/>
              </w:rPr>
              <w:t xml:space="preserve">Za </w:t>
            </w:r>
            <w:r w:rsidR="00ED2CA0" w:rsidRPr="00A93B72">
              <w:rPr>
                <w:rFonts w:asciiTheme="majorHAnsi" w:hAnsiTheme="majorHAnsi" w:cstheme="majorHAnsi"/>
                <w:sz w:val="18"/>
                <w:szCs w:val="18"/>
              </w:rPr>
              <w:t>objednatele</w:t>
            </w:r>
          </w:p>
        </w:tc>
      </w:tr>
      <w:tr w:rsidR="002D32FC" w:rsidRPr="00A93B72" w14:paraId="382AF0CC" w14:textId="77777777" w:rsidTr="004D11E8">
        <w:trPr>
          <w:trHeight w:val="1475"/>
        </w:trPr>
        <w:tc>
          <w:tcPr>
            <w:tcW w:w="4465" w:type="dxa"/>
            <w:gridSpan w:val="3"/>
            <w:tcBorders>
              <w:bottom w:val="dashed" w:sz="4" w:space="0" w:color="auto"/>
            </w:tcBorders>
          </w:tcPr>
          <w:p w14:paraId="25E8FC4B" w14:textId="77777777" w:rsidR="002D32FC" w:rsidRPr="00A93B72" w:rsidRDefault="002D32FC" w:rsidP="004D11E8">
            <w:pPr>
              <w:rPr>
                <w:rFonts w:asciiTheme="majorHAnsi" w:hAnsiTheme="majorHAnsi" w:cstheme="majorHAnsi"/>
                <w:sz w:val="18"/>
                <w:szCs w:val="18"/>
              </w:rPr>
            </w:pPr>
          </w:p>
        </w:tc>
        <w:tc>
          <w:tcPr>
            <w:tcW w:w="567" w:type="dxa"/>
          </w:tcPr>
          <w:p w14:paraId="7623943F" w14:textId="77777777" w:rsidR="002D32FC" w:rsidRPr="00A93B72" w:rsidRDefault="002D32FC" w:rsidP="004D11E8">
            <w:pPr>
              <w:rPr>
                <w:rFonts w:asciiTheme="majorHAnsi" w:hAnsiTheme="majorHAnsi" w:cstheme="majorHAnsi"/>
                <w:sz w:val="18"/>
                <w:szCs w:val="18"/>
              </w:rPr>
            </w:pPr>
          </w:p>
        </w:tc>
        <w:tc>
          <w:tcPr>
            <w:tcW w:w="4464" w:type="dxa"/>
            <w:gridSpan w:val="3"/>
            <w:tcBorders>
              <w:bottom w:val="dashed" w:sz="4" w:space="0" w:color="auto"/>
            </w:tcBorders>
          </w:tcPr>
          <w:p w14:paraId="4DFB2E45" w14:textId="77777777" w:rsidR="002D32FC" w:rsidRPr="00A93B72" w:rsidRDefault="002D32FC" w:rsidP="004D11E8">
            <w:pPr>
              <w:rPr>
                <w:rFonts w:asciiTheme="majorHAnsi" w:hAnsiTheme="majorHAnsi" w:cstheme="majorHAnsi"/>
                <w:sz w:val="18"/>
                <w:szCs w:val="18"/>
              </w:rPr>
            </w:pPr>
          </w:p>
        </w:tc>
      </w:tr>
      <w:tr w:rsidR="002D32FC" w:rsidRPr="00A93B72" w14:paraId="50DB294A" w14:textId="77777777" w:rsidTr="004D11E8">
        <w:tc>
          <w:tcPr>
            <w:tcW w:w="4465" w:type="dxa"/>
            <w:gridSpan w:val="3"/>
            <w:tcBorders>
              <w:top w:val="dashed" w:sz="4" w:space="0" w:color="auto"/>
            </w:tcBorders>
          </w:tcPr>
          <w:p w14:paraId="3BE28BB2" w14:textId="77777777" w:rsidR="00F8170C" w:rsidRDefault="00F8170C" w:rsidP="00F8170C">
            <w:pPr>
              <w:pStyle w:val="zarovnannasted"/>
              <w:rPr>
                <w:rFonts w:asciiTheme="majorHAnsi" w:hAnsiTheme="majorHAnsi" w:cstheme="majorHAnsi"/>
                <w:sz w:val="18"/>
                <w:szCs w:val="18"/>
              </w:rPr>
            </w:pPr>
            <w:proofErr w:type="spellStart"/>
            <w:r w:rsidRPr="00F8170C">
              <w:rPr>
                <w:rFonts w:asciiTheme="majorHAnsi" w:hAnsiTheme="majorHAnsi" w:cstheme="majorHAnsi"/>
                <w:sz w:val="18"/>
                <w:szCs w:val="18"/>
              </w:rPr>
              <w:t>Motorgas</w:t>
            </w:r>
            <w:proofErr w:type="spellEnd"/>
            <w:r w:rsidRPr="00F8170C">
              <w:rPr>
                <w:rFonts w:asciiTheme="majorHAnsi" w:hAnsiTheme="majorHAnsi" w:cstheme="majorHAnsi"/>
                <w:sz w:val="18"/>
                <w:szCs w:val="18"/>
              </w:rPr>
              <w:t xml:space="preserve"> s. r. o.</w:t>
            </w:r>
          </w:p>
          <w:p w14:paraId="4763BA99" w14:textId="33A77FE7" w:rsidR="009E3C76" w:rsidRPr="00A93B72" w:rsidRDefault="00F8170C" w:rsidP="00F8170C">
            <w:pPr>
              <w:pStyle w:val="zarovnannasted"/>
              <w:rPr>
                <w:rFonts w:asciiTheme="majorHAnsi" w:hAnsiTheme="majorHAnsi" w:cstheme="majorHAnsi"/>
                <w:sz w:val="18"/>
                <w:szCs w:val="18"/>
              </w:rPr>
            </w:pPr>
            <w:r>
              <w:rPr>
                <w:rFonts w:asciiTheme="majorHAnsi" w:hAnsiTheme="majorHAnsi" w:cstheme="majorHAnsi"/>
                <w:sz w:val="18"/>
                <w:szCs w:val="18"/>
              </w:rPr>
              <w:t>Jan Petr</w:t>
            </w:r>
            <w:r w:rsidR="009E3C76" w:rsidRPr="00A93B72">
              <w:rPr>
                <w:rFonts w:asciiTheme="majorHAnsi" w:hAnsiTheme="majorHAnsi" w:cstheme="majorHAnsi"/>
                <w:sz w:val="18"/>
                <w:szCs w:val="18"/>
              </w:rPr>
              <w:t xml:space="preserve">, jednatel společnosti </w:t>
            </w:r>
          </w:p>
        </w:tc>
        <w:tc>
          <w:tcPr>
            <w:tcW w:w="567" w:type="dxa"/>
          </w:tcPr>
          <w:p w14:paraId="57FA58E5" w14:textId="77777777" w:rsidR="002D32FC" w:rsidRPr="00A93B72" w:rsidRDefault="002D32FC" w:rsidP="004D11E8">
            <w:pPr>
              <w:rPr>
                <w:rFonts w:asciiTheme="majorHAnsi" w:hAnsiTheme="majorHAnsi" w:cstheme="majorHAnsi"/>
                <w:sz w:val="18"/>
                <w:szCs w:val="18"/>
              </w:rPr>
            </w:pPr>
          </w:p>
        </w:tc>
        <w:tc>
          <w:tcPr>
            <w:tcW w:w="4464" w:type="dxa"/>
            <w:gridSpan w:val="3"/>
            <w:tcBorders>
              <w:top w:val="dashed" w:sz="4" w:space="0" w:color="auto"/>
            </w:tcBorders>
          </w:tcPr>
          <w:p w14:paraId="3A3136D0" w14:textId="77777777" w:rsidR="002D32FC" w:rsidRPr="00A93B72" w:rsidRDefault="002D32FC" w:rsidP="004D11E8">
            <w:pPr>
              <w:pStyle w:val="zarovnannasted"/>
              <w:rPr>
                <w:rFonts w:asciiTheme="majorHAnsi" w:hAnsiTheme="majorHAnsi" w:cstheme="majorHAnsi"/>
                <w:sz w:val="18"/>
                <w:szCs w:val="18"/>
              </w:rPr>
            </w:pPr>
            <w:r w:rsidRPr="00A93B72">
              <w:rPr>
                <w:rFonts w:asciiTheme="majorHAnsi" w:hAnsiTheme="majorHAnsi" w:cstheme="majorHAnsi"/>
                <w:sz w:val="18"/>
                <w:szCs w:val="18"/>
              </w:rPr>
              <w:t>Brněnské vodárny a kanalizace, a.s.</w:t>
            </w:r>
          </w:p>
          <w:p w14:paraId="0D109971" w14:textId="01B420BE" w:rsidR="002D32FC" w:rsidRPr="00A93B72" w:rsidRDefault="002D32FC" w:rsidP="00890095">
            <w:pPr>
              <w:pStyle w:val="zarovnannasted"/>
              <w:rPr>
                <w:rFonts w:asciiTheme="majorHAnsi" w:hAnsiTheme="majorHAnsi" w:cstheme="majorHAnsi"/>
                <w:sz w:val="18"/>
                <w:szCs w:val="18"/>
              </w:rPr>
            </w:pPr>
            <w:r w:rsidRPr="00A93B72">
              <w:rPr>
                <w:rFonts w:asciiTheme="majorHAnsi" w:hAnsiTheme="majorHAnsi" w:cstheme="majorHAnsi"/>
                <w:sz w:val="18"/>
                <w:szCs w:val="18"/>
              </w:rPr>
              <w:t xml:space="preserve">Ing. </w:t>
            </w:r>
            <w:r w:rsidR="00890095" w:rsidRPr="00A93B72">
              <w:rPr>
                <w:rFonts w:asciiTheme="majorHAnsi" w:hAnsiTheme="majorHAnsi" w:cstheme="majorHAnsi"/>
                <w:sz w:val="18"/>
                <w:szCs w:val="18"/>
              </w:rPr>
              <w:t xml:space="preserve">Daniel </w:t>
            </w:r>
            <w:proofErr w:type="spellStart"/>
            <w:r w:rsidR="00890095" w:rsidRPr="00A93B72">
              <w:rPr>
                <w:rFonts w:asciiTheme="majorHAnsi" w:hAnsiTheme="majorHAnsi" w:cstheme="majorHAnsi"/>
                <w:sz w:val="18"/>
                <w:szCs w:val="18"/>
              </w:rPr>
              <w:t>Struž</w:t>
            </w:r>
            <w:proofErr w:type="spellEnd"/>
            <w:r w:rsidR="00890095" w:rsidRPr="00A93B72">
              <w:rPr>
                <w:rFonts w:asciiTheme="majorHAnsi" w:hAnsiTheme="majorHAnsi" w:cstheme="majorHAnsi"/>
                <w:sz w:val="18"/>
                <w:szCs w:val="18"/>
              </w:rPr>
              <w:t>, MBA, předseda představenstva</w:t>
            </w:r>
          </w:p>
        </w:tc>
      </w:tr>
    </w:tbl>
    <w:p w14:paraId="02CBE04A" w14:textId="77777777" w:rsidR="002D32FC" w:rsidRPr="00A93B72" w:rsidRDefault="002D32FC" w:rsidP="00257A5F">
      <w:pPr>
        <w:rPr>
          <w:rFonts w:asciiTheme="majorHAnsi" w:hAnsiTheme="majorHAnsi" w:cstheme="majorHAnsi"/>
        </w:rPr>
      </w:pPr>
    </w:p>
    <w:p w14:paraId="626839A4" w14:textId="77777777" w:rsidR="002D32FC" w:rsidRPr="00A93B72" w:rsidRDefault="002D32FC" w:rsidP="00F54A43">
      <w:pPr>
        <w:rPr>
          <w:rFonts w:asciiTheme="majorHAnsi" w:hAnsiTheme="majorHAnsi" w:cstheme="majorHAnsi"/>
        </w:rPr>
        <w:sectPr w:rsidR="002D32FC" w:rsidRPr="00A93B72" w:rsidSect="002D32FC">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pPr>
    </w:p>
    <w:p w14:paraId="339E9D1C" w14:textId="33F1D785" w:rsidR="00F808FD" w:rsidRPr="00A93B72" w:rsidRDefault="00F808FD" w:rsidP="00F54A43">
      <w:pPr>
        <w:rPr>
          <w:rFonts w:asciiTheme="majorHAnsi" w:hAnsiTheme="majorHAnsi" w:cstheme="majorHAnsi"/>
        </w:rPr>
      </w:pPr>
    </w:p>
    <w:p w14:paraId="06C63ECE" w14:textId="17966A92" w:rsidR="00F808FD" w:rsidRDefault="00F808FD" w:rsidP="00F54A43">
      <w:pPr>
        <w:rPr>
          <w:rFonts w:asciiTheme="majorHAnsi" w:hAnsiTheme="majorHAnsi" w:cstheme="majorHAnsi"/>
        </w:rPr>
      </w:pPr>
    </w:p>
    <w:p w14:paraId="00832C40" w14:textId="4636DA2C" w:rsidR="00F8170C" w:rsidRDefault="00F8170C" w:rsidP="00F54A43">
      <w:pPr>
        <w:rPr>
          <w:rFonts w:asciiTheme="majorHAnsi" w:hAnsiTheme="majorHAnsi" w:cstheme="majorHAnsi"/>
        </w:rPr>
      </w:pPr>
    </w:p>
    <w:p w14:paraId="415CABD7" w14:textId="17996A35" w:rsidR="00F8170C" w:rsidRDefault="00F8170C" w:rsidP="00F54A43">
      <w:pPr>
        <w:rPr>
          <w:rFonts w:asciiTheme="majorHAnsi" w:hAnsiTheme="majorHAnsi" w:cstheme="majorHAnsi"/>
        </w:rPr>
      </w:pPr>
    </w:p>
    <w:p w14:paraId="738C3244" w14:textId="5DC24193" w:rsidR="00F8170C" w:rsidRDefault="00F8170C" w:rsidP="00F54A43">
      <w:pPr>
        <w:rPr>
          <w:rFonts w:asciiTheme="majorHAnsi" w:hAnsiTheme="majorHAnsi" w:cstheme="majorHAnsi"/>
        </w:rPr>
      </w:pPr>
    </w:p>
    <w:p w14:paraId="5295F115" w14:textId="486692D4" w:rsidR="00F808FD" w:rsidRPr="00A93B72" w:rsidRDefault="00F808FD" w:rsidP="00F54A43">
      <w:pPr>
        <w:rPr>
          <w:rFonts w:asciiTheme="majorHAnsi" w:hAnsiTheme="majorHAnsi" w:cstheme="majorHAnsi"/>
        </w:rPr>
      </w:pPr>
    </w:p>
    <w:p w14:paraId="45E6BF0A" w14:textId="54D5EA3E" w:rsidR="00B02007" w:rsidRPr="00A93B72" w:rsidRDefault="00B02007" w:rsidP="00B02007">
      <w:pPr>
        <w:jc w:val="center"/>
        <w:rPr>
          <w:rFonts w:asciiTheme="majorHAnsi" w:hAnsiTheme="majorHAnsi" w:cstheme="majorHAnsi"/>
          <w:b/>
          <w:sz w:val="32"/>
          <w:szCs w:val="32"/>
        </w:rPr>
      </w:pPr>
      <w:r w:rsidRPr="00A93B72">
        <w:rPr>
          <w:rFonts w:asciiTheme="majorHAnsi" w:hAnsiTheme="majorHAnsi" w:cstheme="majorHAnsi"/>
          <w:b/>
          <w:sz w:val="32"/>
          <w:szCs w:val="32"/>
        </w:rPr>
        <w:t>Příloha č. 1 ke smlouvě dílo</w:t>
      </w:r>
    </w:p>
    <w:p w14:paraId="2D883068" w14:textId="0D567A9F" w:rsidR="00B02007" w:rsidRPr="00A93B72" w:rsidRDefault="00B02007" w:rsidP="00F54A43">
      <w:pPr>
        <w:rPr>
          <w:rFonts w:asciiTheme="majorHAnsi" w:hAnsiTheme="majorHAnsi" w:cstheme="majorHAnsi"/>
        </w:rPr>
      </w:pPr>
    </w:p>
    <w:p w14:paraId="49AADEC8" w14:textId="17A111B4" w:rsidR="00B02007" w:rsidRPr="00A93B72" w:rsidRDefault="00B02007" w:rsidP="00F54A43">
      <w:pPr>
        <w:rPr>
          <w:rFonts w:asciiTheme="majorHAnsi" w:hAnsiTheme="majorHAnsi" w:cstheme="majorHAnsi"/>
          <w:sz w:val="18"/>
          <w:szCs w:val="18"/>
        </w:rPr>
      </w:pPr>
      <w:r w:rsidRPr="00A93B72">
        <w:rPr>
          <w:rFonts w:asciiTheme="majorHAnsi" w:hAnsiTheme="majorHAnsi" w:cstheme="majorHAnsi"/>
          <w:sz w:val="18"/>
          <w:szCs w:val="18"/>
        </w:rPr>
        <w:t>číslo smlouvy Brněnské vo</w:t>
      </w:r>
      <w:r w:rsidR="00F8170C">
        <w:rPr>
          <w:rFonts w:asciiTheme="majorHAnsi" w:hAnsiTheme="majorHAnsi" w:cstheme="majorHAnsi"/>
          <w:sz w:val="18"/>
          <w:szCs w:val="18"/>
        </w:rPr>
        <w:t>dárny a kanalizace, a.s.:  SML/0177/</w:t>
      </w:r>
      <w:r w:rsidRPr="00A93B72">
        <w:rPr>
          <w:rFonts w:asciiTheme="majorHAnsi" w:hAnsiTheme="majorHAnsi" w:cstheme="majorHAnsi"/>
          <w:sz w:val="18"/>
          <w:szCs w:val="18"/>
        </w:rPr>
        <w:t>2</w:t>
      </w:r>
      <w:r w:rsidR="00F8170C">
        <w:rPr>
          <w:rFonts w:asciiTheme="majorHAnsi" w:hAnsiTheme="majorHAnsi" w:cstheme="majorHAnsi"/>
          <w:sz w:val="18"/>
          <w:szCs w:val="18"/>
        </w:rPr>
        <w:t>3</w:t>
      </w:r>
    </w:p>
    <w:p w14:paraId="13092155" w14:textId="1A886795" w:rsidR="00B02007" w:rsidRPr="00A93B72" w:rsidRDefault="00B02007" w:rsidP="00F54A43">
      <w:pPr>
        <w:rPr>
          <w:rFonts w:asciiTheme="majorHAnsi" w:hAnsiTheme="majorHAnsi" w:cstheme="majorHAnsi"/>
          <w:sz w:val="18"/>
          <w:szCs w:val="18"/>
        </w:rPr>
      </w:pPr>
    </w:p>
    <w:p w14:paraId="449AF17E" w14:textId="4C68415A" w:rsidR="00F808FD" w:rsidRPr="00A93B72" w:rsidRDefault="00F808FD" w:rsidP="00F808FD">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 xml:space="preserve">Zhotovitel: </w:t>
      </w:r>
      <w:r w:rsidRPr="00A93B72">
        <w:rPr>
          <w:rFonts w:asciiTheme="majorHAnsi" w:hAnsiTheme="majorHAnsi" w:cstheme="majorHAnsi"/>
          <w:szCs w:val="18"/>
        </w:rPr>
        <w:tab/>
      </w:r>
    </w:p>
    <w:p w14:paraId="553CB4AC" w14:textId="77777777" w:rsidR="00F8170C" w:rsidRPr="00F8170C" w:rsidRDefault="00F8170C" w:rsidP="00F8170C">
      <w:pPr>
        <w:pStyle w:val="22uroven"/>
        <w:numPr>
          <w:ilvl w:val="0"/>
          <w:numId w:val="0"/>
        </w:numPr>
        <w:ind w:left="705"/>
        <w:rPr>
          <w:rFonts w:asciiTheme="majorHAnsi" w:hAnsiTheme="majorHAnsi" w:cstheme="majorHAnsi"/>
          <w:szCs w:val="18"/>
        </w:rPr>
      </w:pPr>
      <w:proofErr w:type="spellStart"/>
      <w:r w:rsidRPr="00F8170C">
        <w:rPr>
          <w:rFonts w:asciiTheme="majorHAnsi" w:hAnsiTheme="majorHAnsi" w:cstheme="majorHAnsi"/>
          <w:szCs w:val="18"/>
        </w:rPr>
        <w:t>Motorgas</w:t>
      </w:r>
      <w:proofErr w:type="spellEnd"/>
      <w:r w:rsidRPr="00F8170C">
        <w:rPr>
          <w:rFonts w:asciiTheme="majorHAnsi" w:hAnsiTheme="majorHAnsi" w:cstheme="majorHAnsi"/>
          <w:szCs w:val="18"/>
        </w:rPr>
        <w:t xml:space="preserve"> s. r. o., </w:t>
      </w:r>
    </w:p>
    <w:p w14:paraId="14EBFAF6" w14:textId="77777777" w:rsidR="00F8170C" w:rsidRPr="00A93B72" w:rsidRDefault="00F8170C" w:rsidP="00F8170C">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ab/>
      </w:r>
      <w:r w:rsidRPr="00A93B72">
        <w:rPr>
          <w:rFonts w:asciiTheme="majorHAnsi" w:hAnsiTheme="majorHAnsi" w:cstheme="majorHAnsi"/>
          <w:szCs w:val="18"/>
        </w:rPr>
        <w:tab/>
        <w:t>Sídlo:</w:t>
      </w:r>
      <w:r w:rsidRPr="00A93B72">
        <w:t xml:space="preserve"> </w:t>
      </w:r>
      <w:r w:rsidRPr="00A93B72">
        <w:tab/>
      </w:r>
      <w:r w:rsidRPr="00A93B72">
        <w:tab/>
      </w:r>
      <w:r>
        <w:rPr>
          <w:rFonts w:asciiTheme="majorHAnsi" w:hAnsiTheme="majorHAnsi" w:cstheme="majorHAnsi"/>
          <w:szCs w:val="18"/>
        </w:rPr>
        <w:t>Oderská 963/7b, 196 00 Praha 9</w:t>
      </w:r>
    </w:p>
    <w:p w14:paraId="3C0765FE" w14:textId="423536F0" w:rsidR="00F8170C" w:rsidRPr="00A93B72" w:rsidRDefault="0046119F" w:rsidP="0046119F">
      <w:pPr>
        <w:pStyle w:val="22uroven"/>
        <w:numPr>
          <w:ilvl w:val="0"/>
          <w:numId w:val="0"/>
        </w:numPr>
        <w:ind w:left="2121" w:firstLine="3"/>
        <w:rPr>
          <w:rFonts w:asciiTheme="majorHAnsi" w:hAnsiTheme="majorHAnsi" w:cstheme="majorHAnsi"/>
          <w:szCs w:val="18"/>
        </w:rPr>
      </w:pPr>
      <w:r w:rsidRPr="00A93B72">
        <w:rPr>
          <w:rFonts w:asciiTheme="majorHAnsi" w:hAnsiTheme="majorHAnsi" w:cstheme="majorHAnsi"/>
          <w:szCs w:val="18"/>
        </w:rPr>
        <w:t xml:space="preserve">Subjekt je zapsán v OR u </w:t>
      </w:r>
      <w:r>
        <w:rPr>
          <w:rFonts w:asciiTheme="majorHAnsi" w:hAnsiTheme="majorHAnsi" w:cstheme="majorHAnsi"/>
          <w:szCs w:val="18"/>
        </w:rPr>
        <w:t xml:space="preserve">Městského soudu v Praze, spisová značka </w:t>
      </w:r>
      <w:r w:rsidRPr="009F7DEA">
        <w:rPr>
          <w:rFonts w:asciiTheme="majorHAnsi" w:hAnsiTheme="majorHAnsi" w:cstheme="majorHAnsi"/>
          <w:szCs w:val="18"/>
        </w:rPr>
        <w:t>C 12613</w:t>
      </w:r>
      <w:r w:rsidR="00F8170C">
        <w:rPr>
          <w:rFonts w:asciiTheme="majorHAnsi" w:hAnsiTheme="majorHAnsi" w:cstheme="majorHAnsi"/>
          <w:szCs w:val="18"/>
        </w:rPr>
        <w:t xml:space="preserve"> </w:t>
      </w:r>
    </w:p>
    <w:p w14:paraId="02E084B7" w14:textId="77777777" w:rsidR="00F8170C" w:rsidRPr="00A93B72" w:rsidRDefault="00F8170C" w:rsidP="00F8170C">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IČO:</w:t>
      </w:r>
      <w:r w:rsidRPr="00A93B72">
        <w:rPr>
          <w:rFonts w:asciiTheme="majorHAnsi" w:hAnsiTheme="majorHAnsi" w:cstheme="majorHAnsi"/>
          <w:szCs w:val="18"/>
        </w:rPr>
        <w:tab/>
      </w:r>
      <w:r w:rsidRPr="00A93B72">
        <w:rPr>
          <w:rFonts w:asciiTheme="majorHAnsi" w:hAnsiTheme="majorHAnsi" w:cstheme="majorHAnsi"/>
          <w:szCs w:val="18"/>
        </w:rPr>
        <w:tab/>
      </w:r>
      <w:r>
        <w:rPr>
          <w:rFonts w:asciiTheme="majorHAnsi" w:hAnsiTheme="majorHAnsi" w:cstheme="majorHAnsi"/>
          <w:szCs w:val="18"/>
        </w:rPr>
        <w:t>47118482</w:t>
      </w:r>
    </w:p>
    <w:p w14:paraId="7A4FFFDF" w14:textId="77777777" w:rsidR="00F8170C" w:rsidRPr="00A93B72" w:rsidRDefault="00F8170C" w:rsidP="00F8170C">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DIČ:</w:t>
      </w:r>
      <w:r w:rsidRPr="00A93B72">
        <w:rPr>
          <w:rFonts w:asciiTheme="majorHAnsi" w:hAnsiTheme="majorHAnsi" w:cstheme="majorHAnsi"/>
          <w:szCs w:val="18"/>
        </w:rPr>
        <w:tab/>
      </w:r>
      <w:r w:rsidRPr="00A93B72">
        <w:rPr>
          <w:rFonts w:asciiTheme="majorHAnsi" w:hAnsiTheme="majorHAnsi" w:cstheme="majorHAnsi"/>
          <w:szCs w:val="18"/>
        </w:rPr>
        <w:tab/>
        <w:t>CZ</w:t>
      </w:r>
      <w:r>
        <w:rPr>
          <w:rFonts w:asciiTheme="majorHAnsi" w:hAnsiTheme="majorHAnsi" w:cstheme="majorHAnsi"/>
          <w:szCs w:val="18"/>
        </w:rPr>
        <w:t>47118482</w:t>
      </w:r>
    </w:p>
    <w:p w14:paraId="76B60276" w14:textId="77777777" w:rsidR="00F808FD" w:rsidRPr="00A93B72" w:rsidRDefault="00F808FD" w:rsidP="00400550">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Objednatel:</w:t>
      </w:r>
    </w:p>
    <w:tbl>
      <w:tblPr>
        <w:tblW w:w="0" w:type="auto"/>
        <w:tblInd w:w="534" w:type="dxa"/>
        <w:tblLook w:val="04A0" w:firstRow="1" w:lastRow="0" w:firstColumn="1" w:lastColumn="0" w:noHBand="0" w:noVBand="1"/>
      </w:tblPr>
      <w:tblGrid>
        <w:gridCol w:w="1120"/>
        <w:gridCol w:w="7418"/>
      </w:tblGrid>
      <w:tr w:rsidR="00F808FD" w:rsidRPr="00A93B72" w14:paraId="28E40115" w14:textId="77777777" w:rsidTr="00022178">
        <w:trPr>
          <w:trHeight w:val="57"/>
        </w:trPr>
        <w:tc>
          <w:tcPr>
            <w:tcW w:w="1120" w:type="dxa"/>
            <w:shd w:val="clear" w:color="auto" w:fill="auto"/>
          </w:tcPr>
          <w:p w14:paraId="3F8962DA" w14:textId="77777777" w:rsidR="00F808FD" w:rsidRPr="00A93B72" w:rsidRDefault="00F808FD" w:rsidP="001C4C04">
            <w:pPr>
              <w:pStyle w:val="text"/>
              <w:rPr>
                <w:rFonts w:asciiTheme="majorHAnsi" w:hAnsiTheme="majorHAnsi" w:cstheme="majorHAnsi"/>
                <w:sz w:val="18"/>
                <w:szCs w:val="18"/>
              </w:rPr>
            </w:pPr>
          </w:p>
        </w:tc>
        <w:tc>
          <w:tcPr>
            <w:tcW w:w="7418" w:type="dxa"/>
            <w:shd w:val="clear" w:color="auto" w:fill="auto"/>
          </w:tcPr>
          <w:p w14:paraId="14A213F3"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Brněnské vodárny a kanalizace, a.s.</w:t>
            </w:r>
          </w:p>
        </w:tc>
      </w:tr>
      <w:tr w:rsidR="00F808FD" w:rsidRPr="00A93B72" w14:paraId="1BCFC170" w14:textId="77777777" w:rsidTr="00022178">
        <w:trPr>
          <w:trHeight w:val="57"/>
        </w:trPr>
        <w:tc>
          <w:tcPr>
            <w:tcW w:w="1120" w:type="dxa"/>
            <w:shd w:val="clear" w:color="auto" w:fill="auto"/>
          </w:tcPr>
          <w:p w14:paraId="4E0A581F"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Sídlo:</w:t>
            </w:r>
          </w:p>
        </w:tc>
        <w:tc>
          <w:tcPr>
            <w:tcW w:w="7418" w:type="dxa"/>
            <w:shd w:val="clear" w:color="auto" w:fill="auto"/>
          </w:tcPr>
          <w:p w14:paraId="7DE380C3"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Pisárecká 555/1a, Pisárky, 603 00 Brno</w:t>
            </w:r>
          </w:p>
        </w:tc>
      </w:tr>
      <w:tr w:rsidR="00F808FD" w:rsidRPr="00A93B72" w14:paraId="0C902924" w14:textId="77777777" w:rsidTr="00022178">
        <w:trPr>
          <w:trHeight w:val="57"/>
        </w:trPr>
        <w:tc>
          <w:tcPr>
            <w:tcW w:w="8538" w:type="dxa"/>
            <w:gridSpan w:val="2"/>
            <w:shd w:val="clear" w:color="auto" w:fill="auto"/>
          </w:tcPr>
          <w:p w14:paraId="0C3C9E43"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Subjekt je zapsán v OR u Krajského soudu v Brně, spisová značka B 783</w:t>
            </w:r>
          </w:p>
        </w:tc>
      </w:tr>
      <w:tr w:rsidR="00F808FD" w:rsidRPr="00A93B72" w14:paraId="6C667514" w14:textId="77777777" w:rsidTr="00022178">
        <w:trPr>
          <w:trHeight w:val="57"/>
        </w:trPr>
        <w:tc>
          <w:tcPr>
            <w:tcW w:w="1120" w:type="dxa"/>
            <w:shd w:val="clear" w:color="auto" w:fill="auto"/>
          </w:tcPr>
          <w:p w14:paraId="1186F16B"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IČO:</w:t>
            </w:r>
          </w:p>
        </w:tc>
        <w:tc>
          <w:tcPr>
            <w:tcW w:w="7418" w:type="dxa"/>
            <w:shd w:val="clear" w:color="auto" w:fill="auto"/>
          </w:tcPr>
          <w:p w14:paraId="00E85736"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46347275</w:t>
            </w:r>
          </w:p>
        </w:tc>
      </w:tr>
      <w:tr w:rsidR="00F808FD" w:rsidRPr="00A93B72" w14:paraId="4F114EB5" w14:textId="77777777" w:rsidTr="00022178">
        <w:trPr>
          <w:trHeight w:val="57"/>
        </w:trPr>
        <w:tc>
          <w:tcPr>
            <w:tcW w:w="1120" w:type="dxa"/>
            <w:shd w:val="clear" w:color="auto" w:fill="auto"/>
          </w:tcPr>
          <w:p w14:paraId="31A65E87"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DIČ:</w:t>
            </w:r>
          </w:p>
        </w:tc>
        <w:tc>
          <w:tcPr>
            <w:tcW w:w="7418" w:type="dxa"/>
            <w:shd w:val="clear" w:color="auto" w:fill="auto"/>
          </w:tcPr>
          <w:p w14:paraId="56853363"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CZ46347275</w:t>
            </w:r>
          </w:p>
        </w:tc>
      </w:tr>
      <w:tr w:rsidR="00F808FD" w:rsidRPr="00A93B72" w14:paraId="4290951C" w14:textId="77777777" w:rsidTr="00022178">
        <w:trPr>
          <w:trHeight w:val="57"/>
        </w:trPr>
        <w:tc>
          <w:tcPr>
            <w:tcW w:w="1120" w:type="dxa"/>
            <w:shd w:val="clear" w:color="auto" w:fill="auto"/>
          </w:tcPr>
          <w:p w14:paraId="3F71B6EF" w14:textId="77777777" w:rsidR="00F808FD" w:rsidRPr="00A93B72" w:rsidRDefault="00F808FD" w:rsidP="001C4C04">
            <w:pPr>
              <w:pStyle w:val="text"/>
              <w:rPr>
                <w:rFonts w:asciiTheme="majorHAnsi" w:hAnsiTheme="majorHAnsi" w:cstheme="majorHAnsi"/>
                <w:sz w:val="18"/>
                <w:szCs w:val="18"/>
              </w:rPr>
            </w:pPr>
          </w:p>
        </w:tc>
        <w:tc>
          <w:tcPr>
            <w:tcW w:w="7418" w:type="dxa"/>
            <w:shd w:val="clear" w:color="auto" w:fill="auto"/>
          </w:tcPr>
          <w:p w14:paraId="0883C7B1" w14:textId="77777777" w:rsidR="00F808FD" w:rsidRPr="00A93B72" w:rsidRDefault="00F808FD" w:rsidP="001C4C04">
            <w:pPr>
              <w:pStyle w:val="text"/>
              <w:rPr>
                <w:rFonts w:asciiTheme="majorHAnsi" w:hAnsiTheme="majorHAnsi" w:cstheme="majorHAnsi"/>
                <w:sz w:val="18"/>
                <w:szCs w:val="18"/>
              </w:rPr>
            </w:pPr>
          </w:p>
        </w:tc>
      </w:tr>
    </w:tbl>
    <w:p w14:paraId="0E0F0B10" w14:textId="3FB0C52A" w:rsidR="00DF562B" w:rsidRPr="00915181" w:rsidRDefault="00915181" w:rsidP="00915181">
      <w:pPr>
        <w:spacing w:after="160" w:line="259" w:lineRule="auto"/>
        <w:contextualSpacing/>
        <w:jc w:val="left"/>
        <w:rPr>
          <w:rFonts w:ascii="Arial" w:hAnsi="Arial" w:cs="Arial"/>
          <w:sz w:val="18"/>
          <w:szCs w:val="18"/>
        </w:rPr>
      </w:pPr>
      <w:r w:rsidRPr="00915181">
        <w:rPr>
          <w:rFonts w:ascii="Arial" w:hAnsi="Arial" w:cs="Arial"/>
          <w:sz w:val="18"/>
          <w:szCs w:val="18"/>
        </w:rPr>
        <w:t>XXX</w:t>
      </w:r>
    </w:p>
    <w:p w14:paraId="72282B8B" w14:textId="77777777" w:rsidR="00DF562B" w:rsidRPr="00DF562B" w:rsidRDefault="00DF562B" w:rsidP="00DF562B">
      <w:pPr>
        <w:rPr>
          <w:rFonts w:ascii="Arial" w:hAnsi="Arial" w:cs="Arial"/>
          <w:iCs/>
          <w:sz w:val="18"/>
          <w:szCs w:val="18"/>
          <w:lang w:val="de-DE"/>
        </w:rPr>
      </w:pPr>
    </w:p>
    <w:tbl>
      <w:tblPr>
        <w:tblW w:w="0" w:type="auto"/>
        <w:tblCellMar>
          <w:left w:w="70" w:type="dxa"/>
          <w:right w:w="70" w:type="dxa"/>
        </w:tblCellMar>
        <w:tblLook w:val="0000" w:firstRow="0" w:lastRow="0" w:firstColumn="0" w:lastColumn="0" w:noHBand="0" w:noVBand="0"/>
      </w:tblPr>
      <w:tblGrid>
        <w:gridCol w:w="1836"/>
        <w:gridCol w:w="692"/>
        <w:gridCol w:w="1736"/>
        <w:gridCol w:w="540"/>
        <w:gridCol w:w="2133"/>
        <w:gridCol w:w="728"/>
        <w:gridCol w:w="1407"/>
      </w:tblGrid>
      <w:tr w:rsidR="0052718A" w:rsidRPr="00A93B72" w14:paraId="465D534F" w14:textId="77777777" w:rsidTr="00DF562B">
        <w:tc>
          <w:tcPr>
            <w:tcW w:w="1836" w:type="dxa"/>
          </w:tcPr>
          <w:p w14:paraId="31D0D67C" w14:textId="77777777" w:rsidR="0052718A" w:rsidRPr="00A93B72" w:rsidRDefault="0052718A" w:rsidP="005E0A76">
            <w:pPr>
              <w:rPr>
                <w:rFonts w:asciiTheme="majorHAnsi" w:hAnsiTheme="majorHAnsi" w:cstheme="majorHAnsi"/>
                <w:sz w:val="18"/>
                <w:szCs w:val="18"/>
              </w:rPr>
            </w:pPr>
            <w:r w:rsidRPr="00A93B72">
              <w:rPr>
                <w:rFonts w:asciiTheme="majorHAnsi" w:hAnsiTheme="majorHAnsi" w:cstheme="majorHAnsi"/>
                <w:sz w:val="18"/>
                <w:szCs w:val="18"/>
              </w:rPr>
              <w:t>V Brně</w:t>
            </w:r>
          </w:p>
        </w:tc>
        <w:tc>
          <w:tcPr>
            <w:tcW w:w="692" w:type="dxa"/>
          </w:tcPr>
          <w:p w14:paraId="33C12971" w14:textId="77777777" w:rsidR="0052718A" w:rsidRPr="00A93B72" w:rsidRDefault="0052718A" w:rsidP="005E0A76">
            <w:pPr>
              <w:rPr>
                <w:rFonts w:asciiTheme="majorHAnsi" w:hAnsiTheme="majorHAnsi" w:cstheme="majorHAnsi"/>
                <w:sz w:val="18"/>
                <w:szCs w:val="18"/>
              </w:rPr>
            </w:pPr>
            <w:r w:rsidRPr="00A93B72">
              <w:rPr>
                <w:rFonts w:asciiTheme="majorHAnsi" w:hAnsiTheme="majorHAnsi" w:cstheme="majorHAnsi"/>
                <w:sz w:val="18"/>
                <w:szCs w:val="18"/>
              </w:rPr>
              <w:t>dne</w:t>
            </w:r>
          </w:p>
        </w:tc>
        <w:tc>
          <w:tcPr>
            <w:tcW w:w="1736" w:type="dxa"/>
          </w:tcPr>
          <w:p w14:paraId="145F9817" w14:textId="578730B4" w:rsidR="0052718A" w:rsidRPr="00A93B72" w:rsidRDefault="00915181" w:rsidP="005E0A76">
            <w:pPr>
              <w:rPr>
                <w:rFonts w:asciiTheme="majorHAnsi" w:hAnsiTheme="majorHAnsi" w:cstheme="majorHAnsi"/>
                <w:sz w:val="18"/>
                <w:szCs w:val="18"/>
              </w:rPr>
            </w:pPr>
            <w:r>
              <w:rPr>
                <w:rFonts w:asciiTheme="majorHAnsi" w:hAnsiTheme="majorHAnsi" w:cstheme="majorHAnsi"/>
                <w:sz w:val="18"/>
                <w:szCs w:val="18"/>
              </w:rPr>
              <w:t>30. 6. 2023</w:t>
            </w:r>
          </w:p>
        </w:tc>
        <w:tc>
          <w:tcPr>
            <w:tcW w:w="540" w:type="dxa"/>
          </w:tcPr>
          <w:p w14:paraId="325A5B23" w14:textId="77777777" w:rsidR="0052718A" w:rsidRPr="00A93B72" w:rsidRDefault="0052718A" w:rsidP="005E0A76">
            <w:pPr>
              <w:rPr>
                <w:rFonts w:asciiTheme="majorHAnsi" w:hAnsiTheme="majorHAnsi" w:cstheme="majorHAnsi"/>
                <w:sz w:val="18"/>
                <w:szCs w:val="18"/>
              </w:rPr>
            </w:pPr>
          </w:p>
        </w:tc>
        <w:tc>
          <w:tcPr>
            <w:tcW w:w="2133" w:type="dxa"/>
          </w:tcPr>
          <w:p w14:paraId="4F670AB5" w14:textId="77777777" w:rsidR="0052718A" w:rsidRPr="00A93B72" w:rsidRDefault="0052718A" w:rsidP="005E0A76">
            <w:pPr>
              <w:rPr>
                <w:rFonts w:asciiTheme="majorHAnsi" w:hAnsiTheme="majorHAnsi" w:cstheme="majorHAnsi"/>
                <w:sz w:val="18"/>
                <w:szCs w:val="18"/>
              </w:rPr>
            </w:pPr>
            <w:r w:rsidRPr="00A93B72">
              <w:rPr>
                <w:rFonts w:asciiTheme="majorHAnsi" w:hAnsiTheme="majorHAnsi" w:cstheme="majorHAnsi"/>
                <w:sz w:val="18"/>
                <w:szCs w:val="18"/>
              </w:rPr>
              <w:t>V Brně</w:t>
            </w:r>
          </w:p>
        </w:tc>
        <w:tc>
          <w:tcPr>
            <w:tcW w:w="728" w:type="dxa"/>
          </w:tcPr>
          <w:p w14:paraId="3F12960C" w14:textId="77777777" w:rsidR="0052718A" w:rsidRPr="00A93B72" w:rsidRDefault="0052718A" w:rsidP="005E0A76">
            <w:pPr>
              <w:rPr>
                <w:rFonts w:asciiTheme="majorHAnsi" w:hAnsiTheme="majorHAnsi" w:cstheme="majorHAnsi"/>
                <w:sz w:val="18"/>
                <w:szCs w:val="18"/>
              </w:rPr>
            </w:pPr>
            <w:r w:rsidRPr="00A93B72">
              <w:rPr>
                <w:rFonts w:asciiTheme="majorHAnsi" w:hAnsiTheme="majorHAnsi" w:cstheme="majorHAnsi"/>
                <w:sz w:val="18"/>
                <w:szCs w:val="18"/>
              </w:rPr>
              <w:t>dne</w:t>
            </w:r>
          </w:p>
        </w:tc>
        <w:tc>
          <w:tcPr>
            <w:tcW w:w="1407" w:type="dxa"/>
          </w:tcPr>
          <w:p w14:paraId="47133176" w14:textId="3E3577FD" w:rsidR="0052718A" w:rsidRPr="00A93B72" w:rsidRDefault="00915181" w:rsidP="005E0A76">
            <w:pPr>
              <w:rPr>
                <w:rFonts w:asciiTheme="majorHAnsi" w:hAnsiTheme="majorHAnsi" w:cstheme="majorHAnsi"/>
                <w:sz w:val="18"/>
                <w:szCs w:val="18"/>
              </w:rPr>
            </w:pPr>
            <w:r>
              <w:rPr>
                <w:rFonts w:asciiTheme="majorHAnsi" w:hAnsiTheme="majorHAnsi" w:cstheme="majorHAnsi"/>
                <w:sz w:val="18"/>
                <w:szCs w:val="18"/>
              </w:rPr>
              <w:t>30. 6. 2023</w:t>
            </w:r>
            <w:bookmarkStart w:id="0" w:name="_GoBack"/>
            <w:bookmarkEnd w:id="0"/>
          </w:p>
        </w:tc>
      </w:tr>
      <w:tr w:rsidR="0052718A" w:rsidRPr="00A93B72" w14:paraId="55082EA9" w14:textId="77777777" w:rsidTr="00DF562B">
        <w:tc>
          <w:tcPr>
            <w:tcW w:w="4264" w:type="dxa"/>
            <w:gridSpan w:val="3"/>
          </w:tcPr>
          <w:p w14:paraId="0551D691" w14:textId="77777777" w:rsidR="0052718A" w:rsidRPr="00A93B72" w:rsidRDefault="0052718A" w:rsidP="005E0A76">
            <w:pPr>
              <w:rPr>
                <w:rFonts w:asciiTheme="majorHAnsi" w:hAnsiTheme="majorHAnsi" w:cstheme="majorHAnsi"/>
                <w:sz w:val="18"/>
                <w:szCs w:val="18"/>
              </w:rPr>
            </w:pPr>
            <w:r w:rsidRPr="00A93B72">
              <w:rPr>
                <w:rFonts w:asciiTheme="majorHAnsi" w:hAnsiTheme="majorHAnsi" w:cstheme="majorHAnsi"/>
                <w:sz w:val="18"/>
                <w:szCs w:val="18"/>
              </w:rPr>
              <w:t>Za zhotovitele</w:t>
            </w:r>
          </w:p>
        </w:tc>
        <w:tc>
          <w:tcPr>
            <w:tcW w:w="540" w:type="dxa"/>
          </w:tcPr>
          <w:p w14:paraId="2FA13C7D" w14:textId="77777777" w:rsidR="0052718A" w:rsidRPr="00A93B72" w:rsidRDefault="0052718A" w:rsidP="005E0A76">
            <w:pPr>
              <w:rPr>
                <w:rFonts w:asciiTheme="majorHAnsi" w:hAnsiTheme="majorHAnsi" w:cstheme="majorHAnsi"/>
                <w:sz w:val="18"/>
                <w:szCs w:val="18"/>
              </w:rPr>
            </w:pPr>
          </w:p>
        </w:tc>
        <w:tc>
          <w:tcPr>
            <w:tcW w:w="4268" w:type="dxa"/>
            <w:gridSpan w:val="3"/>
          </w:tcPr>
          <w:p w14:paraId="579A49A5" w14:textId="77777777" w:rsidR="0052718A" w:rsidRPr="00A93B72" w:rsidRDefault="0052718A" w:rsidP="005E0A76">
            <w:pPr>
              <w:rPr>
                <w:rFonts w:asciiTheme="majorHAnsi" w:hAnsiTheme="majorHAnsi" w:cstheme="majorHAnsi"/>
                <w:sz w:val="18"/>
                <w:szCs w:val="18"/>
              </w:rPr>
            </w:pPr>
            <w:r w:rsidRPr="00A93B72">
              <w:rPr>
                <w:rFonts w:asciiTheme="majorHAnsi" w:hAnsiTheme="majorHAnsi" w:cstheme="majorHAnsi"/>
                <w:sz w:val="18"/>
                <w:szCs w:val="18"/>
              </w:rPr>
              <w:t>Za objednatele</w:t>
            </w:r>
          </w:p>
        </w:tc>
      </w:tr>
      <w:tr w:rsidR="0052718A" w:rsidRPr="00A93B72" w14:paraId="1A5EA9BA" w14:textId="77777777" w:rsidTr="00DF562B">
        <w:trPr>
          <w:trHeight w:val="1475"/>
        </w:trPr>
        <w:tc>
          <w:tcPr>
            <w:tcW w:w="4264" w:type="dxa"/>
            <w:gridSpan w:val="3"/>
            <w:tcBorders>
              <w:bottom w:val="dashed" w:sz="4" w:space="0" w:color="auto"/>
            </w:tcBorders>
          </w:tcPr>
          <w:p w14:paraId="35F2DC91" w14:textId="77777777" w:rsidR="0052718A" w:rsidRPr="00A93B72" w:rsidRDefault="0052718A" w:rsidP="005E0A76">
            <w:pPr>
              <w:rPr>
                <w:rFonts w:asciiTheme="majorHAnsi" w:hAnsiTheme="majorHAnsi" w:cstheme="majorHAnsi"/>
                <w:sz w:val="18"/>
                <w:szCs w:val="18"/>
              </w:rPr>
            </w:pPr>
          </w:p>
        </w:tc>
        <w:tc>
          <w:tcPr>
            <w:tcW w:w="540" w:type="dxa"/>
          </w:tcPr>
          <w:p w14:paraId="410471FB" w14:textId="77777777" w:rsidR="0052718A" w:rsidRPr="00A93B72" w:rsidRDefault="0052718A" w:rsidP="005E0A76">
            <w:pPr>
              <w:rPr>
                <w:rFonts w:asciiTheme="majorHAnsi" w:hAnsiTheme="majorHAnsi" w:cstheme="majorHAnsi"/>
                <w:sz w:val="18"/>
                <w:szCs w:val="18"/>
              </w:rPr>
            </w:pPr>
          </w:p>
        </w:tc>
        <w:tc>
          <w:tcPr>
            <w:tcW w:w="4268" w:type="dxa"/>
            <w:gridSpan w:val="3"/>
            <w:tcBorders>
              <w:bottom w:val="dashed" w:sz="4" w:space="0" w:color="auto"/>
            </w:tcBorders>
          </w:tcPr>
          <w:p w14:paraId="629572B6" w14:textId="77777777" w:rsidR="0052718A" w:rsidRPr="00A93B72" w:rsidRDefault="0052718A" w:rsidP="005E0A76">
            <w:pPr>
              <w:rPr>
                <w:rFonts w:asciiTheme="majorHAnsi" w:hAnsiTheme="majorHAnsi" w:cstheme="majorHAnsi"/>
                <w:sz w:val="18"/>
                <w:szCs w:val="18"/>
              </w:rPr>
            </w:pPr>
          </w:p>
        </w:tc>
      </w:tr>
      <w:tr w:rsidR="0052718A" w:rsidRPr="00A93B72" w14:paraId="51CCD2A9" w14:textId="77777777" w:rsidTr="00DF562B">
        <w:tc>
          <w:tcPr>
            <w:tcW w:w="4264" w:type="dxa"/>
            <w:gridSpan w:val="3"/>
            <w:tcBorders>
              <w:top w:val="dashed" w:sz="4" w:space="0" w:color="auto"/>
            </w:tcBorders>
          </w:tcPr>
          <w:p w14:paraId="3CA216D8" w14:textId="77777777" w:rsidR="0052718A" w:rsidRDefault="0052718A" w:rsidP="005E0A76">
            <w:pPr>
              <w:pStyle w:val="zarovnannasted"/>
              <w:rPr>
                <w:rFonts w:asciiTheme="majorHAnsi" w:hAnsiTheme="majorHAnsi" w:cstheme="majorHAnsi"/>
                <w:sz w:val="18"/>
                <w:szCs w:val="18"/>
              </w:rPr>
            </w:pPr>
            <w:proofErr w:type="spellStart"/>
            <w:r w:rsidRPr="00F8170C">
              <w:rPr>
                <w:rFonts w:asciiTheme="majorHAnsi" w:hAnsiTheme="majorHAnsi" w:cstheme="majorHAnsi"/>
                <w:sz w:val="18"/>
                <w:szCs w:val="18"/>
              </w:rPr>
              <w:t>Motorgas</w:t>
            </w:r>
            <w:proofErr w:type="spellEnd"/>
            <w:r w:rsidRPr="00F8170C">
              <w:rPr>
                <w:rFonts w:asciiTheme="majorHAnsi" w:hAnsiTheme="majorHAnsi" w:cstheme="majorHAnsi"/>
                <w:sz w:val="18"/>
                <w:szCs w:val="18"/>
              </w:rPr>
              <w:t xml:space="preserve"> s. r. o.</w:t>
            </w:r>
          </w:p>
          <w:p w14:paraId="315320E1" w14:textId="77777777" w:rsidR="0052718A" w:rsidRPr="00A93B72" w:rsidRDefault="0052718A" w:rsidP="005E0A76">
            <w:pPr>
              <w:pStyle w:val="zarovnannasted"/>
              <w:rPr>
                <w:rFonts w:asciiTheme="majorHAnsi" w:hAnsiTheme="majorHAnsi" w:cstheme="majorHAnsi"/>
                <w:sz w:val="18"/>
                <w:szCs w:val="18"/>
              </w:rPr>
            </w:pPr>
            <w:r>
              <w:rPr>
                <w:rFonts w:asciiTheme="majorHAnsi" w:hAnsiTheme="majorHAnsi" w:cstheme="majorHAnsi"/>
                <w:sz w:val="18"/>
                <w:szCs w:val="18"/>
              </w:rPr>
              <w:t>Jan Petr</w:t>
            </w:r>
            <w:r w:rsidRPr="00A93B72">
              <w:rPr>
                <w:rFonts w:asciiTheme="majorHAnsi" w:hAnsiTheme="majorHAnsi" w:cstheme="majorHAnsi"/>
                <w:sz w:val="18"/>
                <w:szCs w:val="18"/>
              </w:rPr>
              <w:t xml:space="preserve">, jednatel společnosti </w:t>
            </w:r>
          </w:p>
        </w:tc>
        <w:tc>
          <w:tcPr>
            <w:tcW w:w="540" w:type="dxa"/>
          </w:tcPr>
          <w:p w14:paraId="5D212B5B" w14:textId="77777777" w:rsidR="0052718A" w:rsidRPr="00A93B72" w:rsidRDefault="0052718A" w:rsidP="005E0A76">
            <w:pPr>
              <w:rPr>
                <w:rFonts w:asciiTheme="majorHAnsi" w:hAnsiTheme="majorHAnsi" w:cstheme="majorHAnsi"/>
                <w:sz w:val="18"/>
                <w:szCs w:val="18"/>
              </w:rPr>
            </w:pPr>
          </w:p>
        </w:tc>
        <w:tc>
          <w:tcPr>
            <w:tcW w:w="4268" w:type="dxa"/>
            <w:gridSpan w:val="3"/>
            <w:tcBorders>
              <w:top w:val="dashed" w:sz="4" w:space="0" w:color="auto"/>
            </w:tcBorders>
          </w:tcPr>
          <w:p w14:paraId="5C89372C" w14:textId="77777777" w:rsidR="0052718A" w:rsidRPr="00A93B72" w:rsidRDefault="0052718A" w:rsidP="005E0A76">
            <w:pPr>
              <w:pStyle w:val="zarovnannasted"/>
              <w:rPr>
                <w:rFonts w:asciiTheme="majorHAnsi" w:hAnsiTheme="majorHAnsi" w:cstheme="majorHAnsi"/>
                <w:sz w:val="18"/>
                <w:szCs w:val="18"/>
              </w:rPr>
            </w:pPr>
            <w:r w:rsidRPr="00A93B72">
              <w:rPr>
                <w:rFonts w:asciiTheme="majorHAnsi" w:hAnsiTheme="majorHAnsi" w:cstheme="majorHAnsi"/>
                <w:sz w:val="18"/>
                <w:szCs w:val="18"/>
              </w:rPr>
              <w:t>Brněnské vodárny a kanalizace, a.s.</w:t>
            </w:r>
          </w:p>
          <w:p w14:paraId="17166928" w14:textId="77777777" w:rsidR="0052718A" w:rsidRPr="00A93B72" w:rsidRDefault="0052718A" w:rsidP="005E0A76">
            <w:pPr>
              <w:pStyle w:val="zarovnannasted"/>
              <w:rPr>
                <w:rFonts w:asciiTheme="majorHAnsi" w:hAnsiTheme="majorHAnsi" w:cstheme="majorHAnsi"/>
                <w:sz w:val="18"/>
                <w:szCs w:val="18"/>
              </w:rPr>
            </w:pPr>
            <w:r w:rsidRPr="00A93B72">
              <w:rPr>
                <w:rFonts w:asciiTheme="majorHAnsi" w:hAnsiTheme="majorHAnsi" w:cstheme="majorHAnsi"/>
                <w:sz w:val="18"/>
                <w:szCs w:val="18"/>
              </w:rPr>
              <w:t xml:space="preserve">Ing. Daniel </w:t>
            </w:r>
            <w:proofErr w:type="spellStart"/>
            <w:r w:rsidRPr="00A93B72">
              <w:rPr>
                <w:rFonts w:asciiTheme="majorHAnsi" w:hAnsiTheme="majorHAnsi" w:cstheme="majorHAnsi"/>
                <w:sz w:val="18"/>
                <w:szCs w:val="18"/>
              </w:rPr>
              <w:t>Struž</w:t>
            </w:r>
            <w:proofErr w:type="spellEnd"/>
            <w:r w:rsidRPr="00A93B72">
              <w:rPr>
                <w:rFonts w:asciiTheme="majorHAnsi" w:hAnsiTheme="majorHAnsi" w:cstheme="majorHAnsi"/>
                <w:sz w:val="18"/>
                <w:szCs w:val="18"/>
              </w:rPr>
              <w:t>, MBA, předseda představenstva</w:t>
            </w:r>
          </w:p>
        </w:tc>
      </w:tr>
    </w:tbl>
    <w:p w14:paraId="39BA80E6" w14:textId="77777777" w:rsidR="0052718A" w:rsidRPr="00A93B72" w:rsidRDefault="0052718A" w:rsidP="0052718A">
      <w:pPr>
        <w:rPr>
          <w:rFonts w:asciiTheme="majorHAnsi" w:hAnsiTheme="majorHAnsi" w:cstheme="majorHAnsi"/>
        </w:rPr>
      </w:pPr>
    </w:p>
    <w:p w14:paraId="185F5D46" w14:textId="77777777" w:rsidR="00B3360C" w:rsidRPr="00926660" w:rsidRDefault="00B3360C" w:rsidP="00F54A43">
      <w:pPr>
        <w:rPr>
          <w:rFonts w:asciiTheme="majorHAnsi" w:hAnsiTheme="majorHAnsi" w:cstheme="majorHAnsi"/>
          <w:sz w:val="18"/>
          <w:szCs w:val="18"/>
        </w:rPr>
      </w:pPr>
    </w:p>
    <w:sectPr w:rsidR="00B3360C" w:rsidRPr="00926660" w:rsidSect="002D32FC">
      <w:headerReference w:type="even" r:id="rId13"/>
      <w:headerReference w:type="default" r:id="rId14"/>
      <w:footerReference w:type="default" r:id="rId15"/>
      <w:headerReference w:type="first" r:id="rId16"/>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688B1" w14:textId="77777777" w:rsidR="00F26986" w:rsidRDefault="00F26986" w:rsidP="00C3612E">
      <w:r>
        <w:separator/>
      </w:r>
    </w:p>
  </w:endnote>
  <w:endnote w:type="continuationSeparator" w:id="0">
    <w:p w14:paraId="1252BD97" w14:textId="77777777" w:rsidR="00F26986" w:rsidRDefault="00F26986"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7C5A12" w:rsidRDefault="007C5A12">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0434C4E9" w:rsidR="007C5A12" w:rsidRDefault="007C5A12">
        <w:pPr>
          <w:pStyle w:val="Zpat"/>
          <w:jc w:val="center"/>
        </w:pPr>
        <w:r>
          <w:fldChar w:fldCharType="begin"/>
        </w:r>
        <w:r>
          <w:instrText>PAGE    \* MERGEFORMAT</w:instrText>
        </w:r>
        <w:r>
          <w:fldChar w:fldCharType="separate"/>
        </w:r>
        <w:r w:rsidR="00915181">
          <w:rPr>
            <w:noProof/>
          </w:rPr>
          <w:t>5</w:t>
        </w:r>
        <w:r>
          <w:fldChar w:fldCharType="end"/>
        </w:r>
      </w:p>
    </w:sdtContent>
  </w:sdt>
  <w:p w14:paraId="02C56F34" w14:textId="77777777" w:rsidR="007C5A12" w:rsidRDefault="007C5A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7C5A12" w:rsidRDefault="007C5A12">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0D3B46AF" w:rsidR="007C5A12" w:rsidRDefault="007C5A12">
        <w:pPr>
          <w:pStyle w:val="Zpat"/>
          <w:jc w:val="center"/>
        </w:pPr>
        <w:r>
          <w:fldChar w:fldCharType="begin"/>
        </w:r>
        <w:r>
          <w:instrText>PAGE    \* MERGEFORMAT</w:instrText>
        </w:r>
        <w:r>
          <w:fldChar w:fldCharType="separate"/>
        </w:r>
        <w:r w:rsidR="00915181">
          <w:rPr>
            <w:noProof/>
          </w:rPr>
          <w:t>6</w:t>
        </w:r>
        <w:r>
          <w:fldChar w:fldCharType="end"/>
        </w:r>
      </w:p>
    </w:sdtContent>
  </w:sdt>
  <w:p w14:paraId="626DE048" w14:textId="77777777" w:rsidR="007C5A12" w:rsidRDefault="007C5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10B0A" w14:textId="77777777" w:rsidR="00F26986" w:rsidRDefault="00F26986" w:rsidP="00C3612E">
      <w:r>
        <w:separator/>
      </w:r>
    </w:p>
  </w:footnote>
  <w:footnote w:type="continuationSeparator" w:id="0">
    <w:p w14:paraId="71AB6098" w14:textId="77777777" w:rsidR="00F26986" w:rsidRDefault="00F26986"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A35A" w14:textId="1A15F7E0" w:rsidR="007C5A12" w:rsidRDefault="00F26986">
    <w:pPr>
      <w:pStyle w:val="Zhlav"/>
    </w:pPr>
    <w:r>
      <w:rPr>
        <w:noProof/>
      </w:rPr>
      <w:pict w14:anchorId="57D31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7" o:spid="_x0000_s2056" type="#_x0000_t75" style="position:absolute;left:0;text-align:left;margin-left:0;margin-top:0;width:229.4pt;height:373.4pt;z-index:-251652096;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546A1D4C">
        <v:shape id="_x0000_s2050" type="#_x0000_t75" style="position:absolute;left:0;text-align:left;margin-left:0;margin-top:0;width:430.1pt;height:700.1pt;z-index:-251657216;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69F8" w14:textId="5D3E534A" w:rsidR="007C5A12" w:rsidRDefault="00F26986">
    <w:pPr>
      <w:pStyle w:val="Zhlav"/>
    </w:pPr>
    <w:r>
      <w:rPr>
        <w:noProof/>
      </w:rPr>
      <w:pict w14:anchorId="3B0E2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8" o:spid="_x0000_s2057" type="#_x0000_t75" style="position:absolute;left:0;text-align:left;margin-left:0;margin-top:0;width:229.4pt;height:373.4pt;z-index:-251651072;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FD44" w14:textId="547D6033" w:rsidR="007C5A12" w:rsidRDefault="00F26986">
    <w:pPr>
      <w:pStyle w:val="Zhlav"/>
    </w:pPr>
    <w:r>
      <w:rPr>
        <w:noProof/>
      </w:rPr>
      <w:pict w14:anchorId="68E07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6" o:spid="_x0000_s2055"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D0FB" w14:textId="0604EDE9" w:rsidR="007C5A12" w:rsidRDefault="00F26986">
    <w:pPr>
      <w:pStyle w:val="Zhlav"/>
    </w:pPr>
    <w:r>
      <w:rPr>
        <w:noProof/>
      </w:rPr>
      <w:pict w14:anchorId="0627C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10" o:spid="_x0000_s2059" type="#_x0000_t75" style="position:absolute;left:0;text-align:left;margin-left:0;margin-top:0;width:229.4pt;height:373.4pt;z-index:-251649024;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1F7D40C9">
        <v:shape id="_x0000_s2053" type="#_x0000_t75" style="position:absolute;left:0;text-align:left;margin-left:0;margin-top:0;width:430.1pt;height:700.1pt;z-index:-251654144;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2968" w14:textId="0FC5172F" w:rsidR="007C5A12" w:rsidRDefault="00F26986">
    <w:pPr>
      <w:pStyle w:val="Zhlav"/>
    </w:pPr>
    <w:r>
      <w:rPr>
        <w:noProof/>
      </w:rPr>
      <w:pict w14:anchorId="17173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11" o:spid="_x0000_s2060" type="#_x0000_t75" style="position:absolute;left:0;text-align:left;margin-left:0;margin-top:0;width:229.4pt;height:373.4pt;z-index:-25164800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254E" w14:textId="7876CDE6" w:rsidR="007C5A12" w:rsidRDefault="00F26986">
    <w:pPr>
      <w:pStyle w:val="Zhlav"/>
    </w:pPr>
    <w:r>
      <w:rPr>
        <w:noProof/>
      </w:rPr>
      <w:pict w14:anchorId="00C5E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9" o:spid="_x0000_s2058" type="#_x0000_t75" style="position:absolute;left:0;text-align:left;margin-left:0;margin-top:0;width:229.4pt;height:373.4pt;z-index:-251650048;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0641E963">
        <v:shape id="_x0000_s2052" type="#_x0000_t75" style="position:absolute;left:0;text-align:left;margin-left:0;margin-top:0;width:430.1pt;height:700.1pt;z-index:-251655168;mso-position-horizontal:center;mso-position-horizontal-relative:margin;mso-position-vertical:center;mso-position-vertical-relative:margin" o:allowincell="f">
          <v:imagedata r:id="rId1" o:title="B-vodozn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5"/>
      <w:numFmt w:val="decimal"/>
      <w:lvlText w:val="%1."/>
      <w:lvlJc w:val="left"/>
      <w:pPr>
        <w:tabs>
          <w:tab w:val="num" w:pos="0"/>
        </w:tabs>
        <w:ind w:left="720" w:hanging="360"/>
      </w:p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6"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0">
    <w:nsid w:val="32D66660"/>
    <w:multiLevelType w:val="hybridMultilevel"/>
    <w:tmpl w:val="B0DC56D6"/>
    <w:lvl w:ilvl="0" w:tplc="5CFA3A1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AF61C59"/>
    <w:multiLevelType w:val="hybridMultilevel"/>
    <w:tmpl w:val="3866FC2C"/>
    <w:lvl w:ilvl="0" w:tplc="AF6691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8"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75D601D"/>
    <w:multiLevelType w:val="hybridMultilevel"/>
    <w:tmpl w:val="52388C6E"/>
    <w:lvl w:ilvl="0" w:tplc="2278BBE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3"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4"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7"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0" w15:restartNumberingAfterBreak="0">
    <w:nsid w:val="7D8F2A20"/>
    <w:multiLevelType w:val="hybridMultilevel"/>
    <w:tmpl w:val="A8568F12"/>
    <w:lvl w:ilvl="0" w:tplc="DAAA46E0">
      <w:start w:val="1"/>
      <w:numFmt w:val="bullet"/>
      <w:lvlText w:val="-"/>
      <w:lvlJc w:val="left"/>
      <w:pPr>
        <w:ind w:left="720" w:hanging="360"/>
      </w:pPr>
      <w:rPr>
        <w:rFonts w:ascii="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3"/>
  </w:num>
  <w:num w:numId="4">
    <w:abstractNumId w:val="16"/>
  </w:num>
  <w:num w:numId="5">
    <w:abstractNumId w:val="2"/>
  </w:num>
  <w:num w:numId="6">
    <w:abstractNumId w:val="3"/>
  </w:num>
  <w:num w:numId="7">
    <w:abstractNumId w:val="4"/>
  </w:num>
  <w:num w:numId="8">
    <w:abstractNumId w:val="11"/>
  </w:num>
  <w:num w:numId="9">
    <w:abstractNumId w:val="13"/>
  </w:num>
  <w:num w:numId="10">
    <w:abstractNumId w:val="18"/>
  </w:num>
  <w:num w:numId="11">
    <w:abstractNumId w:val="26"/>
  </w:num>
  <w:num w:numId="12">
    <w:abstractNumId w:val="7"/>
  </w:num>
  <w:num w:numId="13">
    <w:abstractNumId w:val="19"/>
  </w:num>
  <w:num w:numId="14">
    <w:abstractNumId w:val="21"/>
  </w:num>
  <w:num w:numId="15">
    <w:abstractNumId w:val="21"/>
  </w:num>
  <w:num w:numId="16">
    <w:abstractNumId w:val="5"/>
  </w:num>
  <w:num w:numId="17">
    <w:abstractNumId w:val="22"/>
  </w:num>
  <w:num w:numId="18">
    <w:abstractNumId w:val="5"/>
    <w:lvlOverride w:ilvl="0">
      <w:startOverride w:val="1"/>
    </w:lvlOverride>
  </w:num>
  <w:num w:numId="19">
    <w:abstractNumId w:val="29"/>
  </w:num>
  <w:num w:numId="20">
    <w:abstractNumId w:val="24"/>
  </w:num>
  <w:num w:numId="21">
    <w:abstractNumId w:val="25"/>
  </w:num>
  <w:num w:numId="22">
    <w:abstractNumId w:val="27"/>
  </w:num>
  <w:num w:numId="23">
    <w:abstractNumId w:val="9"/>
  </w:num>
  <w:num w:numId="24">
    <w:abstractNumId w:val="14"/>
  </w:num>
  <w:num w:numId="25">
    <w:abstractNumId w:val="6"/>
  </w:num>
  <w:num w:numId="26">
    <w:abstractNumId w:val="17"/>
  </w:num>
  <w:num w:numId="27">
    <w:abstractNumId w:val="15"/>
  </w:num>
  <w:num w:numId="28">
    <w:abstractNumId w:val="28"/>
  </w:num>
  <w:num w:numId="29">
    <w:abstractNumId w:val="0"/>
  </w:num>
  <w:num w:numId="30">
    <w:abstractNumId w:val="1"/>
  </w:num>
  <w:num w:numId="31">
    <w:abstractNumId w:val="8"/>
  </w:num>
  <w:num w:numId="32">
    <w:abstractNumId w:val="10"/>
  </w:num>
  <w:num w:numId="33">
    <w:abstractNumId w:val="2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de-DE" w:vendorID="64" w:dllVersion="131078" w:nlCheck="1" w:checkStyle="0"/>
  <w:activeWritingStyle w:appName="MSWord" w:lang="en-US" w:vendorID="64" w:dllVersion="131078" w:nlCheck="1" w:checkStyle="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2E0A"/>
    <w:rsid w:val="00005054"/>
    <w:rsid w:val="00016FAC"/>
    <w:rsid w:val="00022178"/>
    <w:rsid w:val="00022EF9"/>
    <w:rsid w:val="00046A2A"/>
    <w:rsid w:val="00050A2E"/>
    <w:rsid w:val="000541F5"/>
    <w:rsid w:val="0006160A"/>
    <w:rsid w:val="00062B63"/>
    <w:rsid w:val="00066EB5"/>
    <w:rsid w:val="000670A2"/>
    <w:rsid w:val="00067AA4"/>
    <w:rsid w:val="00070261"/>
    <w:rsid w:val="00075582"/>
    <w:rsid w:val="00075834"/>
    <w:rsid w:val="00084E71"/>
    <w:rsid w:val="00086D87"/>
    <w:rsid w:val="00092C99"/>
    <w:rsid w:val="00096E19"/>
    <w:rsid w:val="000B0E91"/>
    <w:rsid w:val="000B4E31"/>
    <w:rsid w:val="000B520B"/>
    <w:rsid w:val="000C24B3"/>
    <w:rsid w:val="000C5CEB"/>
    <w:rsid w:val="000C7DD3"/>
    <w:rsid w:val="000D2357"/>
    <w:rsid w:val="000D3283"/>
    <w:rsid w:val="000D4F0C"/>
    <w:rsid w:val="000D5281"/>
    <w:rsid w:val="000E315F"/>
    <w:rsid w:val="000E375C"/>
    <w:rsid w:val="000F074C"/>
    <w:rsid w:val="000F2D51"/>
    <w:rsid w:val="00112E5E"/>
    <w:rsid w:val="0011422B"/>
    <w:rsid w:val="00116D8A"/>
    <w:rsid w:val="001235E8"/>
    <w:rsid w:val="001245E2"/>
    <w:rsid w:val="00131470"/>
    <w:rsid w:val="00131F22"/>
    <w:rsid w:val="00132975"/>
    <w:rsid w:val="0014621C"/>
    <w:rsid w:val="00154DE2"/>
    <w:rsid w:val="00170823"/>
    <w:rsid w:val="00180E81"/>
    <w:rsid w:val="0018142D"/>
    <w:rsid w:val="00183F98"/>
    <w:rsid w:val="001843E3"/>
    <w:rsid w:val="00192D6B"/>
    <w:rsid w:val="00193283"/>
    <w:rsid w:val="001A7398"/>
    <w:rsid w:val="001C4C04"/>
    <w:rsid w:val="001C55D6"/>
    <w:rsid w:val="001D459C"/>
    <w:rsid w:val="001D52C6"/>
    <w:rsid w:val="001D657D"/>
    <w:rsid w:val="001E110B"/>
    <w:rsid w:val="001E721E"/>
    <w:rsid w:val="001F0818"/>
    <w:rsid w:val="001F6051"/>
    <w:rsid w:val="0020709F"/>
    <w:rsid w:val="002140E7"/>
    <w:rsid w:val="00217A05"/>
    <w:rsid w:val="00222DBB"/>
    <w:rsid w:val="0022731B"/>
    <w:rsid w:val="00230491"/>
    <w:rsid w:val="00230B84"/>
    <w:rsid w:val="00231564"/>
    <w:rsid w:val="00232224"/>
    <w:rsid w:val="0023469A"/>
    <w:rsid w:val="00241213"/>
    <w:rsid w:val="00243E4C"/>
    <w:rsid w:val="00252177"/>
    <w:rsid w:val="00257A5F"/>
    <w:rsid w:val="0026241B"/>
    <w:rsid w:val="00263502"/>
    <w:rsid w:val="002738B6"/>
    <w:rsid w:val="0029008A"/>
    <w:rsid w:val="00291759"/>
    <w:rsid w:val="002968F2"/>
    <w:rsid w:val="002A6C29"/>
    <w:rsid w:val="002B4919"/>
    <w:rsid w:val="002B49A9"/>
    <w:rsid w:val="002B6B7F"/>
    <w:rsid w:val="002B7241"/>
    <w:rsid w:val="002B7341"/>
    <w:rsid w:val="002C046D"/>
    <w:rsid w:val="002C36A8"/>
    <w:rsid w:val="002C4522"/>
    <w:rsid w:val="002D32FC"/>
    <w:rsid w:val="002E3E4A"/>
    <w:rsid w:val="002E692D"/>
    <w:rsid w:val="002F1408"/>
    <w:rsid w:val="002F48F2"/>
    <w:rsid w:val="003023B9"/>
    <w:rsid w:val="003037A4"/>
    <w:rsid w:val="00305075"/>
    <w:rsid w:val="00306EFB"/>
    <w:rsid w:val="00322E97"/>
    <w:rsid w:val="0033321A"/>
    <w:rsid w:val="00335187"/>
    <w:rsid w:val="00336309"/>
    <w:rsid w:val="00340E81"/>
    <w:rsid w:val="0034108E"/>
    <w:rsid w:val="00346545"/>
    <w:rsid w:val="00350EA3"/>
    <w:rsid w:val="00351DCC"/>
    <w:rsid w:val="00355A63"/>
    <w:rsid w:val="00357379"/>
    <w:rsid w:val="003632A5"/>
    <w:rsid w:val="00366EDF"/>
    <w:rsid w:val="0037197C"/>
    <w:rsid w:val="003811A5"/>
    <w:rsid w:val="00385B46"/>
    <w:rsid w:val="003A1BB0"/>
    <w:rsid w:val="003A3A35"/>
    <w:rsid w:val="003B4EEF"/>
    <w:rsid w:val="003B5325"/>
    <w:rsid w:val="003B5405"/>
    <w:rsid w:val="003B720A"/>
    <w:rsid w:val="003C228C"/>
    <w:rsid w:val="003C3D11"/>
    <w:rsid w:val="003D1EFA"/>
    <w:rsid w:val="003D296F"/>
    <w:rsid w:val="003D5A12"/>
    <w:rsid w:val="003F0AEB"/>
    <w:rsid w:val="00400550"/>
    <w:rsid w:val="0040480A"/>
    <w:rsid w:val="0041037E"/>
    <w:rsid w:val="0041550A"/>
    <w:rsid w:val="00420171"/>
    <w:rsid w:val="004203D2"/>
    <w:rsid w:val="00422851"/>
    <w:rsid w:val="00422B92"/>
    <w:rsid w:val="00433FAD"/>
    <w:rsid w:val="004371C2"/>
    <w:rsid w:val="0043772B"/>
    <w:rsid w:val="00446DB3"/>
    <w:rsid w:val="00453070"/>
    <w:rsid w:val="00453E31"/>
    <w:rsid w:val="0046119F"/>
    <w:rsid w:val="00473804"/>
    <w:rsid w:val="00476B22"/>
    <w:rsid w:val="00477A53"/>
    <w:rsid w:val="004849F3"/>
    <w:rsid w:val="00487DE9"/>
    <w:rsid w:val="00493C98"/>
    <w:rsid w:val="00494259"/>
    <w:rsid w:val="00494690"/>
    <w:rsid w:val="00496CB3"/>
    <w:rsid w:val="00496DA0"/>
    <w:rsid w:val="004979AA"/>
    <w:rsid w:val="004A30E2"/>
    <w:rsid w:val="004A582D"/>
    <w:rsid w:val="004A5FF5"/>
    <w:rsid w:val="004B0CD0"/>
    <w:rsid w:val="004B260C"/>
    <w:rsid w:val="004C1CAC"/>
    <w:rsid w:val="004C7D31"/>
    <w:rsid w:val="004D11E8"/>
    <w:rsid w:val="004D15FC"/>
    <w:rsid w:val="004D17AA"/>
    <w:rsid w:val="004D43B9"/>
    <w:rsid w:val="004D4574"/>
    <w:rsid w:val="004D597D"/>
    <w:rsid w:val="004E0BA9"/>
    <w:rsid w:val="004E2B9A"/>
    <w:rsid w:val="004F43FF"/>
    <w:rsid w:val="004F6074"/>
    <w:rsid w:val="005038DB"/>
    <w:rsid w:val="00503AA5"/>
    <w:rsid w:val="00506B29"/>
    <w:rsid w:val="00514144"/>
    <w:rsid w:val="00514454"/>
    <w:rsid w:val="00523942"/>
    <w:rsid w:val="00523A61"/>
    <w:rsid w:val="0052718A"/>
    <w:rsid w:val="00532ACE"/>
    <w:rsid w:val="0053503C"/>
    <w:rsid w:val="00535691"/>
    <w:rsid w:val="00536994"/>
    <w:rsid w:val="0055121D"/>
    <w:rsid w:val="00552CCB"/>
    <w:rsid w:val="00553F18"/>
    <w:rsid w:val="005558F5"/>
    <w:rsid w:val="005575F4"/>
    <w:rsid w:val="00562F40"/>
    <w:rsid w:val="005750A3"/>
    <w:rsid w:val="00584C0A"/>
    <w:rsid w:val="00585CB9"/>
    <w:rsid w:val="005943CB"/>
    <w:rsid w:val="00594B3F"/>
    <w:rsid w:val="005973CA"/>
    <w:rsid w:val="005A0D66"/>
    <w:rsid w:val="005A5A6B"/>
    <w:rsid w:val="005A7377"/>
    <w:rsid w:val="005C14F2"/>
    <w:rsid w:val="005C55D5"/>
    <w:rsid w:val="005F4031"/>
    <w:rsid w:val="00604EFC"/>
    <w:rsid w:val="00606A30"/>
    <w:rsid w:val="006223D7"/>
    <w:rsid w:val="00627252"/>
    <w:rsid w:val="0062730F"/>
    <w:rsid w:val="00627971"/>
    <w:rsid w:val="00636ACC"/>
    <w:rsid w:val="00637EBF"/>
    <w:rsid w:val="0064250D"/>
    <w:rsid w:val="006470D4"/>
    <w:rsid w:val="0065097C"/>
    <w:rsid w:val="006522B3"/>
    <w:rsid w:val="00653789"/>
    <w:rsid w:val="006625B1"/>
    <w:rsid w:val="00674683"/>
    <w:rsid w:val="00677895"/>
    <w:rsid w:val="00681581"/>
    <w:rsid w:val="00691D0C"/>
    <w:rsid w:val="00692464"/>
    <w:rsid w:val="00693732"/>
    <w:rsid w:val="006A03C2"/>
    <w:rsid w:val="006A7B06"/>
    <w:rsid w:val="006C3142"/>
    <w:rsid w:val="006C41E6"/>
    <w:rsid w:val="006C5016"/>
    <w:rsid w:val="006D2874"/>
    <w:rsid w:val="006D3291"/>
    <w:rsid w:val="006D4BA5"/>
    <w:rsid w:val="006E04EE"/>
    <w:rsid w:val="006E3056"/>
    <w:rsid w:val="006E597D"/>
    <w:rsid w:val="006E74F8"/>
    <w:rsid w:val="006F1C0A"/>
    <w:rsid w:val="00700C9E"/>
    <w:rsid w:val="007022B7"/>
    <w:rsid w:val="007046F0"/>
    <w:rsid w:val="00706402"/>
    <w:rsid w:val="00712844"/>
    <w:rsid w:val="00715AD8"/>
    <w:rsid w:val="00716E26"/>
    <w:rsid w:val="00725476"/>
    <w:rsid w:val="00732005"/>
    <w:rsid w:val="0074303B"/>
    <w:rsid w:val="00750C38"/>
    <w:rsid w:val="00756A00"/>
    <w:rsid w:val="007573DA"/>
    <w:rsid w:val="00763833"/>
    <w:rsid w:val="00765DDC"/>
    <w:rsid w:val="00774861"/>
    <w:rsid w:val="00780DA4"/>
    <w:rsid w:val="007860B2"/>
    <w:rsid w:val="00791058"/>
    <w:rsid w:val="00793366"/>
    <w:rsid w:val="0079478B"/>
    <w:rsid w:val="007971F0"/>
    <w:rsid w:val="007A688B"/>
    <w:rsid w:val="007C4213"/>
    <w:rsid w:val="007C4935"/>
    <w:rsid w:val="007C5A12"/>
    <w:rsid w:val="007C5F91"/>
    <w:rsid w:val="007D4D71"/>
    <w:rsid w:val="007D5287"/>
    <w:rsid w:val="007D6682"/>
    <w:rsid w:val="007E6B99"/>
    <w:rsid w:val="00802FF5"/>
    <w:rsid w:val="00813815"/>
    <w:rsid w:val="00816A36"/>
    <w:rsid w:val="008200F4"/>
    <w:rsid w:val="008203DA"/>
    <w:rsid w:val="00823C2B"/>
    <w:rsid w:val="00824E08"/>
    <w:rsid w:val="00837D63"/>
    <w:rsid w:val="00844437"/>
    <w:rsid w:val="008479FA"/>
    <w:rsid w:val="00847D16"/>
    <w:rsid w:val="008530AD"/>
    <w:rsid w:val="00853B4B"/>
    <w:rsid w:val="0085606C"/>
    <w:rsid w:val="00857B11"/>
    <w:rsid w:val="00871536"/>
    <w:rsid w:val="00874D73"/>
    <w:rsid w:val="00890095"/>
    <w:rsid w:val="008A4F57"/>
    <w:rsid w:val="008A7800"/>
    <w:rsid w:val="008B1218"/>
    <w:rsid w:val="008B3E9D"/>
    <w:rsid w:val="008B4E92"/>
    <w:rsid w:val="008B67E4"/>
    <w:rsid w:val="008B7CB9"/>
    <w:rsid w:val="008C0B0E"/>
    <w:rsid w:val="008C3AF5"/>
    <w:rsid w:val="008C5CD1"/>
    <w:rsid w:val="008D28B8"/>
    <w:rsid w:val="008D490F"/>
    <w:rsid w:val="008E7FED"/>
    <w:rsid w:val="008F6F36"/>
    <w:rsid w:val="009107D6"/>
    <w:rsid w:val="00910E1E"/>
    <w:rsid w:val="009118AF"/>
    <w:rsid w:val="00915181"/>
    <w:rsid w:val="00917FFE"/>
    <w:rsid w:val="00922691"/>
    <w:rsid w:val="00926660"/>
    <w:rsid w:val="00941142"/>
    <w:rsid w:val="009416DD"/>
    <w:rsid w:val="00944F61"/>
    <w:rsid w:val="00952B23"/>
    <w:rsid w:val="00960CA4"/>
    <w:rsid w:val="00970B7C"/>
    <w:rsid w:val="009717F2"/>
    <w:rsid w:val="009722F3"/>
    <w:rsid w:val="009730BC"/>
    <w:rsid w:val="009738B2"/>
    <w:rsid w:val="009777E7"/>
    <w:rsid w:val="00987CDE"/>
    <w:rsid w:val="0099207C"/>
    <w:rsid w:val="0099751F"/>
    <w:rsid w:val="009A2ED2"/>
    <w:rsid w:val="009A6C2B"/>
    <w:rsid w:val="009C15DA"/>
    <w:rsid w:val="009C3497"/>
    <w:rsid w:val="009C7BD2"/>
    <w:rsid w:val="009D4207"/>
    <w:rsid w:val="009E3C76"/>
    <w:rsid w:val="009E4AD6"/>
    <w:rsid w:val="009F4502"/>
    <w:rsid w:val="009F6C08"/>
    <w:rsid w:val="009F6C22"/>
    <w:rsid w:val="009F7428"/>
    <w:rsid w:val="009F7DEA"/>
    <w:rsid w:val="00A00B48"/>
    <w:rsid w:val="00A03F7D"/>
    <w:rsid w:val="00A04DF0"/>
    <w:rsid w:val="00A07CA2"/>
    <w:rsid w:val="00A10B0A"/>
    <w:rsid w:val="00A12118"/>
    <w:rsid w:val="00A132B5"/>
    <w:rsid w:val="00A147B9"/>
    <w:rsid w:val="00A1658D"/>
    <w:rsid w:val="00A176A7"/>
    <w:rsid w:val="00A24385"/>
    <w:rsid w:val="00A343F0"/>
    <w:rsid w:val="00A37389"/>
    <w:rsid w:val="00A40524"/>
    <w:rsid w:val="00A429D1"/>
    <w:rsid w:val="00A44EBE"/>
    <w:rsid w:val="00A453C5"/>
    <w:rsid w:val="00A5143D"/>
    <w:rsid w:val="00A51C5B"/>
    <w:rsid w:val="00A5383B"/>
    <w:rsid w:val="00A67B65"/>
    <w:rsid w:val="00A73CFF"/>
    <w:rsid w:val="00A749B7"/>
    <w:rsid w:val="00A7740F"/>
    <w:rsid w:val="00A82565"/>
    <w:rsid w:val="00A82E6D"/>
    <w:rsid w:val="00A928CD"/>
    <w:rsid w:val="00A932DB"/>
    <w:rsid w:val="00A93B72"/>
    <w:rsid w:val="00AA1C09"/>
    <w:rsid w:val="00AA7CEC"/>
    <w:rsid w:val="00AB2547"/>
    <w:rsid w:val="00AB5411"/>
    <w:rsid w:val="00AB6B3C"/>
    <w:rsid w:val="00AF18CB"/>
    <w:rsid w:val="00AF6763"/>
    <w:rsid w:val="00B02007"/>
    <w:rsid w:val="00B02E62"/>
    <w:rsid w:val="00B03471"/>
    <w:rsid w:val="00B035DF"/>
    <w:rsid w:val="00B03E39"/>
    <w:rsid w:val="00B07D26"/>
    <w:rsid w:val="00B12771"/>
    <w:rsid w:val="00B27414"/>
    <w:rsid w:val="00B3360C"/>
    <w:rsid w:val="00B46991"/>
    <w:rsid w:val="00B46C9D"/>
    <w:rsid w:val="00B5578A"/>
    <w:rsid w:val="00B56A5A"/>
    <w:rsid w:val="00B6684C"/>
    <w:rsid w:val="00B6793A"/>
    <w:rsid w:val="00B70796"/>
    <w:rsid w:val="00B91B67"/>
    <w:rsid w:val="00B926E8"/>
    <w:rsid w:val="00B92DE0"/>
    <w:rsid w:val="00BA084F"/>
    <w:rsid w:val="00BA2506"/>
    <w:rsid w:val="00BB084B"/>
    <w:rsid w:val="00BB11C8"/>
    <w:rsid w:val="00BB52E3"/>
    <w:rsid w:val="00BC4001"/>
    <w:rsid w:val="00BD2097"/>
    <w:rsid w:val="00BD5C2F"/>
    <w:rsid w:val="00BE371F"/>
    <w:rsid w:val="00BE37A1"/>
    <w:rsid w:val="00BE3B35"/>
    <w:rsid w:val="00BF30F7"/>
    <w:rsid w:val="00C02B91"/>
    <w:rsid w:val="00C04077"/>
    <w:rsid w:val="00C07445"/>
    <w:rsid w:val="00C07DAC"/>
    <w:rsid w:val="00C17F97"/>
    <w:rsid w:val="00C23A95"/>
    <w:rsid w:val="00C26A5F"/>
    <w:rsid w:val="00C32D8D"/>
    <w:rsid w:val="00C34A3E"/>
    <w:rsid w:val="00C3612E"/>
    <w:rsid w:val="00C3757C"/>
    <w:rsid w:val="00C37B32"/>
    <w:rsid w:val="00C4410B"/>
    <w:rsid w:val="00C45FC1"/>
    <w:rsid w:val="00C53A5C"/>
    <w:rsid w:val="00C53B8A"/>
    <w:rsid w:val="00C53FE2"/>
    <w:rsid w:val="00C60012"/>
    <w:rsid w:val="00C71884"/>
    <w:rsid w:val="00C75CCC"/>
    <w:rsid w:val="00C77462"/>
    <w:rsid w:val="00CA1031"/>
    <w:rsid w:val="00CA298D"/>
    <w:rsid w:val="00CB138E"/>
    <w:rsid w:val="00CB205E"/>
    <w:rsid w:val="00CB3F1C"/>
    <w:rsid w:val="00CC5155"/>
    <w:rsid w:val="00CC67FB"/>
    <w:rsid w:val="00CD2584"/>
    <w:rsid w:val="00CD748B"/>
    <w:rsid w:val="00CE2EDC"/>
    <w:rsid w:val="00CE49D1"/>
    <w:rsid w:val="00CF109D"/>
    <w:rsid w:val="00CF16DE"/>
    <w:rsid w:val="00CF392F"/>
    <w:rsid w:val="00CF3BF2"/>
    <w:rsid w:val="00CF55D4"/>
    <w:rsid w:val="00CF7D3A"/>
    <w:rsid w:val="00D04492"/>
    <w:rsid w:val="00D06CB1"/>
    <w:rsid w:val="00D07731"/>
    <w:rsid w:val="00D21322"/>
    <w:rsid w:val="00D26E19"/>
    <w:rsid w:val="00D36A91"/>
    <w:rsid w:val="00D36CB9"/>
    <w:rsid w:val="00D427A7"/>
    <w:rsid w:val="00D505EC"/>
    <w:rsid w:val="00D52E9E"/>
    <w:rsid w:val="00D63212"/>
    <w:rsid w:val="00D65225"/>
    <w:rsid w:val="00D6709A"/>
    <w:rsid w:val="00D736DB"/>
    <w:rsid w:val="00D81147"/>
    <w:rsid w:val="00D81BD0"/>
    <w:rsid w:val="00D83145"/>
    <w:rsid w:val="00D84361"/>
    <w:rsid w:val="00D859F6"/>
    <w:rsid w:val="00D9144F"/>
    <w:rsid w:val="00DA0583"/>
    <w:rsid w:val="00DA398C"/>
    <w:rsid w:val="00DB35EB"/>
    <w:rsid w:val="00DC4F46"/>
    <w:rsid w:val="00DC6BDB"/>
    <w:rsid w:val="00DC7DC5"/>
    <w:rsid w:val="00DD2EA0"/>
    <w:rsid w:val="00DD6775"/>
    <w:rsid w:val="00DE41CA"/>
    <w:rsid w:val="00DF1B65"/>
    <w:rsid w:val="00DF3528"/>
    <w:rsid w:val="00DF412C"/>
    <w:rsid w:val="00DF562B"/>
    <w:rsid w:val="00DF78AA"/>
    <w:rsid w:val="00E03350"/>
    <w:rsid w:val="00E0645A"/>
    <w:rsid w:val="00E0725F"/>
    <w:rsid w:val="00E40755"/>
    <w:rsid w:val="00E40C97"/>
    <w:rsid w:val="00E41986"/>
    <w:rsid w:val="00E42441"/>
    <w:rsid w:val="00E477E7"/>
    <w:rsid w:val="00E64715"/>
    <w:rsid w:val="00E660FB"/>
    <w:rsid w:val="00E67FFA"/>
    <w:rsid w:val="00E74D6A"/>
    <w:rsid w:val="00E77BA3"/>
    <w:rsid w:val="00E77CDC"/>
    <w:rsid w:val="00E836DD"/>
    <w:rsid w:val="00E94F47"/>
    <w:rsid w:val="00E968F4"/>
    <w:rsid w:val="00E96942"/>
    <w:rsid w:val="00EA0136"/>
    <w:rsid w:val="00EB0781"/>
    <w:rsid w:val="00EB5216"/>
    <w:rsid w:val="00EB7650"/>
    <w:rsid w:val="00EB7F15"/>
    <w:rsid w:val="00EC38CB"/>
    <w:rsid w:val="00EC6937"/>
    <w:rsid w:val="00ED2CA0"/>
    <w:rsid w:val="00ED6459"/>
    <w:rsid w:val="00ED75AA"/>
    <w:rsid w:val="00EE1981"/>
    <w:rsid w:val="00EE1B42"/>
    <w:rsid w:val="00EE3268"/>
    <w:rsid w:val="00EE448C"/>
    <w:rsid w:val="00EE6785"/>
    <w:rsid w:val="00EF2AF8"/>
    <w:rsid w:val="00EF7FF6"/>
    <w:rsid w:val="00F0576F"/>
    <w:rsid w:val="00F07216"/>
    <w:rsid w:val="00F15089"/>
    <w:rsid w:val="00F15666"/>
    <w:rsid w:val="00F169DD"/>
    <w:rsid w:val="00F20375"/>
    <w:rsid w:val="00F2536E"/>
    <w:rsid w:val="00F2626E"/>
    <w:rsid w:val="00F26986"/>
    <w:rsid w:val="00F303C2"/>
    <w:rsid w:val="00F3188A"/>
    <w:rsid w:val="00F434D3"/>
    <w:rsid w:val="00F46AB9"/>
    <w:rsid w:val="00F51527"/>
    <w:rsid w:val="00F54A43"/>
    <w:rsid w:val="00F556D5"/>
    <w:rsid w:val="00F626C7"/>
    <w:rsid w:val="00F65455"/>
    <w:rsid w:val="00F66FB3"/>
    <w:rsid w:val="00F70F56"/>
    <w:rsid w:val="00F74420"/>
    <w:rsid w:val="00F76C8B"/>
    <w:rsid w:val="00F77474"/>
    <w:rsid w:val="00F808FD"/>
    <w:rsid w:val="00F8170C"/>
    <w:rsid w:val="00F84FBE"/>
    <w:rsid w:val="00F87782"/>
    <w:rsid w:val="00F90E42"/>
    <w:rsid w:val="00F93D1B"/>
    <w:rsid w:val="00FA29A3"/>
    <w:rsid w:val="00FA40CA"/>
    <w:rsid w:val="00FA42E0"/>
    <w:rsid w:val="00FA6341"/>
    <w:rsid w:val="00FB193A"/>
    <w:rsid w:val="00FB7FDA"/>
    <w:rsid w:val="00FC2E4E"/>
    <w:rsid w:val="00FC359B"/>
    <w:rsid w:val="00FC6D98"/>
    <w:rsid w:val="00FD04FC"/>
    <w:rsid w:val="00FD1CF8"/>
    <w:rsid w:val="00FD58CF"/>
    <w:rsid w:val="00FD6017"/>
    <w:rsid w:val="00FD7619"/>
    <w:rsid w:val="00FD79E4"/>
    <w:rsid w:val="00FF0B7A"/>
    <w:rsid w:val="00FF4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400550"/>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7573DA"/>
    <w:pPr>
      <w:keepNext/>
      <w:numPr>
        <w:numId w:val="1"/>
      </w:numPr>
      <w:suppressLineNumbers/>
      <w:suppressAutoHyphens/>
      <w:spacing w:before="240"/>
      <w:jc w:val="left"/>
      <w:outlineLvl w:val="0"/>
    </w:pPr>
    <w:rPr>
      <w:rFonts w:ascii="Arial" w:hAnsi="Arial"/>
      <w:b/>
      <w:sz w:val="18"/>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26660"/>
    <w:pPr>
      <w:keepLines/>
      <w:numPr>
        <w:numId w:val="9"/>
      </w:numPr>
      <w:tabs>
        <w:tab w:val="left" w:pos="851"/>
      </w:tabs>
      <w:spacing w:after="40"/>
      <w:ind w:left="851" w:hanging="284"/>
    </w:pPr>
    <w:rPr>
      <w:rFonts w:ascii="Arial" w:hAnsi="Arial"/>
      <w:sz w:val="18"/>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895337">
      <w:bodyDiv w:val="1"/>
      <w:marLeft w:val="0"/>
      <w:marRight w:val="0"/>
      <w:marTop w:val="0"/>
      <w:marBottom w:val="0"/>
      <w:divBdr>
        <w:top w:val="none" w:sz="0" w:space="0" w:color="auto"/>
        <w:left w:val="none" w:sz="0" w:space="0" w:color="auto"/>
        <w:bottom w:val="none" w:sz="0" w:space="0" w:color="auto"/>
        <w:right w:val="none" w:sz="0" w:space="0" w:color="auto"/>
      </w:divBdr>
    </w:div>
    <w:div w:id="106313759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3EA2-340E-4DA0-93D9-BE20C242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7</TotalTime>
  <Pages>6</Pages>
  <Words>2330</Words>
  <Characters>13753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4</cp:revision>
  <cp:lastPrinted>2023-07-18T05:08:00Z</cp:lastPrinted>
  <dcterms:created xsi:type="dcterms:W3CDTF">2023-07-18T05:07:00Z</dcterms:created>
  <dcterms:modified xsi:type="dcterms:W3CDTF">2023-07-18T05:14:00Z</dcterms:modified>
</cp:coreProperties>
</file>