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06EE4" w14:textId="1DD5AB0B" w:rsidR="00E54425" w:rsidRDefault="002530F3">
      <w:pPr>
        <w:jc w:val="center"/>
        <w:rPr>
          <w:rFonts w:ascii="Tahoma" w:hAnsi="Tahoma"/>
          <w:b/>
          <w:sz w:val="48"/>
        </w:rPr>
      </w:pPr>
      <w:r>
        <w:rPr>
          <w:rFonts w:ascii="Tahoma" w:hAnsi="Tahoma"/>
          <w:b/>
          <w:sz w:val="48"/>
        </w:rPr>
        <w:t xml:space="preserve">Dodatek </w:t>
      </w:r>
      <w:proofErr w:type="gramStart"/>
      <w:r>
        <w:rPr>
          <w:rFonts w:ascii="Tahoma" w:hAnsi="Tahoma"/>
          <w:b/>
          <w:sz w:val="48"/>
        </w:rPr>
        <w:t>č.1</w:t>
      </w:r>
      <w:proofErr w:type="gramEnd"/>
    </w:p>
    <w:p w14:paraId="290F87D5" w14:textId="77777777" w:rsidR="00D56F42" w:rsidRPr="00D56F42" w:rsidRDefault="00D56F42">
      <w:pPr>
        <w:jc w:val="center"/>
        <w:rPr>
          <w:rFonts w:ascii="Tahoma" w:hAnsi="Tahoma"/>
          <w:b/>
          <w:sz w:val="24"/>
          <w:szCs w:val="8"/>
        </w:rPr>
      </w:pPr>
    </w:p>
    <w:p w14:paraId="3C40CD24" w14:textId="4D85D492" w:rsidR="00D56F42" w:rsidRPr="00CD6F21" w:rsidRDefault="00D56F42">
      <w:pPr>
        <w:jc w:val="center"/>
        <w:rPr>
          <w:rFonts w:ascii="Tahoma" w:hAnsi="Tahoma"/>
          <w:sz w:val="22"/>
        </w:rPr>
      </w:pPr>
      <w:r w:rsidRPr="00CD6F21">
        <w:rPr>
          <w:rFonts w:ascii="Tahoma" w:hAnsi="Tahoma"/>
          <w:sz w:val="22"/>
        </w:rPr>
        <w:t xml:space="preserve">ke smlouvě o dílo číslo smlouvy zhotovitele </w:t>
      </w:r>
      <w:r w:rsidR="00093CE0">
        <w:rPr>
          <w:rFonts w:ascii="Tahoma" w:hAnsi="Tahoma"/>
          <w:sz w:val="22"/>
        </w:rPr>
        <w:t>1/2023</w:t>
      </w:r>
    </w:p>
    <w:p w14:paraId="2C452928" w14:textId="0034AE2D" w:rsidR="00D56F42" w:rsidRPr="00CD6F21" w:rsidRDefault="00D56F42">
      <w:pPr>
        <w:jc w:val="center"/>
        <w:rPr>
          <w:rFonts w:ascii="Tahoma" w:hAnsi="Tahoma"/>
          <w:sz w:val="22"/>
        </w:rPr>
      </w:pPr>
      <w:r w:rsidRPr="00CD6F21">
        <w:rPr>
          <w:rFonts w:ascii="Tahoma" w:hAnsi="Tahoma"/>
          <w:sz w:val="22"/>
        </w:rPr>
        <w:t>na zhotovení stavby</w:t>
      </w:r>
    </w:p>
    <w:p w14:paraId="000AA85A" w14:textId="33E93A6C" w:rsidR="00D56F42" w:rsidRDefault="00D56F42">
      <w:pPr>
        <w:jc w:val="center"/>
        <w:rPr>
          <w:rFonts w:ascii="Tahoma" w:hAnsi="Tahoma"/>
          <w:b/>
          <w:sz w:val="24"/>
          <w:szCs w:val="8"/>
        </w:rPr>
      </w:pPr>
    </w:p>
    <w:p w14:paraId="15730C27" w14:textId="5A682660" w:rsidR="00D56F42" w:rsidRDefault="00D56F42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„</w:t>
      </w:r>
      <w:r w:rsidR="00093CE0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Červenka, ul. Jižní – vodovodní řad a přípojky</w:t>
      </w:r>
      <w:r w:rsidRPr="007416F8"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>“</w:t>
      </w:r>
    </w:p>
    <w:p w14:paraId="0C954478" w14:textId="77777777" w:rsidR="00D56F42" w:rsidRPr="00D56F42" w:rsidRDefault="00D56F42">
      <w:pPr>
        <w:jc w:val="center"/>
        <w:rPr>
          <w:rFonts w:ascii="Tahoma" w:hAnsi="Tahoma"/>
          <w:b/>
          <w:sz w:val="24"/>
          <w:szCs w:val="8"/>
        </w:rPr>
      </w:pPr>
    </w:p>
    <w:p w14:paraId="79966443" w14:textId="77777777" w:rsidR="00E54425" w:rsidRDefault="00E54425" w:rsidP="003649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Smluvní strany</w:t>
      </w:r>
    </w:p>
    <w:p w14:paraId="1991478B" w14:textId="77777777" w:rsidR="00E54425" w:rsidRDefault="00E54425">
      <w:pPr>
        <w:jc w:val="both"/>
        <w:rPr>
          <w:rFonts w:ascii="Tahoma" w:hAnsi="Tahoma"/>
          <w:sz w:val="22"/>
        </w:rPr>
      </w:pPr>
    </w:p>
    <w:p w14:paraId="757253DE" w14:textId="51C84135" w:rsidR="00964BA0" w:rsidRPr="00964BA0" w:rsidRDefault="00AE7614" w:rsidP="00964BA0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b/>
          <w:sz w:val="22"/>
        </w:rPr>
        <w:t>Objednatel</w:t>
      </w:r>
      <w:r w:rsidR="00E54425">
        <w:rPr>
          <w:rFonts w:ascii="Tahoma" w:hAnsi="Tahoma"/>
          <w:b/>
          <w:sz w:val="22"/>
        </w:rPr>
        <w:t>:</w:t>
      </w:r>
      <w:r w:rsidR="00E54425">
        <w:rPr>
          <w:rFonts w:ascii="Tahoma" w:hAnsi="Tahoma"/>
          <w:b/>
          <w:sz w:val="22"/>
        </w:rPr>
        <w:tab/>
      </w:r>
      <w:r w:rsidR="00E54425">
        <w:rPr>
          <w:rFonts w:ascii="Tahoma" w:hAnsi="Tahoma"/>
          <w:b/>
          <w:sz w:val="22"/>
        </w:rPr>
        <w:tab/>
      </w:r>
      <w:r w:rsidR="00551E08">
        <w:rPr>
          <w:rFonts w:ascii="Tahoma" w:hAnsi="Tahoma" w:cs="Tahoma"/>
          <w:b/>
          <w:color w:val="000000"/>
          <w:sz w:val="22"/>
          <w:szCs w:val="22"/>
        </w:rPr>
        <w:t>Vodohospodářská společnost ČERLINKA s.r.o.</w:t>
      </w:r>
    </w:p>
    <w:p w14:paraId="3E086A94" w14:textId="1D228E3B" w:rsidR="00964BA0" w:rsidRPr="00964BA0" w:rsidRDefault="00362FA9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color w:val="000000"/>
          <w:sz w:val="22"/>
          <w:szCs w:val="22"/>
        </w:rPr>
        <w:t>Choli</w:t>
      </w:r>
      <w:r w:rsidR="00551E08">
        <w:rPr>
          <w:rFonts w:ascii="Tahoma" w:hAnsi="Tahoma" w:cs="Tahoma"/>
          <w:color w:val="000000"/>
          <w:sz w:val="22"/>
          <w:szCs w:val="22"/>
        </w:rPr>
        <w:t>nská</w:t>
      </w:r>
      <w:proofErr w:type="spellEnd"/>
      <w:r w:rsidR="00551E08">
        <w:rPr>
          <w:rFonts w:ascii="Tahoma" w:hAnsi="Tahoma" w:cs="Tahoma"/>
          <w:color w:val="000000"/>
          <w:sz w:val="22"/>
          <w:szCs w:val="22"/>
        </w:rPr>
        <w:t xml:space="preserve"> 1120, 784 01 Litovel</w:t>
      </w:r>
    </w:p>
    <w:p w14:paraId="63ED7E37" w14:textId="7523A1D6" w:rsidR="00950710" w:rsidRDefault="00950710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964BA0">
        <w:rPr>
          <w:rFonts w:ascii="Tahoma" w:hAnsi="Tahoma" w:cs="Tahoma"/>
          <w:sz w:val="22"/>
          <w:szCs w:val="22"/>
        </w:rPr>
        <w:t>IČ:</w:t>
      </w:r>
      <w:r w:rsidR="00DE546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290FE4A4" w14:textId="092D891A" w:rsidR="00550DD0" w:rsidRDefault="00550DD0" w:rsidP="00950710">
      <w:pPr>
        <w:autoSpaceDE w:val="0"/>
        <w:autoSpaceDN w:val="0"/>
        <w:adjustRightInd w:val="0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</w:t>
      </w:r>
      <w:r w:rsidRPr="00964BA0">
        <w:rPr>
          <w:rFonts w:ascii="Tahoma" w:hAnsi="Tahoma" w:cs="Tahoma"/>
          <w:sz w:val="22"/>
          <w:szCs w:val="22"/>
        </w:rPr>
        <w:t>Č:</w:t>
      </w:r>
      <w:r>
        <w:rPr>
          <w:rFonts w:ascii="Tahoma" w:hAnsi="Tahoma" w:cs="Tahoma"/>
          <w:sz w:val="22"/>
          <w:szCs w:val="22"/>
        </w:rPr>
        <w:t xml:space="preserve"> </w:t>
      </w:r>
      <w:r w:rsidR="00570730" w:rsidRPr="00570730">
        <w:rPr>
          <w:rFonts w:ascii="Tahoma" w:hAnsi="Tahoma" w:cs="Tahoma"/>
          <w:sz w:val="22"/>
          <w:szCs w:val="22"/>
        </w:rPr>
        <w:t>CZ</w:t>
      </w:r>
      <w:r w:rsidR="00551E08">
        <w:rPr>
          <w:rFonts w:ascii="Tahoma" w:hAnsi="Tahoma" w:cs="Tahoma"/>
          <w:color w:val="000000"/>
          <w:sz w:val="22"/>
          <w:szCs w:val="22"/>
        </w:rPr>
        <w:t>47150904</w:t>
      </w:r>
    </w:p>
    <w:p w14:paraId="61C32731" w14:textId="037AEB22" w:rsidR="00CC4EDC" w:rsidRPr="00964BA0" w:rsidRDefault="00570730" w:rsidP="00CC4EDC">
      <w:pPr>
        <w:ind w:firstLine="2127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="00551E08">
        <w:rPr>
          <w:rFonts w:ascii="Tahoma" w:hAnsi="Tahoma"/>
          <w:sz w:val="22"/>
        </w:rPr>
        <w:t xml:space="preserve"> Oddíl C</w:t>
      </w:r>
      <w:r w:rsidR="00CC4EDC">
        <w:rPr>
          <w:rFonts w:ascii="Tahoma" w:hAnsi="Tahoma"/>
          <w:sz w:val="22"/>
        </w:rPr>
        <w:t xml:space="preserve">, vložka </w:t>
      </w:r>
      <w:r w:rsidR="00551E08">
        <w:rPr>
          <w:rFonts w:ascii="Tahoma" w:hAnsi="Tahoma"/>
          <w:sz w:val="22"/>
        </w:rPr>
        <w:t>3781</w:t>
      </w:r>
    </w:p>
    <w:p w14:paraId="16C364CF" w14:textId="7F254B99" w:rsidR="00950710" w:rsidRPr="00412243" w:rsidRDefault="00CC4EDC" w:rsidP="00950710">
      <w:pPr>
        <w:autoSpaceDE w:val="0"/>
        <w:autoSpaceDN w:val="0"/>
        <w:adjustRightInd w:val="0"/>
        <w:ind w:left="2124"/>
        <w:rPr>
          <w:rFonts w:ascii="Tahoma" w:hAnsi="Tahoma" w:cs="Tahoma"/>
          <w:color w:val="000000"/>
          <w:sz w:val="22"/>
          <w:szCs w:val="22"/>
        </w:rPr>
      </w:pPr>
      <w:r w:rsidRPr="00412243">
        <w:rPr>
          <w:rFonts w:ascii="Tahoma" w:hAnsi="Tahoma" w:cs="Tahoma"/>
          <w:sz w:val="22"/>
          <w:szCs w:val="22"/>
        </w:rPr>
        <w:t>Zastoupen</w:t>
      </w:r>
      <w:r w:rsidR="00950710" w:rsidRPr="00412243">
        <w:rPr>
          <w:rFonts w:ascii="Tahoma" w:hAnsi="Tahoma" w:cs="Tahoma"/>
          <w:sz w:val="22"/>
          <w:szCs w:val="22"/>
        </w:rPr>
        <w:t>:</w:t>
      </w:r>
      <w:r w:rsidR="00950710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E546F" w:rsidRPr="00412243">
        <w:rPr>
          <w:rFonts w:ascii="Tahoma" w:hAnsi="Tahoma" w:cs="Tahoma"/>
          <w:color w:val="000000"/>
          <w:sz w:val="22"/>
          <w:szCs w:val="22"/>
        </w:rPr>
        <w:t xml:space="preserve"> </w:t>
      </w:r>
      <w:r w:rsidR="00C32C4C">
        <w:rPr>
          <w:rFonts w:ascii="Tahoma" w:hAnsi="Tahoma" w:cs="Tahoma"/>
          <w:color w:val="000000"/>
          <w:sz w:val="22"/>
          <w:szCs w:val="22"/>
        </w:rPr>
        <w:t xml:space="preserve">Ing. Helena Stoupová, </w:t>
      </w:r>
      <w:r w:rsidR="00CD6F21">
        <w:rPr>
          <w:rFonts w:ascii="Tahoma" w:hAnsi="Tahoma" w:cs="Tahoma"/>
          <w:color w:val="000000"/>
          <w:sz w:val="22"/>
          <w:szCs w:val="22"/>
        </w:rPr>
        <w:t>jednatel společnosti</w:t>
      </w:r>
    </w:p>
    <w:p w14:paraId="60FF2327" w14:textId="4D2A2FB0" w:rsidR="00CC4EDC" w:rsidRPr="00412243" w:rsidRDefault="0002432A" w:rsidP="00CC4EDC">
      <w:pPr>
        <w:ind w:firstLine="2127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Bankovní spojení: </w:t>
      </w:r>
      <w:r w:rsidR="00362FA9">
        <w:rPr>
          <w:rFonts w:ascii="Tahoma" w:hAnsi="Tahoma"/>
          <w:sz w:val="22"/>
        </w:rPr>
        <w:t>ČSOB</w:t>
      </w:r>
      <w:r w:rsidR="00551E08">
        <w:rPr>
          <w:rFonts w:ascii="Tahoma" w:hAnsi="Tahoma"/>
          <w:sz w:val="22"/>
        </w:rPr>
        <w:t xml:space="preserve">, </w:t>
      </w:r>
      <w:proofErr w:type="spellStart"/>
      <w:proofErr w:type="gramStart"/>
      <w:r w:rsidR="00551E08">
        <w:rPr>
          <w:rFonts w:ascii="Tahoma" w:hAnsi="Tahoma"/>
          <w:sz w:val="22"/>
        </w:rPr>
        <w:t>č.ú</w:t>
      </w:r>
      <w:proofErr w:type="spellEnd"/>
      <w:r w:rsidR="00551E08">
        <w:rPr>
          <w:rFonts w:ascii="Tahoma" w:hAnsi="Tahoma"/>
          <w:sz w:val="22"/>
        </w:rPr>
        <w:t xml:space="preserve">. </w:t>
      </w:r>
      <w:r w:rsidR="00362FA9">
        <w:rPr>
          <w:rFonts w:ascii="Tahoma" w:hAnsi="Tahoma"/>
          <w:sz w:val="22"/>
        </w:rPr>
        <w:t>304702474/0300</w:t>
      </w:r>
      <w:proofErr w:type="gramEnd"/>
    </w:p>
    <w:p w14:paraId="59362519" w14:textId="77777777" w:rsidR="00CC4EDC" w:rsidRDefault="00CC4EDC" w:rsidP="00672AD9">
      <w:pPr>
        <w:ind w:left="1416" w:firstLine="708"/>
        <w:jc w:val="both"/>
        <w:rPr>
          <w:rFonts w:ascii="Tahoma" w:hAnsi="Tahoma" w:cs="Tahoma"/>
          <w:color w:val="000000"/>
          <w:sz w:val="22"/>
          <w:szCs w:val="22"/>
        </w:rPr>
      </w:pPr>
    </w:p>
    <w:p w14:paraId="0D3A037B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jedné </w:t>
      </w:r>
      <w:r w:rsidRPr="00B13D26">
        <w:rPr>
          <w:rFonts w:ascii="Tahoma" w:hAnsi="Tahoma"/>
          <w:b/>
          <w:sz w:val="22"/>
          <w:szCs w:val="22"/>
        </w:rPr>
        <w:t>(dále jen „objednatel“)</w:t>
      </w:r>
    </w:p>
    <w:p w14:paraId="05A43F88" w14:textId="77777777" w:rsidR="00E54425" w:rsidRDefault="004813D7" w:rsidP="00672AD9">
      <w:pPr>
        <w:ind w:left="1416"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</w:t>
      </w:r>
    </w:p>
    <w:p w14:paraId="09260094" w14:textId="77777777" w:rsidR="00E54425" w:rsidRDefault="00E54425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</w:t>
      </w:r>
    </w:p>
    <w:p w14:paraId="11F0DBC6" w14:textId="77777777" w:rsidR="00E54425" w:rsidRDefault="00E54425">
      <w:pPr>
        <w:jc w:val="both"/>
        <w:rPr>
          <w:rFonts w:ascii="Tahoma" w:hAnsi="Tahoma"/>
          <w:b/>
          <w:sz w:val="22"/>
        </w:rPr>
      </w:pPr>
    </w:p>
    <w:p w14:paraId="602C02A2" w14:textId="1D9B3AF0" w:rsidR="00570730" w:rsidRPr="00570730" w:rsidRDefault="00E54425" w:rsidP="00570730">
      <w:pPr>
        <w:ind w:left="2127" w:hanging="2127"/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Zhotovitel:</w:t>
      </w:r>
      <w:r>
        <w:rPr>
          <w:rFonts w:ascii="Tahoma" w:hAnsi="Tahoma"/>
          <w:b/>
          <w:sz w:val="22"/>
        </w:rPr>
        <w:tab/>
      </w:r>
      <w:r w:rsidR="00570730" w:rsidRPr="00570730">
        <w:rPr>
          <w:rFonts w:ascii="Tahoma" w:hAnsi="Tahoma"/>
          <w:b/>
          <w:sz w:val="22"/>
        </w:rPr>
        <w:t>MODOS spol. s r.o.</w:t>
      </w:r>
    </w:p>
    <w:p w14:paraId="136DFA8A" w14:textId="6730DCE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Masarykova </w:t>
      </w:r>
      <w:r w:rsidR="00C7118D">
        <w:rPr>
          <w:rFonts w:ascii="Tahoma" w:hAnsi="Tahoma"/>
          <w:sz w:val="22"/>
        </w:rPr>
        <w:t>třída 885/</w:t>
      </w:r>
      <w:r w:rsidRPr="00570730">
        <w:rPr>
          <w:rFonts w:ascii="Tahoma" w:hAnsi="Tahoma"/>
          <w:sz w:val="22"/>
        </w:rPr>
        <w:t>34, 77</w:t>
      </w:r>
      <w:r w:rsidR="00C7118D">
        <w:rPr>
          <w:rFonts w:ascii="Tahoma" w:hAnsi="Tahoma"/>
          <w:sz w:val="22"/>
        </w:rPr>
        <w:t>9</w:t>
      </w:r>
      <w:r w:rsidRPr="00570730">
        <w:rPr>
          <w:rFonts w:ascii="Tahoma" w:hAnsi="Tahoma"/>
          <w:sz w:val="22"/>
        </w:rPr>
        <w:t xml:space="preserve"> 00 Olomouc </w:t>
      </w:r>
      <w:r w:rsidR="00C7118D">
        <w:rPr>
          <w:rFonts w:ascii="Tahoma" w:hAnsi="Tahoma"/>
          <w:sz w:val="22"/>
        </w:rPr>
        <w:t>- Hodolany</w:t>
      </w:r>
    </w:p>
    <w:p w14:paraId="7D313301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IČ: 00576832</w:t>
      </w:r>
    </w:p>
    <w:p w14:paraId="637EBA60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DIČ: CZ00576832</w:t>
      </w:r>
    </w:p>
    <w:p w14:paraId="0FC0EF63" w14:textId="58969FD1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Zapsána u KS Ostrava</w:t>
      </w:r>
      <w:r w:rsidR="00C7118D">
        <w:rPr>
          <w:rFonts w:ascii="Tahoma" w:hAnsi="Tahoma"/>
          <w:sz w:val="22"/>
        </w:rPr>
        <w:t>,</w:t>
      </w:r>
      <w:r w:rsidRPr="00570730">
        <w:rPr>
          <w:rFonts w:ascii="Tahoma" w:hAnsi="Tahoma"/>
          <w:sz w:val="22"/>
        </w:rPr>
        <w:t xml:space="preserve"> Oddíl C, vložka 237</w:t>
      </w:r>
    </w:p>
    <w:p w14:paraId="77AC5BC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Zastoupen:  Zdeněk Černocký, jednatel společnosti</w:t>
      </w:r>
    </w:p>
    <w:p w14:paraId="2A494DE3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 xml:space="preserve">Bankovní spojení: Komerční banka, č. </w:t>
      </w:r>
      <w:proofErr w:type="spellStart"/>
      <w:r w:rsidRPr="00570730">
        <w:rPr>
          <w:rFonts w:ascii="Tahoma" w:hAnsi="Tahoma"/>
          <w:sz w:val="22"/>
        </w:rPr>
        <w:t>ú.</w:t>
      </w:r>
      <w:proofErr w:type="spellEnd"/>
      <w:r w:rsidRPr="00570730">
        <w:rPr>
          <w:rFonts w:ascii="Tahoma" w:hAnsi="Tahoma"/>
          <w:sz w:val="22"/>
        </w:rPr>
        <w:t xml:space="preserve"> 367344811/0100</w:t>
      </w:r>
    </w:p>
    <w:p w14:paraId="593DD5A7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smluvních:</w:t>
      </w:r>
    </w:p>
    <w:p w14:paraId="343A5FDB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Zdeněk Černocký, jednatel společnosti</w:t>
      </w:r>
    </w:p>
    <w:p w14:paraId="3E7C1586" w14:textId="77777777" w:rsidR="00570730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Pověřen k jednání ve věcech technických:</w:t>
      </w:r>
    </w:p>
    <w:p w14:paraId="39527BAA" w14:textId="77777777" w:rsidR="00B13D26" w:rsidRPr="00570730" w:rsidRDefault="00570730" w:rsidP="00570730">
      <w:pPr>
        <w:ind w:firstLine="2127"/>
        <w:jc w:val="both"/>
        <w:rPr>
          <w:rFonts w:ascii="Tahoma" w:hAnsi="Tahoma"/>
          <w:sz w:val="22"/>
        </w:rPr>
      </w:pPr>
      <w:r w:rsidRPr="00570730">
        <w:rPr>
          <w:rFonts w:ascii="Tahoma" w:hAnsi="Tahoma"/>
          <w:sz w:val="22"/>
        </w:rPr>
        <w:t>Ing. Petr Kučera, vedoucí výroby</w:t>
      </w:r>
    </w:p>
    <w:p w14:paraId="2C5EF543" w14:textId="77777777" w:rsidR="00B13D26" w:rsidRPr="00B13D26" w:rsidRDefault="00B13D26" w:rsidP="00B13D26">
      <w:pPr>
        <w:ind w:left="1416" w:firstLine="708"/>
        <w:jc w:val="both"/>
        <w:rPr>
          <w:rFonts w:ascii="Tahoma" w:hAnsi="Tahoma"/>
          <w:sz w:val="22"/>
          <w:szCs w:val="22"/>
        </w:rPr>
      </w:pPr>
      <w:r w:rsidRPr="00B13D26">
        <w:rPr>
          <w:rFonts w:ascii="Tahoma" w:hAnsi="Tahoma"/>
          <w:sz w:val="22"/>
          <w:szCs w:val="22"/>
        </w:rPr>
        <w:t xml:space="preserve">na straně </w:t>
      </w:r>
      <w:r w:rsidR="003E2D96">
        <w:rPr>
          <w:rFonts w:ascii="Tahoma" w:hAnsi="Tahoma"/>
          <w:sz w:val="22"/>
          <w:szCs w:val="22"/>
        </w:rPr>
        <w:t>druhé</w:t>
      </w:r>
      <w:r w:rsidRPr="00B13D26">
        <w:rPr>
          <w:rFonts w:ascii="Tahoma" w:hAnsi="Tahoma"/>
          <w:sz w:val="22"/>
          <w:szCs w:val="22"/>
        </w:rPr>
        <w:t xml:space="preserve"> </w:t>
      </w:r>
      <w:r w:rsidRPr="00B13D26">
        <w:rPr>
          <w:rFonts w:ascii="Tahoma" w:hAnsi="Tahoma"/>
          <w:b/>
          <w:sz w:val="22"/>
          <w:szCs w:val="22"/>
        </w:rPr>
        <w:t>(dále jen „</w:t>
      </w:r>
      <w:r w:rsidR="003E2D96">
        <w:rPr>
          <w:rFonts w:ascii="Tahoma" w:hAnsi="Tahoma"/>
          <w:b/>
          <w:sz w:val="22"/>
          <w:szCs w:val="22"/>
        </w:rPr>
        <w:t>zhotovitel</w:t>
      </w:r>
      <w:r w:rsidRPr="00B13D26">
        <w:rPr>
          <w:rFonts w:ascii="Tahoma" w:hAnsi="Tahoma"/>
          <w:b/>
          <w:sz w:val="22"/>
          <w:szCs w:val="22"/>
        </w:rPr>
        <w:t>“)</w:t>
      </w:r>
    </w:p>
    <w:p w14:paraId="51F3D046" w14:textId="77777777" w:rsidR="00B13D26" w:rsidRPr="00BA0B0C" w:rsidRDefault="00B13D26" w:rsidP="00125042">
      <w:pPr>
        <w:ind w:left="1416" w:firstLine="708"/>
        <w:jc w:val="both"/>
        <w:rPr>
          <w:rFonts w:ascii="Tahoma" w:hAnsi="Tahoma" w:cs="Tahoma"/>
          <w:sz w:val="22"/>
          <w:szCs w:val="22"/>
        </w:rPr>
      </w:pPr>
    </w:p>
    <w:p w14:paraId="1189EB78" w14:textId="55705788" w:rsidR="00BA6E5E" w:rsidRDefault="00BA6E5E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51DACF20" w14:textId="5248ECD8" w:rsidR="00D56F42" w:rsidRDefault="00D56F42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52B2FBBA" w14:textId="376FDF92" w:rsidR="00D56F42" w:rsidRDefault="00D56F42" w:rsidP="00125042">
      <w:pPr>
        <w:tabs>
          <w:tab w:val="left" w:pos="2085"/>
        </w:tabs>
        <w:jc w:val="both"/>
        <w:rPr>
          <w:rFonts w:ascii="Tahoma" w:hAnsi="Tahoma"/>
          <w:b/>
          <w:u w:val="single"/>
        </w:rPr>
      </w:pPr>
    </w:p>
    <w:p w14:paraId="398A1E0D" w14:textId="1A29BD38" w:rsidR="00EB2B87" w:rsidRDefault="00EB2B87" w:rsidP="007416F8">
      <w:pPr>
        <w:jc w:val="center"/>
        <w:rPr>
          <w:rFonts w:ascii="Tahoma" w:hAnsi="Tahoma"/>
          <w:b/>
          <w:sz w:val="22"/>
          <w:szCs w:val="22"/>
          <w:u w:val="single"/>
        </w:rPr>
      </w:pPr>
    </w:p>
    <w:p w14:paraId="4E4CD5B9" w14:textId="77777777" w:rsidR="00D56F42" w:rsidRDefault="00D56F42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9788188" w14:textId="6F46D354" w:rsidR="00551E08" w:rsidRDefault="001138CA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14:paraId="26894B51" w14:textId="7C1B288E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38EFD063" w14:textId="631A4918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0273037A" w14:textId="11590610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1F4A43C5" w14:textId="7F16B0A2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24832F6A" w14:textId="57BEB306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49E6CBE4" w14:textId="77777777" w:rsidR="00551E08" w:rsidRDefault="00551E08" w:rsidP="007416F8">
      <w:pPr>
        <w:jc w:val="center"/>
        <w:rPr>
          <w:rFonts w:ascii="Tahoma" w:hAnsi="Tahoma" w:cs="Tahoma"/>
          <w:b/>
          <w:bCs/>
          <w:i/>
          <w:iCs/>
          <w:color w:val="000000"/>
          <w:sz w:val="28"/>
          <w:szCs w:val="28"/>
        </w:rPr>
      </w:pPr>
    </w:p>
    <w:p w14:paraId="5B1AC40F" w14:textId="26755A86" w:rsidR="00E54425" w:rsidRDefault="00E54425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lastRenderedPageBreak/>
        <w:t xml:space="preserve"> </w:t>
      </w:r>
      <w:r w:rsidR="00D56F42">
        <w:rPr>
          <w:rFonts w:ascii="Tahoma" w:hAnsi="Tahoma"/>
        </w:rPr>
        <w:t>Základní ustanovení</w:t>
      </w:r>
    </w:p>
    <w:p w14:paraId="2CE061E5" w14:textId="77777777" w:rsidR="00E54425" w:rsidRDefault="00E54425">
      <w:pPr>
        <w:jc w:val="both"/>
        <w:rPr>
          <w:rFonts w:ascii="Tahoma" w:hAnsi="Tahoma"/>
          <w:sz w:val="22"/>
        </w:rPr>
      </w:pPr>
    </w:p>
    <w:p w14:paraId="0E52A88D" w14:textId="69B01A99" w:rsidR="007B2639" w:rsidRDefault="00D56F42" w:rsidP="008B5E78">
      <w:pPr>
        <w:pStyle w:val="Zkladntext"/>
        <w:ind w:left="720"/>
        <w:rPr>
          <w:rFonts w:ascii="Tahoma" w:hAnsi="Tahoma"/>
        </w:rPr>
      </w:pPr>
      <w:r>
        <w:rPr>
          <w:rFonts w:ascii="Tahoma" w:hAnsi="Tahoma"/>
        </w:rPr>
        <w:t>S</w:t>
      </w:r>
      <w:r w:rsidRPr="00D56F42">
        <w:rPr>
          <w:rFonts w:ascii="Tahoma" w:hAnsi="Tahoma"/>
        </w:rPr>
        <w:t xml:space="preserve">mluvní strany uzavřely dne </w:t>
      </w:r>
      <w:proofErr w:type="gramStart"/>
      <w:r w:rsidR="00CD6F21">
        <w:rPr>
          <w:rFonts w:ascii="Tahoma" w:hAnsi="Tahoma"/>
        </w:rPr>
        <w:t>2</w:t>
      </w:r>
      <w:r w:rsidR="00093CE0">
        <w:rPr>
          <w:rFonts w:ascii="Tahoma" w:hAnsi="Tahoma"/>
        </w:rPr>
        <w:t>8</w:t>
      </w:r>
      <w:r w:rsidRPr="00D56F42">
        <w:rPr>
          <w:rFonts w:ascii="Tahoma" w:hAnsi="Tahoma"/>
        </w:rPr>
        <w:t>.</w:t>
      </w:r>
      <w:r w:rsidR="00093CE0">
        <w:rPr>
          <w:rFonts w:ascii="Tahoma" w:hAnsi="Tahoma"/>
        </w:rPr>
        <w:t>2</w:t>
      </w:r>
      <w:r w:rsidRPr="00D56F42">
        <w:rPr>
          <w:rFonts w:ascii="Tahoma" w:hAnsi="Tahoma"/>
        </w:rPr>
        <w:t>.20</w:t>
      </w:r>
      <w:r w:rsidR="00CD6F21">
        <w:rPr>
          <w:rFonts w:ascii="Tahoma" w:hAnsi="Tahoma"/>
        </w:rPr>
        <w:t>2</w:t>
      </w:r>
      <w:r w:rsidR="00093CE0">
        <w:rPr>
          <w:rFonts w:ascii="Tahoma" w:hAnsi="Tahoma"/>
        </w:rPr>
        <w:t>3</w:t>
      </w:r>
      <w:proofErr w:type="gramEnd"/>
      <w:r w:rsidRPr="00D56F42">
        <w:rPr>
          <w:rFonts w:ascii="Tahoma" w:hAnsi="Tahoma"/>
        </w:rPr>
        <w:t xml:space="preserve"> podle § 2586 a násl. zákona č. 89/2012 Sb., občanského zákoníku v platném znění (dále jen „občanský zákoník“) smlouvu o dílo č. zhotovitele </w:t>
      </w:r>
      <w:r>
        <w:rPr>
          <w:rFonts w:ascii="Tahoma" w:hAnsi="Tahoma"/>
        </w:rPr>
        <w:t>0</w:t>
      </w:r>
      <w:r w:rsidR="00093CE0">
        <w:rPr>
          <w:rFonts w:ascii="Tahoma" w:hAnsi="Tahoma"/>
        </w:rPr>
        <w:t>1</w:t>
      </w:r>
      <w:r w:rsidRPr="00D56F42">
        <w:rPr>
          <w:rFonts w:ascii="Tahoma" w:hAnsi="Tahoma"/>
        </w:rPr>
        <w:t>/20</w:t>
      </w:r>
      <w:r w:rsidR="00093CE0">
        <w:rPr>
          <w:rFonts w:ascii="Tahoma" w:hAnsi="Tahoma"/>
        </w:rPr>
        <w:t>23</w:t>
      </w:r>
      <w:r w:rsidRPr="00D56F42">
        <w:rPr>
          <w:rFonts w:ascii="Tahoma" w:hAnsi="Tahoma"/>
        </w:rPr>
        <w:t xml:space="preserve"> (dále jen „smlouva“), jejímž předmětem je realizace projektu „</w:t>
      </w:r>
      <w:r w:rsidR="00093CE0" w:rsidRPr="00093CE0">
        <w:rPr>
          <w:rFonts w:ascii="Tahoma" w:hAnsi="Tahoma"/>
        </w:rPr>
        <w:t>Červenka, ul. Jižní – vodovodní řad a přípojky</w:t>
      </w:r>
      <w:r w:rsidRPr="00D56F42">
        <w:rPr>
          <w:rFonts w:ascii="Tahoma" w:hAnsi="Tahoma"/>
        </w:rPr>
        <w:t>“.</w:t>
      </w:r>
    </w:p>
    <w:p w14:paraId="1418D8E1" w14:textId="6FE4228F" w:rsidR="00E54425" w:rsidRDefault="00D56F42" w:rsidP="00E54425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>Předmět dodatku smlouvy o dílo</w:t>
      </w:r>
    </w:p>
    <w:p w14:paraId="50693930" w14:textId="103C2D7B" w:rsidR="008B5E78" w:rsidRPr="008B5E78" w:rsidRDefault="008B5E78" w:rsidP="008B5E78">
      <w:pPr>
        <w:pStyle w:val="Nadpis1"/>
        <w:ind w:left="720"/>
        <w:rPr>
          <w:rFonts w:ascii="Tahoma" w:hAnsi="Tahoma"/>
          <w:b w:val="0"/>
          <w:kern w:val="0"/>
          <w:sz w:val="22"/>
        </w:rPr>
      </w:pPr>
      <w:r w:rsidRPr="008B5E78">
        <w:rPr>
          <w:rFonts w:ascii="Tahoma" w:hAnsi="Tahoma"/>
          <w:b w:val="0"/>
          <w:kern w:val="0"/>
          <w:sz w:val="22"/>
        </w:rPr>
        <w:t xml:space="preserve">Smluvní strany se shodly v souladu s bodem </w:t>
      </w:r>
      <w:r>
        <w:rPr>
          <w:rFonts w:ascii="Tahoma" w:hAnsi="Tahoma"/>
          <w:b w:val="0"/>
          <w:kern w:val="0"/>
          <w:sz w:val="22"/>
        </w:rPr>
        <w:t>V</w:t>
      </w:r>
      <w:r w:rsidRPr="008B5E78">
        <w:rPr>
          <w:rFonts w:ascii="Tahoma" w:hAnsi="Tahoma"/>
          <w:b w:val="0"/>
          <w:kern w:val="0"/>
          <w:sz w:val="22"/>
        </w:rPr>
        <w:t xml:space="preserve">III. </w:t>
      </w:r>
      <w:r>
        <w:rPr>
          <w:rFonts w:ascii="Tahoma" w:hAnsi="Tahoma"/>
          <w:b w:val="0"/>
          <w:kern w:val="0"/>
          <w:sz w:val="22"/>
        </w:rPr>
        <w:t xml:space="preserve">Ostatní </w:t>
      </w:r>
      <w:r w:rsidRPr="008B5E78">
        <w:rPr>
          <w:rFonts w:ascii="Tahoma" w:hAnsi="Tahoma"/>
          <w:b w:val="0"/>
          <w:kern w:val="0"/>
          <w:sz w:val="22"/>
        </w:rPr>
        <w:t xml:space="preserve">ujednání, odst. 4. na následujících změnách a obě strany uzavírají tento dodatek č. 1 ke smlouvě, jehož předmětem </w:t>
      </w:r>
      <w:proofErr w:type="gramStart"/>
      <w:r w:rsidRPr="008B5E78">
        <w:rPr>
          <w:rFonts w:ascii="Tahoma" w:hAnsi="Tahoma"/>
          <w:b w:val="0"/>
          <w:kern w:val="0"/>
          <w:sz w:val="22"/>
        </w:rPr>
        <w:t>je :</w:t>
      </w:r>
      <w:proofErr w:type="gramEnd"/>
    </w:p>
    <w:p w14:paraId="6FC3D2B5" w14:textId="0EE14C33" w:rsidR="008B5E78" w:rsidRPr="008B5E78" w:rsidRDefault="008B5E78" w:rsidP="008B5E78">
      <w:pPr>
        <w:pStyle w:val="Nadpis1"/>
        <w:ind w:left="1080"/>
        <w:rPr>
          <w:rFonts w:ascii="Tahoma" w:hAnsi="Tahoma"/>
          <w:b w:val="0"/>
          <w:kern w:val="0"/>
          <w:sz w:val="22"/>
        </w:rPr>
      </w:pPr>
      <w:r w:rsidRPr="008B5E78">
        <w:rPr>
          <w:rFonts w:ascii="Tahoma" w:hAnsi="Tahoma"/>
          <w:b w:val="0"/>
          <w:kern w:val="0"/>
          <w:sz w:val="22"/>
        </w:rPr>
        <w:t>a)</w:t>
      </w:r>
      <w:r w:rsidRPr="008B5E78">
        <w:rPr>
          <w:rFonts w:ascii="Tahoma" w:hAnsi="Tahoma"/>
          <w:b w:val="0"/>
          <w:kern w:val="0"/>
          <w:sz w:val="22"/>
        </w:rPr>
        <w:tab/>
        <w:t xml:space="preserve"> Změna</w:t>
      </w:r>
      <w:r w:rsidR="00093CE0">
        <w:rPr>
          <w:rFonts w:ascii="Tahoma" w:hAnsi="Tahoma"/>
          <w:b w:val="0"/>
          <w:kern w:val="0"/>
          <w:sz w:val="22"/>
        </w:rPr>
        <w:t xml:space="preserve"> ceny </w:t>
      </w:r>
      <w:r w:rsidRPr="008B5E78">
        <w:rPr>
          <w:rFonts w:ascii="Tahoma" w:hAnsi="Tahoma"/>
          <w:b w:val="0"/>
          <w:kern w:val="0"/>
          <w:sz w:val="22"/>
        </w:rPr>
        <w:t xml:space="preserve">plnění díla uzavřené </w:t>
      </w:r>
      <w:proofErr w:type="spellStart"/>
      <w:r w:rsidRPr="008B5E78">
        <w:rPr>
          <w:rFonts w:ascii="Tahoma" w:hAnsi="Tahoma"/>
          <w:b w:val="0"/>
          <w:kern w:val="0"/>
          <w:sz w:val="22"/>
        </w:rPr>
        <w:t>SoD</w:t>
      </w:r>
      <w:proofErr w:type="spellEnd"/>
      <w:r w:rsidRPr="008B5E78">
        <w:rPr>
          <w:rFonts w:ascii="Tahoma" w:hAnsi="Tahoma"/>
          <w:b w:val="0"/>
          <w:kern w:val="0"/>
          <w:sz w:val="22"/>
        </w:rPr>
        <w:t xml:space="preserve"> - odst. </w:t>
      </w:r>
      <w:r w:rsidR="00A67D41">
        <w:rPr>
          <w:rFonts w:ascii="Tahoma" w:hAnsi="Tahoma"/>
          <w:b w:val="0"/>
          <w:kern w:val="0"/>
          <w:sz w:val="22"/>
        </w:rPr>
        <w:t>IV.</w:t>
      </w:r>
    </w:p>
    <w:p w14:paraId="06E43B34" w14:textId="1CB45BCB" w:rsidR="00E54425" w:rsidRDefault="00E54425"/>
    <w:p w14:paraId="7A544223" w14:textId="27728EDA" w:rsidR="008B5E78" w:rsidRDefault="008B5E78" w:rsidP="008B5E78">
      <w:pPr>
        <w:pStyle w:val="Nadpis1"/>
        <w:numPr>
          <w:ilvl w:val="0"/>
          <w:numId w:val="6"/>
        </w:numPr>
        <w:tabs>
          <w:tab w:val="clear" w:pos="1080"/>
          <w:tab w:val="num" w:pos="426"/>
        </w:tabs>
        <w:ind w:left="567" w:hanging="567"/>
        <w:rPr>
          <w:rFonts w:ascii="Tahoma" w:hAnsi="Tahoma"/>
        </w:rPr>
      </w:pPr>
      <w:r>
        <w:rPr>
          <w:rFonts w:ascii="Tahoma" w:hAnsi="Tahoma"/>
        </w:rPr>
        <w:t xml:space="preserve"> Změna </w:t>
      </w:r>
      <w:r w:rsidR="0049123C">
        <w:rPr>
          <w:rFonts w:ascii="Tahoma" w:hAnsi="Tahoma"/>
        </w:rPr>
        <w:t>ceny</w:t>
      </w:r>
      <w:r>
        <w:rPr>
          <w:rFonts w:ascii="Tahoma" w:hAnsi="Tahoma"/>
        </w:rPr>
        <w:t xml:space="preserve"> plnění</w:t>
      </w:r>
    </w:p>
    <w:p w14:paraId="1BD06175" w14:textId="77777777" w:rsidR="008B5E78" w:rsidRDefault="008B5E78" w:rsidP="008B5E78">
      <w:pPr>
        <w:rPr>
          <w:rFonts w:ascii="Tahoma" w:hAnsi="Tahoma"/>
          <w:sz w:val="22"/>
        </w:rPr>
      </w:pPr>
    </w:p>
    <w:p w14:paraId="782C5DB3" w14:textId="77777777" w:rsidR="0049123C" w:rsidRDefault="0049123C" w:rsidP="0049123C">
      <w:pPr>
        <w:ind w:left="567"/>
        <w:rPr>
          <w:rFonts w:ascii="Tahoma" w:hAnsi="Tahoma"/>
          <w:sz w:val="22"/>
        </w:rPr>
      </w:pPr>
      <w:r w:rsidRPr="00B40433">
        <w:rPr>
          <w:rFonts w:ascii="Tahoma" w:hAnsi="Tahoma"/>
          <w:sz w:val="22"/>
        </w:rPr>
        <w:t xml:space="preserve">Stávající smluvní cena za provedené dílo bez DPH se </w:t>
      </w:r>
      <w:r>
        <w:rPr>
          <w:rFonts w:ascii="Tahoma" w:hAnsi="Tahoma"/>
          <w:sz w:val="22"/>
        </w:rPr>
        <w:t>navyšuje</w:t>
      </w:r>
      <w:r w:rsidRPr="00B40433">
        <w:rPr>
          <w:rFonts w:ascii="Tahoma" w:hAnsi="Tahoma"/>
          <w:sz w:val="22"/>
        </w:rPr>
        <w:t xml:space="preserve"> o částku ve výši </w:t>
      </w:r>
      <w:r>
        <w:rPr>
          <w:rFonts w:ascii="Tahoma" w:hAnsi="Tahoma"/>
          <w:sz w:val="22"/>
        </w:rPr>
        <w:t xml:space="preserve">399 545,10 </w:t>
      </w:r>
      <w:r w:rsidRPr="00B40433">
        <w:rPr>
          <w:rFonts w:ascii="Tahoma" w:hAnsi="Tahoma"/>
          <w:sz w:val="22"/>
        </w:rPr>
        <w:t xml:space="preserve">Kč bez DPH dle odsouhlasených </w:t>
      </w:r>
      <w:r>
        <w:rPr>
          <w:rFonts w:ascii="Tahoma" w:hAnsi="Tahoma"/>
          <w:sz w:val="22"/>
        </w:rPr>
        <w:t>více</w:t>
      </w:r>
      <w:r w:rsidRPr="00B40433">
        <w:rPr>
          <w:rFonts w:ascii="Tahoma" w:hAnsi="Tahoma"/>
          <w:sz w:val="22"/>
        </w:rPr>
        <w:t>prací, specifikovaných položkovým rozpočtem.</w:t>
      </w:r>
    </w:p>
    <w:p w14:paraId="36122880" w14:textId="77777777" w:rsidR="0049123C" w:rsidRDefault="0049123C" w:rsidP="00FE670E">
      <w:pPr>
        <w:rPr>
          <w:rFonts w:ascii="Tahoma" w:hAnsi="Tahoma"/>
          <w:sz w:val="22"/>
        </w:rPr>
      </w:pPr>
    </w:p>
    <w:tbl>
      <w:tblPr>
        <w:tblW w:w="88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1"/>
        <w:gridCol w:w="1215"/>
        <w:gridCol w:w="2140"/>
      </w:tblGrid>
      <w:tr w:rsidR="0049123C" w:rsidRPr="00661873" w14:paraId="2A0F592E" w14:textId="77777777" w:rsidTr="005E3F34">
        <w:trPr>
          <w:trHeight w:val="28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5EF46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Cena dle </w:t>
            </w:r>
            <w:proofErr w:type="spellStart"/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>SoD</w:t>
            </w:r>
            <w:proofErr w:type="spellEnd"/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bez DPH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1390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71ED" w14:textId="75F8D0F2" w:rsidR="0049123C" w:rsidRPr="00661873" w:rsidRDefault="0049123C" w:rsidP="0049123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2 383 717,44</w:t>
            </w:r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9123C" w:rsidRPr="00661873" w14:paraId="5E09CA2F" w14:textId="77777777" w:rsidTr="005E3F34">
        <w:trPr>
          <w:trHeight w:val="28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D0983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DPH dle </w:t>
            </w:r>
            <w:proofErr w:type="spellStart"/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>SoD</w:t>
            </w:r>
            <w:proofErr w:type="spellEnd"/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(21 %)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AB3A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923C" w14:textId="364588D2" w:rsidR="0049123C" w:rsidRPr="00661873" w:rsidRDefault="0049123C" w:rsidP="005E3F3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500 580,66</w:t>
            </w:r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9123C" w:rsidRPr="00661873" w14:paraId="1366C748" w14:textId="77777777" w:rsidTr="005E3F34">
        <w:trPr>
          <w:trHeight w:val="28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445E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Cena dle </w:t>
            </w:r>
            <w:proofErr w:type="spellStart"/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>SoD</w:t>
            </w:r>
            <w:proofErr w:type="spellEnd"/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včetně DPH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9514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EC51" w14:textId="0F0ABDAD" w:rsidR="0049123C" w:rsidRPr="00661873" w:rsidRDefault="0049123C" w:rsidP="0049123C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2 884 298,10</w:t>
            </w:r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9123C" w:rsidRPr="00661873" w14:paraId="5451DD9F" w14:textId="77777777" w:rsidTr="005E3F34">
        <w:trPr>
          <w:trHeight w:val="28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BF57" w14:textId="62DE574E" w:rsidR="0049123C" w:rsidRPr="00661873" w:rsidRDefault="00362FA9" w:rsidP="005E3F34">
            <w:pPr>
              <w:ind w:firstLineChars="300" w:firstLine="66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Více</w:t>
            </w:r>
            <w:bookmarkStart w:id="0" w:name="_GoBack"/>
            <w:bookmarkEnd w:id="0"/>
            <w:r w:rsidR="0049123C"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práce dle dodatku č. 1 bez DPH 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45090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63A1" w14:textId="22DE88F9" w:rsidR="0049123C" w:rsidRPr="00661873" w:rsidRDefault="00AE42B5" w:rsidP="005E3F3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110 506,54 </w:t>
            </w:r>
            <w:r w:rsidR="0049123C" w:rsidRPr="00661873">
              <w:rPr>
                <w:rFonts w:ascii="Tahoma" w:hAnsi="Tahoma" w:cs="Tahoma"/>
                <w:color w:val="000000"/>
                <w:sz w:val="22"/>
                <w:szCs w:val="22"/>
              </w:rPr>
              <w:t>Kč</w:t>
            </w:r>
          </w:p>
        </w:tc>
      </w:tr>
      <w:tr w:rsidR="0049123C" w:rsidRPr="00661873" w14:paraId="5495DE4E" w14:textId="77777777" w:rsidTr="005E3F34">
        <w:trPr>
          <w:trHeight w:val="28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F733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>DPH dle dodatku č. 1 (21 %)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4294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2CE9" w14:textId="241A5FEB" w:rsidR="0049123C" w:rsidRPr="00661873" w:rsidRDefault="00AE42B5" w:rsidP="005E3F3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 23 206,37</w:t>
            </w:r>
            <w:r w:rsidR="0049123C"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9123C" w:rsidRPr="00661873" w14:paraId="2DE37CFF" w14:textId="77777777" w:rsidTr="005E3F34">
        <w:trPr>
          <w:trHeight w:val="28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3353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66187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Celková cena vč. dodatku č. 1 bez DPH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BA96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9F89E" w14:textId="519716EB" w:rsidR="0049123C" w:rsidRPr="00661873" w:rsidRDefault="00AE42B5" w:rsidP="00AE42B5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2 494 223,98</w:t>
            </w:r>
            <w:r w:rsidR="0049123C" w:rsidRPr="0066187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9123C" w:rsidRPr="00661873" w14:paraId="3472E116" w14:textId="77777777" w:rsidTr="005E3F34">
        <w:trPr>
          <w:trHeight w:val="28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13F0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DPH vč. dodatku </w:t>
            </w:r>
            <w:proofErr w:type="gramStart"/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>č.1 (21</w:t>
            </w:r>
            <w:proofErr w:type="gramEnd"/>
            <w:r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%)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A03D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0F47" w14:textId="36C3C5D4" w:rsidR="0049123C" w:rsidRPr="00661873" w:rsidRDefault="00AE42B5" w:rsidP="005E3F34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 xml:space="preserve">  523 787,0</w:t>
            </w:r>
            <w:r w:rsidR="00E074C8">
              <w:rPr>
                <w:rFonts w:ascii="Tahoma" w:hAnsi="Tahoma" w:cs="Tahoma"/>
                <w:color w:val="000000"/>
                <w:sz w:val="22"/>
                <w:szCs w:val="22"/>
              </w:rPr>
              <w:t>4</w:t>
            </w:r>
            <w:r w:rsidR="0049123C" w:rsidRPr="0066187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Kč</w:t>
            </w:r>
          </w:p>
        </w:tc>
      </w:tr>
      <w:tr w:rsidR="0049123C" w:rsidRPr="00661873" w14:paraId="253737CA" w14:textId="77777777" w:rsidTr="005E3F34">
        <w:trPr>
          <w:trHeight w:val="288"/>
        </w:trPr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1D352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66187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Celková cena vč. dodatku </w:t>
            </w:r>
            <w:proofErr w:type="gramStart"/>
            <w:r w:rsidRPr="00661873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č.1 s DPH</w:t>
            </w:r>
            <w:proofErr w:type="gramEnd"/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4D1D3" w14:textId="77777777" w:rsidR="0049123C" w:rsidRPr="00661873" w:rsidRDefault="0049123C" w:rsidP="005E3F34">
            <w:pPr>
              <w:ind w:firstLineChars="300" w:firstLine="660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47BE" w14:textId="195A6022" w:rsidR="0049123C" w:rsidRPr="00661873" w:rsidRDefault="00AE42B5" w:rsidP="00AE42B5">
            <w:pP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3 018 011,0</w:t>
            </w:r>
            <w:r w:rsidR="00E074C8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Kč</w:t>
            </w:r>
          </w:p>
        </w:tc>
      </w:tr>
    </w:tbl>
    <w:p w14:paraId="216E4E39" w14:textId="77777777" w:rsidR="0049123C" w:rsidRDefault="0049123C" w:rsidP="00FE670E">
      <w:pPr>
        <w:rPr>
          <w:rFonts w:ascii="Tahoma" w:hAnsi="Tahoma"/>
          <w:sz w:val="22"/>
        </w:rPr>
      </w:pPr>
    </w:p>
    <w:p w14:paraId="5BC82479" w14:textId="246D507E" w:rsidR="00E54425" w:rsidRPr="00486466" w:rsidRDefault="008603F0" w:rsidP="00F80F7B">
      <w:pPr>
        <w:pStyle w:val="Nadpis1"/>
        <w:ind w:left="142" w:hanging="360"/>
        <w:rPr>
          <w:rFonts w:ascii="Tahoma" w:hAnsi="Tahoma"/>
        </w:rPr>
      </w:pPr>
      <w:r>
        <w:rPr>
          <w:rFonts w:ascii="Tahoma" w:hAnsi="Tahoma"/>
        </w:rPr>
        <w:t xml:space="preserve">     </w:t>
      </w:r>
      <w:r w:rsidR="00523BE4">
        <w:rPr>
          <w:rFonts w:ascii="Tahoma" w:hAnsi="Tahoma"/>
        </w:rPr>
        <w:t>V.</w:t>
      </w:r>
      <w:r w:rsidR="00F80F7B" w:rsidRPr="00486466">
        <w:rPr>
          <w:rFonts w:ascii="Tahoma" w:hAnsi="Tahoma"/>
        </w:rPr>
        <w:t xml:space="preserve"> </w:t>
      </w:r>
      <w:r w:rsidR="00A67D41">
        <w:rPr>
          <w:rFonts w:ascii="Tahoma" w:hAnsi="Tahoma"/>
        </w:rPr>
        <w:t>Závěrečná ujednání</w:t>
      </w:r>
    </w:p>
    <w:p w14:paraId="282C272D" w14:textId="77777777" w:rsidR="00E54425" w:rsidRPr="00486466" w:rsidRDefault="00E54425" w:rsidP="00122865">
      <w:pPr>
        <w:ind w:left="567"/>
        <w:jc w:val="both"/>
        <w:rPr>
          <w:rFonts w:ascii="Tahoma" w:hAnsi="Tahoma"/>
          <w:sz w:val="22"/>
        </w:rPr>
      </w:pPr>
    </w:p>
    <w:p w14:paraId="0E29572F" w14:textId="77777777" w:rsidR="00A67D41" w:rsidRPr="00A67D41" w:rsidRDefault="00A67D41" w:rsidP="00A67D41">
      <w:pPr>
        <w:pStyle w:val="Odstavecseseznamem"/>
        <w:numPr>
          <w:ilvl w:val="0"/>
          <w:numId w:val="26"/>
        </w:numPr>
        <w:jc w:val="both"/>
        <w:rPr>
          <w:rFonts w:ascii="Tahoma" w:hAnsi="Tahoma"/>
          <w:sz w:val="22"/>
        </w:rPr>
      </w:pPr>
      <w:r w:rsidRPr="00A67D41">
        <w:rPr>
          <w:rFonts w:ascii="Tahoma" w:hAnsi="Tahoma"/>
          <w:sz w:val="22"/>
        </w:rPr>
        <w:t>Ostatní ustanovení smlouvy neupravené tímto dodatkem, zůstávají v platnosti.</w:t>
      </w:r>
    </w:p>
    <w:p w14:paraId="63026E87" w14:textId="77777777" w:rsidR="00A67D41" w:rsidRPr="00A67D41" w:rsidRDefault="00A67D41" w:rsidP="00A67D41">
      <w:pPr>
        <w:pStyle w:val="Odstavecseseznamem"/>
        <w:numPr>
          <w:ilvl w:val="0"/>
          <w:numId w:val="26"/>
        </w:numPr>
        <w:jc w:val="both"/>
        <w:rPr>
          <w:rFonts w:ascii="Tahoma" w:hAnsi="Tahoma"/>
          <w:sz w:val="22"/>
        </w:rPr>
      </w:pPr>
      <w:r w:rsidRPr="00A67D41">
        <w:rPr>
          <w:rFonts w:ascii="Tahoma" w:hAnsi="Tahoma"/>
          <w:sz w:val="22"/>
        </w:rPr>
        <w:t xml:space="preserve">Dodatek smlouvy nabývá platnosti podpisem obou stran </w:t>
      </w:r>
    </w:p>
    <w:p w14:paraId="6F5723AE" w14:textId="0845F9CC" w:rsidR="00A67D41" w:rsidRPr="00A67D41" w:rsidRDefault="00A67D41" w:rsidP="00A67D41">
      <w:pPr>
        <w:pStyle w:val="Odstavecseseznamem"/>
        <w:numPr>
          <w:ilvl w:val="0"/>
          <w:numId w:val="26"/>
        </w:numPr>
        <w:jc w:val="both"/>
        <w:rPr>
          <w:rFonts w:ascii="Tahoma" w:hAnsi="Tahoma"/>
          <w:sz w:val="22"/>
        </w:rPr>
      </w:pPr>
      <w:r w:rsidRPr="00A67D41">
        <w:rPr>
          <w:rFonts w:ascii="Tahoma" w:hAnsi="Tahoma"/>
          <w:sz w:val="22"/>
        </w:rPr>
        <w:t xml:space="preserve">Dodatek smlouvy je vyhotoven ve </w:t>
      </w:r>
      <w:r w:rsidR="00AE42B5">
        <w:rPr>
          <w:rFonts w:ascii="Tahoma" w:hAnsi="Tahoma"/>
          <w:sz w:val="22"/>
        </w:rPr>
        <w:t>4</w:t>
      </w:r>
      <w:r w:rsidRPr="00A67D41">
        <w:rPr>
          <w:rFonts w:ascii="Tahoma" w:hAnsi="Tahoma"/>
          <w:sz w:val="22"/>
        </w:rPr>
        <w:t xml:space="preserve"> stejnopisech podepsaných oprávněnými zástupci smluvních stran, přičemž objednatel obdrží </w:t>
      </w:r>
      <w:r w:rsidR="00AE42B5">
        <w:rPr>
          <w:rFonts w:ascii="Tahoma" w:hAnsi="Tahoma"/>
          <w:sz w:val="22"/>
        </w:rPr>
        <w:t>2</w:t>
      </w:r>
      <w:r w:rsidRPr="00A67D41">
        <w:rPr>
          <w:rFonts w:ascii="Tahoma" w:hAnsi="Tahoma"/>
          <w:sz w:val="22"/>
        </w:rPr>
        <w:t xml:space="preserve"> a zhotovitel 2 vyhotovení.</w:t>
      </w:r>
    </w:p>
    <w:p w14:paraId="7D00C6F7" w14:textId="77777777" w:rsidR="00A67D41" w:rsidRPr="00A67D41" w:rsidRDefault="00A67D41" w:rsidP="00A67D41">
      <w:pPr>
        <w:pStyle w:val="Odstavecseseznamem"/>
        <w:numPr>
          <w:ilvl w:val="0"/>
          <w:numId w:val="26"/>
        </w:numPr>
        <w:jc w:val="both"/>
        <w:rPr>
          <w:rFonts w:ascii="Tahoma" w:hAnsi="Tahoma"/>
          <w:sz w:val="22"/>
        </w:rPr>
      </w:pPr>
      <w:r w:rsidRPr="00A67D41">
        <w:rPr>
          <w:rFonts w:ascii="Tahoma" w:hAnsi="Tahoma"/>
          <w:sz w:val="22"/>
        </w:rPr>
        <w:t xml:space="preserve">Smluvní strany shodně prohlašují, že si dodatek smlouvy před jeho podpisem přečetly a že byl uzavřen po vzájemném projednání podle jejich pravé a svobodné vůle určitě, vážně a srozumitelně, nikoliv v tísni nebo za nápadně nevýhodných podmínek, a že se dohodly o celém jeho obsahu, což stvrzují svými podpisy. </w:t>
      </w:r>
    </w:p>
    <w:p w14:paraId="2B3C835C" w14:textId="7FE5757B" w:rsidR="00E05EEB" w:rsidRDefault="00E05EEB">
      <w:pPr>
        <w:jc w:val="both"/>
        <w:rPr>
          <w:rFonts w:ascii="Tahoma" w:hAnsi="Tahoma"/>
          <w:sz w:val="22"/>
        </w:rPr>
      </w:pPr>
    </w:p>
    <w:p w14:paraId="4028F34B" w14:textId="77777777" w:rsidR="00C34149" w:rsidRDefault="00C34149">
      <w:pPr>
        <w:rPr>
          <w:rFonts w:ascii="Tahoma" w:hAnsi="Tahoma"/>
          <w:sz w:val="22"/>
        </w:rPr>
      </w:pPr>
    </w:p>
    <w:p w14:paraId="57AA9DF6" w14:textId="77777777" w:rsidR="00AE42B5" w:rsidRDefault="00AE42B5">
      <w:pPr>
        <w:rPr>
          <w:rFonts w:ascii="Tahoma" w:hAnsi="Tahoma"/>
          <w:sz w:val="22"/>
        </w:rPr>
      </w:pPr>
    </w:p>
    <w:p w14:paraId="4C90F2E4" w14:textId="77777777" w:rsidR="00AE42B5" w:rsidRDefault="00AE42B5">
      <w:pPr>
        <w:rPr>
          <w:rFonts w:ascii="Tahoma" w:hAnsi="Tahoma"/>
          <w:sz w:val="22"/>
        </w:rPr>
      </w:pPr>
    </w:p>
    <w:p w14:paraId="22623DC8" w14:textId="77777777" w:rsidR="00AE42B5" w:rsidRDefault="00AE42B5">
      <w:pPr>
        <w:rPr>
          <w:rFonts w:ascii="Tahoma" w:hAnsi="Tahoma"/>
          <w:sz w:val="22"/>
        </w:rPr>
      </w:pPr>
    </w:p>
    <w:p w14:paraId="59B53A78" w14:textId="77777777" w:rsidR="00AE42B5" w:rsidRDefault="00AE42B5">
      <w:pPr>
        <w:rPr>
          <w:rFonts w:ascii="Tahoma" w:hAnsi="Tahoma"/>
          <w:sz w:val="22"/>
        </w:rPr>
      </w:pPr>
    </w:p>
    <w:p w14:paraId="0B6A0F39" w14:textId="77777777" w:rsidR="00AE42B5" w:rsidRDefault="00AE42B5">
      <w:pPr>
        <w:rPr>
          <w:rFonts w:ascii="Tahoma" w:hAnsi="Tahoma"/>
          <w:sz w:val="22"/>
        </w:rPr>
      </w:pPr>
    </w:p>
    <w:p w14:paraId="0CABB182" w14:textId="77777777" w:rsidR="00AE42B5" w:rsidRDefault="00AE42B5">
      <w:pPr>
        <w:rPr>
          <w:rFonts w:ascii="Tahoma" w:hAnsi="Tahoma"/>
          <w:sz w:val="22"/>
        </w:rPr>
      </w:pPr>
    </w:p>
    <w:p w14:paraId="7E0A546B" w14:textId="77777777" w:rsidR="000B29F2" w:rsidRPr="00486466" w:rsidRDefault="000B29F2">
      <w:pPr>
        <w:rPr>
          <w:rFonts w:ascii="Tahoma" w:hAnsi="Tahoma"/>
          <w:sz w:val="22"/>
        </w:rPr>
      </w:pPr>
    </w:p>
    <w:p w14:paraId="6D557FCF" w14:textId="5EDA582C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lastRenderedPageBreak/>
        <w:t xml:space="preserve"> V </w:t>
      </w:r>
      <w:r w:rsidR="009E64FE">
        <w:rPr>
          <w:rFonts w:ascii="Tahoma" w:hAnsi="Tahoma"/>
          <w:sz w:val="22"/>
        </w:rPr>
        <w:t>Olomouci</w:t>
      </w:r>
      <w:r w:rsidRPr="00486466">
        <w:rPr>
          <w:rFonts w:ascii="Tahoma" w:hAnsi="Tahoma"/>
          <w:sz w:val="22"/>
        </w:rPr>
        <w:t xml:space="preserve"> dne:</w:t>
      </w:r>
      <w:r w:rsidR="00A67D41">
        <w:rPr>
          <w:rFonts w:ascii="Tahoma" w:hAnsi="Tahoma"/>
          <w:sz w:val="22"/>
        </w:rPr>
        <w:tab/>
      </w:r>
      <w:r w:rsidR="00A67D41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>V</w:t>
      </w:r>
      <w:r w:rsidR="00C32C4C">
        <w:rPr>
          <w:rFonts w:ascii="Tahoma" w:hAnsi="Tahoma"/>
          <w:sz w:val="22"/>
        </w:rPr>
        <w:t xml:space="preserve"> Litovli </w:t>
      </w:r>
      <w:r w:rsidRPr="00486466">
        <w:rPr>
          <w:rFonts w:ascii="Tahoma" w:hAnsi="Tahoma"/>
          <w:sz w:val="22"/>
        </w:rPr>
        <w:t>dne:</w:t>
      </w:r>
      <w:r w:rsidR="000B29F2">
        <w:rPr>
          <w:rFonts w:ascii="Tahoma" w:hAnsi="Tahoma"/>
          <w:sz w:val="22"/>
        </w:rPr>
        <w:t xml:space="preserve"> </w:t>
      </w:r>
    </w:p>
    <w:p w14:paraId="04151A9E" w14:textId="77777777" w:rsidR="00E54425" w:rsidRPr="00486466" w:rsidRDefault="00E54425">
      <w:pPr>
        <w:rPr>
          <w:rFonts w:ascii="Tahoma" w:hAnsi="Tahoma"/>
          <w:sz w:val="22"/>
        </w:rPr>
      </w:pPr>
    </w:p>
    <w:p w14:paraId="22794232" w14:textId="77777777" w:rsidR="00C34149" w:rsidRDefault="00C34149">
      <w:pPr>
        <w:rPr>
          <w:rFonts w:ascii="Tahoma" w:hAnsi="Tahoma"/>
          <w:sz w:val="22"/>
        </w:rPr>
      </w:pPr>
    </w:p>
    <w:p w14:paraId="20ED4019" w14:textId="77777777" w:rsidR="00C34149" w:rsidRPr="00486466" w:rsidRDefault="00C34149">
      <w:pPr>
        <w:rPr>
          <w:rFonts w:ascii="Tahoma" w:hAnsi="Tahoma"/>
          <w:sz w:val="22"/>
        </w:rPr>
      </w:pPr>
    </w:p>
    <w:p w14:paraId="48C0C0F2" w14:textId="77777777" w:rsidR="00E05EEB" w:rsidRDefault="00E05EEB">
      <w:pPr>
        <w:rPr>
          <w:rFonts w:ascii="Tahoma" w:hAnsi="Tahoma"/>
          <w:sz w:val="22"/>
        </w:rPr>
      </w:pPr>
    </w:p>
    <w:p w14:paraId="25B6D0CB" w14:textId="77777777" w:rsidR="000B29F2" w:rsidRPr="00486466" w:rsidRDefault="000B29F2">
      <w:pPr>
        <w:rPr>
          <w:rFonts w:ascii="Tahoma" w:hAnsi="Tahoma"/>
          <w:sz w:val="22"/>
        </w:rPr>
      </w:pPr>
    </w:p>
    <w:p w14:paraId="7174BD28" w14:textId="77777777" w:rsidR="00E54425" w:rsidRPr="00486466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………………………………………………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……………………………………………</w:t>
      </w:r>
    </w:p>
    <w:p w14:paraId="26899753" w14:textId="2A822E18" w:rsidR="003F58F8" w:rsidRDefault="007101D4" w:rsidP="003F58F8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0B7F2C">
        <w:rPr>
          <w:rFonts w:ascii="Tahoma" w:hAnsi="Tahoma"/>
          <w:sz w:val="22"/>
        </w:rPr>
        <w:t>Zden</w:t>
      </w:r>
      <w:r w:rsidR="00C7118D">
        <w:rPr>
          <w:rFonts w:ascii="Tahoma" w:hAnsi="Tahoma"/>
          <w:sz w:val="22"/>
        </w:rPr>
        <w:t>ě</w:t>
      </w:r>
      <w:r w:rsidRPr="000B7F2C">
        <w:rPr>
          <w:rFonts w:ascii="Tahoma" w:hAnsi="Tahoma"/>
          <w:sz w:val="22"/>
        </w:rPr>
        <w:t>k</w:t>
      </w:r>
      <w:r w:rsidR="00E54425" w:rsidRPr="000B7F2C">
        <w:rPr>
          <w:rFonts w:ascii="Tahoma" w:hAnsi="Tahoma"/>
          <w:sz w:val="22"/>
        </w:rPr>
        <w:t xml:space="preserve"> </w:t>
      </w:r>
      <w:r w:rsidR="00C7118D">
        <w:rPr>
          <w:rFonts w:ascii="Tahoma" w:hAnsi="Tahoma"/>
          <w:sz w:val="22"/>
        </w:rPr>
        <w:t>Černocký</w:t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E54425" w:rsidRPr="000B7F2C">
        <w:rPr>
          <w:rFonts w:ascii="Tahoma" w:hAnsi="Tahoma"/>
          <w:sz w:val="22"/>
        </w:rPr>
        <w:tab/>
      </w:r>
      <w:r w:rsidR="00C32C4C">
        <w:rPr>
          <w:rFonts w:ascii="Tahoma" w:hAnsi="Tahoma"/>
          <w:sz w:val="22"/>
        </w:rPr>
        <w:t>Ing. Helena Stoupová</w:t>
      </w:r>
    </w:p>
    <w:p w14:paraId="077F254B" w14:textId="4E0CA9DA" w:rsidR="000B29F2" w:rsidRDefault="006F7775" w:rsidP="003F58F8">
      <w:pPr>
        <w:jc w:val="both"/>
        <w:rPr>
          <w:rFonts w:ascii="ArialMT" w:hAnsi="ArialMT" w:cs="ArialMT"/>
          <w:color w:val="000000"/>
        </w:rPr>
      </w:pPr>
      <w:r>
        <w:rPr>
          <w:rFonts w:ascii="Tahoma" w:hAnsi="Tahoma" w:cs="Tahoma"/>
          <w:color w:val="000000"/>
          <w:sz w:val="22"/>
          <w:szCs w:val="22"/>
        </w:rPr>
        <w:t>j</w:t>
      </w:r>
      <w:r w:rsidR="000B29F2">
        <w:rPr>
          <w:rFonts w:ascii="Tahoma" w:hAnsi="Tahoma" w:cs="Tahoma"/>
          <w:color w:val="000000"/>
          <w:sz w:val="22"/>
          <w:szCs w:val="22"/>
        </w:rPr>
        <w:t>ednate</w:t>
      </w:r>
      <w:r w:rsidR="00625E0D">
        <w:rPr>
          <w:rFonts w:ascii="Tahoma" w:hAnsi="Tahoma" w:cs="Tahoma"/>
          <w:color w:val="000000"/>
          <w:sz w:val="22"/>
          <w:szCs w:val="22"/>
        </w:rPr>
        <w:t>l společnosti</w:t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D57480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625E0D">
        <w:rPr>
          <w:rFonts w:ascii="Tahoma" w:hAnsi="Tahoma" w:cs="Tahoma"/>
          <w:color w:val="000000"/>
          <w:sz w:val="22"/>
          <w:szCs w:val="22"/>
        </w:rPr>
        <w:tab/>
      </w:r>
      <w:r w:rsidR="00CD6F21" w:rsidRPr="00CD6F21">
        <w:rPr>
          <w:rFonts w:ascii="Tahoma" w:hAnsi="Tahoma" w:cs="Tahoma"/>
          <w:color w:val="000000"/>
          <w:sz w:val="22"/>
          <w:szCs w:val="22"/>
        </w:rPr>
        <w:t>jednatel společnosti</w:t>
      </w:r>
      <w:r w:rsidR="00CD6F21" w:rsidRPr="00CD6F21">
        <w:rPr>
          <w:rFonts w:ascii="Tahoma" w:hAnsi="Tahoma" w:cs="Tahoma"/>
          <w:color w:val="000000"/>
          <w:sz w:val="22"/>
          <w:szCs w:val="22"/>
        </w:rPr>
        <w:tab/>
      </w:r>
    </w:p>
    <w:p w14:paraId="33C6756E" w14:textId="41E549FC" w:rsidR="000B7F2C" w:rsidRDefault="000B7F2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MODOS spol. s r.o.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C32C4C" w:rsidRPr="00C32C4C">
        <w:rPr>
          <w:rFonts w:ascii="Tahoma" w:hAnsi="Tahoma"/>
        </w:rPr>
        <w:t>Vodohospodářská společnost ČERLINKA s.r.o.</w:t>
      </w:r>
    </w:p>
    <w:p w14:paraId="5F93C5DD" w14:textId="77777777" w:rsidR="000B29F2" w:rsidRDefault="00E54425">
      <w:pPr>
        <w:rPr>
          <w:rFonts w:ascii="Tahoma" w:hAnsi="Tahoma"/>
          <w:sz w:val="22"/>
        </w:rPr>
      </w:pPr>
      <w:r w:rsidRPr="00486466">
        <w:rPr>
          <w:rFonts w:ascii="Tahoma" w:hAnsi="Tahoma"/>
          <w:sz w:val="22"/>
        </w:rPr>
        <w:t>Zhotovitel</w:t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</w:r>
      <w:r w:rsidRPr="00486466">
        <w:rPr>
          <w:rFonts w:ascii="Tahoma" w:hAnsi="Tahoma"/>
          <w:sz w:val="22"/>
        </w:rPr>
        <w:tab/>
        <w:t>Objednatel</w:t>
      </w:r>
    </w:p>
    <w:p w14:paraId="431AA55F" w14:textId="77777777" w:rsidR="000B29F2" w:rsidRDefault="000B29F2" w:rsidP="000B29F2">
      <w:pPr>
        <w:rPr>
          <w:rFonts w:ascii="Tahoma" w:hAnsi="Tahoma"/>
          <w:sz w:val="22"/>
        </w:rPr>
      </w:pPr>
    </w:p>
    <w:p w14:paraId="7047118A" w14:textId="77777777" w:rsidR="000B29F2" w:rsidRDefault="000B29F2" w:rsidP="000B29F2">
      <w:pPr>
        <w:rPr>
          <w:rFonts w:ascii="Tahoma" w:hAnsi="Tahoma"/>
          <w:sz w:val="22"/>
        </w:rPr>
      </w:pPr>
    </w:p>
    <w:p w14:paraId="7178C7C7" w14:textId="77777777" w:rsidR="000B29F2" w:rsidRDefault="000B29F2" w:rsidP="000B29F2">
      <w:pPr>
        <w:rPr>
          <w:rFonts w:ascii="Tahoma" w:hAnsi="Tahoma"/>
          <w:sz w:val="22"/>
        </w:rPr>
      </w:pPr>
    </w:p>
    <w:p w14:paraId="419505D1" w14:textId="77777777" w:rsidR="000B29F2" w:rsidRPr="000B29F2" w:rsidRDefault="000B29F2" w:rsidP="000B29F2">
      <w:pPr>
        <w:rPr>
          <w:rFonts w:ascii="Tahoma" w:hAnsi="Tahoma"/>
          <w:sz w:val="22"/>
        </w:rPr>
      </w:pPr>
    </w:p>
    <w:p w14:paraId="4888A302" w14:textId="77777777" w:rsidR="00E54425" w:rsidRPr="000B29F2" w:rsidRDefault="00E54425" w:rsidP="000B29F2">
      <w:pPr>
        <w:rPr>
          <w:rFonts w:ascii="Tahoma" w:hAnsi="Tahoma"/>
          <w:sz w:val="22"/>
        </w:rPr>
      </w:pPr>
    </w:p>
    <w:sectPr w:rsidR="00E54425" w:rsidRPr="000B29F2" w:rsidSect="003E2D96">
      <w:footerReference w:type="default" r:id="rId8"/>
      <w:pgSz w:w="11907" w:h="16840" w:code="9"/>
      <w:pgMar w:top="993" w:right="1418" w:bottom="1560" w:left="1418" w:header="708" w:footer="7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930D7" w14:textId="77777777" w:rsidR="00EC74A5" w:rsidRDefault="00EC74A5">
      <w:r>
        <w:separator/>
      </w:r>
    </w:p>
  </w:endnote>
  <w:endnote w:type="continuationSeparator" w:id="0">
    <w:p w14:paraId="5C55F7DF" w14:textId="77777777" w:rsidR="00EC74A5" w:rsidRDefault="00EC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8ED82" w14:textId="51532391" w:rsidR="00C32C4C" w:rsidRDefault="000B7F2C" w:rsidP="006467CF">
    <w:pPr>
      <w:shd w:val="pct10" w:color="auto" w:fill="auto"/>
      <w:jc w:val="center"/>
      <w:rPr>
        <w:rFonts w:ascii="Tahoma" w:hAnsi="Tahoma"/>
        <w:sz w:val="16"/>
      </w:rPr>
    </w:pPr>
    <w:r>
      <w:rPr>
        <w:rFonts w:ascii="Tahoma" w:hAnsi="Tahoma"/>
        <w:sz w:val="16"/>
      </w:rPr>
      <w:t xml:space="preserve">číslo smlouvy zhotovitele: </w:t>
    </w:r>
    <w:r w:rsidR="00093CE0">
      <w:rPr>
        <w:rFonts w:ascii="Tahoma" w:hAnsi="Tahoma"/>
        <w:sz w:val="16"/>
      </w:rPr>
      <w:t>1/2023</w:t>
    </w:r>
  </w:p>
  <w:p w14:paraId="03E01B88" w14:textId="77777777" w:rsidR="000B7F2C" w:rsidRPr="00625E0D" w:rsidRDefault="000B7F2C" w:rsidP="001D0B64">
    <w:pPr>
      <w:shd w:val="pct10" w:color="auto" w:fill="auto"/>
      <w:jc w:val="center"/>
      <w:rPr>
        <w:rFonts w:ascii="Tahoma" w:hAnsi="Tahoma"/>
        <w:sz w:val="16"/>
      </w:rPr>
    </w:pPr>
  </w:p>
  <w:p w14:paraId="478CE814" w14:textId="77777777" w:rsidR="000B7F2C" w:rsidRDefault="000B7F2C">
    <w:pPr>
      <w:pStyle w:val="Zpat"/>
    </w:pPr>
  </w:p>
  <w:p w14:paraId="03B01F89" w14:textId="77777777" w:rsidR="000B7F2C" w:rsidRDefault="000B7F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C50B9" w14:textId="77777777" w:rsidR="00EC74A5" w:rsidRDefault="00EC74A5">
      <w:r>
        <w:separator/>
      </w:r>
    </w:p>
  </w:footnote>
  <w:footnote w:type="continuationSeparator" w:id="0">
    <w:p w14:paraId="0B72BA06" w14:textId="77777777" w:rsidR="00EC74A5" w:rsidRDefault="00EC7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1D4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</w:lvl>
  </w:abstractNum>
  <w:abstractNum w:abstractNumId="1" w15:restartNumberingAfterBreak="0">
    <w:nsid w:val="05F3605E"/>
    <w:multiLevelType w:val="hybridMultilevel"/>
    <w:tmpl w:val="A25E58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11CAB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23609E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E3A7DED"/>
    <w:multiLevelType w:val="hybridMultilevel"/>
    <w:tmpl w:val="7834F372"/>
    <w:lvl w:ilvl="0" w:tplc="7BC8095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45268A"/>
    <w:multiLevelType w:val="hybridMultilevel"/>
    <w:tmpl w:val="7420568E"/>
    <w:lvl w:ilvl="0" w:tplc="F87A14F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391E8AEE">
      <w:start w:val="6"/>
      <w:numFmt w:val="upperRoman"/>
      <w:lvlText w:val="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3DF7E50"/>
    <w:multiLevelType w:val="multilevel"/>
    <w:tmpl w:val="930838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BB62DF"/>
    <w:multiLevelType w:val="multilevel"/>
    <w:tmpl w:val="DBCCD58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739"/>
        </w:tabs>
        <w:ind w:left="673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8FF1CA7"/>
    <w:multiLevelType w:val="hybridMultilevel"/>
    <w:tmpl w:val="F1E80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77E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8E26EE"/>
    <w:multiLevelType w:val="multilevel"/>
    <w:tmpl w:val="1688E03E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750742E"/>
    <w:multiLevelType w:val="hybridMultilevel"/>
    <w:tmpl w:val="BBA8A0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A3A1F"/>
    <w:multiLevelType w:val="hybridMultilevel"/>
    <w:tmpl w:val="029A2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921E7"/>
    <w:multiLevelType w:val="hybridMultilevel"/>
    <w:tmpl w:val="FC70EE42"/>
    <w:lvl w:ilvl="0" w:tplc="0405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FEC44B6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2" w:tplc="02B6715C">
      <w:start w:val="2"/>
      <w:numFmt w:val="lowerLetter"/>
      <w:lvlText w:val="%3)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3D8D05C4"/>
    <w:multiLevelType w:val="hybridMultilevel"/>
    <w:tmpl w:val="9BC69D9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883B50"/>
    <w:multiLevelType w:val="hybridMultilevel"/>
    <w:tmpl w:val="54C8E762"/>
    <w:lvl w:ilvl="0" w:tplc="3CB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65040"/>
    <w:multiLevelType w:val="multilevel"/>
    <w:tmpl w:val="7F28B0DA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495808B1"/>
    <w:multiLevelType w:val="multilevel"/>
    <w:tmpl w:val="3DB22218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49D5515"/>
    <w:multiLevelType w:val="singleLevel"/>
    <w:tmpl w:val="A8623B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587F3B81"/>
    <w:multiLevelType w:val="hybridMultilevel"/>
    <w:tmpl w:val="19229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3F4A2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30C13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B1C6D10"/>
    <w:multiLevelType w:val="hybridMultilevel"/>
    <w:tmpl w:val="A8DEC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82746"/>
    <w:multiLevelType w:val="multilevel"/>
    <w:tmpl w:val="CD8C1BC0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7DE76AD5"/>
    <w:multiLevelType w:val="hybridMultilevel"/>
    <w:tmpl w:val="2D208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52B2A"/>
    <w:multiLevelType w:val="hybridMultilevel"/>
    <w:tmpl w:val="AC8E4994"/>
    <w:lvl w:ilvl="0" w:tplc="2D929B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20"/>
  </w:num>
  <w:num w:numId="5">
    <w:abstractNumId w:val="0"/>
  </w:num>
  <w:num w:numId="6">
    <w:abstractNumId w:val="6"/>
  </w:num>
  <w:num w:numId="7">
    <w:abstractNumId w:val="5"/>
  </w:num>
  <w:num w:numId="8">
    <w:abstractNumId w:val="13"/>
  </w:num>
  <w:num w:numId="9">
    <w:abstractNumId w:val="24"/>
  </w:num>
  <w:num w:numId="10">
    <w:abstractNumId w:val="1"/>
  </w:num>
  <w:num w:numId="11">
    <w:abstractNumId w:val="17"/>
  </w:num>
  <w:num w:numId="12">
    <w:abstractNumId w:val="10"/>
  </w:num>
  <w:num w:numId="13">
    <w:abstractNumId w:val="2"/>
  </w:num>
  <w:num w:numId="14">
    <w:abstractNumId w:val="7"/>
  </w:num>
  <w:num w:numId="15">
    <w:abstractNumId w:val="3"/>
  </w:num>
  <w:num w:numId="16">
    <w:abstractNumId w:val="23"/>
  </w:num>
  <w:num w:numId="17">
    <w:abstractNumId w:val="16"/>
  </w:num>
  <w:num w:numId="18">
    <w:abstractNumId w:val="25"/>
  </w:num>
  <w:num w:numId="19">
    <w:abstractNumId w:val="4"/>
  </w:num>
  <w:num w:numId="20">
    <w:abstractNumId w:val="15"/>
  </w:num>
  <w:num w:numId="21">
    <w:abstractNumId w:val="11"/>
  </w:num>
  <w:num w:numId="22">
    <w:abstractNumId w:val="12"/>
  </w:num>
  <w:num w:numId="23">
    <w:abstractNumId w:val="22"/>
  </w:num>
  <w:num w:numId="24">
    <w:abstractNumId w:val="14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98"/>
    <w:rsid w:val="00004402"/>
    <w:rsid w:val="0002193E"/>
    <w:rsid w:val="0002432A"/>
    <w:rsid w:val="00030367"/>
    <w:rsid w:val="0003149F"/>
    <w:rsid w:val="00044E44"/>
    <w:rsid w:val="0005426B"/>
    <w:rsid w:val="00054C8E"/>
    <w:rsid w:val="000572EB"/>
    <w:rsid w:val="00062F0B"/>
    <w:rsid w:val="00063D89"/>
    <w:rsid w:val="00067E3C"/>
    <w:rsid w:val="00093CE0"/>
    <w:rsid w:val="000942D5"/>
    <w:rsid w:val="000B29F2"/>
    <w:rsid w:val="000B39D4"/>
    <w:rsid w:val="000B7F2C"/>
    <w:rsid w:val="000C10F0"/>
    <w:rsid w:val="000C172B"/>
    <w:rsid w:val="000C74FA"/>
    <w:rsid w:val="000D2008"/>
    <w:rsid w:val="000D4396"/>
    <w:rsid w:val="001125A3"/>
    <w:rsid w:val="001138CA"/>
    <w:rsid w:val="00122865"/>
    <w:rsid w:val="00125042"/>
    <w:rsid w:val="00132D82"/>
    <w:rsid w:val="001409B8"/>
    <w:rsid w:val="001430F6"/>
    <w:rsid w:val="001466DE"/>
    <w:rsid w:val="00157DF0"/>
    <w:rsid w:val="00163179"/>
    <w:rsid w:val="00164E42"/>
    <w:rsid w:val="001755A3"/>
    <w:rsid w:val="00176833"/>
    <w:rsid w:val="00183FD0"/>
    <w:rsid w:val="00191436"/>
    <w:rsid w:val="00192FE0"/>
    <w:rsid w:val="001A3D8D"/>
    <w:rsid w:val="001B429F"/>
    <w:rsid w:val="001D0B64"/>
    <w:rsid w:val="001E1650"/>
    <w:rsid w:val="001E49AE"/>
    <w:rsid w:val="001E62E6"/>
    <w:rsid w:val="001F5598"/>
    <w:rsid w:val="00205C55"/>
    <w:rsid w:val="00214243"/>
    <w:rsid w:val="0021781F"/>
    <w:rsid w:val="00222950"/>
    <w:rsid w:val="002273FC"/>
    <w:rsid w:val="00243EC2"/>
    <w:rsid w:val="00250ED0"/>
    <w:rsid w:val="002530F3"/>
    <w:rsid w:val="00254222"/>
    <w:rsid w:val="00254D24"/>
    <w:rsid w:val="00261BC2"/>
    <w:rsid w:val="002657AB"/>
    <w:rsid w:val="0027736D"/>
    <w:rsid w:val="00290879"/>
    <w:rsid w:val="0029095D"/>
    <w:rsid w:val="0029438B"/>
    <w:rsid w:val="002A4C1B"/>
    <w:rsid w:val="002A6283"/>
    <w:rsid w:val="002B313F"/>
    <w:rsid w:val="002C09D6"/>
    <w:rsid w:val="002C2838"/>
    <w:rsid w:val="002D1EFB"/>
    <w:rsid w:val="002D5AE5"/>
    <w:rsid w:val="002E3EC6"/>
    <w:rsid w:val="002E3F56"/>
    <w:rsid w:val="0031253E"/>
    <w:rsid w:val="003248C4"/>
    <w:rsid w:val="00336186"/>
    <w:rsid w:val="0033723A"/>
    <w:rsid w:val="00341350"/>
    <w:rsid w:val="00354936"/>
    <w:rsid w:val="00355CB0"/>
    <w:rsid w:val="00362FA9"/>
    <w:rsid w:val="00364925"/>
    <w:rsid w:val="0037000F"/>
    <w:rsid w:val="003938B1"/>
    <w:rsid w:val="003974F8"/>
    <w:rsid w:val="003A2AA7"/>
    <w:rsid w:val="003A5A0E"/>
    <w:rsid w:val="003D2B70"/>
    <w:rsid w:val="003D429B"/>
    <w:rsid w:val="003D60B4"/>
    <w:rsid w:val="003D621C"/>
    <w:rsid w:val="003E1CF0"/>
    <w:rsid w:val="003E2238"/>
    <w:rsid w:val="003E2D96"/>
    <w:rsid w:val="003E5F68"/>
    <w:rsid w:val="003F083D"/>
    <w:rsid w:val="003F58F8"/>
    <w:rsid w:val="00403E77"/>
    <w:rsid w:val="0040400D"/>
    <w:rsid w:val="00412243"/>
    <w:rsid w:val="00414403"/>
    <w:rsid w:val="00417C89"/>
    <w:rsid w:val="004301E9"/>
    <w:rsid w:val="00431489"/>
    <w:rsid w:val="004458F3"/>
    <w:rsid w:val="00451B04"/>
    <w:rsid w:val="004813D7"/>
    <w:rsid w:val="004831F4"/>
    <w:rsid w:val="00486466"/>
    <w:rsid w:val="00487F65"/>
    <w:rsid w:val="0049123C"/>
    <w:rsid w:val="0049345A"/>
    <w:rsid w:val="004939F0"/>
    <w:rsid w:val="004B21FC"/>
    <w:rsid w:val="004C1D25"/>
    <w:rsid w:val="004D2FAF"/>
    <w:rsid w:val="004D4909"/>
    <w:rsid w:val="004D64BE"/>
    <w:rsid w:val="004E7B98"/>
    <w:rsid w:val="00506A63"/>
    <w:rsid w:val="00511606"/>
    <w:rsid w:val="00514807"/>
    <w:rsid w:val="00516FC8"/>
    <w:rsid w:val="00523BE4"/>
    <w:rsid w:val="00527F01"/>
    <w:rsid w:val="005305B7"/>
    <w:rsid w:val="00531CAC"/>
    <w:rsid w:val="00532B98"/>
    <w:rsid w:val="00537A7D"/>
    <w:rsid w:val="0054340D"/>
    <w:rsid w:val="00546F1E"/>
    <w:rsid w:val="00550DD0"/>
    <w:rsid w:val="00551E08"/>
    <w:rsid w:val="0056060B"/>
    <w:rsid w:val="00560E55"/>
    <w:rsid w:val="00566D85"/>
    <w:rsid w:val="00570730"/>
    <w:rsid w:val="0058136B"/>
    <w:rsid w:val="00582BC4"/>
    <w:rsid w:val="00596CB1"/>
    <w:rsid w:val="005A3937"/>
    <w:rsid w:val="005B39FC"/>
    <w:rsid w:val="005B7525"/>
    <w:rsid w:val="005D018D"/>
    <w:rsid w:val="005D2BC2"/>
    <w:rsid w:val="005D2F12"/>
    <w:rsid w:val="005D38C9"/>
    <w:rsid w:val="005D4C51"/>
    <w:rsid w:val="005D6E36"/>
    <w:rsid w:val="005E2146"/>
    <w:rsid w:val="005E3CDE"/>
    <w:rsid w:val="005E6584"/>
    <w:rsid w:val="00615CD9"/>
    <w:rsid w:val="00616D8F"/>
    <w:rsid w:val="0061735E"/>
    <w:rsid w:val="00617BD8"/>
    <w:rsid w:val="006233E6"/>
    <w:rsid w:val="00625A5D"/>
    <w:rsid w:val="00625E0D"/>
    <w:rsid w:val="006467CF"/>
    <w:rsid w:val="00652ABA"/>
    <w:rsid w:val="00654FD4"/>
    <w:rsid w:val="006643A1"/>
    <w:rsid w:val="00672AD9"/>
    <w:rsid w:val="00677848"/>
    <w:rsid w:val="00677F2B"/>
    <w:rsid w:val="00677F6C"/>
    <w:rsid w:val="00685E31"/>
    <w:rsid w:val="0068656F"/>
    <w:rsid w:val="00697EBD"/>
    <w:rsid w:val="006A3D4A"/>
    <w:rsid w:val="006B72D8"/>
    <w:rsid w:val="006C0621"/>
    <w:rsid w:val="006D0EA5"/>
    <w:rsid w:val="006D31EA"/>
    <w:rsid w:val="006D57DE"/>
    <w:rsid w:val="006F2E11"/>
    <w:rsid w:val="006F2E37"/>
    <w:rsid w:val="006F7775"/>
    <w:rsid w:val="00702690"/>
    <w:rsid w:val="007101D4"/>
    <w:rsid w:val="00725357"/>
    <w:rsid w:val="007416F8"/>
    <w:rsid w:val="00742176"/>
    <w:rsid w:val="00760D3D"/>
    <w:rsid w:val="00764DE3"/>
    <w:rsid w:val="00770857"/>
    <w:rsid w:val="00780E20"/>
    <w:rsid w:val="00786787"/>
    <w:rsid w:val="007A3F0D"/>
    <w:rsid w:val="007A421A"/>
    <w:rsid w:val="007A5ECA"/>
    <w:rsid w:val="007A773F"/>
    <w:rsid w:val="007B2639"/>
    <w:rsid w:val="007C02B0"/>
    <w:rsid w:val="007C0BD5"/>
    <w:rsid w:val="007C5A6D"/>
    <w:rsid w:val="007D3CD9"/>
    <w:rsid w:val="007F58CF"/>
    <w:rsid w:val="0080255B"/>
    <w:rsid w:val="008025B5"/>
    <w:rsid w:val="00807ECB"/>
    <w:rsid w:val="00840A07"/>
    <w:rsid w:val="008454B5"/>
    <w:rsid w:val="00852835"/>
    <w:rsid w:val="008603F0"/>
    <w:rsid w:val="00870470"/>
    <w:rsid w:val="00871520"/>
    <w:rsid w:val="00875E2B"/>
    <w:rsid w:val="00883E9D"/>
    <w:rsid w:val="0089229C"/>
    <w:rsid w:val="008936F1"/>
    <w:rsid w:val="0089496D"/>
    <w:rsid w:val="00897F89"/>
    <w:rsid w:val="008A3387"/>
    <w:rsid w:val="008A5986"/>
    <w:rsid w:val="008B3742"/>
    <w:rsid w:val="008B5E78"/>
    <w:rsid w:val="008C78A2"/>
    <w:rsid w:val="008D4833"/>
    <w:rsid w:val="008D728D"/>
    <w:rsid w:val="008D780B"/>
    <w:rsid w:val="008E2D6D"/>
    <w:rsid w:val="009068FF"/>
    <w:rsid w:val="00910896"/>
    <w:rsid w:val="00912757"/>
    <w:rsid w:val="0092053B"/>
    <w:rsid w:val="009359F8"/>
    <w:rsid w:val="00944C97"/>
    <w:rsid w:val="00950710"/>
    <w:rsid w:val="00964BA0"/>
    <w:rsid w:val="009710B4"/>
    <w:rsid w:val="00971701"/>
    <w:rsid w:val="00976B12"/>
    <w:rsid w:val="009A13C7"/>
    <w:rsid w:val="009C2E0F"/>
    <w:rsid w:val="009C462B"/>
    <w:rsid w:val="009C4D9E"/>
    <w:rsid w:val="009E64FE"/>
    <w:rsid w:val="009F4B40"/>
    <w:rsid w:val="009F569E"/>
    <w:rsid w:val="00A0011D"/>
    <w:rsid w:val="00A0467D"/>
    <w:rsid w:val="00A06835"/>
    <w:rsid w:val="00A31316"/>
    <w:rsid w:val="00A5013E"/>
    <w:rsid w:val="00A51ABA"/>
    <w:rsid w:val="00A57E52"/>
    <w:rsid w:val="00A627B8"/>
    <w:rsid w:val="00A6361D"/>
    <w:rsid w:val="00A65911"/>
    <w:rsid w:val="00A67D41"/>
    <w:rsid w:val="00A9107D"/>
    <w:rsid w:val="00A979CB"/>
    <w:rsid w:val="00AA6604"/>
    <w:rsid w:val="00AB1226"/>
    <w:rsid w:val="00AB25AE"/>
    <w:rsid w:val="00AB7C73"/>
    <w:rsid w:val="00AE42B5"/>
    <w:rsid w:val="00AE6A11"/>
    <w:rsid w:val="00AE6D4F"/>
    <w:rsid w:val="00AE6FA6"/>
    <w:rsid w:val="00AE7614"/>
    <w:rsid w:val="00AE7D31"/>
    <w:rsid w:val="00B04A7D"/>
    <w:rsid w:val="00B13D26"/>
    <w:rsid w:val="00B165ED"/>
    <w:rsid w:val="00B34608"/>
    <w:rsid w:val="00B348AB"/>
    <w:rsid w:val="00B41768"/>
    <w:rsid w:val="00B42496"/>
    <w:rsid w:val="00B42AC2"/>
    <w:rsid w:val="00B571E0"/>
    <w:rsid w:val="00B61B12"/>
    <w:rsid w:val="00B71BA5"/>
    <w:rsid w:val="00B855BC"/>
    <w:rsid w:val="00B925D6"/>
    <w:rsid w:val="00BA58AD"/>
    <w:rsid w:val="00BA6E5E"/>
    <w:rsid w:val="00BA7BFB"/>
    <w:rsid w:val="00BB5BFD"/>
    <w:rsid w:val="00BB7610"/>
    <w:rsid w:val="00BD219C"/>
    <w:rsid w:val="00BE415E"/>
    <w:rsid w:val="00BE5C5B"/>
    <w:rsid w:val="00BF7DDE"/>
    <w:rsid w:val="00C043B8"/>
    <w:rsid w:val="00C32C4C"/>
    <w:rsid w:val="00C34149"/>
    <w:rsid w:val="00C345CF"/>
    <w:rsid w:val="00C35044"/>
    <w:rsid w:val="00C42F05"/>
    <w:rsid w:val="00C707E7"/>
    <w:rsid w:val="00C7118D"/>
    <w:rsid w:val="00C71974"/>
    <w:rsid w:val="00C73CB5"/>
    <w:rsid w:val="00C85360"/>
    <w:rsid w:val="00CC1AA5"/>
    <w:rsid w:val="00CC1F1A"/>
    <w:rsid w:val="00CC49E7"/>
    <w:rsid w:val="00CC4EDC"/>
    <w:rsid w:val="00CD6F21"/>
    <w:rsid w:val="00CE1C3E"/>
    <w:rsid w:val="00CE25A3"/>
    <w:rsid w:val="00CE7DA0"/>
    <w:rsid w:val="00CF0D6B"/>
    <w:rsid w:val="00CF4086"/>
    <w:rsid w:val="00D004B2"/>
    <w:rsid w:val="00D01CB1"/>
    <w:rsid w:val="00D01EA1"/>
    <w:rsid w:val="00D03C16"/>
    <w:rsid w:val="00D06F9F"/>
    <w:rsid w:val="00D074F8"/>
    <w:rsid w:val="00D56F42"/>
    <w:rsid w:val="00D57480"/>
    <w:rsid w:val="00D619F2"/>
    <w:rsid w:val="00D639BB"/>
    <w:rsid w:val="00D83D0A"/>
    <w:rsid w:val="00D85477"/>
    <w:rsid w:val="00D8592E"/>
    <w:rsid w:val="00D87A94"/>
    <w:rsid w:val="00DA3316"/>
    <w:rsid w:val="00DA476F"/>
    <w:rsid w:val="00DC2515"/>
    <w:rsid w:val="00DC4F30"/>
    <w:rsid w:val="00DD75C6"/>
    <w:rsid w:val="00DE044B"/>
    <w:rsid w:val="00DE546F"/>
    <w:rsid w:val="00DF0E5D"/>
    <w:rsid w:val="00DF0FA9"/>
    <w:rsid w:val="00DF2B52"/>
    <w:rsid w:val="00E00DDB"/>
    <w:rsid w:val="00E014F5"/>
    <w:rsid w:val="00E05EEB"/>
    <w:rsid w:val="00E074C8"/>
    <w:rsid w:val="00E13454"/>
    <w:rsid w:val="00E27039"/>
    <w:rsid w:val="00E27ACA"/>
    <w:rsid w:val="00E34188"/>
    <w:rsid w:val="00E37431"/>
    <w:rsid w:val="00E377A2"/>
    <w:rsid w:val="00E46E22"/>
    <w:rsid w:val="00E53E5E"/>
    <w:rsid w:val="00E54425"/>
    <w:rsid w:val="00E679CF"/>
    <w:rsid w:val="00E71648"/>
    <w:rsid w:val="00E7474F"/>
    <w:rsid w:val="00E91AF4"/>
    <w:rsid w:val="00E926AF"/>
    <w:rsid w:val="00E95A9E"/>
    <w:rsid w:val="00EA1B0F"/>
    <w:rsid w:val="00EA5B50"/>
    <w:rsid w:val="00EB2B87"/>
    <w:rsid w:val="00EB6420"/>
    <w:rsid w:val="00EB7085"/>
    <w:rsid w:val="00EC74A5"/>
    <w:rsid w:val="00ED29AB"/>
    <w:rsid w:val="00ED31E4"/>
    <w:rsid w:val="00F003B1"/>
    <w:rsid w:val="00F079FB"/>
    <w:rsid w:val="00F12F1F"/>
    <w:rsid w:val="00F14383"/>
    <w:rsid w:val="00F17B0C"/>
    <w:rsid w:val="00F20758"/>
    <w:rsid w:val="00F424F2"/>
    <w:rsid w:val="00F46B8A"/>
    <w:rsid w:val="00F50FCC"/>
    <w:rsid w:val="00F674F9"/>
    <w:rsid w:val="00F72DDC"/>
    <w:rsid w:val="00F75FF1"/>
    <w:rsid w:val="00F80F7B"/>
    <w:rsid w:val="00F8338D"/>
    <w:rsid w:val="00F93431"/>
    <w:rsid w:val="00F95B72"/>
    <w:rsid w:val="00FA3395"/>
    <w:rsid w:val="00FA601A"/>
    <w:rsid w:val="00FB11A2"/>
    <w:rsid w:val="00FD33C4"/>
    <w:rsid w:val="00FE670E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F8811"/>
  <w15:docId w15:val="{70EB822D-016F-44CF-B05C-CCABE4C2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B0F"/>
  </w:style>
  <w:style w:type="paragraph" w:styleId="Nadpis1">
    <w:name w:val="heading 1"/>
    <w:basedOn w:val="Normln"/>
    <w:next w:val="Normln"/>
    <w:link w:val="Nadpis1Char"/>
    <w:qFormat/>
    <w:rsid w:val="00EA1B0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EA1B0F"/>
    <w:pPr>
      <w:keepNext/>
      <w:jc w:val="center"/>
      <w:outlineLvl w:val="1"/>
    </w:pPr>
    <w:rPr>
      <w:rFonts w:ascii="Tahoma" w:hAnsi="Tahoma"/>
      <w:b/>
      <w:sz w:val="28"/>
    </w:rPr>
  </w:style>
  <w:style w:type="paragraph" w:styleId="Nadpis3">
    <w:name w:val="heading 3"/>
    <w:basedOn w:val="Normln"/>
    <w:next w:val="Normln"/>
    <w:qFormat/>
    <w:rsid w:val="00EA1B0F"/>
    <w:pPr>
      <w:keepNext/>
      <w:jc w:val="center"/>
      <w:outlineLvl w:val="2"/>
    </w:pPr>
    <w:rPr>
      <w:rFonts w:ascii="Courier New" w:hAnsi="Courier New"/>
      <w:b/>
      <w:sz w:val="24"/>
    </w:rPr>
  </w:style>
  <w:style w:type="paragraph" w:styleId="Nadpis4">
    <w:name w:val="heading 4"/>
    <w:basedOn w:val="Normln"/>
    <w:next w:val="Normln"/>
    <w:qFormat/>
    <w:rsid w:val="00EA1B0F"/>
    <w:pPr>
      <w:keepNext/>
      <w:jc w:val="center"/>
      <w:outlineLvl w:val="3"/>
    </w:pPr>
    <w:rPr>
      <w:rFonts w:ascii="Arial Narrow" w:hAnsi="Arial Narrow"/>
      <w:sz w:val="24"/>
    </w:rPr>
  </w:style>
  <w:style w:type="paragraph" w:styleId="Nadpis7">
    <w:name w:val="heading 7"/>
    <w:basedOn w:val="Normln"/>
    <w:next w:val="Normln"/>
    <w:qFormat/>
    <w:rsid w:val="00EA1B0F"/>
    <w:pPr>
      <w:keepNext/>
      <w:jc w:val="center"/>
      <w:outlineLvl w:val="6"/>
    </w:pPr>
    <w:rPr>
      <w:rFonts w:ascii="Tahoma" w:hAnsi="Tahoma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EA1B0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A1B0F"/>
  </w:style>
  <w:style w:type="paragraph" w:styleId="Textkomente">
    <w:name w:val="annotation text"/>
    <w:basedOn w:val="Normln"/>
    <w:link w:val="TextkomenteChar"/>
    <w:semiHidden/>
    <w:rsid w:val="00EA1B0F"/>
  </w:style>
  <w:style w:type="paragraph" w:styleId="Zhlav">
    <w:name w:val="header"/>
    <w:basedOn w:val="Normln"/>
    <w:rsid w:val="00EA1B0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EA1B0F"/>
    <w:pPr>
      <w:jc w:val="center"/>
    </w:pPr>
    <w:rPr>
      <w:b/>
      <w:sz w:val="48"/>
    </w:rPr>
  </w:style>
  <w:style w:type="paragraph" w:styleId="Zkladntext">
    <w:name w:val="Body Text"/>
    <w:basedOn w:val="Normln"/>
    <w:rsid w:val="00EA1B0F"/>
    <w:pPr>
      <w:jc w:val="both"/>
    </w:pPr>
    <w:rPr>
      <w:sz w:val="22"/>
    </w:rPr>
  </w:style>
  <w:style w:type="character" w:styleId="Hypertextovodkaz">
    <w:name w:val="Hyperlink"/>
    <w:rsid w:val="00EA1B0F"/>
    <w:rPr>
      <w:color w:val="0000FF"/>
      <w:u w:val="single"/>
    </w:rPr>
  </w:style>
  <w:style w:type="character" w:styleId="Odkaznakoment">
    <w:name w:val="annotation reference"/>
    <w:semiHidden/>
    <w:rsid w:val="00EA1B0F"/>
    <w:rPr>
      <w:sz w:val="16"/>
    </w:rPr>
  </w:style>
  <w:style w:type="paragraph" w:styleId="Textbubliny">
    <w:name w:val="Balloon Text"/>
    <w:basedOn w:val="Normln"/>
    <w:semiHidden/>
    <w:rsid w:val="00EA1B0F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F80F7B"/>
    <w:pPr>
      <w:spacing w:after="120"/>
      <w:ind w:left="283"/>
    </w:pPr>
  </w:style>
  <w:style w:type="paragraph" w:styleId="Zkladntext3">
    <w:name w:val="Body Text 3"/>
    <w:basedOn w:val="Normln"/>
    <w:rsid w:val="00F80F7B"/>
    <w:pPr>
      <w:spacing w:after="120"/>
    </w:pPr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0E20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80E20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0E20"/>
    <w:rPr>
      <w:b/>
      <w:bCs/>
    </w:rPr>
  </w:style>
  <w:style w:type="paragraph" w:styleId="Odstavecseseznamem">
    <w:name w:val="List Paragraph"/>
    <w:basedOn w:val="Normln"/>
    <w:uiPriority w:val="34"/>
    <w:qFormat/>
    <w:rsid w:val="00403E7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B5E78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9213-8DF8-40DE-A52D-7A82B648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442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KARETA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KARETA</dc:creator>
  <cp:keywords/>
  <dc:description/>
  <cp:lastModifiedBy>Helena Stoupová</cp:lastModifiedBy>
  <cp:revision>2</cp:revision>
  <cp:lastPrinted>2019-04-03T15:41:00Z</cp:lastPrinted>
  <dcterms:created xsi:type="dcterms:W3CDTF">2023-07-11T11:28:00Z</dcterms:created>
  <dcterms:modified xsi:type="dcterms:W3CDTF">2023-07-11T11:28:00Z</dcterms:modified>
</cp:coreProperties>
</file>