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"/>
        <w:gridCol w:w="902"/>
        <w:gridCol w:w="7199"/>
        <w:gridCol w:w="2212"/>
        <w:gridCol w:w="2809"/>
      </w:tblGrid>
      <w:tr w:rsidR="003B5556" w:rsidRPr="003B5556" w:rsidTr="00A97BF6">
        <w:trPr>
          <w:trHeight w:val="1459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63407C9A" wp14:editId="3BF91D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23925" cy="885825"/>
                  <wp:effectExtent l="0" t="0" r="9525" b="9525"/>
                  <wp:wrapNone/>
                  <wp:docPr id="2049" name="Obrázek 2049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100-000001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Picture 1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00000000-0008-0000-0100-0000010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85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0"/>
            </w:tblGrid>
            <w:tr w:rsidR="003B5556" w:rsidRPr="003B5556">
              <w:trPr>
                <w:trHeight w:val="1459"/>
                <w:tblCellSpacing w:w="0" w:type="dxa"/>
              </w:trPr>
              <w:tc>
                <w:tcPr>
                  <w:tcW w:w="88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5556" w:rsidRPr="003B5556" w:rsidRDefault="003B5556" w:rsidP="003B55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cs-CZ"/>
                    </w:rPr>
                  </w:pPr>
                  <w:r w:rsidRPr="003B5556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cs-CZ"/>
                    </w:rPr>
                    <w:t>Slepý stavební rozpočet - rekapitulace</w:t>
                  </w:r>
                </w:p>
              </w:tc>
            </w:tr>
          </w:tbl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B5556" w:rsidRPr="003B5556" w:rsidTr="00A97BF6">
        <w:trPr>
          <w:trHeight w:val="255"/>
        </w:trPr>
        <w:tc>
          <w:tcPr>
            <w:tcW w:w="680" w:type="pct"/>
            <w:gridSpan w:val="2"/>
            <w:vMerge w:val="restart"/>
            <w:shd w:val="clear" w:color="auto" w:fill="auto"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Název stavby:</w:t>
            </w:r>
          </w:p>
        </w:tc>
        <w:tc>
          <w:tcPr>
            <w:tcW w:w="2545" w:type="pct"/>
            <w:vMerge w:val="restart"/>
            <w:shd w:val="clear" w:color="auto" w:fill="auto"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Centrum rehabilitační péče nemocnice Semily MMN, a.s. - Nemocnice Semily</w:t>
            </w:r>
          </w:p>
        </w:tc>
        <w:tc>
          <w:tcPr>
            <w:tcW w:w="782" w:type="pct"/>
            <w:vMerge w:val="restart"/>
            <w:shd w:val="clear" w:color="auto" w:fill="auto"/>
            <w:noWrap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Doba výstavby: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5556" w:rsidRPr="003B5556" w:rsidTr="00A97BF6">
        <w:trPr>
          <w:trHeight w:val="255"/>
        </w:trPr>
        <w:tc>
          <w:tcPr>
            <w:tcW w:w="680" w:type="pct"/>
            <w:gridSpan w:val="2"/>
            <w:vMerge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45" w:type="pct"/>
            <w:vMerge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B5556" w:rsidRPr="003B5556" w:rsidTr="00A97BF6">
        <w:trPr>
          <w:trHeight w:val="255"/>
        </w:trPr>
        <w:tc>
          <w:tcPr>
            <w:tcW w:w="680" w:type="pct"/>
            <w:gridSpan w:val="2"/>
            <w:vMerge w:val="restart"/>
            <w:shd w:val="clear" w:color="auto" w:fill="auto"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Druh stavby:</w:t>
            </w:r>
          </w:p>
        </w:tc>
        <w:tc>
          <w:tcPr>
            <w:tcW w:w="2545" w:type="pct"/>
            <w:vMerge w:val="restart"/>
            <w:shd w:val="clear" w:color="auto" w:fill="auto"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82" w:type="pct"/>
            <w:vMerge w:val="restart"/>
            <w:shd w:val="clear" w:color="auto" w:fill="auto"/>
            <w:noWrap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Začátek výstavby: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5556" w:rsidRPr="003B5556" w:rsidTr="00A97BF6">
        <w:trPr>
          <w:trHeight w:val="255"/>
        </w:trPr>
        <w:tc>
          <w:tcPr>
            <w:tcW w:w="680" w:type="pct"/>
            <w:gridSpan w:val="2"/>
            <w:vMerge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45" w:type="pct"/>
            <w:vMerge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B5556" w:rsidRPr="003B5556" w:rsidTr="00A97BF6">
        <w:trPr>
          <w:trHeight w:val="255"/>
        </w:trPr>
        <w:tc>
          <w:tcPr>
            <w:tcW w:w="680" w:type="pct"/>
            <w:gridSpan w:val="2"/>
            <w:vMerge w:val="restart"/>
            <w:shd w:val="clear" w:color="auto" w:fill="auto"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Lokalita:</w:t>
            </w:r>
          </w:p>
        </w:tc>
        <w:tc>
          <w:tcPr>
            <w:tcW w:w="2545" w:type="pct"/>
            <w:vMerge w:val="restart"/>
            <w:shd w:val="clear" w:color="auto" w:fill="auto"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3.května</w:t>
            </w:r>
            <w:proofErr w:type="gramEnd"/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č.p.552, 513 01 Semily, okres Semily, Liberecký kraj, Česko</w:t>
            </w:r>
          </w:p>
        </w:tc>
        <w:tc>
          <w:tcPr>
            <w:tcW w:w="782" w:type="pct"/>
            <w:vMerge w:val="restart"/>
            <w:shd w:val="clear" w:color="auto" w:fill="auto"/>
            <w:noWrap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Konec výstavby: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5556" w:rsidRPr="003B5556" w:rsidTr="00A97BF6">
        <w:trPr>
          <w:trHeight w:val="255"/>
        </w:trPr>
        <w:tc>
          <w:tcPr>
            <w:tcW w:w="680" w:type="pct"/>
            <w:gridSpan w:val="2"/>
            <w:vMerge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45" w:type="pct"/>
            <w:vMerge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B5556" w:rsidRPr="003B5556" w:rsidTr="00A97BF6">
        <w:trPr>
          <w:trHeight w:val="255"/>
        </w:trPr>
        <w:tc>
          <w:tcPr>
            <w:tcW w:w="680" w:type="pct"/>
            <w:gridSpan w:val="2"/>
            <w:vMerge w:val="restart"/>
            <w:shd w:val="clear" w:color="auto" w:fill="auto"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Zpracoval:</w:t>
            </w:r>
          </w:p>
        </w:tc>
        <w:tc>
          <w:tcPr>
            <w:tcW w:w="2545" w:type="pct"/>
            <w:vMerge w:val="restart"/>
            <w:shd w:val="clear" w:color="auto" w:fill="auto"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2" w:type="pct"/>
            <w:vMerge w:val="restart"/>
            <w:shd w:val="clear" w:color="auto" w:fill="auto"/>
            <w:noWrap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Zpracováno dne: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B5556" w:rsidRPr="003B5556" w:rsidTr="00A97BF6">
        <w:trPr>
          <w:trHeight w:val="270"/>
        </w:trPr>
        <w:tc>
          <w:tcPr>
            <w:tcW w:w="680" w:type="pct"/>
            <w:gridSpan w:val="2"/>
            <w:vMerge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45" w:type="pct"/>
            <w:vMerge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82" w:type="pct"/>
            <w:vMerge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B5556" w:rsidRPr="003B5556" w:rsidTr="00A97BF6">
        <w:trPr>
          <w:trHeight w:val="27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Objekt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2545" w:type="pct"/>
            <w:shd w:val="clear" w:color="auto" w:fill="auto"/>
            <w:noWrap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Náklady (Kč) - celkem</w:t>
            </w:r>
          </w:p>
        </w:tc>
      </w:tr>
      <w:tr w:rsidR="003B555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B555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Stav</w:t>
            </w:r>
            <w:proofErr w:type="gramEnd"/>
            <w:r w:rsidRPr="003B555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.</w:t>
            </w:r>
            <w:proofErr w:type="gramStart"/>
            <w:r w:rsidRPr="003B555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úprava</w:t>
            </w:r>
            <w:proofErr w:type="spellEnd"/>
            <w:proofErr w:type="gramEnd"/>
            <w:r w:rsidRPr="003B555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 s nástavbou a přístavbou-Bílý pavilon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3B5556" w:rsidRPr="003B5556" w:rsidRDefault="00A97BF6" w:rsidP="003B5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XXXXXXXXXXXXX</w:t>
            </w:r>
          </w:p>
        </w:tc>
      </w:tr>
      <w:tr w:rsidR="003B555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Hloubené vykopávky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3B5556" w:rsidRPr="003B5556" w:rsidRDefault="00A97BF6" w:rsidP="003B5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3B555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Přemístění výkopku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3B5556" w:rsidRPr="003B5556" w:rsidRDefault="00A97BF6" w:rsidP="003B5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3B555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Konstrukce ze zemin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3B5556" w:rsidRPr="003B5556" w:rsidRDefault="00A97BF6" w:rsidP="003B5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3B555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3B5556" w:rsidRPr="003B5556" w:rsidRDefault="003B555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Úprava podloží a základové spáry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3B5556" w:rsidRPr="003B5556" w:rsidRDefault="00A97BF6" w:rsidP="003B5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Základy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Zpevňování hornin a konstrukcí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Zdi podpěrné a volné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Stěny a příčky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Různé kompletní konstrukce nedělitelné do stav. </w:t>
            </w:r>
            <w:proofErr w:type="gramStart"/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dílů</w:t>
            </w:r>
            <w:proofErr w:type="gramEnd"/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Stropy a stropní konstrukce (pro pozemní stavby)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Úprava povrchů vnitřní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Úprava povrchů vnější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Podlahy a podlahové konstrukce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Výplně otvorů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konstrukce a práce na trubním vedení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Hodinové zúčtovací sazby (HZS)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Lešení a stavební výtahy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Různé dokončovací konstrukce a práce na pozemních stavbách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Bourání konstrukcí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Prorážení otvorů a ostatní bourací práce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Přesuny sutí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H99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přesuny hmot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711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Izolace proti vodě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712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Izolace střech (živičné krytiny)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713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Izolace tepelné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721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Vnitřní kanalizace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722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Vnitřní vodovod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728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Vzduchotechnika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729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Medicinální plyny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731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Kotelny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762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Konstrukce tesařské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764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Konstrukce klempířské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766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Konstrukce truhlářské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767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Konstrukce doplňkové stavební (zámečnické)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771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Podlahy z dlaždic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776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Podlahy povlakové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Podlahy ze syntetických hmot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781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Obklady (keramické)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Nátěry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784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Malby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786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Čalounické úpravy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M21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Elektromontáže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M21-1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Elektromontáže-</w:t>
            </w:r>
            <w:proofErr w:type="spellStart"/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</w:t>
            </w:r>
            <w:proofErr w:type="spellEnd"/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M22-1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Montáže sdělovací a zabezpečovací techniky-Telefonní a datový rozvod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M22-2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Montáže sdělovací a zabezpečovací techniky-EZS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M22-3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Montáže sdělovací a zabezpečovací techniky-STA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M22-4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Montáže sdělovací a zabezpečovací techniky-Společné náklady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M22-5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Montáže sdělovací a zabezpečovací techniky-EPS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M33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Montáže dopravních zařízení a vah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SO 02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Zpevněné plochy a sadové úpravy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XXXXXXXXXX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Přípravné a přidružené práce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SO 02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Odkopávky a prokopávky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Povrchové úpravy terénu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Úprava podloží a základové spáry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Podkladní a vedlejší konstrukce (kromě vozovek a železničního svršku)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Podkladní vrstvy komunikací, letišť a ploch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Kryty pozemních komunikací, letišť a ploch dlážděných (předlažby)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Úprava povrchů vnější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Podlahy a podlahové konstrukce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Doplňující konstrukce a práce na pozemních komunikacích a zpevněných plochách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Různé dokončovací konstrukce a práce inženýrských staveb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Lešení a stavební výtahy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Bourání konstrukcí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Prorážení otvorů a ostatní bourací práce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Přesuny sutí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H23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Plochy a úpravy území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767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Konstrukce doplňkové stavební (zámečnické)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SO 03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Areálový vodovod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A97B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03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Hloubené vykopávky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03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Roubení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03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Konstrukce ze zemin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03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Úprava podloží a základové spáry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03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Podkladní a vedlejší konstrukce (kromě vozovek a železničního svršku)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03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Trubní vedení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SO 04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Areálová splašková kanalizace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04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Hloubené vykopávky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04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Roubení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04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Konstrukce ze zemin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04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Úprava podloží a základové spáry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04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Podkladní a vedlejší konstrukce (kromě vozovek a železničního svršku)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04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Trubní vedení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SO 05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Areálová dešťová kanalizace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05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Hloubené vykopávky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05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Roubení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05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Konstrukce ze zemin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SO 05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Úprava podloží a základové spáry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05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Podkladní a vedlejší konstrukce (kromě vozovek a železničního svršku)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85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 05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Trubní vedení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VRN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Vedlejší a ostatní náklady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XXXXXXXXX</w:t>
            </w:r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VRN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VRN</w:t>
            </w:r>
          </w:p>
        </w:tc>
        <w:tc>
          <w:tcPr>
            <w:tcW w:w="3327" w:type="pct"/>
            <w:gridSpan w:val="2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B55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Vedlejší a ostatní rozpočtové náklady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XXXXXXXXX</w:t>
            </w:r>
            <w:bookmarkStart w:id="0" w:name="_GoBack"/>
            <w:bookmarkEnd w:id="0"/>
          </w:p>
        </w:tc>
      </w:tr>
      <w:tr w:rsidR="00A97BF6" w:rsidRPr="003B5556" w:rsidTr="00A97BF6">
        <w:trPr>
          <w:trHeight w:val="255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45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:rsidR="00A97BF6" w:rsidRPr="003B5556" w:rsidRDefault="00A97BF6" w:rsidP="003B55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XXXXXXXXX</w:t>
            </w:r>
          </w:p>
        </w:tc>
      </w:tr>
    </w:tbl>
    <w:p w:rsidR="00F6092B" w:rsidRDefault="00F6092B"/>
    <w:sectPr w:rsidR="00F6092B" w:rsidSect="003B55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56"/>
    <w:rsid w:val="003B5556"/>
    <w:rsid w:val="00A97BF6"/>
    <w:rsid w:val="00F6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4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2023-07-17T12:24:00Z</dcterms:created>
  <dcterms:modified xsi:type="dcterms:W3CDTF">2023-07-17T12:24:00Z</dcterms:modified>
</cp:coreProperties>
</file>