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6.3428576081562"/>
        <w:gridCol w:w="2323.8935257188"/>
        <w:gridCol w:w="1847.5675235528345"/>
        <w:gridCol w:w="3031.165468328869"/>
        <w:gridCol w:w="866.0472766653912"/>
        <w:gridCol w:w="866.0472766653912"/>
        <w:gridCol w:w="866.0472766653912"/>
        <w:gridCol w:w="866.0472766653912"/>
        <w:gridCol w:w="1284.6367937203304"/>
        <w:tblGridChange w:id="0">
          <w:tblGrid>
            <w:gridCol w:w="2006.3428576081562"/>
            <w:gridCol w:w="2323.8935257188"/>
            <w:gridCol w:w="1847.5675235528345"/>
            <w:gridCol w:w="3031.165468328869"/>
            <w:gridCol w:w="866.0472766653912"/>
            <w:gridCol w:w="866.0472766653912"/>
            <w:gridCol w:w="866.0472766653912"/>
            <w:gridCol w:w="866.0472766653912"/>
            <w:gridCol w:w="1284.6367937203304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Název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úroveň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počet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sleva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 po slevě za kus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5e0b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 celkem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9781316628744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Kid's Box 2ed Updated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Kid's Box Level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Activity Book with Online Resources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37 200,00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9781316627846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Kid's Box 2ed Updated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Kid's Box Level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Teacher's Book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815,00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9781316628775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Kid's Box 2ed Updated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Kid's Box Level 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Activity Book with Online Resources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5 760,00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9781108895491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Activity Book with Online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15 997,50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9781108815727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Pupil's Book British 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435,00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326,25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25 773,75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Flashcards pack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599,00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419,30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1 677,20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Teacher's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815,00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9781108889971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Activity Book with Online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270,00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202,50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8 302,50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9781108795487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Pupil's Book British 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435,00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326,25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11 092,50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Flashcards pack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599,00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419,30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1 257,90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Kid’s Box New generation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Kid's Box Level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Teacher's 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ef2c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815,00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100 %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9781108772556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 Level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Student's Book with Practice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545,00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408,75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21 255,00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9781009043519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 Level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Workbook with eBook (Cambridge One)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299,00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224,25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11 661,00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9781009043526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 Level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Workbook with eBook (Cambridge One)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299,00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224,25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6 279,00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9781108772570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 Level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Student's Book with Practice Extra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545,00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408,75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6 540,00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9781108726603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 Level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Teacher's Book with Digital Resource Pack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695,00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9781009043533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Own it! Level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Workbook with eBook (Cambridge One)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299,00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224,25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2ef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224,25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153 020,60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