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2B95A010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785FA0">
        <w:rPr>
          <w:rFonts w:asciiTheme="majorHAnsi" w:hAnsiTheme="majorHAnsi" w:cs="Arial"/>
          <w:b/>
          <w:sz w:val="28"/>
          <w:szCs w:val="28"/>
        </w:rPr>
        <w:t>2</w:t>
      </w:r>
      <w:r w:rsidR="00FF25DC">
        <w:rPr>
          <w:rFonts w:asciiTheme="majorHAnsi" w:hAnsiTheme="majorHAnsi" w:cs="Arial"/>
          <w:b/>
          <w:sz w:val="28"/>
          <w:szCs w:val="28"/>
        </w:rPr>
        <w:t>6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774E826C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31366B">
        <w:rPr>
          <w:rFonts w:asciiTheme="majorHAnsi" w:hAnsiTheme="majorHAnsi" w:cs="Arial"/>
        </w:rPr>
        <w:t>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58D147B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r w:rsidR="008A2B72" w:rsidRPr="008A2B72">
        <w:rPr>
          <w:rFonts w:asciiTheme="majorHAnsi" w:hAnsiTheme="majorHAnsi" w:cs="Arial"/>
          <w:u w:val="single"/>
        </w:rPr>
        <w:t>oprav</w:t>
      </w:r>
      <w:r w:rsidR="008A2B72">
        <w:rPr>
          <w:rFonts w:asciiTheme="majorHAnsi" w:hAnsiTheme="majorHAnsi" w:cs="Arial"/>
          <w:u w:val="single"/>
        </w:rPr>
        <w:t>y</w:t>
      </w:r>
      <w:r w:rsidR="008A2B72" w:rsidRPr="008A2B72">
        <w:rPr>
          <w:rFonts w:asciiTheme="majorHAnsi" w:hAnsiTheme="majorHAnsi" w:cs="Arial"/>
          <w:u w:val="single"/>
        </w:rPr>
        <w:t xml:space="preserve"> rozvod</w:t>
      </w:r>
      <w:r w:rsidR="00785FA0">
        <w:rPr>
          <w:rFonts w:asciiTheme="majorHAnsi" w:hAnsiTheme="majorHAnsi" w:cs="Arial"/>
          <w:u w:val="single"/>
        </w:rPr>
        <w:t>ů</w:t>
      </w:r>
      <w:r w:rsidR="008A2B72" w:rsidRPr="008A2B72">
        <w:rPr>
          <w:rFonts w:asciiTheme="majorHAnsi" w:hAnsiTheme="majorHAnsi" w:cs="Arial"/>
          <w:u w:val="single"/>
        </w:rPr>
        <w:t xml:space="preserve"> vody v garážích </w:t>
      </w:r>
      <w:r w:rsidR="00416F67">
        <w:rPr>
          <w:rFonts w:asciiTheme="majorHAnsi" w:hAnsiTheme="majorHAnsi" w:cs="Arial"/>
          <w:u w:val="single"/>
        </w:rPr>
        <w:t xml:space="preserve">1PP a </w:t>
      </w:r>
      <w:r w:rsidR="008A2B72" w:rsidRPr="008A2B72">
        <w:rPr>
          <w:rFonts w:asciiTheme="majorHAnsi" w:hAnsiTheme="majorHAnsi" w:cs="Arial"/>
          <w:u w:val="single"/>
        </w:rPr>
        <w:t>2PP</w:t>
      </w:r>
      <w:r w:rsidR="008A2B72">
        <w:rPr>
          <w:rFonts w:asciiTheme="majorHAnsi" w:hAnsiTheme="majorHAnsi" w:cs="Arial"/>
          <w:u w:val="single"/>
        </w:rPr>
        <w:t xml:space="preserve"> </w:t>
      </w:r>
      <w:r w:rsidR="00B0703D">
        <w:rPr>
          <w:rFonts w:asciiTheme="majorHAnsi" w:hAnsiTheme="majorHAnsi" w:cs="Arial"/>
          <w:u w:val="single"/>
        </w:rPr>
        <w:t xml:space="preserve">v </w:t>
      </w:r>
      <w:proofErr w:type="gramStart"/>
      <w:r w:rsidR="00B0703D">
        <w:rPr>
          <w:rFonts w:asciiTheme="majorHAnsi" w:hAnsiTheme="majorHAnsi" w:cs="Arial"/>
          <w:u w:val="single"/>
        </w:rPr>
        <w:t>budově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3D99359F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r w:rsidR="0031366B">
        <w:rPr>
          <w:rFonts w:asciiTheme="majorHAnsi" w:hAnsiTheme="majorHAnsi" w:cs="Arial"/>
        </w:rPr>
        <w:t>XXXXXXXXXXXX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08616097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bookmarkStart w:id="1" w:name="_Hlk139614001"/>
      <w:r w:rsidR="00FF25DC">
        <w:rPr>
          <w:rFonts w:asciiTheme="majorHAnsi" w:hAnsiTheme="majorHAnsi" w:cs="Arial"/>
          <w:b/>
          <w:u w:val="single"/>
        </w:rPr>
        <w:t>251 856,66</w:t>
      </w:r>
      <w:r w:rsidR="00416F67" w:rsidRPr="00416F67">
        <w:rPr>
          <w:rFonts w:asciiTheme="majorHAnsi" w:hAnsiTheme="majorHAnsi" w:cs="Arial"/>
          <w:b/>
          <w:u w:val="single"/>
        </w:rPr>
        <w:t xml:space="preserve"> </w:t>
      </w:r>
      <w:bookmarkEnd w:id="1"/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7268CFB4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FF25DC">
        <w:rPr>
          <w:rFonts w:asciiTheme="majorHAnsi" w:hAnsiTheme="majorHAnsi" w:cs="Arial"/>
        </w:rPr>
        <w:t>208 146,</w:t>
      </w:r>
      <w:proofErr w:type="gramStart"/>
      <w:r w:rsidR="00FF25DC">
        <w:rPr>
          <w:rFonts w:asciiTheme="majorHAnsi" w:hAnsiTheme="majorHAnsi" w:cs="Arial"/>
        </w:rPr>
        <w:t>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FF25DC">
        <w:rPr>
          <w:rFonts w:asciiTheme="majorHAnsi" w:hAnsiTheme="majorHAnsi" w:cs="Arial"/>
        </w:rPr>
        <w:t xml:space="preserve">43 710,66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r w:rsidR="00FF25DC" w:rsidRPr="00FF25DC">
        <w:rPr>
          <w:rFonts w:asciiTheme="majorHAnsi" w:hAnsiTheme="majorHAnsi" w:cs="Arial"/>
        </w:rPr>
        <w:t xml:space="preserve">251 856,66 </w:t>
      </w:r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85D7B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B234ACF" w14:textId="4E414184" w:rsidR="00B0703D" w:rsidRPr="00824DEF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8A2B72" w:rsidRPr="008A2B72">
        <w:rPr>
          <w:rFonts w:asciiTheme="majorHAnsi" w:hAnsiTheme="majorHAnsi" w:cs="Arial"/>
        </w:rPr>
        <w:t xml:space="preserve">provedení opravy </w:t>
      </w:r>
      <w:r w:rsidR="008A2B72">
        <w:rPr>
          <w:rFonts w:asciiTheme="majorHAnsi" w:hAnsiTheme="majorHAnsi" w:cs="Arial"/>
        </w:rPr>
        <w:t>(výměny)</w:t>
      </w:r>
      <w:r w:rsidR="008A2B72" w:rsidRPr="008A2B72">
        <w:rPr>
          <w:rFonts w:asciiTheme="majorHAnsi" w:hAnsiTheme="majorHAnsi" w:cs="Arial"/>
        </w:rPr>
        <w:t xml:space="preserve"> rozvod</w:t>
      </w:r>
      <w:r w:rsidR="00416F67">
        <w:rPr>
          <w:rFonts w:asciiTheme="majorHAnsi" w:hAnsiTheme="majorHAnsi" w:cs="Arial"/>
        </w:rPr>
        <w:t>ů</w:t>
      </w:r>
      <w:r w:rsidR="008A2B72"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 a </w:t>
      </w:r>
      <w:r w:rsidR="008A2B72" w:rsidRPr="008A2B72">
        <w:rPr>
          <w:rFonts w:asciiTheme="majorHAnsi" w:hAnsiTheme="majorHAnsi" w:cs="Arial"/>
        </w:rPr>
        <w:t>2PP</w:t>
      </w:r>
      <w:r w:rsidR="00B0703D" w:rsidRPr="008A2B72">
        <w:rPr>
          <w:rFonts w:asciiTheme="majorHAnsi" w:hAnsiTheme="majorHAnsi" w:cs="Arial"/>
        </w:rPr>
        <w:t>.</w:t>
      </w:r>
    </w:p>
    <w:p w14:paraId="7CC3201D" w14:textId="71A32730" w:rsidR="00145B1B" w:rsidRPr="00824DEF" w:rsidRDefault="00145B1B" w:rsidP="00B3591A">
      <w:pPr>
        <w:spacing w:after="0" w:line="240" w:lineRule="auto"/>
        <w:rPr>
          <w:rFonts w:asciiTheme="majorHAnsi" w:hAnsiTheme="majorHAnsi" w:cs="Arial"/>
        </w:rPr>
      </w:pPr>
    </w:p>
    <w:p w14:paraId="17B58B08" w14:textId="2BFB68FE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E15782">
        <w:rPr>
          <w:rFonts w:asciiTheme="majorHAnsi" w:hAnsiTheme="majorHAnsi" w:cs="Arial"/>
        </w:rPr>
        <w:t xml:space="preserve"> č.32/</w:t>
      </w:r>
      <w:proofErr w:type="gramStart"/>
      <w:r w:rsidR="00E15782">
        <w:rPr>
          <w:rFonts w:asciiTheme="majorHAnsi" w:hAnsiTheme="majorHAnsi" w:cs="Arial"/>
        </w:rPr>
        <w:t>2023  (</w:t>
      </w:r>
      <w:proofErr w:type="gramEnd"/>
      <w:r w:rsidR="00E15782">
        <w:rPr>
          <w:rFonts w:asciiTheme="majorHAnsi" w:hAnsiTheme="majorHAnsi" w:cs="Arial"/>
        </w:rPr>
        <w:t>3. etapa) a Příloha č. 2 – cenová nabídka č. 33/2023 (4. etapa)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7243E0FA" w14:textId="7D72EA8A" w:rsidR="008A2B72" w:rsidRPr="00824DEF" w:rsidRDefault="008A2B72" w:rsidP="008A2B72">
      <w:pPr>
        <w:spacing w:after="0" w:line="240" w:lineRule="auto"/>
        <w:rPr>
          <w:rFonts w:asciiTheme="majorHAnsi" w:hAnsiTheme="majorHAnsi" w:cs="Arial"/>
        </w:rPr>
      </w:pPr>
      <w:r w:rsidRPr="008A2B72">
        <w:rPr>
          <w:rFonts w:asciiTheme="majorHAnsi" w:hAnsiTheme="majorHAnsi" w:cs="Arial"/>
        </w:rPr>
        <w:t xml:space="preserve">provedení opravy </w:t>
      </w:r>
      <w:r>
        <w:rPr>
          <w:rFonts w:asciiTheme="majorHAnsi" w:hAnsiTheme="majorHAnsi" w:cs="Arial"/>
        </w:rPr>
        <w:t xml:space="preserve">(výměny) </w:t>
      </w:r>
      <w:proofErr w:type="spellStart"/>
      <w:r w:rsidR="00416F67">
        <w:rPr>
          <w:rFonts w:asciiTheme="majorHAnsi" w:hAnsiTheme="majorHAnsi" w:cs="Arial"/>
        </w:rPr>
        <w:t>pozinkových</w:t>
      </w:r>
      <w:proofErr w:type="spellEnd"/>
      <w:r w:rsidR="00416F67">
        <w:rPr>
          <w:rFonts w:asciiTheme="majorHAnsi" w:hAnsiTheme="majorHAnsi" w:cs="Arial"/>
        </w:rPr>
        <w:t xml:space="preserve"> </w:t>
      </w:r>
      <w:r w:rsidRPr="008A2B72">
        <w:rPr>
          <w:rFonts w:asciiTheme="majorHAnsi" w:hAnsiTheme="majorHAnsi" w:cs="Arial"/>
        </w:rPr>
        <w:t>rozvod</w:t>
      </w:r>
      <w:r w:rsidR="00416F67">
        <w:rPr>
          <w:rFonts w:asciiTheme="majorHAnsi" w:hAnsiTheme="majorHAnsi" w:cs="Arial"/>
        </w:rPr>
        <w:t>ů</w:t>
      </w:r>
      <w:r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1PP, </w:t>
      </w:r>
      <w:r w:rsidRPr="008A2B72">
        <w:rPr>
          <w:rFonts w:asciiTheme="majorHAnsi" w:hAnsiTheme="majorHAnsi" w:cs="Arial"/>
        </w:rPr>
        <w:t>2PP</w:t>
      </w:r>
      <w:r w:rsidR="006A1C63">
        <w:rPr>
          <w:rFonts w:asciiTheme="majorHAnsi" w:hAnsiTheme="majorHAnsi" w:cs="Arial"/>
        </w:rPr>
        <w:t xml:space="preserve"> ve dvou etapách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25459DF6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 xml:space="preserve">do </w:t>
      </w:r>
      <w:r w:rsidR="00416F67">
        <w:rPr>
          <w:rFonts w:asciiTheme="majorHAnsi" w:hAnsiTheme="majorHAnsi" w:cs="Arial"/>
        </w:rPr>
        <w:t>31.</w:t>
      </w:r>
      <w:r w:rsidR="00E15782">
        <w:rPr>
          <w:rFonts w:asciiTheme="majorHAnsi" w:hAnsiTheme="majorHAnsi" w:cs="Arial"/>
        </w:rPr>
        <w:t>8</w:t>
      </w:r>
      <w:r w:rsidR="00416F67">
        <w:rPr>
          <w:rFonts w:asciiTheme="majorHAnsi" w:hAnsiTheme="majorHAnsi" w:cs="Arial"/>
        </w:rPr>
        <w:t>.2023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7B1F14F2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31366B">
        <w:rPr>
          <w:rFonts w:asciiTheme="majorHAnsi" w:hAnsiTheme="majorHAnsi" w:cs="Arial"/>
        </w:rPr>
        <w:t>XXXXXXXX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31366B">
        <w:rPr>
          <w:rFonts w:asciiTheme="majorHAnsi" w:hAnsiTheme="majorHAnsi" w:cs="Arial"/>
        </w:rPr>
        <w:t>XXXXXXXXX</w:t>
      </w:r>
      <w:r w:rsidR="00F07144">
        <w:rPr>
          <w:rFonts w:asciiTheme="majorHAnsi" w:hAnsiTheme="majorHAnsi" w:cs="Arial"/>
        </w:rPr>
        <w:t xml:space="preserve"> specialista provozu, </w:t>
      </w:r>
      <w:r w:rsidR="0031366B">
        <w:rPr>
          <w:rFonts w:asciiTheme="majorHAnsi" w:hAnsiTheme="majorHAnsi" w:cs="Arial"/>
        </w:rPr>
        <w:t>XXXXXXXXXX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EB3D" w14:textId="77777777" w:rsidR="00B0703D" w:rsidRDefault="00B0703D" w:rsidP="00E02EED">
      <w:pPr>
        <w:spacing w:after="0" w:line="240" w:lineRule="auto"/>
      </w:pPr>
      <w:r>
        <w:separator/>
      </w:r>
    </w:p>
  </w:endnote>
  <w:endnote w:type="continuationSeparator" w:id="0">
    <w:p w14:paraId="58B1ED8D" w14:textId="77777777" w:rsidR="00B0703D" w:rsidRDefault="00B0703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F199" w14:textId="77777777" w:rsidR="00B0703D" w:rsidRDefault="00B0703D" w:rsidP="00E02EED">
      <w:pPr>
        <w:spacing w:after="0" w:line="240" w:lineRule="auto"/>
      </w:pPr>
      <w:r>
        <w:separator/>
      </w:r>
    </w:p>
  </w:footnote>
  <w:footnote w:type="continuationSeparator" w:id="0">
    <w:p w14:paraId="29FC6087" w14:textId="77777777" w:rsidR="00B0703D" w:rsidRDefault="00B0703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4C55"/>
    <w:rsid w:val="00295E71"/>
    <w:rsid w:val="002A6B56"/>
    <w:rsid w:val="002B1FEF"/>
    <w:rsid w:val="002B4BBD"/>
    <w:rsid w:val="002B5D1D"/>
    <w:rsid w:val="002B6373"/>
    <w:rsid w:val="002C51B1"/>
    <w:rsid w:val="002C700A"/>
    <w:rsid w:val="003058A1"/>
    <w:rsid w:val="0030644C"/>
    <w:rsid w:val="0031366B"/>
    <w:rsid w:val="00347719"/>
    <w:rsid w:val="0036327B"/>
    <w:rsid w:val="00395568"/>
    <w:rsid w:val="00396110"/>
    <w:rsid w:val="003976A5"/>
    <w:rsid w:val="003A0716"/>
    <w:rsid w:val="003A1058"/>
    <w:rsid w:val="003B37D7"/>
    <w:rsid w:val="003B5D31"/>
    <w:rsid w:val="003B6F28"/>
    <w:rsid w:val="003C186E"/>
    <w:rsid w:val="003C3032"/>
    <w:rsid w:val="003F093A"/>
    <w:rsid w:val="00400D0B"/>
    <w:rsid w:val="00416F67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1C63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85FA0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6595"/>
    <w:rsid w:val="008E0A52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15782"/>
    <w:rsid w:val="00E20B95"/>
    <w:rsid w:val="00E20BB5"/>
    <w:rsid w:val="00E246CF"/>
    <w:rsid w:val="00E32B79"/>
    <w:rsid w:val="00E50840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25DC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7EC18-4729-4786-A2E4-E1AE047733D7}">
  <ds:schemaRefs>
    <ds:schemaRef ds:uri="b9088817-1d07-46fb-aa58-60a0faebdf1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2020-09-17T13:22:00Z</cp:lastPrinted>
  <dcterms:created xsi:type="dcterms:W3CDTF">2023-07-17T07:32:00Z</dcterms:created>
  <dcterms:modified xsi:type="dcterms:W3CDTF">2023-07-17T07:32:00Z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