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76A1" w14:textId="4D509221" w:rsidR="00631413" w:rsidRPr="00C66550" w:rsidRDefault="00D35BD5" w:rsidP="008A5D48">
      <w:pPr>
        <w:ind w:left="5664" w:firstLine="708"/>
        <w:rPr>
          <w:b/>
          <w:bCs/>
        </w:rPr>
      </w:pPr>
      <w:r w:rsidRPr="00C66550">
        <w:rPr>
          <w:b/>
          <w:bCs/>
        </w:rPr>
        <w:t>Ostravská kulturní s.r.o.</w:t>
      </w:r>
    </w:p>
    <w:p w14:paraId="68BC8877" w14:textId="38341E7E" w:rsidR="008A5D48" w:rsidRDefault="00D35BD5" w:rsidP="008A5D48">
      <w:pPr>
        <w:ind w:left="5664" w:firstLine="708"/>
      </w:pPr>
      <w:r>
        <w:t>Bohumínská 444/55</w:t>
      </w:r>
    </w:p>
    <w:p w14:paraId="13476EC1" w14:textId="1F378590" w:rsidR="008A5D48" w:rsidRDefault="008A5D48" w:rsidP="008A5D48">
      <w:pPr>
        <w:ind w:left="5664" w:firstLine="708"/>
      </w:pPr>
      <w:r>
        <w:t>7</w:t>
      </w:r>
      <w:r w:rsidR="00D35BD5">
        <w:t>10 00 Slezská Ostrava</w:t>
      </w:r>
    </w:p>
    <w:p w14:paraId="404E9679" w14:textId="194B013F" w:rsidR="008A5D48" w:rsidRDefault="008A5D48" w:rsidP="008A5D48">
      <w:pPr>
        <w:ind w:left="5664" w:firstLine="708"/>
      </w:pPr>
      <w:r>
        <w:t xml:space="preserve">IČO: </w:t>
      </w:r>
      <w:r w:rsidR="00D35BD5">
        <w:t>04221371</w:t>
      </w:r>
    </w:p>
    <w:p w14:paraId="06DBFC13" w14:textId="68F93B92" w:rsidR="008A5D48" w:rsidRDefault="008A5D48" w:rsidP="008A5D48">
      <w:pPr>
        <w:ind w:left="5664" w:firstLine="708"/>
      </w:pPr>
      <w:r>
        <w:t>DIČ: CZ</w:t>
      </w:r>
      <w:r w:rsidR="00D35BD5">
        <w:t>04221371</w:t>
      </w:r>
    </w:p>
    <w:p w14:paraId="10A3F803" w14:textId="77777777" w:rsidR="008A5D48" w:rsidRDefault="008A5D48"/>
    <w:p w14:paraId="1BC94554" w14:textId="1AF7DAFC" w:rsidR="008A5D48" w:rsidRDefault="008A5D48" w:rsidP="008A5D48">
      <w:pPr>
        <w:ind w:left="3540" w:firstLine="708"/>
        <w:rPr>
          <w:rFonts w:cstheme="minorHAnsi"/>
        </w:rPr>
      </w:pPr>
      <w:r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V Ostravě, </w:t>
      </w:r>
      <w:r w:rsidR="00C66550">
        <w:rPr>
          <w:rFonts w:cstheme="minorHAnsi"/>
        </w:rPr>
        <w:t>1</w:t>
      </w:r>
      <w:r w:rsidR="00FF2FCA">
        <w:rPr>
          <w:rFonts w:cstheme="minorHAnsi"/>
        </w:rPr>
        <w:t>2</w:t>
      </w:r>
      <w:r>
        <w:rPr>
          <w:rFonts w:cstheme="minorHAnsi"/>
        </w:rPr>
        <w:t xml:space="preserve">. </w:t>
      </w:r>
      <w:r w:rsidR="00D35BD5">
        <w:rPr>
          <w:rFonts w:cstheme="minorHAnsi"/>
        </w:rPr>
        <w:t>5</w:t>
      </w:r>
      <w:r>
        <w:rPr>
          <w:rFonts w:cstheme="minorHAnsi"/>
        </w:rPr>
        <w:t>. 2023</w:t>
      </w:r>
    </w:p>
    <w:p w14:paraId="13757B37" w14:textId="77777777" w:rsidR="008A5D48" w:rsidRDefault="008A5D48" w:rsidP="008A5D48">
      <w:pPr>
        <w:rPr>
          <w:rFonts w:cstheme="minorHAnsi"/>
          <w:b/>
          <w:bCs/>
        </w:rPr>
      </w:pPr>
    </w:p>
    <w:p w14:paraId="1D049C56" w14:textId="77777777" w:rsidR="008A5D48" w:rsidRDefault="008A5D48" w:rsidP="008A5D4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Věc: objednávka </w:t>
      </w:r>
    </w:p>
    <w:p w14:paraId="54EE614A" w14:textId="77777777" w:rsidR="008A5D48" w:rsidRDefault="008A5D48" w:rsidP="008A5D48">
      <w:pPr>
        <w:rPr>
          <w:rFonts w:cstheme="minorHAnsi"/>
        </w:rPr>
      </w:pPr>
    </w:p>
    <w:p w14:paraId="581729C0" w14:textId="511738BD" w:rsidR="008A5D48" w:rsidRDefault="008A5D48" w:rsidP="008A5D48">
      <w:r>
        <w:t xml:space="preserve">Objednáváme </w:t>
      </w:r>
      <w:r w:rsidR="00D35BD5">
        <w:t>u Vás technické zabezpečení vč. služeb na koncerty v rámci MHF Leoše Janáčka 2023:</w:t>
      </w:r>
    </w:p>
    <w:p w14:paraId="0BA98ABD" w14:textId="77777777" w:rsidR="008A5D48" w:rsidRDefault="008A5D48" w:rsidP="008A5D48">
      <w:pPr>
        <w:pStyle w:val="Odstavecseseznamem"/>
      </w:pPr>
    </w:p>
    <w:p w14:paraId="2B0D7091" w14:textId="4D207860" w:rsidR="005021FF" w:rsidRDefault="00D35BD5" w:rsidP="008A5D48">
      <w:pPr>
        <w:pStyle w:val="Odstavecseseznamem"/>
        <w:numPr>
          <w:ilvl w:val="0"/>
          <w:numId w:val="2"/>
        </w:numPr>
      </w:pPr>
      <w:r>
        <w:t xml:space="preserve">ozvučení operního přestavení </w:t>
      </w:r>
      <w:r w:rsidRPr="00FF2FCA">
        <w:rPr>
          <w:b/>
          <w:bCs/>
        </w:rPr>
        <w:t>Perníková chaloupka</w:t>
      </w:r>
      <w:r>
        <w:t xml:space="preserve"> </w:t>
      </w:r>
      <w:r w:rsidRPr="00FF2FCA">
        <w:rPr>
          <w:b/>
          <w:bCs/>
        </w:rPr>
        <w:t>24. 6. 2023</w:t>
      </w:r>
      <w:r>
        <w:t xml:space="preserve"> – Hukvaldy, </w:t>
      </w:r>
      <w:proofErr w:type="gramStart"/>
      <w:r>
        <w:t xml:space="preserve">obora </w:t>
      </w:r>
      <w:r w:rsidR="00FF2FCA">
        <w:t xml:space="preserve">- </w:t>
      </w:r>
      <w:r>
        <w:t>amfiteátr</w:t>
      </w:r>
      <w:proofErr w:type="gramEnd"/>
      <w:r>
        <w:t xml:space="preserve"> (v případě nepřízně počasí – mokrá varianta – ZŠ a MŠ L. Janáčka, Hukvaldy)</w:t>
      </w:r>
    </w:p>
    <w:p w14:paraId="7E91C4D4" w14:textId="0F5DBA68" w:rsidR="005021FF" w:rsidRDefault="00FF2FCA" w:rsidP="008A5D48">
      <w:pPr>
        <w:pStyle w:val="Odstavecseseznamem"/>
        <w:numPr>
          <w:ilvl w:val="0"/>
          <w:numId w:val="2"/>
        </w:numPr>
      </w:pPr>
      <w:r>
        <w:t>o</w:t>
      </w:r>
      <w:r w:rsidR="00D35BD5">
        <w:t xml:space="preserve">zvučení – </w:t>
      </w:r>
      <w:proofErr w:type="spellStart"/>
      <w:r w:rsidR="00D35BD5" w:rsidRPr="00FF2FCA">
        <w:rPr>
          <w:b/>
          <w:bCs/>
        </w:rPr>
        <w:t>Harafica</w:t>
      </w:r>
      <w:proofErr w:type="spellEnd"/>
      <w:r w:rsidR="00D35BD5" w:rsidRPr="00FF2FCA">
        <w:rPr>
          <w:b/>
          <w:bCs/>
        </w:rPr>
        <w:t xml:space="preserve"> </w:t>
      </w:r>
      <w:proofErr w:type="spellStart"/>
      <w:proofErr w:type="gramStart"/>
      <w:r w:rsidR="00D35BD5" w:rsidRPr="00FF2FCA">
        <w:rPr>
          <w:b/>
          <w:bCs/>
        </w:rPr>
        <w:t>Symphonic</w:t>
      </w:r>
      <w:proofErr w:type="spellEnd"/>
      <w:r w:rsidR="00D35BD5">
        <w:t xml:space="preserve"> </w:t>
      </w:r>
      <w:r>
        <w:t xml:space="preserve"> </w:t>
      </w:r>
      <w:r w:rsidR="00D35BD5" w:rsidRPr="00FF2FCA">
        <w:rPr>
          <w:b/>
          <w:bCs/>
        </w:rPr>
        <w:t>25.</w:t>
      </w:r>
      <w:proofErr w:type="gramEnd"/>
      <w:r w:rsidR="00D35BD5" w:rsidRPr="00FF2FCA">
        <w:rPr>
          <w:b/>
          <w:bCs/>
        </w:rPr>
        <w:t xml:space="preserve"> 6. 2023</w:t>
      </w:r>
      <w:r w:rsidR="00D35BD5">
        <w:t xml:space="preserve"> – Hukva</w:t>
      </w:r>
      <w:r>
        <w:t>ldy</w:t>
      </w:r>
      <w:r w:rsidR="00D35BD5">
        <w:t>, ob</w:t>
      </w:r>
      <w:r>
        <w:t>o</w:t>
      </w:r>
      <w:r w:rsidR="00D35BD5">
        <w:t>ra</w:t>
      </w:r>
      <w:r>
        <w:t xml:space="preserve"> -</w:t>
      </w:r>
      <w:r w:rsidR="00D35BD5">
        <w:t xml:space="preserve"> amfiteátr (v případě nepřízně počasí – mokrá varianta – DK Poklad, Ostrava – Poruba)</w:t>
      </w:r>
    </w:p>
    <w:p w14:paraId="023C1BED" w14:textId="53A22B23" w:rsidR="008A5D48" w:rsidRDefault="00FF2FCA" w:rsidP="008A5D48">
      <w:pPr>
        <w:pStyle w:val="Odstavecseseznamem"/>
        <w:numPr>
          <w:ilvl w:val="0"/>
          <w:numId w:val="2"/>
        </w:numPr>
      </w:pPr>
      <w:r>
        <w:t>p</w:t>
      </w:r>
      <w:r w:rsidR="00D35BD5">
        <w:t xml:space="preserve">řizvučení závěrečného koncertu – </w:t>
      </w:r>
      <w:r w:rsidR="00D35BD5" w:rsidRPr="00FF2FCA">
        <w:rPr>
          <w:b/>
          <w:bCs/>
        </w:rPr>
        <w:t>Návrat Tobiáše 27. 6. 2023</w:t>
      </w:r>
      <w:r w:rsidR="00D35BD5">
        <w:t xml:space="preserve"> – Hukvaldy, </w:t>
      </w:r>
      <w:proofErr w:type="gramStart"/>
      <w:r w:rsidR="00D35BD5">
        <w:t xml:space="preserve">obora </w:t>
      </w:r>
      <w:r>
        <w:t xml:space="preserve">- </w:t>
      </w:r>
      <w:r w:rsidR="00D35BD5">
        <w:t>amfiteátr</w:t>
      </w:r>
      <w:proofErr w:type="gramEnd"/>
      <w:r w:rsidR="00D35BD5">
        <w:t xml:space="preserve"> (v případě nepřízně počasí – mokrá varianta – DK Poklad, Ostrava – Poruba)</w:t>
      </w:r>
    </w:p>
    <w:p w14:paraId="7FF7623B" w14:textId="7AB1D473" w:rsidR="008A5D48" w:rsidRPr="005021FF" w:rsidRDefault="008A5D48" w:rsidP="008A5D48">
      <w:r>
        <w:rPr>
          <w:color w:val="1F497D"/>
        </w:rPr>
        <w:t> </w:t>
      </w:r>
    </w:p>
    <w:p w14:paraId="50807F6C" w14:textId="565A3FB6" w:rsidR="008A5D48" w:rsidRDefault="008A5D48" w:rsidP="008A5D48">
      <w:r>
        <w:rPr>
          <w:rFonts w:cstheme="minorHAnsi"/>
        </w:rPr>
        <w:t>Smluvní cena</w:t>
      </w:r>
      <w:r w:rsidR="005021FF">
        <w:rPr>
          <w:rFonts w:cstheme="minorHAnsi"/>
        </w:rPr>
        <w:t xml:space="preserve"> celkem</w:t>
      </w:r>
      <w:r>
        <w:rPr>
          <w:rFonts w:cstheme="minorHAnsi"/>
        </w:rPr>
        <w:t xml:space="preserve">: </w:t>
      </w:r>
      <w:r>
        <w:rPr>
          <w:b/>
          <w:bCs/>
          <w:color w:val="222222"/>
        </w:rPr>
        <w:t>1</w:t>
      </w:r>
      <w:r w:rsidR="00FF2FCA">
        <w:rPr>
          <w:b/>
          <w:bCs/>
          <w:color w:val="222222"/>
        </w:rPr>
        <w:t>28 000,00 Kč bez DPH</w:t>
      </w:r>
      <w:r w:rsidR="005D7289">
        <w:rPr>
          <w:b/>
          <w:bCs/>
          <w:color w:val="222222"/>
        </w:rPr>
        <w:t xml:space="preserve"> 21%</w:t>
      </w:r>
    </w:p>
    <w:p w14:paraId="5BEFDB22" w14:textId="77777777" w:rsidR="008A5D48" w:rsidRDefault="008A5D48" w:rsidP="008A5D48"/>
    <w:p w14:paraId="1BB6859D" w14:textId="77777777" w:rsidR="008A5D48" w:rsidRDefault="008A5D48" w:rsidP="008A5D48">
      <w:r>
        <w:t xml:space="preserve">Fakturační údaje jsou: </w:t>
      </w:r>
      <w:r>
        <w:br/>
        <w:t xml:space="preserve">Janáčkův máj, o.p.s. </w:t>
      </w:r>
      <w:r>
        <w:br/>
        <w:t>28. října 2556/124</w:t>
      </w:r>
      <w:r>
        <w:br/>
        <w:t>702 00 Ostrava</w:t>
      </w:r>
    </w:p>
    <w:p w14:paraId="44309ED8" w14:textId="3215C4D0" w:rsidR="008A5D48" w:rsidRDefault="008A5D48" w:rsidP="008A5D48">
      <w:r>
        <w:t>IČ</w:t>
      </w:r>
      <w:r w:rsidR="00FF2FCA">
        <w:t>:</w:t>
      </w:r>
      <w:r>
        <w:t xml:space="preserve"> 26807882</w:t>
      </w:r>
    </w:p>
    <w:p w14:paraId="184A90E6" w14:textId="082C1F8E" w:rsidR="008A5D48" w:rsidRDefault="008A5D48" w:rsidP="008A5D48">
      <w:r>
        <w:t>DIČ</w:t>
      </w:r>
      <w:r w:rsidR="00FF2FCA">
        <w:t>:</w:t>
      </w:r>
      <w:r>
        <w:t xml:space="preserve"> CZ26807882</w:t>
      </w:r>
    </w:p>
    <w:p w14:paraId="7FA58584" w14:textId="77777777" w:rsidR="008A5D48" w:rsidRDefault="008A5D48" w:rsidP="008A5D48"/>
    <w:p w14:paraId="0C00217A" w14:textId="77777777" w:rsidR="008A5D48" w:rsidRDefault="008A5D48" w:rsidP="008A5D48">
      <w:r>
        <w:t>Společnost je zapsaná v rejstříku obecně prospěšných společností, vedeném u Krajského soudu v Ostravě, oddíl O, vložka 150 a zastupuje ji ředitel Mgr. Jaromír Javůrek, Ph.D.</w:t>
      </w:r>
    </w:p>
    <w:p w14:paraId="7C10F6FF" w14:textId="77777777" w:rsidR="008A5D48" w:rsidRDefault="008A5D48" w:rsidP="008A5D48"/>
    <w:p w14:paraId="31E07EE3" w14:textId="77777777" w:rsidR="008A5D48" w:rsidRPr="00A554E6" w:rsidRDefault="008A5D48" w:rsidP="008A5D48">
      <w:pPr>
        <w:rPr>
          <w:rFonts w:cstheme="minorHAnsi"/>
        </w:rPr>
      </w:pPr>
      <w:r>
        <w:rPr>
          <w:rFonts w:cstheme="minorHAnsi"/>
        </w:rPr>
        <w:t>Povinný subjekt dle § 2 odst. 1 zák. o registru smluv se souhlasem, že: smluvní strany souhlasí se zveřejněním smlouvy v Registru smluv za podmínek dle příslušných norem právního řádu ČR.</w:t>
      </w:r>
    </w:p>
    <w:p w14:paraId="0C7093D3" w14:textId="77777777" w:rsidR="008A5D48" w:rsidRDefault="008A5D48" w:rsidP="008A5D48"/>
    <w:p w14:paraId="1B42242C" w14:textId="77777777" w:rsidR="008A5D48" w:rsidRDefault="008A5D48" w:rsidP="008A5D48"/>
    <w:p w14:paraId="53727484" w14:textId="77777777" w:rsidR="008A5D48" w:rsidRDefault="008A5D48" w:rsidP="008A5D48">
      <w:r>
        <w:t>Za Janáčkův máj, o.p.s.</w:t>
      </w:r>
      <w:r>
        <w:tab/>
      </w:r>
      <w:r>
        <w:tab/>
      </w:r>
    </w:p>
    <w:p w14:paraId="68ECBF32" w14:textId="77777777" w:rsidR="008A5D48" w:rsidRDefault="008A5D48" w:rsidP="008A5D48">
      <w:pPr>
        <w:ind w:left="3540" w:firstLine="708"/>
      </w:pPr>
    </w:p>
    <w:p w14:paraId="5D6FD9CC" w14:textId="77777777" w:rsidR="008A5D48" w:rsidRDefault="008A5D48" w:rsidP="008A5D48">
      <w:pPr>
        <w:ind w:left="3540" w:firstLine="708"/>
      </w:pPr>
    </w:p>
    <w:p w14:paraId="270351E2" w14:textId="77777777" w:rsidR="008A5D48" w:rsidRDefault="008A5D48" w:rsidP="008A5D48">
      <w:pPr>
        <w:ind w:left="3540" w:firstLine="708"/>
      </w:pPr>
    </w:p>
    <w:p w14:paraId="45691EB9" w14:textId="77777777" w:rsidR="008A5D48" w:rsidRDefault="008A5D48" w:rsidP="008A5D48">
      <w:pPr>
        <w:ind w:left="3540" w:firstLine="708"/>
      </w:pPr>
    </w:p>
    <w:p w14:paraId="6CCC6DF4" w14:textId="77777777" w:rsidR="008A5D48" w:rsidRDefault="008A5D48" w:rsidP="008A5D48">
      <w:pPr>
        <w:ind w:left="3540" w:firstLine="708"/>
      </w:pPr>
    </w:p>
    <w:p w14:paraId="79A3262B" w14:textId="77777777" w:rsidR="008A5D48" w:rsidRPr="00985C39" w:rsidRDefault="008A5D48" w:rsidP="008A5D48">
      <w:pPr>
        <w:ind w:left="3540" w:firstLine="708"/>
      </w:pPr>
      <w:r>
        <w:t>Mgr. Jaromír Javůrek, Ph.D./ ředitel</w:t>
      </w:r>
    </w:p>
    <w:p w14:paraId="43E8E7D6" w14:textId="406227F7" w:rsidR="008A5D48" w:rsidRDefault="008A5D48">
      <w:r>
        <w:t xml:space="preserve"> </w:t>
      </w:r>
    </w:p>
    <w:sectPr w:rsidR="008A5D48" w:rsidSect="000C596B">
      <w:headerReference w:type="default" r:id="rId7"/>
      <w:footerReference w:type="default" r:id="rId8"/>
      <w:pgSz w:w="11906" w:h="16838"/>
      <w:pgMar w:top="1417" w:right="849" w:bottom="1417" w:left="1276" w:header="851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3D03" w14:textId="77777777" w:rsidR="00FF1CE5" w:rsidRDefault="00FF1CE5" w:rsidP="00F56696">
      <w:r>
        <w:separator/>
      </w:r>
    </w:p>
  </w:endnote>
  <w:endnote w:type="continuationSeparator" w:id="0">
    <w:p w14:paraId="00B05985" w14:textId="77777777" w:rsidR="00FF1CE5" w:rsidRDefault="00FF1CE5" w:rsidP="00F5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586C" w14:textId="7C110173" w:rsidR="00F56696" w:rsidRPr="000C596B" w:rsidRDefault="000C596B" w:rsidP="000C596B">
    <w:pPr>
      <w:pStyle w:val="Zpat"/>
      <w:ind w:left="-284"/>
      <w:jc w:val="center"/>
      <w:rPr>
        <w:rFonts w:cstheme="minorHAnsi"/>
        <w:b/>
        <w:bCs/>
        <w:noProof/>
        <w:color w:val="404040" w:themeColor="text1" w:themeTint="BF"/>
        <w:sz w:val="18"/>
        <w:szCs w:val="18"/>
      </w:rPr>
    </w:pPr>
    <w:r w:rsidRPr="000C596B">
      <w:rPr>
        <w:b/>
        <w:bCs/>
        <w:noProof/>
        <w:color w:val="404040" w:themeColor="text1" w:themeTint="BF"/>
        <w:sz w:val="18"/>
        <w:szCs w:val="18"/>
      </w:rPr>
      <w:t xml:space="preserve">Janáčkův máj, o.p.s.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>·</w:t>
    </w:r>
    <w:r w:rsidRPr="000C596B">
      <w:rPr>
        <w:b/>
        <w:bCs/>
        <w:noProof/>
        <w:color w:val="404040" w:themeColor="text1" w:themeTint="BF"/>
        <w:sz w:val="18"/>
        <w:szCs w:val="18"/>
      </w:rPr>
      <w:t xml:space="preserve"> </w:t>
    </w:r>
    <w:r w:rsidRPr="000C596B">
      <w:rPr>
        <w:noProof/>
        <w:color w:val="404040" w:themeColor="text1" w:themeTint="BF"/>
        <w:sz w:val="18"/>
        <w:szCs w:val="18"/>
      </w:rPr>
      <w:t xml:space="preserve">28. října 2556/124, 702 00 Ostrava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IČ: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26807882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DIČ: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CZ26807882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T: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+420 731 176 024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E: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>festival@mhflj.cz</w:t>
    </w:r>
  </w:p>
  <w:p w14:paraId="6AEFE9D4" w14:textId="283D448D" w:rsidR="000C596B" w:rsidRPr="000C596B" w:rsidRDefault="000C596B" w:rsidP="000C596B">
    <w:pPr>
      <w:pStyle w:val="Zpat"/>
      <w:ind w:left="-284"/>
      <w:jc w:val="center"/>
      <w:rPr>
        <w:color w:val="404040" w:themeColor="text1" w:themeTint="BF"/>
        <w:sz w:val="18"/>
        <w:szCs w:val="18"/>
      </w:rPr>
    </w:pPr>
    <w:r w:rsidRPr="000C596B">
      <w:rPr>
        <w:b/>
        <w:bCs/>
        <w:noProof/>
        <w:color w:val="404040" w:themeColor="text1" w:themeTint="BF"/>
        <w:sz w:val="18"/>
        <w:szCs w:val="18"/>
      </w:rPr>
      <w:t xml:space="preserve">korespondenční adresa: </w:t>
    </w:r>
    <w:r w:rsidRPr="000C596B">
      <w:rPr>
        <w:noProof/>
        <w:color w:val="404040" w:themeColor="text1" w:themeTint="BF"/>
        <w:sz w:val="18"/>
        <w:szCs w:val="18"/>
      </w:rPr>
      <w:t>Denisova 639/2, 702 00 Ostrava</w:t>
    </w:r>
  </w:p>
  <w:p w14:paraId="4102FB94" w14:textId="77777777" w:rsidR="00F56696" w:rsidRDefault="00F566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69EB" w14:textId="77777777" w:rsidR="00FF1CE5" w:rsidRDefault="00FF1CE5" w:rsidP="00F56696">
      <w:r>
        <w:separator/>
      </w:r>
    </w:p>
  </w:footnote>
  <w:footnote w:type="continuationSeparator" w:id="0">
    <w:p w14:paraId="1670AE9B" w14:textId="77777777" w:rsidR="00FF1CE5" w:rsidRDefault="00FF1CE5" w:rsidP="00F5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EE44" w14:textId="4EB5C0BA" w:rsidR="00F56696" w:rsidRDefault="00F56696" w:rsidP="00DE6132">
    <w:pPr>
      <w:pStyle w:val="Zhlav"/>
      <w:ind w:left="-567"/>
      <w:jc w:val="center"/>
    </w:pPr>
    <w:r>
      <w:rPr>
        <w:noProof/>
      </w:rPr>
      <w:drawing>
        <wp:inline distT="0" distB="0" distL="0" distR="0" wp14:anchorId="4ADD7EFC" wp14:editId="5B87BE61">
          <wp:extent cx="6449752" cy="947223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8" t="13936" r="6015" b="8426"/>
                  <a:stretch/>
                </pic:blipFill>
                <pic:spPr bwMode="auto">
                  <a:xfrm>
                    <a:off x="0" y="0"/>
                    <a:ext cx="6656702" cy="977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96ECFE" w14:textId="77777777" w:rsidR="00F56696" w:rsidRDefault="00F566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6EF"/>
    <w:multiLevelType w:val="hybridMultilevel"/>
    <w:tmpl w:val="E904D272"/>
    <w:lvl w:ilvl="0" w:tplc="365270E2">
      <w:start w:val="7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23E6E"/>
    <w:multiLevelType w:val="hybridMultilevel"/>
    <w:tmpl w:val="43A0C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753011">
    <w:abstractNumId w:val="1"/>
  </w:num>
  <w:num w:numId="2" w16cid:durableId="72583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96"/>
    <w:rsid w:val="00021CB6"/>
    <w:rsid w:val="000A515B"/>
    <w:rsid w:val="000C596B"/>
    <w:rsid w:val="00170508"/>
    <w:rsid w:val="00212104"/>
    <w:rsid w:val="002F67BA"/>
    <w:rsid w:val="00417FC0"/>
    <w:rsid w:val="005021FF"/>
    <w:rsid w:val="005D7289"/>
    <w:rsid w:val="00631413"/>
    <w:rsid w:val="006333ED"/>
    <w:rsid w:val="007A65DB"/>
    <w:rsid w:val="00802F17"/>
    <w:rsid w:val="00856B0A"/>
    <w:rsid w:val="008849B0"/>
    <w:rsid w:val="008A5D48"/>
    <w:rsid w:val="00A27053"/>
    <w:rsid w:val="00BF2943"/>
    <w:rsid w:val="00C35405"/>
    <w:rsid w:val="00C66550"/>
    <w:rsid w:val="00C83357"/>
    <w:rsid w:val="00D1537F"/>
    <w:rsid w:val="00D35BD5"/>
    <w:rsid w:val="00DE6132"/>
    <w:rsid w:val="00F067BA"/>
    <w:rsid w:val="00F56696"/>
    <w:rsid w:val="00FF1CE5"/>
    <w:rsid w:val="00F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31C56"/>
  <w15:chartTrackingRefBased/>
  <w15:docId w15:val="{0543BAE3-4E24-4B5C-B294-5231255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B0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696"/>
    <w:pPr>
      <w:tabs>
        <w:tab w:val="center" w:pos="4536"/>
        <w:tab w:val="right" w:pos="9072"/>
      </w:tabs>
    </w:pPr>
    <w:rPr>
      <w:rFonts w:eastAsiaTheme="minorHAns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F56696"/>
  </w:style>
  <w:style w:type="paragraph" w:styleId="Zpat">
    <w:name w:val="footer"/>
    <w:basedOn w:val="Normln"/>
    <w:link w:val="ZpatChar"/>
    <w:uiPriority w:val="99"/>
    <w:unhideWhenUsed/>
    <w:rsid w:val="00F56696"/>
    <w:pPr>
      <w:tabs>
        <w:tab w:val="center" w:pos="4536"/>
        <w:tab w:val="right" w:pos="9072"/>
      </w:tabs>
    </w:pPr>
    <w:rPr>
      <w:rFonts w:eastAsiaTheme="minorHAns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F56696"/>
  </w:style>
  <w:style w:type="paragraph" w:styleId="Odstavecseseznamem">
    <w:name w:val="List Paragraph"/>
    <w:basedOn w:val="Normln"/>
    <w:uiPriority w:val="34"/>
    <w:qFormat/>
    <w:rsid w:val="00856B0A"/>
    <w:pPr>
      <w:ind w:left="720"/>
      <w:contextualSpacing/>
    </w:pPr>
  </w:style>
  <w:style w:type="table" w:styleId="Mkatabulky">
    <w:name w:val="Table Grid"/>
    <w:basedOn w:val="Normlntabulka"/>
    <w:uiPriority w:val="39"/>
    <w:rsid w:val="00631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C59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5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Licence Software</dc:creator>
  <cp:keywords/>
  <dc:description/>
  <cp:lastModifiedBy>Martina Illichmannová</cp:lastModifiedBy>
  <cp:revision>5</cp:revision>
  <cp:lastPrinted>2023-07-14T12:03:00Z</cp:lastPrinted>
  <dcterms:created xsi:type="dcterms:W3CDTF">2023-05-04T10:44:00Z</dcterms:created>
  <dcterms:modified xsi:type="dcterms:W3CDTF">2023-07-14T12:05:00Z</dcterms:modified>
</cp:coreProperties>
</file>