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CA0E" w14:textId="1C4602E1" w:rsidR="004A2DDB" w:rsidRPr="0017409F" w:rsidRDefault="005D2F87" w:rsidP="0051293B">
      <w:pPr>
        <w:pStyle w:val="Podnadpis"/>
        <w:spacing w:after="120"/>
        <w:rPr>
          <w:rFonts w:asciiTheme="minorHAnsi" w:hAnsiTheme="minorHAnsi" w:cstheme="minorHAnsi"/>
          <w:caps/>
          <w:sz w:val="40"/>
          <w:szCs w:val="40"/>
        </w:rPr>
      </w:pPr>
      <w:r w:rsidRPr="0017409F">
        <w:rPr>
          <w:rFonts w:asciiTheme="minorHAnsi" w:hAnsiTheme="minorHAnsi" w:cstheme="minorHAnsi"/>
          <w:caps/>
          <w:sz w:val="40"/>
          <w:szCs w:val="40"/>
        </w:rPr>
        <w:t>Smlouva o </w:t>
      </w:r>
      <w:r w:rsidR="004A2DDB" w:rsidRPr="0017409F">
        <w:rPr>
          <w:rFonts w:asciiTheme="minorHAnsi" w:hAnsiTheme="minorHAnsi" w:cstheme="minorHAnsi"/>
          <w:caps/>
          <w:sz w:val="40"/>
          <w:szCs w:val="40"/>
        </w:rPr>
        <w:t>dílo</w:t>
      </w:r>
    </w:p>
    <w:p w14:paraId="644A63D5" w14:textId="77777777" w:rsidR="004A2DDB" w:rsidRPr="0017409F" w:rsidRDefault="004A2DDB" w:rsidP="00A3044F">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I.</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Smluvní strany</w:t>
      </w:r>
    </w:p>
    <w:p w14:paraId="14E4E030" w14:textId="42690249" w:rsidR="00467E01" w:rsidRPr="0017409F" w:rsidRDefault="00777F57" w:rsidP="00920A76">
      <w:pPr>
        <w:numPr>
          <w:ilvl w:val="0"/>
          <w:numId w:val="32"/>
        </w:numPr>
        <w:ind w:left="357" w:hanging="357"/>
        <w:jc w:val="both"/>
        <w:rPr>
          <w:rFonts w:asciiTheme="minorHAnsi" w:hAnsiTheme="minorHAnsi" w:cstheme="minorHAnsi"/>
          <w:b/>
          <w:sz w:val="22"/>
          <w:szCs w:val="22"/>
        </w:rPr>
      </w:pPr>
      <w:r w:rsidRPr="0017409F">
        <w:rPr>
          <w:rFonts w:asciiTheme="minorHAnsi" w:hAnsiTheme="minorHAnsi" w:cstheme="minorHAnsi"/>
          <w:b/>
          <w:sz w:val="22"/>
          <w:szCs w:val="22"/>
        </w:rPr>
        <w:t>Střední zdravotnická škola a Vyšší odborná škola zdravotnická, Ostrava, příspěvková organizace</w:t>
      </w:r>
    </w:p>
    <w:p w14:paraId="2B7943F1" w14:textId="047FBCAF" w:rsidR="004A2DDB" w:rsidRPr="0017409F" w:rsidRDefault="00A045E6"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se sídlem:</w:t>
      </w:r>
      <w:r w:rsidR="004A2DDB" w:rsidRPr="0017409F">
        <w:rPr>
          <w:rFonts w:asciiTheme="minorHAnsi" w:hAnsiTheme="minorHAnsi" w:cstheme="minorHAnsi"/>
          <w:sz w:val="22"/>
          <w:szCs w:val="22"/>
        </w:rPr>
        <w:tab/>
      </w:r>
      <w:r w:rsidR="00777F57" w:rsidRPr="0017409F">
        <w:rPr>
          <w:rFonts w:asciiTheme="minorHAnsi" w:hAnsiTheme="minorHAnsi" w:cstheme="minorHAnsi"/>
          <w:sz w:val="22"/>
          <w:szCs w:val="22"/>
        </w:rPr>
        <w:t>Jeremenkova 754/2, Vítkovice, 703 00 Ostrava</w:t>
      </w:r>
    </w:p>
    <w:p w14:paraId="2DEBABA6" w14:textId="77777777" w:rsidR="00AB39F6" w:rsidRDefault="00443DFF" w:rsidP="00920A76">
      <w:pPr>
        <w:numPr>
          <w:ilvl w:val="12"/>
          <w:numId w:val="0"/>
        </w:numPr>
        <w:tabs>
          <w:tab w:val="left" w:pos="2835"/>
        </w:tabs>
        <w:ind w:left="357"/>
        <w:jc w:val="both"/>
      </w:pPr>
      <w:r w:rsidRPr="0017409F">
        <w:rPr>
          <w:rFonts w:asciiTheme="minorHAnsi" w:hAnsiTheme="minorHAnsi" w:cstheme="minorHAnsi"/>
          <w:sz w:val="22"/>
          <w:szCs w:val="22"/>
        </w:rPr>
        <w:t>z</w:t>
      </w:r>
      <w:r w:rsidR="004A2DDB" w:rsidRPr="0017409F">
        <w:rPr>
          <w:rFonts w:asciiTheme="minorHAnsi" w:hAnsiTheme="minorHAnsi" w:cstheme="minorHAnsi"/>
          <w:sz w:val="22"/>
          <w:szCs w:val="22"/>
        </w:rPr>
        <w:t>astoupen</w:t>
      </w:r>
      <w:r w:rsidR="00467E01" w:rsidRPr="0017409F">
        <w:rPr>
          <w:rFonts w:asciiTheme="minorHAnsi" w:hAnsiTheme="minorHAnsi" w:cstheme="minorHAnsi"/>
          <w:sz w:val="22"/>
          <w:szCs w:val="22"/>
        </w:rPr>
        <w:t>a</w:t>
      </w:r>
      <w:r w:rsidR="004A2DDB" w:rsidRPr="0017409F">
        <w:rPr>
          <w:rFonts w:asciiTheme="minorHAnsi" w:hAnsiTheme="minorHAnsi" w:cstheme="minorHAnsi"/>
          <w:sz w:val="22"/>
          <w:szCs w:val="22"/>
        </w:rPr>
        <w:t>:</w:t>
      </w:r>
      <w:r w:rsidR="004A2DDB" w:rsidRPr="0017409F">
        <w:rPr>
          <w:rFonts w:asciiTheme="minorHAnsi" w:hAnsiTheme="minorHAnsi" w:cstheme="minorHAnsi"/>
          <w:sz w:val="22"/>
          <w:szCs w:val="22"/>
        </w:rPr>
        <w:tab/>
      </w:r>
      <w:proofErr w:type="spellStart"/>
      <w:r w:rsidR="00AB39F6">
        <w:t>xxxxxxxxxxxxxxxxxxxxxx</w:t>
      </w:r>
      <w:proofErr w:type="spellEnd"/>
      <w:r w:rsidR="00AB39F6">
        <w:t xml:space="preserve">  </w:t>
      </w:r>
    </w:p>
    <w:p w14:paraId="62EF0A05" w14:textId="5F1E7141" w:rsidR="004A2DDB" w:rsidRPr="0017409F" w:rsidRDefault="004A2DDB"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IČ</w:t>
      </w:r>
      <w:r w:rsidR="00511906" w:rsidRPr="0017409F">
        <w:rPr>
          <w:rFonts w:asciiTheme="minorHAnsi" w:hAnsiTheme="minorHAnsi" w:cstheme="minorHAnsi"/>
          <w:sz w:val="22"/>
          <w:szCs w:val="22"/>
        </w:rPr>
        <w:t>O</w:t>
      </w:r>
      <w:r w:rsidRPr="0017409F">
        <w:rPr>
          <w:rFonts w:asciiTheme="minorHAnsi" w:hAnsiTheme="minorHAnsi" w:cstheme="minorHAnsi"/>
          <w:sz w:val="22"/>
          <w:szCs w:val="22"/>
        </w:rPr>
        <w:t>:</w:t>
      </w:r>
      <w:r w:rsidRPr="0017409F">
        <w:rPr>
          <w:rFonts w:asciiTheme="minorHAnsi" w:hAnsiTheme="minorHAnsi" w:cstheme="minorHAnsi"/>
          <w:sz w:val="22"/>
          <w:szCs w:val="22"/>
        </w:rPr>
        <w:tab/>
      </w:r>
      <w:r w:rsidR="00777F57" w:rsidRPr="0017409F">
        <w:rPr>
          <w:rFonts w:asciiTheme="minorHAnsi" w:hAnsiTheme="minorHAnsi" w:cstheme="minorHAnsi"/>
          <w:sz w:val="22"/>
          <w:szCs w:val="22"/>
        </w:rPr>
        <w:t>006 00 920</w:t>
      </w:r>
    </w:p>
    <w:p w14:paraId="0760518A" w14:textId="1CF40AE5" w:rsidR="00467E01" w:rsidRPr="0017409F" w:rsidRDefault="004A2DDB"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DIČ:</w:t>
      </w:r>
      <w:r w:rsidR="00D63794" w:rsidRPr="0017409F">
        <w:rPr>
          <w:rFonts w:asciiTheme="minorHAnsi" w:hAnsiTheme="minorHAnsi" w:cstheme="minorHAnsi"/>
          <w:sz w:val="22"/>
          <w:szCs w:val="22"/>
        </w:rPr>
        <w:tab/>
      </w:r>
      <w:r w:rsidR="00777F57" w:rsidRPr="0017409F">
        <w:rPr>
          <w:rFonts w:asciiTheme="minorHAnsi" w:hAnsiTheme="minorHAnsi" w:cstheme="minorHAnsi"/>
          <w:sz w:val="22"/>
          <w:szCs w:val="22"/>
        </w:rPr>
        <w:t>CZ00600920</w:t>
      </w:r>
    </w:p>
    <w:p w14:paraId="1524C7F1" w14:textId="2DCF4DE5" w:rsidR="00467E01" w:rsidRPr="0017409F" w:rsidRDefault="00443DFF"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bankovní spojení:</w:t>
      </w:r>
      <w:r w:rsidR="004A2DDB" w:rsidRPr="0017409F">
        <w:rPr>
          <w:rFonts w:asciiTheme="minorHAnsi" w:hAnsiTheme="minorHAnsi" w:cstheme="minorHAnsi"/>
          <w:sz w:val="22"/>
          <w:szCs w:val="22"/>
        </w:rPr>
        <w:tab/>
      </w:r>
      <w:proofErr w:type="spellStart"/>
      <w:r w:rsidR="00AB39F6">
        <w:t>xxxxxxxxxxxxxxxxxxxxxx</w:t>
      </w:r>
      <w:proofErr w:type="spellEnd"/>
      <w:r w:rsidR="00AB39F6">
        <w:t xml:space="preserve">  </w:t>
      </w:r>
    </w:p>
    <w:p w14:paraId="2ABB3327" w14:textId="77777777" w:rsidR="00AB39F6" w:rsidRDefault="00443DFF" w:rsidP="00AB39F6">
      <w:pPr>
        <w:numPr>
          <w:ilvl w:val="12"/>
          <w:numId w:val="0"/>
        </w:numPr>
        <w:tabs>
          <w:tab w:val="left" w:pos="2835"/>
        </w:tabs>
        <w:ind w:left="357"/>
        <w:jc w:val="both"/>
      </w:pPr>
      <w:r w:rsidRPr="0017409F">
        <w:rPr>
          <w:rFonts w:asciiTheme="minorHAnsi" w:hAnsiTheme="minorHAnsi" w:cstheme="minorHAnsi"/>
          <w:sz w:val="22"/>
          <w:szCs w:val="22"/>
        </w:rPr>
        <w:t>č</w:t>
      </w:r>
      <w:r w:rsidR="004A2DDB" w:rsidRPr="0017409F">
        <w:rPr>
          <w:rFonts w:asciiTheme="minorHAnsi" w:hAnsiTheme="minorHAnsi" w:cstheme="minorHAnsi"/>
          <w:sz w:val="22"/>
          <w:szCs w:val="22"/>
        </w:rPr>
        <w:t>íslo účtu:</w:t>
      </w:r>
      <w:r w:rsidR="004A2DDB" w:rsidRPr="0017409F">
        <w:rPr>
          <w:rFonts w:asciiTheme="minorHAnsi" w:hAnsiTheme="minorHAnsi" w:cstheme="minorHAnsi"/>
          <w:sz w:val="22"/>
          <w:szCs w:val="22"/>
        </w:rPr>
        <w:tab/>
      </w:r>
      <w:proofErr w:type="spellStart"/>
      <w:r w:rsidR="00AB39F6">
        <w:t>xxxxxxxxxxxxxxxxxxxxxx</w:t>
      </w:r>
      <w:proofErr w:type="spellEnd"/>
      <w:r w:rsidR="00AB39F6">
        <w:t xml:space="preserve">  </w:t>
      </w:r>
    </w:p>
    <w:p w14:paraId="782D2116" w14:textId="25723DD7" w:rsidR="004A2DDB" w:rsidRPr="00A224FB" w:rsidRDefault="004A2DDB" w:rsidP="00AB39F6">
      <w:pPr>
        <w:numPr>
          <w:ilvl w:val="12"/>
          <w:numId w:val="0"/>
        </w:numPr>
        <w:tabs>
          <w:tab w:val="left" w:pos="2835"/>
        </w:tabs>
        <w:ind w:left="357"/>
        <w:jc w:val="both"/>
        <w:rPr>
          <w:rFonts w:asciiTheme="minorHAnsi" w:hAnsiTheme="minorHAnsi" w:cstheme="minorHAnsi"/>
          <w:color w:val="000000" w:themeColor="text1"/>
          <w:sz w:val="22"/>
          <w:szCs w:val="22"/>
        </w:rPr>
      </w:pPr>
      <w:r w:rsidRPr="00A224FB">
        <w:rPr>
          <w:rFonts w:asciiTheme="minorHAnsi" w:hAnsiTheme="minorHAnsi" w:cstheme="minorHAnsi"/>
          <w:color w:val="000000" w:themeColor="text1"/>
          <w:sz w:val="22"/>
          <w:szCs w:val="22"/>
        </w:rPr>
        <w:t>Osoba oprávněná jednat ve věcech realizace stavby:</w:t>
      </w:r>
    </w:p>
    <w:p w14:paraId="765B4299" w14:textId="054D7A42" w:rsidR="004A2DDB" w:rsidRPr="00920A76" w:rsidRDefault="00AB39F6" w:rsidP="00920A76">
      <w:pPr>
        <w:pStyle w:val="dajeOSmluvnStran"/>
        <w:numPr>
          <w:ilvl w:val="0"/>
          <w:numId w:val="0"/>
        </w:numPr>
        <w:ind w:left="357"/>
        <w:jc w:val="both"/>
        <w:rPr>
          <w:rFonts w:asciiTheme="minorHAnsi" w:hAnsiTheme="minorHAnsi" w:cstheme="minorHAnsi"/>
          <w:color w:val="000000" w:themeColor="text1"/>
          <w:sz w:val="22"/>
          <w:szCs w:val="22"/>
        </w:rPr>
      </w:pPr>
      <w:proofErr w:type="spellStart"/>
      <w:r>
        <w:t>xxxxxxxxxxxxxxxxxxxxxx</w:t>
      </w:r>
      <w:proofErr w:type="spellEnd"/>
      <w:r>
        <w:t xml:space="preserve">  </w:t>
      </w:r>
    </w:p>
    <w:p w14:paraId="7D18C44B" w14:textId="77777777" w:rsidR="00920A76" w:rsidRDefault="00920A76" w:rsidP="00920A76">
      <w:pPr>
        <w:ind w:left="357"/>
        <w:jc w:val="both"/>
        <w:rPr>
          <w:rFonts w:asciiTheme="minorHAnsi" w:hAnsiTheme="minorHAnsi" w:cstheme="minorHAnsi"/>
          <w:iCs/>
          <w:sz w:val="22"/>
          <w:szCs w:val="22"/>
        </w:rPr>
      </w:pPr>
    </w:p>
    <w:p w14:paraId="2616E04B" w14:textId="4750AD65" w:rsidR="004A2DDB" w:rsidRDefault="004A2DDB" w:rsidP="00920A76">
      <w:pPr>
        <w:ind w:left="357"/>
        <w:jc w:val="both"/>
        <w:rPr>
          <w:rFonts w:asciiTheme="minorHAnsi" w:hAnsiTheme="minorHAnsi" w:cstheme="minorHAnsi"/>
          <w:iCs/>
          <w:sz w:val="22"/>
          <w:szCs w:val="22"/>
        </w:rPr>
      </w:pPr>
      <w:r w:rsidRPr="0017409F">
        <w:rPr>
          <w:rFonts w:asciiTheme="minorHAnsi" w:hAnsiTheme="minorHAnsi" w:cstheme="minorHAnsi"/>
          <w:iCs/>
          <w:sz w:val="22"/>
          <w:szCs w:val="22"/>
        </w:rPr>
        <w:t>(</w:t>
      </w:r>
      <w:r w:rsidRPr="0017409F">
        <w:rPr>
          <w:rFonts w:asciiTheme="minorHAnsi" w:hAnsiTheme="minorHAnsi" w:cstheme="minorHAnsi"/>
          <w:sz w:val="22"/>
          <w:szCs w:val="22"/>
        </w:rPr>
        <w:t>dále</w:t>
      </w:r>
      <w:r w:rsidRPr="0017409F">
        <w:rPr>
          <w:rFonts w:asciiTheme="minorHAnsi" w:hAnsiTheme="minorHAnsi" w:cstheme="minorHAnsi"/>
          <w:iCs/>
          <w:sz w:val="22"/>
          <w:szCs w:val="22"/>
        </w:rPr>
        <w:t xml:space="preserve"> jen „</w:t>
      </w:r>
      <w:r w:rsidRPr="0017409F">
        <w:rPr>
          <w:rFonts w:asciiTheme="minorHAnsi" w:hAnsiTheme="minorHAnsi" w:cstheme="minorHAnsi"/>
          <w:b/>
          <w:iCs/>
          <w:sz w:val="22"/>
          <w:szCs w:val="22"/>
        </w:rPr>
        <w:t>objednatel</w:t>
      </w:r>
      <w:r w:rsidRPr="0017409F">
        <w:rPr>
          <w:rFonts w:asciiTheme="minorHAnsi" w:hAnsiTheme="minorHAnsi" w:cstheme="minorHAnsi"/>
          <w:iCs/>
          <w:sz w:val="22"/>
          <w:szCs w:val="22"/>
        </w:rPr>
        <w:t>“)</w:t>
      </w:r>
    </w:p>
    <w:p w14:paraId="45862BF2" w14:textId="77777777" w:rsidR="00920A76" w:rsidRPr="0017409F" w:rsidRDefault="00920A76" w:rsidP="00920A76">
      <w:pPr>
        <w:ind w:left="357"/>
        <w:jc w:val="both"/>
        <w:rPr>
          <w:rFonts w:asciiTheme="minorHAnsi" w:hAnsiTheme="minorHAnsi" w:cstheme="minorHAnsi"/>
          <w:iCs/>
          <w:sz w:val="22"/>
          <w:szCs w:val="22"/>
        </w:rPr>
      </w:pPr>
    </w:p>
    <w:p w14:paraId="56A768B3" w14:textId="4F948980" w:rsidR="004A2DDB" w:rsidRPr="0017409F" w:rsidRDefault="004D4539" w:rsidP="00920A76">
      <w:pPr>
        <w:numPr>
          <w:ilvl w:val="0"/>
          <w:numId w:val="32"/>
        </w:numPr>
        <w:ind w:left="357" w:hanging="357"/>
        <w:jc w:val="both"/>
        <w:rPr>
          <w:rFonts w:asciiTheme="minorHAnsi" w:hAnsiTheme="minorHAnsi" w:cstheme="minorHAnsi"/>
          <w:b/>
          <w:sz w:val="22"/>
          <w:szCs w:val="22"/>
        </w:rPr>
      </w:pPr>
      <w:r>
        <w:rPr>
          <w:rFonts w:asciiTheme="minorHAnsi" w:hAnsiTheme="minorHAnsi" w:cstheme="minorHAnsi"/>
          <w:b/>
          <w:sz w:val="22"/>
          <w:szCs w:val="22"/>
        </w:rPr>
        <w:t>DRŽIK s.r.o.</w:t>
      </w:r>
    </w:p>
    <w:p w14:paraId="6F68717E" w14:textId="0352A824" w:rsidR="004A2DDB" w:rsidRPr="0017409F" w:rsidRDefault="00443DFF"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s</w:t>
      </w:r>
      <w:r w:rsidR="004A2DDB" w:rsidRPr="0017409F">
        <w:rPr>
          <w:rFonts w:asciiTheme="minorHAnsi" w:hAnsiTheme="minorHAnsi" w:cstheme="minorHAnsi"/>
          <w:sz w:val="22"/>
          <w:szCs w:val="22"/>
        </w:rPr>
        <w:t>e sídlem:</w:t>
      </w:r>
      <w:r w:rsidRPr="0017409F">
        <w:rPr>
          <w:rFonts w:asciiTheme="minorHAnsi" w:hAnsiTheme="minorHAnsi" w:cstheme="minorHAnsi"/>
          <w:sz w:val="22"/>
          <w:szCs w:val="22"/>
        </w:rPr>
        <w:tab/>
      </w:r>
      <w:r w:rsidR="004D4539">
        <w:rPr>
          <w:rFonts w:asciiTheme="minorHAnsi" w:hAnsiTheme="minorHAnsi" w:cstheme="minorHAnsi"/>
          <w:sz w:val="22"/>
          <w:szCs w:val="22"/>
        </w:rPr>
        <w:t>Lidická 250/</w:t>
      </w:r>
      <w:proofErr w:type="gramStart"/>
      <w:r w:rsidR="004D4539">
        <w:rPr>
          <w:rFonts w:asciiTheme="minorHAnsi" w:hAnsiTheme="minorHAnsi" w:cstheme="minorHAnsi"/>
          <w:sz w:val="22"/>
          <w:szCs w:val="22"/>
        </w:rPr>
        <w:t>46a</w:t>
      </w:r>
      <w:proofErr w:type="gramEnd"/>
      <w:r w:rsidR="004D4539">
        <w:rPr>
          <w:rFonts w:asciiTheme="minorHAnsi" w:hAnsiTheme="minorHAnsi" w:cstheme="minorHAnsi"/>
          <w:sz w:val="22"/>
          <w:szCs w:val="22"/>
        </w:rPr>
        <w:t>, 703 00, Ostrava Vítkovice</w:t>
      </w:r>
    </w:p>
    <w:p w14:paraId="14D6E025" w14:textId="672CF204" w:rsidR="004A2DDB" w:rsidRPr="0017409F" w:rsidRDefault="00443DFF"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z</w:t>
      </w:r>
      <w:r w:rsidR="004A2DDB" w:rsidRPr="0017409F">
        <w:rPr>
          <w:rFonts w:asciiTheme="minorHAnsi" w:hAnsiTheme="minorHAnsi" w:cstheme="minorHAnsi"/>
          <w:sz w:val="22"/>
          <w:szCs w:val="22"/>
        </w:rPr>
        <w:t>astoupena:</w:t>
      </w:r>
      <w:r w:rsidRPr="0017409F">
        <w:rPr>
          <w:rFonts w:asciiTheme="minorHAnsi" w:hAnsiTheme="minorHAnsi" w:cstheme="minorHAnsi"/>
          <w:sz w:val="22"/>
          <w:szCs w:val="22"/>
        </w:rPr>
        <w:tab/>
      </w:r>
      <w:r w:rsidR="004D4539">
        <w:rPr>
          <w:rFonts w:asciiTheme="minorHAnsi" w:hAnsiTheme="minorHAnsi" w:cstheme="minorHAnsi"/>
          <w:sz w:val="22"/>
          <w:szCs w:val="22"/>
        </w:rPr>
        <w:t>Ing. Luděk Jahn, jednatel společnosti</w:t>
      </w:r>
    </w:p>
    <w:p w14:paraId="1261982D" w14:textId="07ABE858" w:rsidR="004A2DDB" w:rsidRPr="0017409F" w:rsidRDefault="004A2DDB"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IČ</w:t>
      </w:r>
      <w:r w:rsidR="00511906" w:rsidRPr="0017409F">
        <w:rPr>
          <w:rFonts w:asciiTheme="minorHAnsi" w:hAnsiTheme="minorHAnsi" w:cstheme="minorHAnsi"/>
          <w:sz w:val="22"/>
          <w:szCs w:val="22"/>
        </w:rPr>
        <w:t>O</w:t>
      </w:r>
      <w:r w:rsidRPr="0017409F">
        <w:rPr>
          <w:rFonts w:asciiTheme="minorHAnsi" w:hAnsiTheme="minorHAnsi" w:cstheme="minorHAnsi"/>
          <w:sz w:val="22"/>
          <w:szCs w:val="22"/>
        </w:rPr>
        <w:t>:</w:t>
      </w:r>
      <w:r w:rsidR="00443DFF" w:rsidRPr="0017409F">
        <w:rPr>
          <w:rFonts w:asciiTheme="minorHAnsi" w:hAnsiTheme="minorHAnsi" w:cstheme="minorHAnsi"/>
          <w:sz w:val="22"/>
          <w:szCs w:val="22"/>
        </w:rPr>
        <w:tab/>
      </w:r>
      <w:r w:rsidR="004D4539">
        <w:rPr>
          <w:rFonts w:asciiTheme="minorHAnsi" w:hAnsiTheme="minorHAnsi" w:cstheme="minorHAnsi"/>
          <w:sz w:val="22"/>
          <w:szCs w:val="22"/>
        </w:rPr>
        <w:t>286 57 454</w:t>
      </w:r>
    </w:p>
    <w:p w14:paraId="4517BAAF" w14:textId="0A9B0F7A" w:rsidR="004A2DDB" w:rsidRPr="0017409F" w:rsidRDefault="004A2DDB"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DIČ:</w:t>
      </w:r>
      <w:r w:rsidR="00443DFF" w:rsidRPr="0017409F">
        <w:rPr>
          <w:rFonts w:asciiTheme="minorHAnsi" w:hAnsiTheme="minorHAnsi" w:cstheme="minorHAnsi"/>
          <w:sz w:val="22"/>
          <w:szCs w:val="22"/>
        </w:rPr>
        <w:tab/>
      </w:r>
      <w:r w:rsidR="004D4539">
        <w:rPr>
          <w:rFonts w:asciiTheme="minorHAnsi" w:hAnsiTheme="minorHAnsi" w:cstheme="minorHAnsi"/>
          <w:sz w:val="22"/>
          <w:szCs w:val="22"/>
        </w:rPr>
        <w:t>CZ286 57 454</w:t>
      </w:r>
    </w:p>
    <w:p w14:paraId="7C6F5833" w14:textId="77777777" w:rsidR="00AB39F6" w:rsidRDefault="00443DFF" w:rsidP="00920A76">
      <w:pPr>
        <w:numPr>
          <w:ilvl w:val="12"/>
          <w:numId w:val="0"/>
        </w:numPr>
        <w:tabs>
          <w:tab w:val="left" w:pos="2835"/>
        </w:tabs>
        <w:ind w:left="357"/>
        <w:jc w:val="both"/>
      </w:pPr>
      <w:r w:rsidRPr="0017409F">
        <w:rPr>
          <w:rFonts w:asciiTheme="minorHAnsi" w:hAnsiTheme="minorHAnsi" w:cstheme="minorHAnsi"/>
          <w:sz w:val="22"/>
          <w:szCs w:val="22"/>
        </w:rPr>
        <w:t>b</w:t>
      </w:r>
      <w:r w:rsidR="004A2DDB" w:rsidRPr="0017409F">
        <w:rPr>
          <w:rFonts w:asciiTheme="minorHAnsi" w:hAnsiTheme="minorHAnsi" w:cstheme="minorHAnsi"/>
          <w:sz w:val="22"/>
          <w:szCs w:val="22"/>
        </w:rPr>
        <w:t>ankovní spojení:</w:t>
      </w:r>
      <w:r w:rsidRPr="0017409F">
        <w:rPr>
          <w:rFonts w:asciiTheme="minorHAnsi" w:hAnsiTheme="minorHAnsi" w:cstheme="minorHAnsi"/>
          <w:sz w:val="22"/>
          <w:szCs w:val="22"/>
        </w:rPr>
        <w:tab/>
      </w:r>
      <w:proofErr w:type="spellStart"/>
      <w:r w:rsidR="00AB39F6">
        <w:t>xxxxxxxxxxxxxxxxxxxxxx</w:t>
      </w:r>
      <w:proofErr w:type="spellEnd"/>
      <w:r w:rsidR="00AB39F6">
        <w:t xml:space="preserve">  </w:t>
      </w:r>
    </w:p>
    <w:p w14:paraId="4D19BBF1" w14:textId="7DECB1D6" w:rsidR="004A2DDB" w:rsidRPr="0017409F" w:rsidRDefault="00443DFF" w:rsidP="00920A76">
      <w:pPr>
        <w:numPr>
          <w:ilvl w:val="12"/>
          <w:numId w:val="0"/>
        </w:numPr>
        <w:tabs>
          <w:tab w:val="left" w:pos="2835"/>
        </w:tabs>
        <w:ind w:left="357"/>
        <w:jc w:val="both"/>
        <w:rPr>
          <w:rFonts w:asciiTheme="minorHAnsi" w:hAnsiTheme="minorHAnsi" w:cstheme="minorHAnsi"/>
          <w:sz w:val="22"/>
          <w:szCs w:val="22"/>
        </w:rPr>
      </w:pPr>
      <w:r w:rsidRPr="0017409F">
        <w:rPr>
          <w:rFonts w:asciiTheme="minorHAnsi" w:hAnsiTheme="minorHAnsi" w:cstheme="minorHAnsi"/>
          <w:sz w:val="22"/>
          <w:szCs w:val="22"/>
        </w:rPr>
        <w:t>č</w:t>
      </w:r>
      <w:r w:rsidR="004A2DDB" w:rsidRPr="0017409F">
        <w:rPr>
          <w:rFonts w:asciiTheme="minorHAnsi" w:hAnsiTheme="minorHAnsi" w:cstheme="minorHAnsi"/>
          <w:sz w:val="22"/>
          <w:szCs w:val="22"/>
        </w:rPr>
        <w:t>íslo účtu:</w:t>
      </w:r>
      <w:r w:rsidRPr="0017409F">
        <w:rPr>
          <w:rFonts w:asciiTheme="minorHAnsi" w:hAnsiTheme="minorHAnsi" w:cstheme="minorHAnsi"/>
          <w:sz w:val="22"/>
          <w:szCs w:val="22"/>
        </w:rPr>
        <w:tab/>
      </w:r>
      <w:proofErr w:type="spellStart"/>
      <w:r w:rsidR="00AB39F6">
        <w:t>xxxxxxxxxxxxxxxxxxxxxx</w:t>
      </w:r>
      <w:proofErr w:type="spellEnd"/>
      <w:r w:rsidR="00AB39F6">
        <w:t xml:space="preserve">  </w:t>
      </w:r>
    </w:p>
    <w:p w14:paraId="542D49EE" w14:textId="77777777" w:rsidR="00593E53" w:rsidRDefault="004A2DDB" w:rsidP="00920A76">
      <w:pPr>
        <w:ind w:left="357"/>
        <w:jc w:val="both"/>
        <w:rPr>
          <w:rFonts w:asciiTheme="minorHAnsi" w:hAnsiTheme="minorHAnsi" w:cstheme="minorHAnsi"/>
          <w:sz w:val="22"/>
          <w:szCs w:val="22"/>
        </w:rPr>
      </w:pPr>
      <w:r w:rsidRPr="0017409F">
        <w:rPr>
          <w:rFonts w:asciiTheme="minorHAnsi" w:hAnsiTheme="minorHAnsi" w:cstheme="minorHAnsi"/>
          <w:sz w:val="22"/>
          <w:szCs w:val="22"/>
        </w:rPr>
        <w:t xml:space="preserve">Zapsána v obchodním rejstříku vedeném </w:t>
      </w:r>
      <w:r w:rsidR="00593E53">
        <w:rPr>
          <w:rFonts w:asciiTheme="minorHAnsi" w:hAnsiTheme="minorHAnsi" w:cstheme="minorHAnsi"/>
          <w:sz w:val="22"/>
          <w:szCs w:val="22"/>
        </w:rPr>
        <w:t xml:space="preserve">Krajským </w:t>
      </w:r>
      <w:r w:rsidRPr="0017409F">
        <w:rPr>
          <w:rFonts w:asciiTheme="minorHAnsi" w:hAnsiTheme="minorHAnsi" w:cstheme="minorHAnsi"/>
          <w:sz w:val="22"/>
          <w:szCs w:val="22"/>
        </w:rPr>
        <w:t>soudem v</w:t>
      </w:r>
      <w:r w:rsidR="00443DFF" w:rsidRPr="0017409F">
        <w:rPr>
          <w:rFonts w:asciiTheme="minorHAnsi" w:hAnsiTheme="minorHAnsi" w:cstheme="minorHAnsi"/>
          <w:sz w:val="22"/>
          <w:szCs w:val="22"/>
        </w:rPr>
        <w:t> </w:t>
      </w:r>
      <w:r w:rsidR="00593E53">
        <w:rPr>
          <w:rFonts w:asciiTheme="minorHAnsi" w:hAnsiTheme="minorHAnsi" w:cstheme="minorHAnsi"/>
          <w:sz w:val="22"/>
          <w:szCs w:val="22"/>
        </w:rPr>
        <w:t>Ostravě</w:t>
      </w:r>
      <w:r w:rsidRPr="0017409F">
        <w:rPr>
          <w:rFonts w:asciiTheme="minorHAnsi" w:hAnsiTheme="minorHAnsi" w:cstheme="minorHAnsi"/>
          <w:sz w:val="22"/>
          <w:szCs w:val="22"/>
        </w:rPr>
        <w:t xml:space="preserve"> </w:t>
      </w:r>
      <w:proofErr w:type="spellStart"/>
      <w:r w:rsidR="00511906" w:rsidRPr="0017409F">
        <w:rPr>
          <w:rFonts w:asciiTheme="minorHAnsi" w:hAnsiTheme="minorHAnsi" w:cstheme="minorHAnsi"/>
          <w:sz w:val="22"/>
          <w:szCs w:val="22"/>
        </w:rPr>
        <w:t>sp</w:t>
      </w:r>
      <w:proofErr w:type="spellEnd"/>
      <w:r w:rsidR="00511906" w:rsidRPr="0017409F">
        <w:rPr>
          <w:rFonts w:asciiTheme="minorHAnsi" w:hAnsiTheme="minorHAnsi" w:cstheme="minorHAnsi"/>
          <w:sz w:val="22"/>
          <w:szCs w:val="22"/>
        </w:rPr>
        <w:t>. zn.</w:t>
      </w:r>
      <w:r w:rsidR="00443DFF" w:rsidRPr="0017409F">
        <w:rPr>
          <w:rFonts w:asciiTheme="minorHAnsi" w:hAnsiTheme="minorHAnsi" w:cstheme="minorHAnsi"/>
          <w:sz w:val="22"/>
          <w:szCs w:val="22"/>
        </w:rPr>
        <w:t> </w:t>
      </w:r>
      <w:r w:rsidR="00593E53">
        <w:rPr>
          <w:rFonts w:asciiTheme="minorHAnsi" w:hAnsiTheme="minorHAnsi" w:cstheme="minorHAnsi"/>
          <w:sz w:val="22"/>
          <w:szCs w:val="22"/>
        </w:rPr>
        <w:t xml:space="preserve">C 37413. </w:t>
      </w:r>
    </w:p>
    <w:p w14:paraId="4D3722FC" w14:textId="59BA1E67" w:rsidR="004A2DDB" w:rsidRPr="0017409F" w:rsidRDefault="004A2DDB" w:rsidP="00920A76">
      <w:pPr>
        <w:ind w:left="357"/>
        <w:jc w:val="both"/>
        <w:rPr>
          <w:rFonts w:asciiTheme="minorHAnsi" w:hAnsiTheme="minorHAnsi" w:cstheme="minorHAnsi"/>
          <w:sz w:val="22"/>
          <w:szCs w:val="22"/>
        </w:rPr>
      </w:pPr>
      <w:r w:rsidRPr="0017409F">
        <w:rPr>
          <w:rFonts w:asciiTheme="minorHAnsi" w:hAnsiTheme="minorHAnsi" w:cstheme="minorHAnsi"/>
          <w:sz w:val="22"/>
          <w:szCs w:val="22"/>
        </w:rPr>
        <w:t>Osoba oprávněná jednat ve věcech technických a realizace stavby:</w:t>
      </w:r>
    </w:p>
    <w:p w14:paraId="492E79CD" w14:textId="6E540894" w:rsidR="00920A76" w:rsidRDefault="00AB39F6" w:rsidP="00920A76">
      <w:pPr>
        <w:ind w:left="357"/>
        <w:jc w:val="both"/>
        <w:rPr>
          <w:rFonts w:asciiTheme="minorHAnsi" w:hAnsiTheme="minorHAnsi" w:cstheme="minorHAnsi"/>
          <w:iCs/>
          <w:sz w:val="22"/>
          <w:szCs w:val="22"/>
        </w:rPr>
      </w:pPr>
      <w:proofErr w:type="spellStart"/>
      <w:r>
        <w:t>xxxxxxxxxxxxxxxxxxxxxx</w:t>
      </w:r>
      <w:proofErr w:type="spellEnd"/>
      <w:r>
        <w:t xml:space="preserve">  </w:t>
      </w:r>
    </w:p>
    <w:p w14:paraId="30F9F09B" w14:textId="5FC698C1" w:rsidR="004A2DDB" w:rsidRDefault="004A2DDB" w:rsidP="00920A76">
      <w:pPr>
        <w:ind w:left="357"/>
        <w:jc w:val="both"/>
        <w:rPr>
          <w:rFonts w:asciiTheme="minorHAnsi" w:hAnsiTheme="minorHAnsi" w:cstheme="minorHAnsi"/>
          <w:iCs/>
          <w:sz w:val="22"/>
          <w:szCs w:val="22"/>
        </w:rPr>
      </w:pPr>
      <w:r w:rsidRPr="0017409F">
        <w:rPr>
          <w:rFonts w:asciiTheme="minorHAnsi" w:hAnsiTheme="minorHAnsi" w:cstheme="minorHAnsi"/>
          <w:iCs/>
          <w:sz w:val="22"/>
          <w:szCs w:val="22"/>
        </w:rPr>
        <w:t>(</w:t>
      </w:r>
      <w:r w:rsidRPr="0017409F">
        <w:rPr>
          <w:rFonts w:asciiTheme="minorHAnsi" w:hAnsiTheme="minorHAnsi" w:cstheme="minorHAnsi"/>
          <w:sz w:val="22"/>
          <w:szCs w:val="22"/>
        </w:rPr>
        <w:t>dále</w:t>
      </w:r>
      <w:r w:rsidRPr="0017409F">
        <w:rPr>
          <w:rFonts w:asciiTheme="minorHAnsi" w:hAnsiTheme="minorHAnsi" w:cstheme="minorHAnsi"/>
          <w:iCs/>
          <w:sz w:val="22"/>
          <w:szCs w:val="22"/>
        </w:rPr>
        <w:t xml:space="preserve"> jen „</w:t>
      </w:r>
      <w:r w:rsidRPr="0017409F">
        <w:rPr>
          <w:rFonts w:asciiTheme="minorHAnsi" w:hAnsiTheme="minorHAnsi" w:cstheme="minorHAnsi"/>
          <w:b/>
          <w:iCs/>
          <w:sz w:val="22"/>
          <w:szCs w:val="22"/>
        </w:rPr>
        <w:t>zhotovitel</w:t>
      </w:r>
      <w:r w:rsidRPr="0017409F">
        <w:rPr>
          <w:rFonts w:asciiTheme="minorHAnsi" w:hAnsiTheme="minorHAnsi" w:cstheme="minorHAnsi"/>
          <w:iCs/>
          <w:sz w:val="22"/>
          <w:szCs w:val="22"/>
        </w:rPr>
        <w:t>“)</w:t>
      </w:r>
    </w:p>
    <w:p w14:paraId="60DF0C69" w14:textId="77777777" w:rsidR="005E44B7" w:rsidRPr="0017409F" w:rsidRDefault="005E44B7" w:rsidP="00920A76">
      <w:pPr>
        <w:ind w:left="357"/>
        <w:jc w:val="both"/>
        <w:rPr>
          <w:rFonts w:asciiTheme="minorHAnsi" w:hAnsiTheme="minorHAnsi" w:cstheme="minorHAnsi"/>
          <w:iCs/>
          <w:sz w:val="22"/>
          <w:szCs w:val="22"/>
        </w:rPr>
      </w:pPr>
    </w:p>
    <w:p w14:paraId="7BE811D4" w14:textId="77777777" w:rsidR="004A2DDB" w:rsidRPr="0017409F" w:rsidRDefault="004A2DDB" w:rsidP="00A3044F">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II.</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Základní ustanovení</w:t>
      </w:r>
    </w:p>
    <w:p w14:paraId="1100EF86" w14:textId="77777777" w:rsidR="00D51E77" w:rsidRPr="0017409F"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heme="minorHAnsi" w:hAnsiTheme="minorHAnsi" w:cstheme="minorHAnsi"/>
          <w:caps/>
          <w:sz w:val="22"/>
          <w:szCs w:val="22"/>
        </w:rPr>
      </w:pPr>
      <w:r w:rsidRPr="0017409F">
        <w:rPr>
          <w:rFonts w:asciiTheme="minorHAnsi" w:hAnsiTheme="minorHAnsi" w:cstheme="minorHAnsi"/>
          <w:sz w:val="22"/>
          <w:szCs w:val="22"/>
        </w:rPr>
        <w:t>Tato smlouva je uzavřena dle §</w:t>
      </w:r>
      <w:r w:rsidR="00A60B84" w:rsidRPr="0017409F">
        <w:rPr>
          <w:rFonts w:asciiTheme="minorHAnsi" w:hAnsiTheme="minorHAnsi" w:cstheme="minorHAnsi"/>
          <w:sz w:val="22"/>
          <w:szCs w:val="22"/>
        </w:rPr>
        <w:t> </w:t>
      </w:r>
      <w:r w:rsidRPr="0017409F">
        <w:rPr>
          <w:rFonts w:asciiTheme="minorHAnsi" w:hAnsiTheme="minorHAnsi" w:cstheme="minorHAnsi"/>
          <w:sz w:val="22"/>
          <w:szCs w:val="22"/>
        </w:rPr>
        <w:t>2586 a</w:t>
      </w:r>
      <w:r w:rsidR="00A60B84" w:rsidRPr="0017409F">
        <w:rPr>
          <w:rFonts w:asciiTheme="minorHAnsi" w:hAnsiTheme="minorHAnsi" w:cstheme="minorHAnsi"/>
          <w:sz w:val="22"/>
          <w:szCs w:val="22"/>
        </w:rPr>
        <w:t> </w:t>
      </w:r>
      <w:r w:rsidRPr="0017409F">
        <w:rPr>
          <w:rFonts w:asciiTheme="minorHAnsi" w:hAnsiTheme="minorHAnsi" w:cstheme="minorHAnsi"/>
          <w:sz w:val="22"/>
          <w:szCs w:val="22"/>
        </w:rPr>
        <w:t>násl. zákona č</w:t>
      </w:r>
      <w:r w:rsidR="00A60B84" w:rsidRPr="0017409F">
        <w:rPr>
          <w:rFonts w:asciiTheme="minorHAnsi" w:hAnsiTheme="minorHAnsi" w:cstheme="minorHAnsi"/>
          <w:sz w:val="22"/>
          <w:szCs w:val="22"/>
        </w:rPr>
        <w:t>. </w:t>
      </w:r>
      <w:r w:rsidRPr="0017409F">
        <w:rPr>
          <w:rFonts w:asciiTheme="minorHAnsi" w:hAnsiTheme="minorHAnsi" w:cstheme="minorHAnsi"/>
          <w:sz w:val="22"/>
          <w:szCs w:val="22"/>
        </w:rPr>
        <w:t>89/2012</w:t>
      </w:r>
      <w:r w:rsidR="00A60B84" w:rsidRPr="0017409F">
        <w:rPr>
          <w:rFonts w:asciiTheme="minorHAnsi" w:hAnsiTheme="minorHAnsi" w:cstheme="minorHAnsi"/>
          <w:sz w:val="22"/>
          <w:szCs w:val="22"/>
        </w:rPr>
        <w:t> </w:t>
      </w:r>
      <w:r w:rsidR="002C2A47" w:rsidRPr="0017409F">
        <w:rPr>
          <w:rFonts w:asciiTheme="minorHAnsi" w:hAnsiTheme="minorHAnsi" w:cstheme="minorHAnsi"/>
          <w:sz w:val="22"/>
          <w:szCs w:val="22"/>
        </w:rPr>
        <w:t>Sb.</w:t>
      </w:r>
      <w:r w:rsidRPr="0017409F">
        <w:rPr>
          <w:rFonts w:asciiTheme="minorHAnsi" w:hAnsiTheme="minorHAnsi" w:cstheme="minorHAnsi"/>
          <w:sz w:val="22"/>
          <w:szCs w:val="22"/>
        </w:rPr>
        <w:t>, občanský zákoník</w:t>
      </w:r>
      <w:r w:rsidR="00A60B84" w:rsidRPr="0017409F">
        <w:rPr>
          <w:rFonts w:asciiTheme="minorHAnsi" w:hAnsiTheme="minorHAnsi" w:cstheme="minorHAnsi"/>
          <w:sz w:val="22"/>
          <w:szCs w:val="22"/>
        </w:rPr>
        <w:t>, ve </w:t>
      </w:r>
      <w:r w:rsidR="00467E01" w:rsidRPr="0017409F">
        <w:rPr>
          <w:rFonts w:asciiTheme="minorHAnsi" w:hAnsiTheme="minorHAnsi" w:cstheme="minorHAnsi"/>
          <w:sz w:val="22"/>
          <w:szCs w:val="22"/>
        </w:rPr>
        <w:t>znění</w:t>
      </w:r>
      <w:r w:rsidR="00A60B84" w:rsidRPr="0017409F">
        <w:rPr>
          <w:rFonts w:asciiTheme="minorHAnsi" w:hAnsiTheme="minorHAnsi" w:cstheme="minorHAnsi"/>
          <w:sz w:val="22"/>
          <w:szCs w:val="22"/>
        </w:rPr>
        <w:t xml:space="preserve"> pozdějších předpisů</w:t>
      </w:r>
      <w:r w:rsidRPr="0017409F">
        <w:rPr>
          <w:rFonts w:asciiTheme="minorHAnsi" w:hAnsiTheme="minorHAnsi" w:cstheme="minorHAnsi"/>
          <w:sz w:val="22"/>
          <w:szCs w:val="22"/>
        </w:rPr>
        <w:t xml:space="preserve"> (dále jen „občanský zákoník“); práva a povinnosti stran touto smlouvou neupravená se řídí příslušnými ustanoveními občanského zákoníku.</w:t>
      </w:r>
    </w:p>
    <w:p w14:paraId="6BF1A4BE" w14:textId="77777777" w:rsidR="006179F7" w:rsidRPr="0017409F"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heme="minorHAnsi" w:hAnsiTheme="minorHAnsi" w:cstheme="minorHAnsi"/>
          <w:sz w:val="22"/>
          <w:szCs w:val="22"/>
        </w:rPr>
      </w:pPr>
      <w:r w:rsidRPr="0017409F">
        <w:rPr>
          <w:rFonts w:asciiTheme="minorHAnsi" w:hAnsiTheme="minorHAnsi" w:cstheme="minorHAnsi"/>
          <w:sz w:val="22"/>
          <w:szCs w:val="22"/>
        </w:rPr>
        <w:t>Smluvní strany prohlašují, že údaje uvedené v čl. I této smlouvy jsou v souladu s</w:t>
      </w:r>
      <w:r w:rsidR="00443DFF" w:rsidRPr="0017409F">
        <w:rPr>
          <w:rFonts w:asciiTheme="minorHAnsi" w:hAnsiTheme="minorHAnsi" w:cstheme="minorHAnsi"/>
          <w:sz w:val="22"/>
          <w:szCs w:val="22"/>
        </w:rPr>
        <w:t>e</w:t>
      </w:r>
      <w:r w:rsidRPr="0017409F">
        <w:rPr>
          <w:rFonts w:asciiTheme="minorHAnsi" w:hAnsiTheme="minorHAnsi" w:cstheme="minorHAnsi"/>
          <w:sz w:val="22"/>
          <w:szCs w:val="22"/>
        </w:rPr>
        <w:t xml:space="preserve"> skutečností v době uzavření smlouvy. Smluvní strany se zavazují, že změny dotčených údajů oznámí bez prodlení písemně druhé smluvní straně. </w:t>
      </w:r>
      <w:r w:rsidR="006179F7" w:rsidRPr="0017409F">
        <w:rPr>
          <w:rFonts w:asciiTheme="minorHAnsi" w:hAnsiTheme="minorHAnsi" w:cstheme="minorHAnsi"/>
          <w:sz w:val="22"/>
          <w:szCs w:val="22"/>
        </w:rPr>
        <w:t>Při</w:t>
      </w:r>
      <w:r w:rsidR="00044BAD" w:rsidRPr="0017409F">
        <w:rPr>
          <w:rFonts w:asciiTheme="minorHAnsi" w:hAnsiTheme="minorHAnsi" w:cstheme="minorHAnsi"/>
          <w:sz w:val="22"/>
          <w:szCs w:val="22"/>
        </w:rPr>
        <w:t xml:space="preserve"> změn</w:t>
      </w:r>
      <w:r w:rsidR="006179F7" w:rsidRPr="0017409F">
        <w:rPr>
          <w:rFonts w:asciiTheme="minorHAnsi" w:hAnsiTheme="minorHAnsi" w:cstheme="minorHAnsi"/>
          <w:sz w:val="22"/>
          <w:szCs w:val="22"/>
        </w:rPr>
        <w:t>ě</w:t>
      </w:r>
      <w:r w:rsidR="00044BAD" w:rsidRPr="0017409F">
        <w:rPr>
          <w:rFonts w:asciiTheme="minorHAnsi" w:hAnsiTheme="minorHAnsi" w:cstheme="minorHAnsi"/>
          <w:sz w:val="22"/>
          <w:szCs w:val="22"/>
        </w:rPr>
        <w:t xml:space="preserve"> identifikačních údajů smluvních stran </w:t>
      </w:r>
      <w:r w:rsidR="00F4369D" w:rsidRPr="0017409F">
        <w:rPr>
          <w:rFonts w:asciiTheme="minorHAnsi" w:hAnsiTheme="minorHAnsi" w:cstheme="minorHAnsi"/>
          <w:sz w:val="22"/>
          <w:szCs w:val="22"/>
        </w:rPr>
        <w:t>včetně</w:t>
      </w:r>
      <w:r w:rsidR="00044BAD" w:rsidRPr="0017409F">
        <w:rPr>
          <w:rFonts w:asciiTheme="minorHAnsi" w:hAnsiTheme="minorHAnsi" w:cstheme="minorHAnsi"/>
          <w:sz w:val="22"/>
          <w:szCs w:val="22"/>
        </w:rPr>
        <w:t xml:space="preserve"> změn</w:t>
      </w:r>
      <w:r w:rsidR="00F4369D" w:rsidRPr="0017409F">
        <w:rPr>
          <w:rFonts w:asciiTheme="minorHAnsi" w:hAnsiTheme="minorHAnsi" w:cstheme="minorHAnsi"/>
          <w:sz w:val="22"/>
          <w:szCs w:val="22"/>
        </w:rPr>
        <w:t>y</w:t>
      </w:r>
      <w:r w:rsidR="00044BAD" w:rsidRPr="0017409F">
        <w:rPr>
          <w:rFonts w:asciiTheme="minorHAnsi" w:hAnsiTheme="minorHAnsi" w:cstheme="minorHAnsi"/>
          <w:sz w:val="22"/>
          <w:szCs w:val="22"/>
        </w:rPr>
        <w:t xml:space="preserve"> účtu není nutné uzavírat ke smlouvě dodatek.</w:t>
      </w:r>
    </w:p>
    <w:p w14:paraId="2420D970" w14:textId="77777777" w:rsidR="004A2DDB" w:rsidRPr="0017409F"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heme="minorHAnsi" w:hAnsiTheme="minorHAnsi" w:cstheme="minorHAnsi"/>
          <w:sz w:val="22"/>
          <w:szCs w:val="22"/>
        </w:rPr>
      </w:pPr>
      <w:r w:rsidRPr="0017409F">
        <w:rPr>
          <w:rFonts w:asciiTheme="minorHAnsi" w:hAnsiTheme="minorHAnsi" w:cstheme="minorHAnsi"/>
          <w:sz w:val="22"/>
          <w:szCs w:val="22"/>
        </w:rPr>
        <w:t xml:space="preserve">Smluvní strany prohlašují, že osoby podepisující tuto smlouvu jsou k tomuto </w:t>
      </w:r>
      <w:r w:rsidR="005B2683" w:rsidRPr="0017409F">
        <w:rPr>
          <w:rFonts w:asciiTheme="minorHAnsi" w:hAnsiTheme="minorHAnsi" w:cstheme="minorHAnsi"/>
          <w:sz w:val="22"/>
          <w:szCs w:val="22"/>
        </w:rPr>
        <w:t>jednání</w:t>
      </w:r>
      <w:r w:rsidRPr="0017409F">
        <w:rPr>
          <w:rFonts w:asciiTheme="minorHAnsi" w:hAnsiTheme="minorHAnsi" w:cstheme="minorHAnsi"/>
          <w:sz w:val="22"/>
          <w:szCs w:val="22"/>
        </w:rPr>
        <w:t xml:space="preserve"> oprávněny.</w:t>
      </w:r>
    </w:p>
    <w:p w14:paraId="1B425D14" w14:textId="77777777" w:rsidR="004A2DDB" w:rsidRPr="0017409F"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heme="minorHAnsi" w:hAnsiTheme="minorHAnsi" w:cstheme="minorHAnsi"/>
          <w:sz w:val="22"/>
          <w:szCs w:val="22"/>
        </w:rPr>
      </w:pPr>
      <w:r w:rsidRPr="0017409F">
        <w:rPr>
          <w:rFonts w:asciiTheme="minorHAnsi" w:hAnsiTheme="minorHAnsi" w:cstheme="minorHAnsi"/>
          <w:sz w:val="22"/>
          <w:szCs w:val="22"/>
        </w:rPr>
        <w:t>Zhotovitel prohlašuje, že je odborně způsobilý k zajištění předmětu plnění podle této smlouvy.</w:t>
      </w:r>
    </w:p>
    <w:p w14:paraId="5BF9955E" w14:textId="77777777" w:rsidR="004A2DDB" w:rsidRPr="0017409F"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heme="minorHAnsi" w:hAnsiTheme="minorHAnsi" w:cstheme="minorHAnsi"/>
          <w:sz w:val="22"/>
          <w:szCs w:val="22"/>
        </w:rPr>
      </w:pPr>
      <w:r w:rsidRPr="0017409F">
        <w:rPr>
          <w:rFonts w:asciiTheme="minorHAnsi" w:hAnsiTheme="minorHAnsi" w:cstheme="minorHAnsi"/>
          <w:sz w:val="22"/>
          <w:szCs w:val="22"/>
        </w:rPr>
        <w:t>Zhotovitel potvrzuje, že se</w:t>
      </w:r>
      <w:r w:rsidR="00443DFF" w:rsidRPr="0017409F">
        <w:rPr>
          <w:rFonts w:asciiTheme="minorHAnsi" w:hAnsiTheme="minorHAnsi" w:cstheme="minorHAnsi"/>
          <w:sz w:val="22"/>
          <w:szCs w:val="22"/>
        </w:rPr>
        <w:t xml:space="preserve"> detailně seznámil s rozsahem a </w:t>
      </w:r>
      <w:r w:rsidRPr="0017409F">
        <w:rPr>
          <w:rFonts w:asciiTheme="minorHAnsi" w:hAnsiTheme="minorHAnsi" w:cstheme="minorHAnsi"/>
          <w:sz w:val="22"/>
          <w:szCs w:val="22"/>
        </w:rPr>
        <w:t>povahou díla, že jsou mu známy veškeré technické, kvalitativn</w:t>
      </w:r>
      <w:r w:rsidR="00443DFF" w:rsidRPr="0017409F">
        <w:rPr>
          <w:rFonts w:asciiTheme="minorHAnsi" w:hAnsiTheme="minorHAnsi" w:cstheme="minorHAnsi"/>
          <w:sz w:val="22"/>
          <w:szCs w:val="22"/>
        </w:rPr>
        <w:t>í a </w:t>
      </w:r>
      <w:r w:rsidRPr="0017409F">
        <w:rPr>
          <w:rFonts w:asciiTheme="minorHAnsi" w:hAnsiTheme="minorHAnsi" w:cstheme="minorHAnsi"/>
          <w:sz w:val="22"/>
          <w:szCs w:val="22"/>
        </w:rPr>
        <w:t>jiné podmínky nezbytné k realizaci díla a</w:t>
      </w:r>
      <w:r w:rsidR="00443DFF" w:rsidRPr="0017409F">
        <w:rPr>
          <w:rFonts w:asciiTheme="minorHAnsi" w:hAnsiTheme="minorHAnsi" w:cstheme="minorHAnsi"/>
          <w:sz w:val="22"/>
          <w:szCs w:val="22"/>
        </w:rPr>
        <w:t> </w:t>
      </w:r>
      <w:r w:rsidRPr="0017409F">
        <w:rPr>
          <w:rFonts w:asciiTheme="minorHAnsi" w:hAnsiTheme="minorHAnsi" w:cstheme="minorHAnsi"/>
          <w:sz w:val="22"/>
          <w:szCs w:val="22"/>
        </w:rPr>
        <w:t xml:space="preserve">že </w:t>
      </w:r>
      <w:r w:rsidR="00443DFF" w:rsidRPr="0017409F">
        <w:rPr>
          <w:rFonts w:asciiTheme="minorHAnsi" w:hAnsiTheme="minorHAnsi" w:cstheme="minorHAnsi"/>
          <w:sz w:val="22"/>
          <w:szCs w:val="22"/>
        </w:rPr>
        <w:t>disponuje takovými kapacitami a </w:t>
      </w:r>
      <w:r w:rsidRPr="0017409F">
        <w:rPr>
          <w:rFonts w:asciiTheme="minorHAnsi" w:hAnsiTheme="minorHAnsi" w:cstheme="minorHAnsi"/>
          <w:sz w:val="22"/>
          <w:szCs w:val="22"/>
        </w:rPr>
        <w:t>odbornými znalostmi, které jsou nezbytné pro</w:t>
      </w:r>
      <w:r w:rsidR="00443DFF" w:rsidRPr="0017409F">
        <w:rPr>
          <w:rFonts w:asciiTheme="minorHAnsi" w:hAnsiTheme="minorHAnsi" w:cstheme="minorHAnsi"/>
          <w:sz w:val="22"/>
          <w:szCs w:val="22"/>
        </w:rPr>
        <w:t> </w:t>
      </w:r>
      <w:r w:rsidRPr="0017409F">
        <w:rPr>
          <w:rFonts w:asciiTheme="minorHAnsi" w:hAnsiTheme="minorHAnsi" w:cstheme="minorHAnsi"/>
          <w:sz w:val="22"/>
          <w:szCs w:val="22"/>
        </w:rPr>
        <w:t>realizaci díla za dohodnutou smluvní cenu</w:t>
      </w:r>
      <w:r w:rsidR="00AB2E01" w:rsidRPr="0017409F">
        <w:rPr>
          <w:rFonts w:asciiTheme="minorHAnsi" w:hAnsiTheme="minorHAnsi" w:cstheme="minorHAnsi"/>
          <w:sz w:val="22"/>
          <w:szCs w:val="22"/>
        </w:rPr>
        <w:t>,</w:t>
      </w:r>
      <w:r w:rsidRPr="0017409F">
        <w:rPr>
          <w:rFonts w:asciiTheme="minorHAnsi" w:hAnsiTheme="minorHAnsi" w:cstheme="minorHAnsi"/>
          <w:sz w:val="22"/>
          <w:szCs w:val="22"/>
        </w:rPr>
        <w:t xml:space="preserve"> </w:t>
      </w:r>
      <w:r w:rsidR="00AB2E01" w:rsidRPr="0017409F">
        <w:rPr>
          <w:rFonts w:asciiTheme="minorHAnsi" w:hAnsiTheme="minorHAnsi" w:cstheme="minorHAnsi"/>
          <w:sz w:val="22"/>
          <w:szCs w:val="22"/>
        </w:rPr>
        <w:t>způsobem a v termínech touto smlouvou stanovených</w:t>
      </w:r>
      <w:r w:rsidRPr="0017409F">
        <w:rPr>
          <w:rFonts w:asciiTheme="minorHAnsi" w:hAnsiTheme="minorHAnsi" w:cstheme="minorHAnsi"/>
          <w:sz w:val="22"/>
          <w:szCs w:val="22"/>
        </w:rPr>
        <w:t>.</w:t>
      </w:r>
    </w:p>
    <w:p w14:paraId="10E40D78" w14:textId="681E8A22" w:rsidR="00453B2F" w:rsidRPr="0017409F" w:rsidRDefault="00453B2F" w:rsidP="00A5613D">
      <w:pPr>
        <w:pStyle w:val="OdstavecSmlouvy"/>
        <w:keepLines w:val="0"/>
        <w:numPr>
          <w:ilvl w:val="0"/>
          <w:numId w:val="24"/>
        </w:numPr>
        <w:tabs>
          <w:tab w:val="clear" w:pos="360"/>
          <w:tab w:val="clear" w:pos="426"/>
          <w:tab w:val="clear" w:pos="1701"/>
        </w:tabs>
        <w:spacing w:before="120" w:after="0"/>
        <w:ind w:left="357" w:hanging="357"/>
        <w:rPr>
          <w:rFonts w:asciiTheme="minorHAnsi" w:hAnsiTheme="minorHAnsi" w:cstheme="minorHAnsi"/>
          <w:sz w:val="22"/>
          <w:szCs w:val="22"/>
        </w:rPr>
      </w:pPr>
      <w:r w:rsidRPr="0017409F">
        <w:rPr>
          <w:rFonts w:asciiTheme="minorHAnsi" w:hAnsiTheme="minorHAnsi" w:cstheme="minorHAnsi"/>
          <w:sz w:val="22"/>
          <w:szCs w:val="22"/>
        </w:rPr>
        <w:t>Smluvní strany prohlašují, že předmět plnění podle této smlouvy není plněním nemožným a že smlouvu uzavírají po pečlivém zvážení všech možných důsledků.</w:t>
      </w:r>
    </w:p>
    <w:p w14:paraId="76A62E43" w14:textId="53CF2D75" w:rsidR="009749E9" w:rsidRPr="0017409F" w:rsidRDefault="009749E9" w:rsidP="009749E9">
      <w:pPr>
        <w:pStyle w:val="OdstavecSmlouvy"/>
        <w:keepLines w:val="0"/>
        <w:numPr>
          <w:ilvl w:val="0"/>
          <w:numId w:val="24"/>
        </w:numPr>
        <w:tabs>
          <w:tab w:val="clear" w:pos="360"/>
          <w:tab w:val="clear" w:pos="426"/>
          <w:tab w:val="clear" w:pos="1701"/>
        </w:tabs>
        <w:spacing w:before="120" w:after="0"/>
        <w:ind w:left="357" w:hanging="357"/>
        <w:rPr>
          <w:rFonts w:asciiTheme="minorHAnsi" w:hAnsiTheme="minorHAnsi" w:cstheme="minorHAnsi"/>
          <w:sz w:val="22"/>
          <w:szCs w:val="22"/>
        </w:rPr>
      </w:pPr>
      <w:r w:rsidRPr="0017409F">
        <w:rPr>
          <w:rFonts w:asciiTheme="minorHAnsi" w:hAnsiTheme="minorHAnsi" w:cstheme="minorHAnsi"/>
          <w:sz w:val="22"/>
          <w:szCs w:val="22"/>
        </w:rPr>
        <w:lastRenderedPageBreak/>
        <w:t>Stavba „</w:t>
      </w:r>
      <w:r w:rsidR="00777F57" w:rsidRPr="0017409F">
        <w:rPr>
          <w:rFonts w:asciiTheme="minorHAnsi" w:hAnsiTheme="minorHAnsi" w:cstheme="minorHAnsi"/>
          <w:b/>
          <w:bCs/>
          <w:color w:val="000000"/>
          <w:sz w:val="22"/>
          <w:szCs w:val="22"/>
          <w:shd w:val="clear" w:color="auto" w:fill="FFFFFF"/>
        </w:rPr>
        <w:t xml:space="preserve">TPA-Inovační centrum pro transformaci </w:t>
      </w:r>
      <w:proofErr w:type="gramStart"/>
      <w:r w:rsidR="00777F57" w:rsidRPr="0017409F">
        <w:rPr>
          <w:rFonts w:asciiTheme="minorHAnsi" w:hAnsiTheme="minorHAnsi" w:cstheme="minorHAnsi"/>
          <w:b/>
          <w:bCs/>
          <w:color w:val="000000"/>
          <w:sz w:val="22"/>
          <w:szCs w:val="22"/>
          <w:shd w:val="clear" w:color="auto" w:fill="FFFFFF"/>
        </w:rPr>
        <w:t>vzdělávání- CLS</w:t>
      </w:r>
      <w:proofErr w:type="gramEnd"/>
      <w:r w:rsidR="00777F57" w:rsidRPr="0017409F">
        <w:rPr>
          <w:rFonts w:asciiTheme="minorHAnsi" w:hAnsiTheme="minorHAnsi" w:cstheme="minorHAnsi"/>
          <w:b/>
          <w:bCs/>
          <w:color w:val="000000"/>
          <w:sz w:val="22"/>
          <w:szCs w:val="22"/>
          <w:shd w:val="clear" w:color="auto" w:fill="FFFFFF"/>
        </w:rPr>
        <w:t>-MTA-09-SZŠ VOŠZ – OSTRAVA a Školní firma – vybudování ordinace dentální hygieny</w:t>
      </w:r>
      <w:r w:rsidRPr="0017409F">
        <w:rPr>
          <w:rFonts w:asciiTheme="minorHAnsi" w:hAnsiTheme="minorHAnsi" w:cstheme="minorHAnsi"/>
          <w:sz w:val="22"/>
          <w:szCs w:val="22"/>
        </w:rPr>
        <w:t xml:space="preserve">“ bude realizována v rámci strategického projektu Moravskoslezského kraje „TPA – Inovační centrum pro transformaci vzdělávání“. </w:t>
      </w:r>
      <w:r w:rsidRPr="0017409F">
        <w:rPr>
          <w:rFonts w:asciiTheme="minorHAnsi" w:hAnsiTheme="minorHAnsi" w:cstheme="minorHAnsi"/>
          <w:color w:val="000000" w:themeColor="text1"/>
          <w:sz w:val="22"/>
          <w:szCs w:val="22"/>
        </w:rPr>
        <w:t>Zhotovitel bere na vědomí, že předmětem smlouvy jsou aktivity a výstupy, které budou součástí projektové žádosti o finanční podporu na uvedený projekt ze zdrojů Evropské unie, či jiných externích zdrojů. Předpokládá se předložení žádosti o dotaci do výzvy pro strategické projekty Operačního programu Spravedlivá transformace (dále jen „OPST“).</w:t>
      </w:r>
    </w:p>
    <w:p w14:paraId="196B7F04" w14:textId="77777777" w:rsidR="004A2DDB" w:rsidRPr="0017409F" w:rsidRDefault="004A2DDB" w:rsidP="00A3044F">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III.</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Předmět smlouvy</w:t>
      </w:r>
    </w:p>
    <w:p w14:paraId="4BF46DE8" w14:textId="738A93CF" w:rsidR="004A2DDB" w:rsidRPr="00920A76" w:rsidRDefault="004A2DDB" w:rsidP="00A5613D">
      <w:pPr>
        <w:numPr>
          <w:ilvl w:val="0"/>
          <w:numId w:val="18"/>
        </w:numPr>
        <w:tabs>
          <w:tab w:val="clear" w:pos="360"/>
        </w:tabs>
        <w:spacing w:before="120"/>
        <w:jc w:val="both"/>
        <w:rPr>
          <w:rFonts w:asciiTheme="minorHAnsi" w:hAnsiTheme="minorHAnsi" w:cstheme="minorHAnsi"/>
          <w:sz w:val="22"/>
          <w:szCs w:val="22"/>
        </w:rPr>
      </w:pPr>
      <w:r w:rsidRPr="00920A76">
        <w:rPr>
          <w:rFonts w:asciiTheme="minorHAnsi" w:hAnsiTheme="minorHAnsi" w:cstheme="minorHAnsi"/>
          <w:sz w:val="22"/>
          <w:szCs w:val="22"/>
        </w:rPr>
        <w:t>Zhotovitel se zavazuje provést pro</w:t>
      </w:r>
      <w:r w:rsidR="00443DFF" w:rsidRPr="00920A76">
        <w:rPr>
          <w:rFonts w:asciiTheme="minorHAnsi" w:hAnsiTheme="minorHAnsi" w:cstheme="minorHAnsi"/>
          <w:sz w:val="22"/>
          <w:szCs w:val="22"/>
        </w:rPr>
        <w:t> </w:t>
      </w:r>
      <w:r w:rsidRPr="00920A76">
        <w:rPr>
          <w:rFonts w:asciiTheme="minorHAnsi" w:hAnsiTheme="minorHAnsi" w:cstheme="minorHAnsi"/>
          <w:sz w:val="22"/>
          <w:szCs w:val="22"/>
        </w:rPr>
        <w:t xml:space="preserve">objednatele </w:t>
      </w:r>
      <w:r w:rsidR="00443DFF" w:rsidRPr="00920A76">
        <w:rPr>
          <w:rFonts w:asciiTheme="minorHAnsi" w:hAnsiTheme="minorHAnsi" w:cstheme="minorHAnsi"/>
          <w:sz w:val="22"/>
          <w:szCs w:val="22"/>
        </w:rPr>
        <w:t>na </w:t>
      </w:r>
      <w:r w:rsidR="00D51E77" w:rsidRPr="00920A76">
        <w:rPr>
          <w:rFonts w:asciiTheme="minorHAnsi" w:hAnsiTheme="minorHAnsi" w:cstheme="minorHAnsi"/>
          <w:sz w:val="22"/>
          <w:szCs w:val="22"/>
        </w:rPr>
        <w:t>svůj náklad a</w:t>
      </w:r>
      <w:r w:rsidR="00443DFF" w:rsidRPr="00920A76">
        <w:rPr>
          <w:rFonts w:asciiTheme="minorHAnsi" w:hAnsiTheme="minorHAnsi" w:cstheme="minorHAnsi"/>
          <w:sz w:val="22"/>
          <w:szCs w:val="22"/>
        </w:rPr>
        <w:t> </w:t>
      </w:r>
      <w:r w:rsidR="00D51E77" w:rsidRPr="00920A76">
        <w:rPr>
          <w:rFonts w:asciiTheme="minorHAnsi" w:hAnsiTheme="minorHAnsi" w:cstheme="minorHAnsi"/>
          <w:sz w:val="22"/>
          <w:szCs w:val="22"/>
        </w:rPr>
        <w:t xml:space="preserve">nebezpečí </w:t>
      </w:r>
      <w:r w:rsidRPr="00920A76">
        <w:rPr>
          <w:rFonts w:asciiTheme="minorHAnsi" w:hAnsiTheme="minorHAnsi" w:cstheme="minorHAnsi"/>
          <w:sz w:val="22"/>
          <w:szCs w:val="22"/>
        </w:rPr>
        <w:t>stavbu „</w:t>
      </w:r>
      <w:r w:rsidR="00777F57" w:rsidRPr="00920A76">
        <w:rPr>
          <w:rFonts w:asciiTheme="minorHAnsi" w:hAnsiTheme="minorHAnsi" w:cstheme="minorHAnsi"/>
          <w:b/>
          <w:bCs/>
          <w:color w:val="000000"/>
          <w:sz w:val="22"/>
          <w:szCs w:val="22"/>
          <w:shd w:val="clear" w:color="auto" w:fill="FFFFFF"/>
        </w:rPr>
        <w:t xml:space="preserve">TPA-Inovační centrum pro transformaci </w:t>
      </w:r>
      <w:proofErr w:type="gramStart"/>
      <w:r w:rsidR="00777F57" w:rsidRPr="00920A76">
        <w:rPr>
          <w:rFonts w:asciiTheme="minorHAnsi" w:hAnsiTheme="minorHAnsi" w:cstheme="minorHAnsi"/>
          <w:b/>
          <w:bCs/>
          <w:color w:val="000000"/>
          <w:sz w:val="22"/>
          <w:szCs w:val="22"/>
          <w:shd w:val="clear" w:color="auto" w:fill="FFFFFF"/>
        </w:rPr>
        <w:t>vzdělávání- CLS</w:t>
      </w:r>
      <w:proofErr w:type="gramEnd"/>
      <w:r w:rsidR="00777F57" w:rsidRPr="00920A76">
        <w:rPr>
          <w:rFonts w:asciiTheme="minorHAnsi" w:hAnsiTheme="minorHAnsi" w:cstheme="minorHAnsi"/>
          <w:b/>
          <w:bCs/>
          <w:color w:val="000000"/>
          <w:sz w:val="22"/>
          <w:szCs w:val="22"/>
          <w:shd w:val="clear" w:color="auto" w:fill="FFFFFF"/>
        </w:rPr>
        <w:t>-MTA-09-SZŠ VOŠZ – OSTRAVA a Školní firma – vybudování ordinace dentální hygieny</w:t>
      </w:r>
      <w:r w:rsidRPr="00920A76">
        <w:rPr>
          <w:rFonts w:asciiTheme="minorHAnsi" w:hAnsiTheme="minorHAnsi" w:cstheme="minorHAnsi"/>
          <w:sz w:val="22"/>
          <w:szCs w:val="22"/>
        </w:rPr>
        <w:t>“ (dále jen „stavba“) v rozsahu dle:</w:t>
      </w:r>
    </w:p>
    <w:p w14:paraId="7B29329F" w14:textId="754A03D7" w:rsidR="004A2DDB" w:rsidRPr="0036232C" w:rsidRDefault="004A2DDB" w:rsidP="0036232C">
      <w:pPr>
        <w:pStyle w:val="Odstavecseseznamem"/>
        <w:numPr>
          <w:ilvl w:val="1"/>
          <w:numId w:val="38"/>
        </w:numPr>
        <w:spacing w:before="60"/>
        <w:ind w:left="851" w:hanging="567"/>
        <w:jc w:val="both"/>
        <w:rPr>
          <w:rFonts w:asciiTheme="minorHAnsi" w:hAnsiTheme="minorHAnsi" w:cstheme="minorHAnsi"/>
          <w:sz w:val="22"/>
          <w:szCs w:val="22"/>
        </w:rPr>
      </w:pPr>
      <w:bookmarkStart w:id="0" w:name="_Hlk137199776"/>
      <w:r w:rsidRPr="0036232C">
        <w:rPr>
          <w:rFonts w:asciiTheme="minorHAnsi" w:hAnsiTheme="minorHAnsi" w:cstheme="minorHAnsi"/>
          <w:iCs/>
          <w:sz w:val="22"/>
          <w:szCs w:val="22"/>
        </w:rPr>
        <w:t>projektové</w:t>
      </w:r>
      <w:r w:rsidRPr="0036232C">
        <w:rPr>
          <w:rFonts w:asciiTheme="minorHAnsi" w:hAnsiTheme="minorHAnsi" w:cstheme="minorHAnsi"/>
          <w:sz w:val="22"/>
          <w:szCs w:val="22"/>
        </w:rPr>
        <w:t xml:space="preserve"> dokumentace stavby </w:t>
      </w:r>
      <w:r w:rsidR="00777F57" w:rsidRPr="008E3496">
        <w:rPr>
          <w:rFonts w:asciiTheme="minorHAnsi" w:hAnsiTheme="minorHAnsi" w:cstheme="minorHAnsi"/>
          <w:b/>
          <w:bCs/>
          <w:sz w:val="22"/>
          <w:szCs w:val="22"/>
        </w:rPr>
        <w:t>pro část 1</w:t>
      </w:r>
      <w:r w:rsidR="00777F57" w:rsidRPr="0036232C">
        <w:rPr>
          <w:rFonts w:asciiTheme="minorHAnsi" w:hAnsiTheme="minorHAnsi" w:cstheme="minorHAnsi"/>
          <w:sz w:val="22"/>
          <w:szCs w:val="22"/>
        </w:rPr>
        <w:t xml:space="preserve"> (</w:t>
      </w:r>
      <w:r w:rsidR="00777F57" w:rsidRPr="0036232C">
        <w:rPr>
          <w:rFonts w:asciiTheme="minorHAnsi" w:hAnsiTheme="minorHAnsi" w:cstheme="minorHAnsi"/>
          <w:color w:val="000000"/>
          <w:sz w:val="22"/>
          <w:szCs w:val="22"/>
          <w:shd w:val="clear" w:color="auto" w:fill="FFFFFF"/>
        </w:rPr>
        <w:t xml:space="preserve">TPA-Inovační centrum pro transformaci </w:t>
      </w:r>
      <w:proofErr w:type="gramStart"/>
      <w:r w:rsidR="00777F57" w:rsidRPr="0036232C">
        <w:rPr>
          <w:rFonts w:asciiTheme="minorHAnsi" w:hAnsiTheme="minorHAnsi" w:cstheme="minorHAnsi"/>
          <w:color w:val="000000"/>
          <w:sz w:val="22"/>
          <w:szCs w:val="22"/>
          <w:shd w:val="clear" w:color="auto" w:fill="FFFFFF"/>
        </w:rPr>
        <w:t>vzdělávání- CLS</w:t>
      </w:r>
      <w:proofErr w:type="gramEnd"/>
      <w:r w:rsidR="00777F57" w:rsidRPr="0036232C">
        <w:rPr>
          <w:rFonts w:asciiTheme="minorHAnsi" w:hAnsiTheme="minorHAnsi" w:cstheme="minorHAnsi"/>
          <w:color w:val="000000"/>
          <w:sz w:val="22"/>
          <w:szCs w:val="22"/>
          <w:shd w:val="clear" w:color="auto" w:fill="FFFFFF"/>
        </w:rPr>
        <w:t>-MTA-09-SZŠ VOŠZ – OSTRAVA</w:t>
      </w:r>
      <w:r w:rsidR="00777F57" w:rsidRPr="0036232C">
        <w:rPr>
          <w:rFonts w:asciiTheme="minorHAnsi" w:hAnsiTheme="minorHAnsi" w:cstheme="minorHAnsi"/>
          <w:sz w:val="22"/>
          <w:szCs w:val="22"/>
        </w:rPr>
        <w:t xml:space="preserve">) </w:t>
      </w:r>
      <w:r w:rsidRPr="0036232C">
        <w:rPr>
          <w:rFonts w:asciiTheme="minorHAnsi" w:hAnsiTheme="minorHAnsi" w:cstheme="minorHAnsi"/>
          <w:sz w:val="22"/>
          <w:szCs w:val="22"/>
        </w:rPr>
        <w:t>zpracované v</w:t>
      </w:r>
      <w:r w:rsidR="00777F57" w:rsidRPr="0036232C">
        <w:rPr>
          <w:rFonts w:asciiTheme="minorHAnsi" w:hAnsiTheme="minorHAnsi" w:cstheme="minorHAnsi"/>
          <w:sz w:val="22"/>
          <w:szCs w:val="22"/>
        </w:rPr>
        <w:t> 0</w:t>
      </w:r>
      <w:r w:rsidR="00391D25">
        <w:rPr>
          <w:rFonts w:asciiTheme="minorHAnsi" w:hAnsiTheme="minorHAnsi" w:cstheme="minorHAnsi"/>
          <w:sz w:val="22"/>
          <w:szCs w:val="22"/>
        </w:rPr>
        <w:t>3</w:t>
      </w:r>
      <w:r w:rsidR="00777F57" w:rsidRPr="0036232C">
        <w:rPr>
          <w:rFonts w:asciiTheme="minorHAnsi" w:hAnsiTheme="minorHAnsi" w:cstheme="minorHAnsi"/>
          <w:sz w:val="22"/>
          <w:szCs w:val="22"/>
        </w:rPr>
        <w:t>/2023</w:t>
      </w:r>
      <w:r w:rsidRPr="0036232C">
        <w:rPr>
          <w:rFonts w:asciiTheme="minorHAnsi" w:hAnsiTheme="minorHAnsi" w:cstheme="minorHAnsi"/>
          <w:color w:val="FF0000"/>
          <w:sz w:val="22"/>
          <w:szCs w:val="22"/>
        </w:rPr>
        <w:t xml:space="preserve"> </w:t>
      </w:r>
      <w:r w:rsidRPr="0036232C">
        <w:rPr>
          <w:rFonts w:asciiTheme="minorHAnsi" w:hAnsiTheme="minorHAnsi" w:cstheme="minorHAnsi"/>
          <w:sz w:val="22"/>
          <w:szCs w:val="22"/>
        </w:rPr>
        <w:t xml:space="preserve">společností </w:t>
      </w:r>
      <w:r w:rsidR="00777F57" w:rsidRPr="0036232C">
        <w:rPr>
          <w:rFonts w:asciiTheme="minorHAnsi" w:hAnsiTheme="minorHAnsi" w:cstheme="minorHAnsi"/>
          <w:sz w:val="22"/>
          <w:szCs w:val="22"/>
        </w:rPr>
        <w:t xml:space="preserve">PROJECT DESIGN - </w:t>
      </w:r>
      <w:r w:rsidR="00777F57" w:rsidRPr="0036232C">
        <w:rPr>
          <w:rFonts w:asciiTheme="minorHAnsi" w:hAnsiTheme="minorHAnsi" w:cstheme="minorHAnsi"/>
          <w:b/>
          <w:bCs/>
          <w:color w:val="000000"/>
          <w:sz w:val="22"/>
          <w:szCs w:val="22"/>
        </w:rPr>
        <w:t>Ing. David Sýkora, Ph.D.</w:t>
      </w:r>
      <w:r w:rsidR="00777F57" w:rsidRPr="0036232C">
        <w:rPr>
          <w:rFonts w:asciiTheme="minorHAnsi" w:hAnsiTheme="minorHAnsi" w:cstheme="minorHAnsi"/>
          <w:bCs/>
          <w:sz w:val="22"/>
          <w:szCs w:val="22"/>
        </w:rPr>
        <w:t xml:space="preserve">, </w:t>
      </w:r>
      <w:proofErr w:type="spellStart"/>
      <w:r w:rsidR="00777F57" w:rsidRPr="0036232C">
        <w:rPr>
          <w:rFonts w:asciiTheme="minorHAnsi" w:hAnsiTheme="minorHAnsi" w:cstheme="minorHAnsi"/>
          <w:bCs/>
          <w:sz w:val="22"/>
          <w:szCs w:val="22"/>
        </w:rPr>
        <w:t>Podevsí</w:t>
      </w:r>
      <w:proofErr w:type="spellEnd"/>
      <w:r w:rsidR="00777F57" w:rsidRPr="0036232C">
        <w:rPr>
          <w:rFonts w:asciiTheme="minorHAnsi" w:hAnsiTheme="minorHAnsi" w:cstheme="minorHAnsi"/>
          <w:bCs/>
          <w:sz w:val="22"/>
          <w:szCs w:val="22"/>
        </w:rPr>
        <w:t xml:space="preserve"> 415/15, 725 28 Ostrava, IČO 02487209</w:t>
      </w:r>
      <w:r w:rsidR="00C6092E" w:rsidRPr="0036232C">
        <w:rPr>
          <w:rFonts w:asciiTheme="minorHAnsi" w:hAnsiTheme="minorHAnsi" w:cstheme="minorHAnsi"/>
          <w:i/>
          <w:iCs/>
          <w:sz w:val="22"/>
          <w:szCs w:val="22"/>
        </w:rPr>
        <w:t>,</w:t>
      </w:r>
    </w:p>
    <w:p w14:paraId="661F1434" w14:textId="3934EF49" w:rsidR="00777F57" w:rsidRPr="0036232C" w:rsidRDefault="00777F57" w:rsidP="0036232C">
      <w:pPr>
        <w:pStyle w:val="Odstavecseseznamem"/>
        <w:numPr>
          <w:ilvl w:val="1"/>
          <w:numId w:val="38"/>
        </w:numPr>
        <w:spacing w:before="60"/>
        <w:ind w:left="851" w:hanging="567"/>
        <w:jc w:val="both"/>
        <w:rPr>
          <w:rFonts w:asciiTheme="minorHAnsi" w:hAnsiTheme="minorHAnsi" w:cstheme="minorHAnsi"/>
          <w:sz w:val="22"/>
          <w:szCs w:val="22"/>
        </w:rPr>
      </w:pPr>
      <w:r w:rsidRPr="0036232C">
        <w:rPr>
          <w:rFonts w:asciiTheme="minorHAnsi" w:hAnsiTheme="minorHAnsi" w:cstheme="minorHAnsi"/>
          <w:iCs/>
          <w:sz w:val="22"/>
          <w:szCs w:val="22"/>
        </w:rPr>
        <w:t>projektové</w:t>
      </w:r>
      <w:r w:rsidRPr="0036232C">
        <w:rPr>
          <w:rFonts w:asciiTheme="minorHAnsi" w:hAnsiTheme="minorHAnsi" w:cstheme="minorHAnsi"/>
          <w:sz w:val="22"/>
          <w:szCs w:val="22"/>
        </w:rPr>
        <w:t xml:space="preserve"> dokumentace stavby </w:t>
      </w:r>
      <w:r w:rsidRPr="008E3496">
        <w:rPr>
          <w:rFonts w:asciiTheme="minorHAnsi" w:hAnsiTheme="minorHAnsi" w:cstheme="minorHAnsi"/>
          <w:b/>
          <w:bCs/>
          <w:sz w:val="22"/>
          <w:szCs w:val="22"/>
        </w:rPr>
        <w:t>pro část 2</w:t>
      </w:r>
      <w:r w:rsidRPr="0036232C">
        <w:rPr>
          <w:rFonts w:asciiTheme="minorHAnsi" w:hAnsiTheme="minorHAnsi" w:cstheme="minorHAnsi"/>
          <w:sz w:val="22"/>
          <w:szCs w:val="22"/>
        </w:rPr>
        <w:t xml:space="preserve"> (</w:t>
      </w:r>
      <w:r w:rsidRPr="0036232C">
        <w:rPr>
          <w:rFonts w:asciiTheme="minorHAnsi" w:hAnsiTheme="minorHAnsi" w:cstheme="minorHAnsi"/>
          <w:color w:val="000000"/>
          <w:sz w:val="22"/>
          <w:szCs w:val="22"/>
          <w:shd w:val="clear" w:color="auto" w:fill="FFFFFF"/>
        </w:rPr>
        <w:t xml:space="preserve">Školní firma – vybudování ordinace dentální </w:t>
      </w:r>
      <w:proofErr w:type="gramStart"/>
      <w:r w:rsidRPr="0036232C">
        <w:rPr>
          <w:rFonts w:asciiTheme="minorHAnsi" w:hAnsiTheme="minorHAnsi" w:cstheme="minorHAnsi"/>
          <w:color w:val="000000"/>
          <w:sz w:val="22"/>
          <w:szCs w:val="22"/>
          <w:shd w:val="clear" w:color="auto" w:fill="FFFFFF"/>
        </w:rPr>
        <w:t>hygieny</w:t>
      </w:r>
      <w:r w:rsidRPr="0036232C">
        <w:rPr>
          <w:rFonts w:asciiTheme="minorHAnsi" w:hAnsiTheme="minorHAnsi" w:cstheme="minorHAnsi"/>
          <w:sz w:val="22"/>
          <w:szCs w:val="22"/>
        </w:rPr>
        <w:t xml:space="preserve"> )zpracované</w:t>
      </w:r>
      <w:proofErr w:type="gramEnd"/>
      <w:r w:rsidRPr="0036232C">
        <w:rPr>
          <w:rFonts w:asciiTheme="minorHAnsi" w:hAnsiTheme="minorHAnsi" w:cstheme="minorHAnsi"/>
          <w:sz w:val="22"/>
          <w:szCs w:val="22"/>
        </w:rPr>
        <w:t xml:space="preserve"> v </w:t>
      </w:r>
      <w:r w:rsidR="00391D25">
        <w:rPr>
          <w:rFonts w:asciiTheme="minorHAnsi" w:hAnsiTheme="minorHAnsi" w:cstheme="minorHAnsi"/>
          <w:sz w:val="22"/>
          <w:szCs w:val="22"/>
        </w:rPr>
        <w:t>03</w:t>
      </w:r>
      <w:r w:rsidRPr="0036232C">
        <w:rPr>
          <w:rFonts w:asciiTheme="minorHAnsi" w:hAnsiTheme="minorHAnsi" w:cstheme="minorHAnsi"/>
          <w:sz w:val="22"/>
          <w:szCs w:val="22"/>
        </w:rPr>
        <w:t>/202</w:t>
      </w:r>
      <w:r w:rsidR="00391D25">
        <w:rPr>
          <w:rFonts w:asciiTheme="minorHAnsi" w:hAnsiTheme="minorHAnsi" w:cstheme="minorHAnsi"/>
          <w:sz w:val="22"/>
          <w:szCs w:val="22"/>
        </w:rPr>
        <w:t>3</w:t>
      </w:r>
      <w:r w:rsidRPr="0036232C">
        <w:rPr>
          <w:rFonts w:asciiTheme="minorHAnsi" w:hAnsiTheme="minorHAnsi" w:cstheme="minorHAnsi"/>
          <w:color w:val="FF0000"/>
          <w:sz w:val="22"/>
          <w:szCs w:val="22"/>
        </w:rPr>
        <w:t xml:space="preserve"> </w:t>
      </w:r>
      <w:r w:rsidRPr="0036232C">
        <w:rPr>
          <w:rFonts w:asciiTheme="minorHAnsi" w:hAnsiTheme="minorHAnsi" w:cstheme="minorHAnsi"/>
          <w:sz w:val="22"/>
          <w:szCs w:val="22"/>
        </w:rPr>
        <w:t xml:space="preserve">společností PROJECT DESIGN - </w:t>
      </w:r>
      <w:r w:rsidRPr="0036232C">
        <w:rPr>
          <w:rFonts w:asciiTheme="minorHAnsi" w:hAnsiTheme="minorHAnsi" w:cstheme="minorHAnsi"/>
          <w:b/>
          <w:bCs/>
          <w:color w:val="000000"/>
          <w:sz w:val="22"/>
          <w:szCs w:val="22"/>
        </w:rPr>
        <w:t>Ing. David Sýkora, Ph.D.</w:t>
      </w:r>
      <w:r w:rsidRPr="0036232C">
        <w:rPr>
          <w:rFonts w:asciiTheme="minorHAnsi" w:hAnsiTheme="minorHAnsi" w:cstheme="minorHAnsi"/>
          <w:bCs/>
          <w:sz w:val="22"/>
          <w:szCs w:val="22"/>
        </w:rPr>
        <w:t xml:space="preserve">, </w:t>
      </w:r>
      <w:proofErr w:type="spellStart"/>
      <w:r w:rsidRPr="0036232C">
        <w:rPr>
          <w:rFonts w:asciiTheme="minorHAnsi" w:hAnsiTheme="minorHAnsi" w:cstheme="minorHAnsi"/>
          <w:bCs/>
          <w:sz w:val="22"/>
          <w:szCs w:val="22"/>
        </w:rPr>
        <w:t>Podevsí</w:t>
      </w:r>
      <w:proofErr w:type="spellEnd"/>
      <w:r w:rsidRPr="0036232C">
        <w:rPr>
          <w:rFonts w:asciiTheme="minorHAnsi" w:hAnsiTheme="minorHAnsi" w:cstheme="minorHAnsi"/>
          <w:bCs/>
          <w:sz w:val="22"/>
          <w:szCs w:val="22"/>
        </w:rPr>
        <w:t xml:space="preserve"> 415/15, 725 28 Ostrava, IČO 02487209</w:t>
      </w:r>
      <w:r w:rsidRPr="0036232C">
        <w:rPr>
          <w:rFonts w:asciiTheme="minorHAnsi" w:hAnsiTheme="minorHAnsi" w:cstheme="minorHAnsi"/>
          <w:i/>
          <w:iCs/>
          <w:sz w:val="22"/>
          <w:szCs w:val="22"/>
        </w:rPr>
        <w:t>,</w:t>
      </w:r>
    </w:p>
    <w:p w14:paraId="7687F9B1" w14:textId="385466DB" w:rsidR="00C6092E" w:rsidRPr="00CD5BD3" w:rsidRDefault="00C6092E" w:rsidP="0036232C">
      <w:pPr>
        <w:pStyle w:val="Odstavecseseznamem"/>
        <w:numPr>
          <w:ilvl w:val="1"/>
          <w:numId w:val="38"/>
        </w:numPr>
        <w:spacing w:before="60"/>
        <w:ind w:left="851" w:hanging="567"/>
        <w:jc w:val="both"/>
        <w:rPr>
          <w:rFonts w:asciiTheme="minorHAnsi" w:hAnsiTheme="minorHAnsi" w:cstheme="minorHAnsi"/>
          <w:sz w:val="22"/>
          <w:szCs w:val="22"/>
        </w:rPr>
      </w:pPr>
      <w:r w:rsidRPr="0036232C">
        <w:rPr>
          <w:rFonts w:asciiTheme="minorHAnsi" w:hAnsiTheme="minorHAnsi" w:cstheme="minorHAnsi"/>
          <w:sz w:val="22"/>
          <w:szCs w:val="22"/>
        </w:rPr>
        <w:t>oceněného soupisu prací, dodávek a služeb</w:t>
      </w:r>
      <w:r w:rsidR="00920A76" w:rsidRPr="0036232C">
        <w:rPr>
          <w:rFonts w:asciiTheme="minorHAnsi" w:hAnsiTheme="minorHAnsi" w:cstheme="minorHAnsi"/>
          <w:sz w:val="22"/>
          <w:szCs w:val="22"/>
        </w:rPr>
        <w:t xml:space="preserve"> pro obě části</w:t>
      </w:r>
      <w:r w:rsidRPr="0036232C">
        <w:rPr>
          <w:rFonts w:asciiTheme="minorHAnsi" w:hAnsiTheme="minorHAnsi" w:cstheme="minorHAnsi"/>
          <w:sz w:val="22"/>
          <w:szCs w:val="22"/>
        </w:rPr>
        <w:t>, který je součástí nabídky zhotovitele podané v rámci veřejné zakázky na výběr zhotovitele díla dle této smlouvy (dále jen „</w:t>
      </w:r>
      <w:r w:rsidRPr="00CD5BD3">
        <w:rPr>
          <w:rFonts w:asciiTheme="minorHAnsi" w:hAnsiTheme="minorHAnsi" w:cstheme="minorHAnsi"/>
          <w:sz w:val="22"/>
          <w:szCs w:val="22"/>
        </w:rPr>
        <w:t>soupis prací“),</w:t>
      </w:r>
    </w:p>
    <w:p w14:paraId="5982E5EC" w14:textId="11369112" w:rsidR="004A2DDB" w:rsidRPr="00CD5BD3" w:rsidRDefault="004A2DDB" w:rsidP="0036232C">
      <w:pPr>
        <w:pStyle w:val="Odstavecseseznamem"/>
        <w:numPr>
          <w:ilvl w:val="1"/>
          <w:numId w:val="38"/>
        </w:numPr>
        <w:spacing w:before="60"/>
        <w:ind w:left="851" w:hanging="567"/>
        <w:jc w:val="both"/>
        <w:rPr>
          <w:rFonts w:asciiTheme="minorHAnsi" w:hAnsiTheme="minorHAnsi" w:cstheme="minorHAnsi"/>
          <w:sz w:val="22"/>
          <w:szCs w:val="22"/>
        </w:rPr>
      </w:pPr>
      <w:r w:rsidRPr="00CD5BD3">
        <w:rPr>
          <w:rFonts w:asciiTheme="minorHAnsi" w:hAnsiTheme="minorHAnsi" w:cstheme="minorHAnsi"/>
          <w:sz w:val="22"/>
          <w:szCs w:val="22"/>
        </w:rPr>
        <w:t xml:space="preserve">podmínek </w:t>
      </w:r>
      <w:r w:rsidR="00C03482" w:rsidRPr="00CD5BD3">
        <w:rPr>
          <w:rFonts w:asciiTheme="minorHAnsi" w:hAnsiTheme="minorHAnsi" w:cstheme="minorHAnsi"/>
          <w:sz w:val="22"/>
          <w:szCs w:val="22"/>
        </w:rPr>
        <w:t>Souhlasu s provedením ohlášeného stavebního záměru</w:t>
      </w:r>
      <w:r w:rsidR="00281B1F" w:rsidRPr="00CD5BD3">
        <w:rPr>
          <w:rFonts w:asciiTheme="minorHAnsi" w:hAnsiTheme="minorHAnsi" w:cstheme="minorHAnsi"/>
          <w:sz w:val="22"/>
          <w:szCs w:val="22"/>
        </w:rPr>
        <w:t xml:space="preserve">, které vydal </w:t>
      </w:r>
      <w:r w:rsidR="00C03482" w:rsidRPr="00CD5BD3">
        <w:rPr>
          <w:rFonts w:asciiTheme="minorHAnsi" w:hAnsiTheme="minorHAnsi" w:cstheme="minorHAnsi"/>
          <w:sz w:val="22"/>
          <w:szCs w:val="22"/>
        </w:rPr>
        <w:t xml:space="preserve">Úřad městského obvodu Vítkovice, odbor stavebního řádu a ochrany přírody ze </w:t>
      </w:r>
      <w:r w:rsidRPr="00CD5BD3">
        <w:rPr>
          <w:rFonts w:asciiTheme="minorHAnsi" w:hAnsiTheme="minorHAnsi" w:cstheme="minorHAnsi"/>
          <w:sz w:val="22"/>
          <w:szCs w:val="22"/>
        </w:rPr>
        <w:t xml:space="preserve">dne </w:t>
      </w:r>
      <w:r w:rsidR="00C03482" w:rsidRPr="00CD5BD3">
        <w:rPr>
          <w:rFonts w:asciiTheme="minorHAnsi" w:hAnsiTheme="minorHAnsi" w:cstheme="minorHAnsi"/>
          <w:sz w:val="22"/>
          <w:szCs w:val="22"/>
        </w:rPr>
        <w:t xml:space="preserve">24. 5. 2023 </w:t>
      </w:r>
      <w:r w:rsidRPr="00CD5BD3">
        <w:rPr>
          <w:rFonts w:asciiTheme="minorHAnsi" w:hAnsiTheme="minorHAnsi" w:cstheme="minorHAnsi"/>
          <w:sz w:val="22"/>
          <w:szCs w:val="22"/>
        </w:rPr>
        <w:t>pod</w:t>
      </w:r>
      <w:r w:rsidR="00281B1F" w:rsidRPr="00CD5BD3">
        <w:rPr>
          <w:rFonts w:asciiTheme="minorHAnsi" w:hAnsiTheme="minorHAnsi" w:cstheme="minorHAnsi"/>
          <w:sz w:val="22"/>
          <w:szCs w:val="22"/>
        </w:rPr>
        <w:t> </w:t>
      </w:r>
      <w:r w:rsidRPr="00CD5BD3">
        <w:rPr>
          <w:rFonts w:asciiTheme="minorHAnsi" w:hAnsiTheme="minorHAnsi" w:cstheme="minorHAnsi"/>
          <w:sz w:val="22"/>
          <w:szCs w:val="22"/>
        </w:rPr>
        <w:t>č.</w:t>
      </w:r>
      <w:r w:rsidR="00281B1F" w:rsidRPr="00CD5BD3">
        <w:rPr>
          <w:rFonts w:asciiTheme="minorHAnsi" w:hAnsiTheme="minorHAnsi" w:cstheme="minorHAnsi"/>
          <w:sz w:val="22"/>
          <w:szCs w:val="22"/>
        </w:rPr>
        <w:t> </w:t>
      </w:r>
      <w:r w:rsidRPr="00CD5BD3">
        <w:rPr>
          <w:rFonts w:asciiTheme="minorHAnsi" w:hAnsiTheme="minorHAnsi" w:cstheme="minorHAnsi"/>
          <w:sz w:val="22"/>
          <w:szCs w:val="22"/>
        </w:rPr>
        <w:t>j. </w:t>
      </w:r>
      <w:r w:rsidR="00C03482" w:rsidRPr="00CD5BD3">
        <w:rPr>
          <w:rFonts w:asciiTheme="minorHAnsi" w:hAnsiTheme="minorHAnsi" w:cstheme="minorHAnsi"/>
          <w:sz w:val="22"/>
          <w:szCs w:val="22"/>
        </w:rPr>
        <w:t>VITK/10454/23/</w:t>
      </w:r>
      <w:proofErr w:type="spellStart"/>
      <w:r w:rsidR="00CD5BD3" w:rsidRPr="00CD5BD3">
        <w:rPr>
          <w:rFonts w:asciiTheme="minorHAnsi" w:hAnsiTheme="minorHAnsi" w:cstheme="minorHAnsi"/>
          <w:sz w:val="22"/>
          <w:szCs w:val="22"/>
        </w:rPr>
        <w:t>SŘaOP</w:t>
      </w:r>
      <w:proofErr w:type="spellEnd"/>
      <w:r w:rsidR="00CD5BD3" w:rsidRPr="00CD5BD3">
        <w:rPr>
          <w:rFonts w:asciiTheme="minorHAnsi" w:hAnsiTheme="minorHAnsi" w:cstheme="minorHAnsi"/>
          <w:sz w:val="22"/>
          <w:szCs w:val="22"/>
        </w:rPr>
        <w:t>/</w:t>
      </w:r>
      <w:proofErr w:type="spellStart"/>
      <w:r w:rsidR="00CD5BD3" w:rsidRPr="00CD5BD3">
        <w:rPr>
          <w:rFonts w:asciiTheme="minorHAnsi" w:hAnsiTheme="minorHAnsi" w:cstheme="minorHAnsi"/>
          <w:sz w:val="22"/>
          <w:szCs w:val="22"/>
        </w:rPr>
        <w:t>Čan</w:t>
      </w:r>
      <w:proofErr w:type="spellEnd"/>
      <w:r w:rsidRPr="00CD5BD3">
        <w:rPr>
          <w:rFonts w:asciiTheme="minorHAnsi" w:hAnsiTheme="minorHAnsi" w:cstheme="minorHAnsi"/>
          <w:sz w:val="22"/>
          <w:szCs w:val="22"/>
        </w:rPr>
        <w:t>,</w:t>
      </w:r>
    </w:p>
    <w:p w14:paraId="0DBB7ADC" w14:textId="77777777" w:rsidR="004A2DDB" w:rsidRPr="0036232C" w:rsidRDefault="004A2DDB" w:rsidP="0036232C">
      <w:pPr>
        <w:pStyle w:val="Odstavecseseznamem"/>
        <w:numPr>
          <w:ilvl w:val="1"/>
          <w:numId w:val="38"/>
        </w:numPr>
        <w:spacing w:before="60"/>
        <w:ind w:left="851" w:hanging="567"/>
        <w:jc w:val="both"/>
        <w:rPr>
          <w:rFonts w:asciiTheme="minorHAnsi" w:hAnsiTheme="minorHAnsi" w:cstheme="minorHAnsi"/>
          <w:sz w:val="22"/>
          <w:szCs w:val="22"/>
        </w:rPr>
      </w:pPr>
      <w:r w:rsidRPr="00CD5BD3">
        <w:rPr>
          <w:rFonts w:asciiTheme="minorHAnsi" w:hAnsiTheme="minorHAnsi" w:cstheme="minorHAnsi"/>
          <w:sz w:val="22"/>
          <w:szCs w:val="22"/>
        </w:rPr>
        <w:t>předpisů upravujících provádění stavebníc</w:t>
      </w:r>
      <w:r w:rsidR="00281B1F" w:rsidRPr="00CD5BD3">
        <w:rPr>
          <w:rFonts w:asciiTheme="minorHAnsi" w:hAnsiTheme="minorHAnsi" w:cstheme="minorHAnsi"/>
          <w:sz w:val="22"/>
          <w:szCs w:val="22"/>
        </w:rPr>
        <w:t xml:space="preserve">h </w:t>
      </w:r>
      <w:r w:rsidR="00281B1F" w:rsidRPr="0036232C">
        <w:rPr>
          <w:rFonts w:asciiTheme="minorHAnsi" w:hAnsiTheme="minorHAnsi" w:cstheme="minorHAnsi"/>
          <w:sz w:val="22"/>
          <w:szCs w:val="22"/>
        </w:rPr>
        <w:t>děl a ustanovení této smlouvy</w:t>
      </w:r>
    </w:p>
    <w:bookmarkEnd w:id="0"/>
    <w:p w14:paraId="6C650184" w14:textId="77777777" w:rsidR="004A2DDB" w:rsidRPr="0017409F" w:rsidRDefault="004A2DDB" w:rsidP="0051293B">
      <w:pPr>
        <w:spacing w:before="120"/>
        <w:ind w:left="357"/>
        <w:jc w:val="both"/>
        <w:rPr>
          <w:rFonts w:asciiTheme="minorHAnsi" w:hAnsiTheme="minorHAnsi" w:cstheme="minorHAnsi"/>
          <w:sz w:val="22"/>
          <w:szCs w:val="22"/>
        </w:rPr>
      </w:pPr>
      <w:r w:rsidRPr="00920A76">
        <w:rPr>
          <w:rFonts w:asciiTheme="minorHAnsi" w:hAnsiTheme="minorHAnsi" w:cstheme="minorHAnsi"/>
          <w:sz w:val="22"/>
          <w:szCs w:val="22"/>
        </w:rPr>
        <w:t>(dále jen „dílo“).</w:t>
      </w:r>
    </w:p>
    <w:p w14:paraId="79F81C9C" w14:textId="77777777" w:rsidR="004A2DDB" w:rsidRPr="0017409F" w:rsidRDefault="004A2DDB" w:rsidP="00A5613D">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Součástí díla je také:</w:t>
      </w:r>
    </w:p>
    <w:p w14:paraId="3E6E9006" w14:textId="50466057" w:rsidR="004A2DDB" w:rsidRPr="0017409F" w:rsidRDefault="004A2DDB" w:rsidP="71AD3445">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heme="minorHAnsi" w:eastAsia="Tahoma" w:hAnsiTheme="minorHAnsi" w:cstheme="minorHAnsi"/>
          <w:sz w:val="22"/>
          <w:szCs w:val="22"/>
        </w:rPr>
      </w:pPr>
      <w:r w:rsidRPr="0017409F">
        <w:rPr>
          <w:rFonts w:asciiTheme="minorHAnsi" w:hAnsiTheme="minorHAnsi" w:cstheme="minorHAnsi"/>
          <w:sz w:val="22"/>
          <w:szCs w:val="22"/>
        </w:rPr>
        <w:t>zpracování dokumentace skutečného provedení stavby ve třech vyhotoveních v šesti vyhotoveních. Dokumentace skutečného provedení stavby budou objednateli dodány také 2x v elektronické podobě, a to na</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CD ROM ve formátu pro texty *.doc (*.</w:t>
      </w:r>
      <w:proofErr w:type="spellStart"/>
      <w:r w:rsidRPr="0017409F">
        <w:rPr>
          <w:rFonts w:asciiTheme="minorHAnsi" w:hAnsiTheme="minorHAnsi" w:cstheme="minorHAnsi"/>
          <w:sz w:val="22"/>
          <w:szCs w:val="22"/>
        </w:rPr>
        <w:t>rtf</w:t>
      </w:r>
      <w:proofErr w:type="spellEnd"/>
      <w:r w:rsidRPr="0017409F">
        <w:rPr>
          <w:rFonts w:asciiTheme="minorHAnsi" w:hAnsiTheme="minorHAnsi" w:cstheme="minorHAnsi"/>
          <w:sz w:val="22"/>
          <w:szCs w:val="22"/>
        </w:rPr>
        <w:t>), pro tabulky *.</w:t>
      </w:r>
      <w:proofErr w:type="spellStart"/>
      <w:r w:rsidRPr="0017409F">
        <w:rPr>
          <w:rFonts w:asciiTheme="minorHAnsi" w:hAnsiTheme="minorHAnsi" w:cstheme="minorHAnsi"/>
          <w:sz w:val="22"/>
          <w:szCs w:val="22"/>
        </w:rPr>
        <w:t>xls</w:t>
      </w:r>
      <w:proofErr w:type="spellEnd"/>
      <w:r w:rsidRPr="0017409F">
        <w:rPr>
          <w:rFonts w:asciiTheme="minorHAnsi" w:hAnsiTheme="minorHAnsi" w:cstheme="minorHAnsi"/>
          <w:sz w:val="22"/>
          <w:szCs w:val="22"/>
        </w:rPr>
        <w:t>, pro skenované dokumenty *.</w:t>
      </w:r>
      <w:proofErr w:type="spellStart"/>
      <w:r w:rsidRPr="0017409F">
        <w:rPr>
          <w:rFonts w:asciiTheme="minorHAnsi" w:hAnsiTheme="minorHAnsi" w:cstheme="minorHAnsi"/>
          <w:sz w:val="22"/>
          <w:szCs w:val="22"/>
        </w:rPr>
        <w:t>pdf</w:t>
      </w:r>
      <w:proofErr w:type="spellEnd"/>
      <w:r w:rsidRPr="0017409F">
        <w:rPr>
          <w:rFonts w:asciiTheme="minorHAnsi" w:hAnsiTheme="minorHAnsi" w:cstheme="minorHAnsi"/>
          <w:sz w:val="22"/>
          <w:szCs w:val="22"/>
        </w:rPr>
        <w:t>, pro výkresovou dokumentaci *.</w:t>
      </w:r>
      <w:proofErr w:type="spellStart"/>
      <w:r w:rsidRPr="0017409F">
        <w:rPr>
          <w:rFonts w:asciiTheme="minorHAnsi" w:hAnsiTheme="minorHAnsi" w:cstheme="minorHAnsi"/>
          <w:sz w:val="22"/>
          <w:szCs w:val="22"/>
        </w:rPr>
        <w:t>dwg</w:t>
      </w:r>
      <w:proofErr w:type="spellEnd"/>
      <w:r w:rsidRPr="0017409F">
        <w:rPr>
          <w:rFonts w:asciiTheme="minorHAnsi" w:hAnsiTheme="minorHAnsi" w:cstheme="minorHAnsi"/>
          <w:sz w:val="22"/>
          <w:szCs w:val="22"/>
        </w:rPr>
        <w:t xml:space="preserve"> a zároveň *.</w:t>
      </w:r>
      <w:proofErr w:type="spellStart"/>
      <w:r w:rsidRPr="0017409F">
        <w:rPr>
          <w:rFonts w:asciiTheme="minorHAnsi" w:hAnsiTheme="minorHAnsi" w:cstheme="minorHAnsi"/>
          <w:sz w:val="22"/>
          <w:szCs w:val="22"/>
        </w:rPr>
        <w:t>pdf</w:t>
      </w:r>
      <w:proofErr w:type="spellEnd"/>
      <w:r w:rsidRPr="0017409F">
        <w:rPr>
          <w:rFonts w:asciiTheme="minorHAnsi" w:hAnsiTheme="minorHAnsi" w:cstheme="minorHAnsi"/>
          <w:sz w:val="22"/>
          <w:szCs w:val="22"/>
        </w:rPr>
        <w:t xml:space="preserve">. Případné </w:t>
      </w:r>
      <w:proofErr w:type="spellStart"/>
      <w:r w:rsidRPr="0017409F">
        <w:rPr>
          <w:rFonts w:asciiTheme="minorHAnsi" w:hAnsiTheme="minorHAnsi" w:cstheme="minorHAnsi"/>
          <w:sz w:val="22"/>
          <w:szCs w:val="22"/>
        </w:rPr>
        <w:t>vícetisky</w:t>
      </w:r>
      <w:proofErr w:type="spellEnd"/>
      <w:r w:rsidRPr="0017409F">
        <w:rPr>
          <w:rFonts w:asciiTheme="minorHAnsi" w:hAnsiTheme="minorHAnsi" w:cstheme="minorHAnsi"/>
          <w:sz w:val="22"/>
          <w:szCs w:val="22"/>
        </w:rPr>
        <w:t xml:space="preserve"> budou účtovány zvlášť,</w:t>
      </w:r>
    </w:p>
    <w:p w14:paraId="38F31746" w14:textId="53D9FF84" w:rsidR="004A2DDB" w:rsidRPr="0017409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vybudování a zajištění zařízení staveniště a jeho provoz v souladu s </w:t>
      </w:r>
      <w:r w:rsidR="00B937D0" w:rsidRPr="0017409F">
        <w:rPr>
          <w:rFonts w:asciiTheme="minorHAnsi" w:hAnsiTheme="minorHAnsi" w:cstheme="minorHAnsi"/>
          <w:sz w:val="22"/>
          <w:szCs w:val="22"/>
        </w:rPr>
        <w:t>potřebami zhotovitele, dokumentací předanou objedn</w:t>
      </w:r>
      <w:r w:rsidR="00281B1F" w:rsidRPr="0017409F">
        <w:rPr>
          <w:rFonts w:asciiTheme="minorHAnsi" w:hAnsiTheme="minorHAnsi" w:cstheme="minorHAnsi"/>
          <w:sz w:val="22"/>
          <w:szCs w:val="22"/>
        </w:rPr>
        <w:t>atelem, požadavky objednatele a </w:t>
      </w:r>
      <w:r w:rsidR="00B937D0" w:rsidRPr="0017409F">
        <w:rPr>
          <w:rFonts w:asciiTheme="minorHAnsi" w:hAnsiTheme="minorHAnsi" w:cstheme="minorHAnsi"/>
          <w:sz w:val="22"/>
          <w:szCs w:val="22"/>
        </w:rPr>
        <w:t>s</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platnými právními předpisy, včetně případného zajištění ohlášení dle</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zákona č.</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183/2006</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Sb., o územním plánování a</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stavebním řádu</w:t>
      </w:r>
      <w:r w:rsidR="00281B1F" w:rsidRPr="0017409F">
        <w:rPr>
          <w:rFonts w:asciiTheme="minorHAnsi" w:hAnsiTheme="minorHAnsi" w:cstheme="minorHAnsi"/>
          <w:sz w:val="22"/>
          <w:szCs w:val="22"/>
        </w:rPr>
        <w:t xml:space="preserve"> (stavební zákon), ve </w:t>
      </w:r>
      <w:r w:rsidRPr="0017409F">
        <w:rPr>
          <w:rFonts w:asciiTheme="minorHAnsi" w:hAnsiTheme="minorHAnsi" w:cstheme="minorHAnsi"/>
          <w:sz w:val="22"/>
          <w:szCs w:val="22"/>
        </w:rPr>
        <w:t>znění pozdějších předpisů (dále jen „stavební zákon“),</w:t>
      </w:r>
    </w:p>
    <w:p w14:paraId="60D0B1D2" w14:textId="77777777" w:rsidR="004A2DDB" w:rsidRPr="0017409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zajištění vyt</w:t>
      </w:r>
      <w:r w:rsidR="00605799" w:rsidRPr="0017409F">
        <w:rPr>
          <w:rFonts w:asciiTheme="minorHAnsi" w:hAnsiTheme="minorHAnsi" w:cstheme="minorHAnsi"/>
          <w:sz w:val="22"/>
          <w:szCs w:val="22"/>
        </w:rPr>
        <w:t>y</w:t>
      </w:r>
      <w:r w:rsidRPr="0017409F">
        <w:rPr>
          <w:rFonts w:asciiTheme="minorHAnsi" w:hAnsiTheme="minorHAnsi" w:cstheme="minorHAnsi"/>
          <w:sz w:val="22"/>
          <w:szCs w:val="22"/>
        </w:rPr>
        <w:t>čení obvodu staveniště,</w:t>
      </w:r>
    </w:p>
    <w:p w14:paraId="2A6104C5" w14:textId="1D0A7287" w:rsidR="009A29CB" w:rsidRPr="0017409F" w:rsidRDefault="009A29C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bookmarkStart w:id="1" w:name="_Hlk129764417"/>
      <w:r w:rsidRPr="0017409F">
        <w:rPr>
          <w:rFonts w:asciiTheme="minorHAnsi" w:hAnsiTheme="minorHAnsi" w:cstheme="minorHAnsi"/>
          <w:sz w:val="22"/>
          <w:szCs w:val="22"/>
        </w:rPr>
        <w:t>plnění povinností při nakládání se stavebním a demoličním odpadem v souladu s pravidly poskytovatele dotace (Operační program spravedlivé transformace „OPST“), kter</w:t>
      </w:r>
      <w:r w:rsidR="00D84AFF" w:rsidRPr="0017409F">
        <w:rPr>
          <w:rFonts w:asciiTheme="minorHAnsi" w:hAnsiTheme="minorHAnsi" w:cstheme="minorHAnsi"/>
          <w:sz w:val="22"/>
          <w:szCs w:val="22"/>
        </w:rPr>
        <w:t>é</w:t>
      </w:r>
      <w:r w:rsidRPr="0017409F">
        <w:rPr>
          <w:rFonts w:asciiTheme="minorHAnsi" w:hAnsiTheme="minorHAnsi" w:cstheme="minorHAnsi"/>
          <w:sz w:val="22"/>
          <w:szCs w:val="22"/>
        </w:rPr>
        <w:t xml:space="preserve"> j</w:t>
      </w:r>
      <w:r w:rsidR="00D84AFF" w:rsidRPr="0017409F">
        <w:rPr>
          <w:rFonts w:asciiTheme="minorHAnsi" w:hAnsiTheme="minorHAnsi" w:cstheme="minorHAnsi"/>
          <w:sz w:val="22"/>
          <w:szCs w:val="22"/>
        </w:rPr>
        <w:t>sou</w:t>
      </w:r>
      <w:r w:rsidRPr="0017409F">
        <w:rPr>
          <w:rFonts w:asciiTheme="minorHAnsi" w:hAnsiTheme="minorHAnsi" w:cstheme="minorHAnsi"/>
          <w:sz w:val="22"/>
          <w:szCs w:val="22"/>
        </w:rPr>
        <w:t xml:space="preserve"> plně v souladu s platnou odpadovou legislativou</w:t>
      </w:r>
      <w:r w:rsidR="00D84AFF" w:rsidRPr="0017409F">
        <w:rPr>
          <w:rFonts w:asciiTheme="minorHAnsi" w:hAnsiTheme="minorHAnsi" w:cstheme="minorHAnsi"/>
          <w:sz w:val="22"/>
          <w:szCs w:val="22"/>
        </w:rPr>
        <w:t xml:space="preserve"> tvořenou</w:t>
      </w:r>
      <w:r w:rsidRPr="0017409F">
        <w:rPr>
          <w:rFonts w:asciiTheme="minorHAnsi" w:hAnsiTheme="minorHAnsi" w:cstheme="minorHAnsi"/>
          <w:sz w:val="22"/>
          <w:szCs w:val="22"/>
        </w:rPr>
        <w:t xml:space="preserve"> zákonem č.</w:t>
      </w:r>
      <w:r w:rsidR="00D84AFF" w:rsidRPr="0017409F">
        <w:rPr>
          <w:rFonts w:asciiTheme="minorHAnsi" w:hAnsiTheme="minorHAnsi" w:cstheme="minorHAnsi"/>
          <w:sz w:val="22"/>
          <w:szCs w:val="22"/>
        </w:rPr>
        <w:t> </w:t>
      </w:r>
      <w:r w:rsidRPr="0017409F">
        <w:rPr>
          <w:rFonts w:asciiTheme="minorHAnsi" w:hAnsiTheme="minorHAnsi" w:cstheme="minorHAnsi"/>
          <w:sz w:val="22"/>
          <w:szCs w:val="22"/>
        </w:rPr>
        <w:t>541/2020 Sb., o odpadech, ve znění pozdějších předpisů (dále jen „zákon o odpadech“)</w:t>
      </w:r>
      <w:r w:rsidR="00D84AFF" w:rsidRPr="0017409F">
        <w:rPr>
          <w:rFonts w:asciiTheme="minorHAnsi" w:hAnsiTheme="minorHAnsi" w:cstheme="minorHAnsi"/>
          <w:sz w:val="22"/>
          <w:szCs w:val="22"/>
        </w:rPr>
        <w:t xml:space="preserve"> a navazujícími právními předpisy vyhláškou č. 273/2021 Sb., o podrobnostech nakládání s odpady a vyhláškou č. 8/2021 Sb., Katalogem odpadů.</w:t>
      </w:r>
    </w:p>
    <w:p w14:paraId="7A5DF403" w14:textId="6D8B1C7C" w:rsidR="00D84AFF" w:rsidRPr="0017409F" w:rsidRDefault="0048145D"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předání </w:t>
      </w:r>
      <w:r w:rsidR="009A29CB" w:rsidRPr="0017409F">
        <w:rPr>
          <w:rFonts w:asciiTheme="minorHAnsi" w:hAnsiTheme="minorHAnsi" w:cstheme="minorHAnsi"/>
          <w:sz w:val="22"/>
          <w:szCs w:val="22"/>
        </w:rPr>
        <w:t xml:space="preserve">stavebního a demoličního </w:t>
      </w:r>
      <w:r w:rsidRPr="0017409F">
        <w:rPr>
          <w:rFonts w:asciiTheme="minorHAnsi" w:hAnsiTheme="minorHAnsi" w:cstheme="minorHAnsi"/>
          <w:sz w:val="22"/>
          <w:szCs w:val="22"/>
        </w:rPr>
        <w:t>odpadu k </w:t>
      </w:r>
      <w:r w:rsidR="009A29CB" w:rsidRPr="0017409F">
        <w:rPr>
          <w:rFonts w:asciiTheme="minorHAnsi" w:hAnsiTheme="minorHAnsi" w:cstheme="minorHAnsi"/>
          <w:sz w:val="22"/>
          <w:szCs w:val="22"/>
        </w:rPr>
        <w:t>likvidaci</w:t>
      </w:r>
      <w:r w:rsidRPr="0017409F">
        <w:rPr>
          <w:rFonts w:asciiTheme="minorHAnsi" w:hAnsiTheme="minorHAnsi" w:cstheme="minorHAnsi"/>
          <w:sz w:val="22"/>
          <w:szCs w:val="22"/>
        </w:rPr>
        <w:t xml:space="preserve"> na řízenou </w:t>
      </w:r>
      <w:r w:rsidR="009A29CB" w:rsidRPr="0017409F">
        <w:rPr>
          <w:rFonts w:asciiTheme="minorHAnsi" w:hAnsiTheme="minorHAnsi" w:cstheme="minorHAnsi"/>
          <w:sz w:val="22"/>
          <w:szCs w:val="22"/>
        </w:rPr>
        <w:t xml:space="preserve">recyklační </w:t>
      </w:r>
      <w:r w:rsidRPr="0017409F">
        <w:rPr>
          <w:rFonts w:asciiTheme="minorHAnsi" w:hAnsiTheme="minorHAnsi" w:cstheme="minorHAnsi"/>
          <w:sz w:val="22"/>
          <w:szCs w:val="22"/>
        </w:rPr>
        <w:t>skládku</w:t>
      </w:r>
      <w:r w:rsidR="00D84AFF" w:rsidRPr="0017409F">
        <w:rPr>
          <w:rFonts w:asciiTheme="minorHAnsi" w:hAnsiTheme="minorHAnsi" w:cstheme="minorHAnsi"/>
          <w:sz w:val="22"/>
          <w:szCs w:val="22"/>
        </w:rPr>
        <w:t xml:space="preserve"> dle příslušných položek soupisu prací. Zvolení</w:t>
      </w:r>
      <w:r w:rsidRPr="0017409F">
        <w:rPr>
          <w:rFonts w:asciiTheme="minorHAnsi" w:hAnsiTheme="minorHAnsi" w:cstheme="minorHAnsi"/>
          <w:sz w:val="22"/>
          <w:szCs w:val="22"/>
        </w:rPr>
        <w:t xml:space="preserve"> jin</w:t>
      </w:r>
      <w:r w:rsidR="00D84AFF" w:rsidRPr="0017409F">
        <w:rPr>
          <w:rFonts w:asciiTheme="minorHAnsi" w:hAnsiTheme="minorHAnsi" w:cstheme="minorHAnsi"/>
          <w:sz w:val="22"/>
          <w:szCs w:val="22"/>
        </w:rPr>
        <w:t xml:space="preserve">ého </w:t>
      </w:r>
      <w:r w:rsidRPr="0017409F">
        <w:rPr>
          <w:rFonts w:asciiTheme="minorHAnsi" w:hAnsiTheme="minorHAnsi" w:cstheme="minorHAnsi"/>
          <w:sz w:val="22"/>
          <w:szCs w:val="22"/>
        </w:rPr>
        <w:t>způsob</w:t>
      </w:r>
      <w:r w:rsidR="00D84AFF" w:rsidRPr="0017409F">
        <w:rPr>
          <w:rFonts w:asciiTheme="minorHAnsi" w:hAnsiTheme="minorHAnsi" w:cstheme="minorHAnsi"/>
          <w:sz w:val="22"/>
          <w:szCs w:val="22"/>
        </w:rPr>
        <w:t xml:space="preserve">u a technologie </w:t>
      </w:r>
      <w:proofErr w:type="gramStart"/>
      <w:r w:rsidR="00D84AFF" w:rsidRPr="0017409F">
        <w:rPr>
          <w:rFonts w:asciiTheme="minorHAnsi" w:hAnsiTheme="minorHAnsi" w:cstheme="minorHAnsi"/>
          <w:sz w:val="22"/>
          <w:szCs w:val="22"/>
        </w:rPr>
        <w:t>likvidace</w:t>
      </w:r>
      <w:proofErr w:type="gramEnd"/>
      <w:r w:rsidRPr="0017409F">
        <w:rPr>
          <w:rFonts w:asciiTheme="minorHAnsi" w:hAnsiTheme="minorHAnsi" w:cstheme="minorHAnsi"/>
          <w:sz w:val="22"/>
          <w:szCs w:val="22"/>
        </w:rPr>
        <w:t xml:space="preserve"> </w:t>
      </w:r>
      <w:r w:rsidR="00D84AFF" w:rsidRPr="0017409F">
        <w:rPr>
          <w:rFonts w:asciiTheme="minorHAnsi" w:hAnsiTheme="minorHAnsi" w:cstheme="minorHAnsi"/>
          <w:sz w:val="22"/>
          <w:szCs w:val="22"/>
        </w:rPr>
        <w:t>tj. jeho opětovné materiálové využití, opětovné použití a recyklace</w:t>
      </w:r>
      <w:r w:rsidRPr="0017409F">
        <w:rPr>
          <w:rFonts w:asciiTheme="minorHAnsi" w:hAnsiTheme="minorHAnsi" w:cstheme="minorHAnsi"/>
          <w:sz w:val="22"/>
          <w:szCs w:val="22"/>
        </w:rPr>
        <w:t xml:space="preserve"> </w:t>
      </w:r>
      <w:r w:rsidR="00D84AFF" w:rsidRPr="0017409F">
        <w:rPr>
          <w:rFonts w:asciiTheme="minorHAnsi" w:hAnsiTheme="minorHAnsi" w:cstheme="minorHAnsi"/>
          <w:sz w:val="22"/>
          <w:szCs w:val="22"/>
        </w:rPr>
        <w:t>v souladu s platnou odpadovou legislativou a podmínkami OPST, bude vždy předem odsouhlaseno objednatelem,</w:t>
      </w:r>
    </w:p>
    <w:p w14:paraId="2898F4C3" w14:textId="314001B2" w:rsidR="003A2F53" w:rsidRPr="0017409F" w:rsidRDefault="003A2F53"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lastRenderedPageBreak/>
        <w:t>při n</w:t>
      </w:r>
      <w:r w:rsidR="0048145D" w:rsidRPr="0017409F">
        <w:rPr>
          <w:rFonts w:asciiTheme="minorHAnsi" w:hAnsiTheme="minorHAnsi" w:cstheme="minorHAnsi"/>
          <w:sz w:val="22"/>
          <w:szCs w:val="22"/>
        </w:rPr>
        <w:t xml:space="preserve">akládání </w:t>
      </w:r>
      <w:r w:rsidRPr="0017409F">
        <w:rPr>
          <w:rFonts w:asciiTheme="minorHAnsi" w:hAnsiTheme="minorHAnsi" w:cstheme="minorHAnsi"/>
          <w:sz w:val="22"/>
          <w:szCs w:val="22"/>
        </w:rPr>
        <w:t xml:space="preserve">se </w:t>
      </w:r>
      <w:r w:rsidR="0048145D" w:rsidRPr="0017409F">
        <w:rPr>
          <w:rFonts w:asciiTheme="minorHAnsi" w:hAnsiTheme="minorHAnsi" w:cstheme="minorHAnsi"/>
          <w:sz w:val="22"/>
          <w:szCs w:val="22"/>
        </w:rPr>
        <w:t>s</w:t>
      </w:r>
      <w:r w:rsidRPr="0017409F">
        <w:rPr>
          <w:rFonts w:asciiTheme="minorHAnsi" w:hAnsiTheme="minorHAnsi" w:cstheme="minorHAnsi"/>
          <w:sz w:val="22"/>
          <w:szCs w:val="22"/>
        </w:rPr>
        <w:t xml:space="preserve">tavebním a demoličním </w:t>
      </w:r>
      <w:r w:rsidR="0048145D" w:rsidRPr="0017409F">
        <w:rPr>
          <w:rFonts w:asciiTheme="minorHAnsi" w:hAnsiTheme="minorHAnsi" w:cstheme="minorHAnsi"/>
          <w:sz w:val="22"/>
          <w:szCs w:val="22"/>
        </w:rPr>
        <w:t>odpad</w:t>
      </w:r>
      <w:r w:rsidRPr="0017409F">
        <w:rPr>
          <w:rFonts w:asciiTheme="minorHAnsi" w:hAnsiTheme="minorHAnsi" w:cstheme="minorHAnsi"/>
          <w:sz w:val="22"/>
          <w:szCs w:val="22"/>
        </w:rPr>
        <w:t>em v místě vzniku na staveništi uplatňovat postupy pro jeho</w:t>
      </w:r>
      <w:r w:rsidR="00B241F4" w:rsidRPr="0017409F">
        <w:rPr>
          <w:rFonts w:asciiTheme="minorHAnsi" w:hAnsiTheme="minorHAnsi" w:cstheme="minorHAnsi"/>
          <w:sz w:val="22"/>
          <w:szCs w:val="22"/>
        </w:rPr>
        <w:t xml:space="preserve"> důsledné materiálové</w:t>
      </w:r>
      <w:r w:rsidRPr="0017409F">
        <w:rPr>
          <w:rFonts w:asciiTheme="minorHAnsi" w:hAnsiTheme="minorHAnsi" w:cstheme="minorHAnsi"/>
          <w:sz w:val="22"/>
          <w:szCs w:val="22"/>
        </w:rPr>
        <w:t xml:space="preserve"> třídění, aby byla umožněna jeho likvidace dle podmínek OPST a odpadové legislativy,</w:t>
      </w:r>
    </w:p>
    <w:p w14:paraId="4B017FE5" w14:textId="53896F6E" w:rsidR="003A2F53" w:rsidRPr="0017409F" w:rsidRDefault="009C496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umožnit</w:t>
      </w:r>
      <w:r w:rsidR="00B241F4" w:rsidRPr="0017409F">
        <w:rPr>
          <w:rFonts w:asciiTheme="minorHAnsi" w:hAnsiTheme="minorHAnsi" w:cstheme="minorHAnsi"/>
          <w:sz w:val="22"/>
          <w:szCs w:val="22"/>
        </w:rPr>
        <w:t xml:space="preserve"> osobě technického dozoru stavebníka </w:t>
      </w:r>
      <w:r w:rsidRPr="0017409F">
        <w:rPr>
          <w:rFonts w:asciiTheme="minorHAnsi" w:hAnsiTheme="minorHAnsi" w:cstheme="minorHAnsi"/>
          <w:sz w:val="22"/>
          <w:szCs w:val="22"/>
        </w:rPr>
        <w:t xml:space="preserve">kontrolu </w:t>
      </w:r>
      <w:r w:rsidR="00B241F4" w:rsidRPr="0017409F">
        <w:rPr>
          <w:rFonts w:asciiTheme="minorHAnsi" w:hAnsiTheme="minorHAnsi" w:cstheme="minorHAnsi"/>
          <w:sz w:val="22"/>
          <w:szCs w:val="22"/>
        </w:rPr>
        <w:t>s</w:t>
      </w:r>
      <w:r w:rsidRPr="0017409F">
        <w:rPr>
          <w:rFonts w:asciiTheme="minorHAnsi" w:hAnsiTheme="minorHAnsi" w:cstheme="minorHAnsi"/>
          <w:sz w:val="22"/>
          <w:szCs w:val="22"/>
        </w:rPr>
        <w:t>e způsobem</w:t>
      </w:r>
      <w:r w:rsidR="00B241F4" w:rsidRPr="0017409F">
        <w:rPr>
          <w:rFonts w:asciiTheme="minorHAnsi" w:hAnsiTheme="minorHAnsi" w:cstheme="minorHAnsi"/>
          <w:sz w:val="22"/>
          <w:szCs w:val="22"/>
        </w:rPr>
        <w:t> nakládání</w:t>
      </w:r>
      <w:r w:rsidRPr="0017409F">
        <w:rPr>
          <w:rFonts w:asciiTheme="minorHAnsi" w:hAnsiTheme="minorHAnsi" w:cstheme="minorHAnsi"/>
          <w:sz w:val="22"/>
          <w:szCs w:val="22"/>
        </w:rPr>
        <w:t xml:space="preserve"> se stavebním a demoličním</w:t>
      </w:r>
      <w:r w:rsidR="00B241F4" w:rsidRPr="0017409F">
        <w:rPr>
          <w:rFonts w:asciiTheme="minorHAnsi" w:hAnsiTheme="minorHAnsi" w:cstheme="minorHAnsi"/>
          <w:sz w:val="22"/>
          <w:szCs w:val="22"/>
        </w:rPr>
        <w:t xml:space="preserve"> odpad</w:t>
      </w:r>
      <w:r w:rsidRPr="0017409F">
        <w:rPr>
          <w:rFonts w:asciiTheme="minorHAnsi" w:hAnsiTheme="minorHAnsi" w:cstheme="minorHAnsi"/>
          <w:sz w:val="22"/>
          <w:szCs w:val="22"/>
        </w:rPr>
        <w:t>em</w:t>
      </w:r>
      <w:r w:rsidR="00B241F4" w:rsidRPr="0017409F">
        <w:rPr>
          <w:rFonts w:asciiTheme="minorHAnsi" w:hAnsiTheme="minorHAnsi" w:cstheme="minorHAnsi"/>
          <w:sz w:val="22"/>
          <w:szCs w:val="22"/>
        </w:rPr>
        <w:t xml:space="preserve"> mimo </w:t>
      </w:r>
      <w:r w:rsidRPr="0017409F">
        <w:rPr>
          <w:rFonts w:asciiTheme="minorHAnsi" w:hAnsiTheme="minorHAnsi" w:cstheme="minorHAnsi"/>
          <w:sz w:val="22"/>
          <w:szCs w:val="22"/>
        </w:rPr>
        <w:t xml:space="preserve">prostory </w:t>
      </w:r>
      <w:r w:rsidR="00B241F4" w:rsidRPr="0017409F">
        <w:rPr>
          <w:rFonts w:asciiTheme="minorHAnsi" w:hAnsiTheme="minorHAnsi" w:cstheme="minorHAnsi"/>
          <w:sz w:val="22"/>
          <w:szCs w:val="22"/>
        </w:rPr>
        <w:t>staveniště</w:t>
      </w:r>
      <w:r w:rsidRPr="0017409F">
        <w:rPr>
          <w:rFonts w:asciiTheme="minorHAnsi" w:hAnsiTheme="minorHAnsi" w:cstheme="minorHAnsi"/>
          <w:sz w:val="22"/>
          <w:szCs w:val="22"/>
        </w:rPr>
        <w:t>,</w:t>
      </w:r>
    </w:p>
    <w:p w14:paraId="1B0CBA2B" w14:textId="1B0F485F" w:rsidR="0048145D" w:rsidRPr="0017409F" w:rsidRDefault="003A2F53"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zajištění a </w:t>
      </w:r>
      <w:r w:rsidR="0048145D" w:rsidRPr="0017409F">
        <w:rPr>
          <w:rFonts w:asciiTheme="minorHAnsi" w:hAnsiTheme="minorHAnsi" w:cstheme="minorHAnsi"/>
          <w:sz w:val="22"/>
          <w:szCs w:val="22"/>
        </w:rPr>
        <w:t>předložen</w:t>
      </w:r>
      <w:r w:rsidRPr="0017409F">
        <w:rPr>
          <w:rFonts w:asciiTheme="minorHAnsi" w:hAnsiTheme="minorHAnsi" w:cstheme="minorHAnsi"/>
          <w:sz w:val="22"/>
          <w:szCs w:val="22"/>
        </w:rPr>
        <w:t>í</w:t>
      </w:r>
      <w:r w:rsidR="0048145D" w:rsidRPr="0017409F">
        <w:rPr>
          <w:rFonts w:asciiTheme="minorHAnsi" w:hAnsiTheme="minorHAnsi" w:cstheme="minorHAnsi"/>
          <w:sz w:val="22"/>
          <w:szCs w:val="22"/>
        </w:rPr>
        <w:t xml:space="preserve"> písemný</w:t>
      </w:r>
      <w:r w:rsidRPr="0017409F">
        <w:rPr>
          <w:rFonts w:asciiTheme="minorHAnsi" w:hAnsiTheme="minorHAnsi" w:cstheme="minorHAnsi"/>
          <w:sz w:val="22"/>
          <w:szCs w:val="22"/>
        </w:rPr>
        <w:t>ch</w:t>
      </w:r>
      <w:r w:rsidR="0048145D" w:rsidRPr="0017409F">
        <w:rPr>
          <w:rFonts w:asciiTheme="minorHAnsi" w:hAnsiTheme="minorHAnsi" w:cstheme="minorHAnsi"/>
          <w:sz w:val="22"/>
          <w:szCs w:val="22"/>
        </w:rPr>
        <w:t xml:space="preserve"> doklad</w:t>
      </w:r>
      <w:r w:rsidRPr="0017409F">
        <w:rPr>
          <w:rFonts w:asciiTheme="minorHAnsi" w:hAnsiTheme="minorHAnsi" w:cstheme="minorHAnsi"/>
          <w:sz w:val="22"/>
          <w:szCs w:val="22"/>
        </w:rPr>
        <w:t>ů</w:t>
      </w:r>
      <w:r w:rsidR="00B241F4" w:rsidRPr="0017409F">
        <w:rPr>
          <w:rFonts w:asciiTheme="minorHAnsi" w:hAnsiTheme="minorHAnsi" w:cstheme="minorHAnsi"/>
          <w:sz w:val="22"/>
          <w:szCs w:val="22"/>
        </w:rPr>
        <w:t xml:space="preserve"> o likvidaci a recyklaci stavebního odpadu</w:t>
      </w:r>
      <w:r w:rsidR="0048145D" w:rsidRPr="0017409F">
        <w:rPr>
          <w:rFonts w:asciiTheme="minorHAnsi" w:hAnsiTheme="minorHAnsi" w:cstheme="minorHAnsi"/>
          <w:sz w:val="22"/>
          <w:szCs w:val="22"/>
        </w:rPr>
        <w:t xml:space="preserve"> vystavený příslušnou oprávněnou osobou podle zákona o odpadech,</w:t>
      </w:r>
      <w:r w:rsidR="00B241F4" w:rsidRPr="0017409F">
        <w:rPr>
          <w:rFonts w:asciiTheme="minorHAnsi" w:hAnsiTheme="minorHAnsi" w:cstheme="minorHAnsi"/>
          <w:sz w:val="22"/>
          <w:szCs w:val="22"/>
        </w:rPr>
        <w:t xml:space="preserve"> tyto doklady budou </w:t>
      </w:r>
      <w:r w:rsidR="00E8748E" w:rsidRPr="0017409F">
        <w:rPr>
          <w:rFonts w:asciiTheme="minorHAnsi" w:hAnsiTheme="minorHAnsi" w:cstheme="minorHAnsi"/>
          <w:sz w:val="22"/>
          <w:szCs w:val="22"/>
        </w:rPr>
        <w:t xml:space="preserve">průběžně </w:t>
      </w:r>
      <w:r w:rsidR="00B241F4" w:rsidRPr="0017409F">
        <w:rPr>
          <w:rFonts w:asciiTheme="minorHAnsi" w:hAnsiTheme="minorHAnsi" w:cstheme="minorHAnsi"/>
          <w:sz w:val="22"/>
          <w:szCs w:val="22"/>
        </w:rPr>
        <w:t>evidovány zhotovitelem a kontrolovány osobou TDS</w:t>
      </w:r>
      <w:r w:rsidR="00D22FF3" w:rsidRPr="0017409F">
        <w:rPr>
          <w:rFonts w:asciiTheme="minorHAnsi" w:hAnsiTheme="minorHAnsi" w:cstheme="minorHAnsi"/>
          <w:sz w:val="22"/>
          <w:szCs w:val="22"/>
        </w:rPr>
        <w:t xml:space="preserve"> během realizace stavby</w:t>
      </w:r>
      <w:r w:rsidR="00B241F4" w:rsidRPr="0017409F">
        <w:rPr>
          <w:rFonts w:asciiTheme="minorHAnsi" w:hAnsiTheme="minorHAnsi" w:cstheme="minorHAnsi"/>
          <w:sz w:val="22"/>
          <w:szCs w:val="22"/>
        </w:rPr>
        <w:t xml:space="preserve">, přičemž </w:t>
      </w:r>
      <w:r w:rsidR="00D22FF3" w:rsidRPr="0017409F">
        <w:rPr>
          <w:rFonts w:asciiTheme="minorHAnsi" w:hAnsiTheme="minorHAnsi" w:cstheme="minorHAnsi"/>
          <w:sz w:val="22"/>
          <w:szCs w:val="22"/>
        </w:rPr>
        <w:t xml:space="preserve">závěrem </w:t>
      </w:r>
      <w:r w:rsidR="00B241F4" w:rsidRPr="0017409F">
        <w:rPr>
          <w:rFonts w:asciiTheme="minorHAnsi" w:hAnsiTheme="minorHAnsi" w:cstheme="minorHAnsi"/>
          <w:sz w:val="22"/>
          <w:szCs w:val="22"/>
        </w:rPr>
        <w:t xml:space="preserve">budou </w:t>
      </w:r>
      <w:r w:rsidR="00D22FF3" w:rsidRPr="0017409F">
        <w:rPr>
          <w:rFonts w:asciiTheme="minorHAnsi" w:hAnsiTheme="minorHAnsi" w:cstheme="minorHAnsi"/>
          <w:sz w:val="22"/>
          <w:szCs w:val="22"/>
        </w:rPr>
        <w:t xml:space="preserve">znovu všechny </w:t>
      </w:r>
      <w:r w:rsidR="00B241F4" w:rsidRPr="0017409F">
        <w:rPr>
          <w:rFonts w:asciiTheme="minorHAnsi" w:hAnsiTheme="minorHAnsi" w:cstheme="minorHAnsi"/>
          <w:sz w:val="22"/>
          <w:szCs w:val="22"/>
        </w:rPr>
        <w:t xml:space="preserve">přiloženy </w:t>
      </w:r>
      <w:r w:rsidR="00D22FF3" w:rsidRPr="0017409F">
        <w:rPr>
          <w:rFonts w:asciiTheme="minorHAnsi" w:hAnsiTheme="minorHAnsi" w:cstheme="minorHAnsi"/>
          <w:sz w:val="22"/>
          <w:szCs w:val="22"/>
        </w:rPr>
        <w:t xml:space="preserve">zhotovitelem </w:t>
      </w:r>
      <w:r w:rsidR="00B241F4" w:rsidRPr="0017409F">
        <w:rPr>
          <w:rFonts w:asciiTheme="minorHAnsi" w:hAnsiTheme="minorHAnsi" w:cstheme="minorHAnsi"/>
          <w:sz w:val="22"/>
          <w:szCs w:val="22"/>
        </w:rPr>
        <w:t xml:space="preserve">do dokladové části </w:t>
      </w:r>
      <w:r w:rsidR="00D22FF3" w:rsidRPr="0017409F">
        <w:rPr>
          <w:rFonts w:asciiTheme="minorHAnsi" w:hAnsiTheme="minorHAnsi" w:cstheme="minorHAnsi"/>
          <w:sz w:val="22"/>
          <w:szCs w:val="22"/>
        </w:rPr>
        <w:t>předávaného</w:t>
      </w:r>
      <w:r w:rsidR="00B241F4" w:rsidRPr="0017409F">
        <w:rPr>
          <w:rFonts w:asciiTheme="minorHAnsi" w:hAnsiTheme="minorHAnsi" w:cstheme="minorHAnsi"/>
          <w:sz w:val="22"/>
          <w:szCs w:val="22"/>
        </w:rPr>
        <w:t xml:space="preserve"> dokončeného díla,</w:t>
      </w:r>
    </w:p>
    <w:bookmarkEnd w:id="1"/>
    <w:p w14:paraId="524EBE10" w14:textId="77777777" w:rsidR="004A2DDB" w:rsidRPr="006B6968"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návrh provozních řádů a technických zařízení, dodávka všech dokladů o zkouškách, revizích, atestech a provozních návodů a předpisů v českém jazyce (všechny doklady ve 2 vyhotoveních) </w:t>
      </w:r>
      <w:r w:rsidRPr="006B6968">
        <w:rPr>
          <w:rFonts w:asciiTheme="minorHAnsi" w:hAnsiTheme="minorHAnsi" w:cstheme="minorHAnsi"/>
          <w:sz w:val="22"/>
          <w:szCs w:val="22"/>
        </w:rPr>
        <w:t>včetně zaškolení obsluhy,</w:t>
      </w:r>
    </w:p>
    <w:p w14:paraId="31DE5FBA" w14:textId="07EE3A8E" w:rsidR="004A2DDB" w:rsidRPr="006B6968"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6B6968">
        <w:rPr>
          <w:rFonts w:asciiTheme="minorHAnsi" w:hAnsiTheme="minorHAnsi" w:cstheme="minorHAnsi"/>
          <w:sz w:val="22"/>
          <w:szCs w:val="22"/>
        </w:rPr>
        <w:t xml:space="preserve">předání všech dokladů a náležitostí umožňujících zahájení řízení, případně jiného postupu dle stavebního zákona, </w:t>
      </w:r>
      <w:r w:rsidR="00904959" w:rsidRPr="006B6968">
        <w:rPr>
          <w:rFonts w:asciiTheme="minorHAnsi" w:hAnsiTheme="minorHAnsi" w:cstheme="minorHAnsi"/>
          <w:sz w:val="22"/>
          <w:szCs w:val="22"/>
        </w:rPr>
        <w:t>podle</w:t>
      </w:r>
      <w:r w:rsidRPr="006B6968">
        <w:rPr>
          <w:rFonts w:asciiTheme="minorHAnsi" w:hAnsiTheme="minorHAnsi" w:cstheme="minorHAnsi"/>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006B6968">
        <w:rPr>
          <w:rFonts w:asciiTheme="minorHAnsi" w:hAnsiTheme="minorHAnsi" w:cstheme="minorHAnsi"/>
          <w:sz w:val="22"/>
          <w:szCs w:val="22"/>
        </w:rPr>
        <w:t> stavebního zákona,</w:t>
      </w:r>
      <w:r w:rsidR="00C46182" w:rsidRPr="006B6968">
        <w:rPr>
          <w:rFonts w:asciiTheme="minorHAnsi" w:hAnsiTheme="minorHAnsi" w:cstheme="minorHAnsi"/>
          <w:sz w:val="22"/>
          <w:szCs w:val="22"/>
        </w:rPr>
        <w:t xml:space="preserve"> bude-li </w:t>
      </w:r>
      <w:r w:rsidR="00EE2A73" w:rsidRPr="006B6968">
        <w:rPr>
          <w:rFonts w:asciiTheme="minorHAnsi" w:hAnsiTheme="minorHAnsi" w:cstheme="minorHAnsi"/>
          <w:sz w:val="22"/>
          <w:szCs w:val="22"/>
        </w:rPr>
        <w:t xml:space="preserve">k provedení díla </w:t>
      </w:r>
      <w:r w:rsidR="00C46182" w:rsidRPr="006B6968">
        <w:rPr>
          <w:rFonts w:asciiTheme="minorHAnsi" w:hAnsiTheme="minorHAnsi" w:cstheme="minorHAnsi"/>
          <w:sz w:val="22"/>
          <w:szCs w:val="22"/>
        </w:rPr>
        <w:t>potřebné</w:t>
      </w:r>
      <w:r w:rsidR="00D2255A" w:rsidRPr="006B6968">
        <w:rPr>
          <w:rFonts w:asciiTheme="minorHAnsi" w:hAnsiTheme="minorHAnsi" w:cstheme="minorHAnsi"/>
          <w:sz w:val="22"/>
          <w:szCs w:val="22"/>
        </w:rPr>
        <w:t>,</w:t>
      </w:r>
    </w:p>
    <w:p w14:paraId="3B0B3C56" w14:textId="26A95C2B" w:rsidR="004A2DDB" w:rsidRPr="0017409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6B6968">
        <w:rPr>
          <w:rFonts w:asciiTheme="minorHAnsi" w:hAnsiTheme="minorHAnsi" w:cstheme="minorHAnsi"/>
          <w:sz w:val="22"/>
          <w:szCs w:val="22"/>
        </w:rPr>
        <w:t xml:space="preserve">zřízení </w:t>
      </w:r>
      <w:proofErr w:type="spellStart"/>
      <w:r w:rsidRPr="006B6968">
        <w:rPr>
          <w:rFonts w:asciiTheme="minorHAnsi" w:hAnsiTheme="minorHAnsi" w:cstheme="minorHAnsi"/>
          <w:sz w:val="22"/>
          <w:szCs w:val="22"/>
        </w:rPr>
        <w:t>deponie</w:t>
      </w:r>
      <w:proofErr w:type="spellEnd"/>
      <w:r w:rsidRPr="006B6968">
        <w:rPr>
          <w:rFonts w:asciiTheme="minorHAnsi" w:hAnsiTheme="minorHAnsi" w:cstheme="minorHAnsi"/>
          <w:sz w:val="22"/>
          <w:szCs w:val="22"/>
        </w:rPr>
        <w:t xml:space="preserve"> materiálů</w:t>
      </w:r>
      <w:r w:rsidR="009269EF" w:rsidRPr="006B6968">
        <w:rPr>
          <w:rFonts w:asciiTheme="minorHAnsi" w:hAnsiTheme="minorHAnsi" w:cstheme="minorHAnsi"/>
          <w:sz w:val="22"/>
          <w:szCs w:val="22"/>
        </w:rPr>
        <w:t xml:space="preserve"> </w:t>
      </w:r>
      <w:r w:rsidR="009269EF" w:rsidRPr="0017409F">
        <w:rPr>
          <w:rFonts w:asciiTheme="minorHAnsi" w:hAnsiTheme="minorHAnsi" w:cstheme="minorHAnsi"/>
          <w:sz w:val="22"/>
          <w:szCs w:val="22"/>
        </w:rPr>
        <w:t xml:space="preserve">na vymezených </w:t>
      </w:r>
      <w:r w:rsidR="009A29CB" w:rsidRPr="0017409F">
        <w:rPr>
          <w:rFonts w:asciiTheme="minorHAnsi" w:hAnsiTheme="minorHAnsi" w:cstheme="minorHAnsi"/>
          <w:sz w:val="22"/>
          <w:szCs w:val="22"/>
        </w:rPr>
        <w:t xml:space="preserve">staveništních </w:t>
      </w:r>
      <w:r w:rsidR="009269EF" w:rsidRPr="0017409F">
        <w:rPr>
          <w:rFonts w:asciiTheme="minorHAnsi" w:hAnsiTheme="minorHAnsi" w:cstheme="minorHAnsi"/>
          <w:sz w:val="22"/>
          <w:szCs w:val="22"/>
        </w:rPr>
        <w:t>plochách</w:t>
      </w:r>
      <w:r w:rsidRPr="0017409F">
        <w:rPr>
          <w:rFonts w:asciiTheme="minorHAnsi" w:hAnsiTheme="minorHAnsi" w:cstheme="minorHAnsi"/>
          <w:sz w:val="22"/>
          <w:szCs w:val="22"/>
        </w:rPr>
        <w:t xml:space="preserve"> tak, aby nevznikly žádné škody na sousedních pozemcích,</w:t>
      </w:r>
    </w:p>
    <w:p w14:paraId="391679F2" w14:textId="77777777" w:rsidR="004A2DDB" w:rsidRPr="0017409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provedení předepsaných zkoušek dle platných právních předpisů a</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technických norem, úspěšné provedení těchto zkoušek je podmínkou k převzetí díla,</w:t>
      </w:r>
    </w:p>
    <w:p w14:paraId="2E51166D" w14:textId="77777777" w:rsidR="004A2DDB" w:rsidRPr="0017409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udržování stavbou dotčených zpevněných ploch, veřejných komunikací a</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výjezdů ze staveniště v čistotě a jejich uvedení do původního stavu</w:t>
      </w:r>
      <w:r w:rsidR="00281B1F" w:rsidRPr="0017409F">
        <w:rPr>
          <w:rFonts w:asciiTheme="minorHAnsi" w:hAnsiTheme="minorHAnsi" w:cstheme="minorHAnsi"/>
          <w:sz w:val="22"/>
          <w:szCs w:val="22"/>
        </w:rPr>
        <w:t>,</w:t>
      </w:r>
    </w:p>
    <w:p w14:paraId="77D62172" w14:textId="77777777" w:rsidR="004A2DDB" w:rsidRPr="0017409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zajištění ochrany proti šíření prašnosti a nadměrného hluku,</w:t>
      </w:r>
    </w:p>
    <w:p w14:paraId="3717BB75" w14:textId="77777777" w:rsidR="00650B78" w:rsidRPr="0017409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zajištění zpracování všech případných dalších dokumentací potřebných pro provedení díla</w:t>
      </w:r>
      <w:r w:rsidR="009269EF" w:rsidRPr="0017409F">
        <w:rPr>
          <w:rFonts w:asciiTheme="minorHAnsi" w:hAnsiTheme="minorHAnsi" w:cstheme="minorHAnsi"/>
          <w:sz w:val="22"/>
          <w:szCs w:val="22"/>
        </w:rPr>
        <w:t xml:space="preserve"> (jako je např. výrobní a realizační dodavatelská dokumentace),</w:t>
      </w:r>
    </w:p>
    <w:p w14:paraId="247F3E2A" w14:textId="77777777" w:rsidR="009269EF" w:rsidRPr="0017409F" w:rsidRDefault="009269EF"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pořizování fotodokumentace o průběhu zhotovení stavby a její předání objednateli při předání</w:t>
      </w:r>
      <w:r w:rsidRPr="0017409F">
        <w:rPr>
          <w:rFonts w:asciiTheme="minorHAnsi" w:hAnsiTheme="minorHAnsi" w:cstheme="minorHAnsi"/>
          <w:i/>
          <w:iCs/>
          <w:sz w:val="22"/>
          <w:szCs w:val="22"/>
        </w:rPr>
        <w:t xml:space="preserve"> </w:t>
      </w:r>
      <w:r w:rsidRPr="0017409F">
        <w:rPr>
          <w:rFonts w:asciiTheme="minorHAnsi" w:hAnsiTheme="minorHAnsi" w:cstheme="minorHAnsi"/>
          <w:sz w:val="22"/>
          <w:szCs w:val="22"/>
        </w:rPr>
        <w:t>a převzetí plnění předmětu smlouvy v digitální podobě na CD,</w:t>
      </w:r>
    </w:p>
    <w:p w14:paraId="40808FC0" w14:textId="77777777" w:rsidR="004A2DDB" w:rsidRPr="0017409F" w:rsidRDefault="00650B7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hlášení archeologických</w:t>
      </w:r>
      <w:r w:rsidR="00281B1F" w:rsidRPr="0017409F">
        <w:rPr>
          <w:rFonts w:asciiTheme="minorHAnsi" w:hAnsiTheme="minorHAnsi" w:cstheme="minorHAnsi"/>
          <w:sz w:val="22"/>
          <w:szCs w:val="22"/>
        </w:rPr>
        <w:t xml:space="preserve"> nálezů v souladu se zákonem č. </w:t>
      </w:r>
      <w:r w:rsidRPr="0017409F">
        <w:rPr>
          <w:rFonts w:asciiTheme="minorHAnsi" w:hAnsiTheme="minorHAnsi" w:cstheme="minorHAnsi"/>
          <w:sz w:val="22"/>
          <w:szCs w:val="22"/>
        </w:rPr>
        <w:t>20/1987</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Sb., o</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státní pa</w:t>
      </w:r>
      <w:r w:rsidR="00281B1F" w:rsidRPr="0017409F">
        <w:rPr>
          <w:rFonts w:asciiTheme="minorHAnsi" w:hAnsiTheme="minorHAnsi" w:cstheme="minorHAnsi"/>
          <w:sz w:val="22"/>
          <w:szCs w:val="22"/>
        </w:rPr>
        <w:t>mátkové péči, ve </w:t>
      </w:r>
      <w:r w:rsidRPr="0017409F">
        <w:rPr>
          <w:rFonts w:asciiTheme="minorHAnsi" w:hAnsiTheme="minorHAnsi" w:cstheme="minorHAnsi"/>
          <w:sz w:val="22"/>
          <w:szCs w:val="22"/>
        </w:rPr>
        <w:t>znění pozdějších předpisů</w:t>
      </w:r>
      <w:r w:rsidR="004A2DDB" w:rsidRPr="0017409F">
        <w:rPr>
          <w:rFonts w:asciiTheme="minorHAnsi" w:hAnsiTheme="minorHAnsi" w:cstheme="minorHAnsi"/>
          <w:sz w:val="22"/>
          <w:szCs w:val="22"/>
        </w:rPr>
        <w:t>.</w:t>
      </w:r>
    </w:p>
    <w:p w14:paraId="636E5E69" w14:textId="688172AE" w:rsidR="009269EF" w:rsidRPr="00920A76" w:rsidRDefault="009269EF" w:rsidP="007F337E">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color w:val="000000" w:themeColor="text1"/>
          <w:sz w:val="22"/>
          <w:szCs w:val="22"/>
        </w:rPr>
      </w:pPr>
      <w:bookmarkStart w:id="2" w:name="_Hlk129764491"/>
      <w:r w:rsidRPr="00920A76">
        <w:rPr>
          <w:rFonts w:asciiTheme="minorHAnsi" w:hAnsiTheme="minorHAnsi" w:cstheme="minorHAnsi"/>
          <w:color w:val="000000" w:themeColor="text1"/>
          <w:sz w:val="22"/>
          <w:szCs w:val="22"/>
        </w:rPr>
        <w:t>zajištění veškerých prací a dodávek souvisejících</w:t>
      </w:r>
      <w:r w:rsidR="003B16EA" w:rsidRPr="00920A76">
        <w:rPr>
          <w:rFonts w:asciiTheme="minorHAnsi" w:hAnsiTheme="minorHAnsi" w:cstheme="minorHAnsi"/>
          <w:color w:val="000000" w:themeColor="text1"/>
          <w:sz w:val="22"/>
          <w:szCs w:val="22"/>
        </w:rPr>
        <w:t xml:space="preserve"> s bezpečnostními opatřeními na </w:t>
      </w:r>
      <w:r w:rsidRPr="00920A76">
        <w:rPr>
          <w:rFonts w:asciiTheme="minorHAnsi" w:hAnsiTheme="minorHAnsi" w:cstheme="minorHAnsi"/>
          <w:color w:val="000000" w:themeColor="text1"/>
          <w:sz w:val="22"/>
          <w:szCs w:val="22"/>
        </w:rPr>
        <w:t>ochranu lidí a majetku (zejména chodců a vozidel v místech dotčených stavbou),</w:t>
      </w:r>
    </w:p>
    <w:p w14:paraId="6283FB6C" w14:textId="320F7E20" w:rsidR="009269EF" w:rsidRPr="00920A76"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heme="minorHAnsi" w:hAnsiTheme="minorHAnsi" w:cstheme="minorHAnsi"/>
          <w:color w:val="000000" w:themeColor="text1"/>
          <w:sz w:val="22"/>
          <w:szCs w:val="22"/>
        </w:rPr>
      </w:pPr>
      <w:r w:rsidRPr="00920A76">
        <w:rPr>
          <w:rFonts w:asciiTheme="minorHAnsi" w:hAnsiTheme="minorHAnsi" w:cstheme="minorHAnsi"/>
          <w:color w:val="000000" w:themeColor="text1"/>
          <w:sz w:val="22"/>
          <w:szCs w:val="22"/>
        </w:rPr>
        <w:t xml:space="preserve">zajištění bezpečných přechodů a přejezdů přes </w:t>
      </w:r>
      <w:r w:rsidR="007F337E" w:rsidRPr="00920A76">
        <w:rPr>
          <w:rFonts w:asciiTheme="minorHAnsi" w:hAnsiTheme="minorHAnsi" w:cstheme="minorHAnsi"/>
          <w:color w:val="000000" w:themeColor="text1"/>
          <w:sz w:val="22"/>
          <w:szCs w:val="22"/>
        </w:rPr>
        <w:t>staveniště</w:t>
      </w:r>
      <w:r w:rsidRPr="00920A76">
        <w:rPr>
          <w:rFonts w:asciiTheme="minorHAnsi" w:hAnsiTheme="minorHAnsi" w:cstheme="minorHAnsi"/>
          <w:color w:val="000000" w:themeColor="text1"/>
          <w:sz w:val="22"/>
          <w:szCs w:val="22"/>
        </w:rPr>
        <w:t xml:space="preserve"> pro zabezpečení přístupu a příjezdu </w:t>
      </w:r>
      <w:r w:rsidR="007F337E" w:rsidRPr="00920A76">
        <w:rPr>
          <w:rFonts w:asciiTheme="minorHAnsi" w:hAnsiTheme="minorHAnsi" w:cstheme="minorHAnsi"/>
          <w:color w:val="000000" w:themeColor="text1"/>
          <w:sz w:val="22"/>
          <w:szCs w:val="22"/>
        </w:rPr>
        <w:t>do objektu školy</w:t>
      </w:r>
      <w:r w:rsidR="002D21FF" w:rsidRPr="00920A76">
        <w:rPr>
          <w:rFonts w:asciiTheme="minorHAnsi" w:hAnsiTheme="minorHAnsi" w:cstheme="minorHAnsi"/>
          <w:color w:val="000000" w:themeColor="text1"/>
          <w:sz w:val="22"/>
          <w:szCs w:val="22"/>
        </w:rPr>
        <w:t>.</w:t>
      </w:r>
    </w:p>
    <w:bookmarkEnd w:id="2"/>
    <w:p w14:paraId="56CF154F" w14:textId="77777777" w:rsidR="004A2DDB" w:rsidRPr="0017409F" w:rsidRDefault="004A2DDB" w:rsidP="00A5613D">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Zhotovite</w:t>
      </w:r>
      <w:r w:rsidR="00281B1F" w:rsidRPr="0017409F">
        <w:rPr>
          <w:rFonts w:asciiTheme="minorHAnsi" w:hAnsiTheme="minorHAnsi" w:cstheme="minorHAnsi"/>
          <w:sz w:val="22"/>
          <w:szCs w:val="22"/>
        </w:rPr>
        <w:t>l je povinen při provádění díla</w:t>
      </w:r>
      <w:r w:rsidR="00BE1B34" w:rsidRPr="0017409F">
        <w:rPr>
          <w:rFonts w:asciiTheme="minorHAnsi" w:hAnsiTheme="minorHAnsi" w:cstheme="minorHAnsi"/>
          <w:sz w:val="22"/>
          <w:szCs w:val="22"/>
        </w:rPr>
        <w:t xml:space="preserve"> zejména:</w:t>
      </w:r>
    </w:p>
    <w:p w14:paraId="61716086" w14:textId="77777777" w:rsidR="004A2DDB" w:rsidRPr="0017409F"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heme="minorHAnsi" w:hAnsiTheme="minorHAnsi" w:cstheme="minorHAnsi"/>
          <w:sz w:val="22"/>
          <w:szCs w:val="22"/>
        </w:rPr>
      </w:pPr>
      <w:r w:rsidRPr="006B6968">
        <w:rPr>
          <w:rFonts w:asciiTheme="minorHAnsi" w:hAnsiTheme="minorHAnsi" w:cstheme="minorHAnsi"/>
          <w:sz w:val="22"/>
          <w:szCs w:val="22"/>
        </w:rPr>
        <w:t>plnit podmínky příslušných stavebních povolení</w:t>
      </w:r>
      <w:r w:rsidR="00BE1B34" w:rsidRPr="006B6968">
        <w:rPr>
          <w:rFonts w:asciiTheme="minorHAnsi" w:hAnsiTheme="minorHAnsi" w:cstheme="minorHAnsi"/>
          <w:sz w:val="22"/>
          <w:szCs w:val="22"/>
        </w:rPr>
        <w:t xml:space="preserve"> či jiných rozhodnutí nebo opatření stavebních úřadů </w:t>
      </w:r>
      <w:r w:rsidRPr="006B6968">
        <w:rPr>
          <w:rFonts w:asciiTheme="minorHAnsi" w:hAnsiTheme="minorHAnsi" w:cstheme="minorHAnsi"/>
          <w:sz w:val="22"/>
          <w:szCs w:val="22"/>
        </w:rPr>
        <w:t>a požadavky dotčených orgánů a</w:t>
      </w:r>
      <w:r w:rsidR="00281B1F" w:rsidRPr="006B6968">
        <w:rPr>
          <w:rFonts w:asciiTheme="minorHAnsi" w:hAnsiTheme="minorHAnsi" w:cstheme="minorHAnsi"/>
          <w:sz w:val="22"/>
          <w:szCs w:val="22"/>
        </w:rPr>
        <w:t> </w:t>
      </w:r>
      <w:r w:rsidRPr="006B6968">
        <w:rPr>
          <w:rFonts w:asciiTheme="minorHAnsi" w:hAnsiTheme="minorHAnsi" w:cstheme="minorHAnsi"/>
          <w:sz w:val="22"/>
          <w:szCs w:val="22"/>
        </w:rPr>
        <w:t xml:space="preserve">organizací související s realizací </w:t>
      </w:r>
      <w:r w:rsidRPr="0017409F">
        <w:rPr>
          <w:rFonts w:asciiTheme="minorHAnsi" w:hAnsiTheme="minorHAnsi" w:cstheme="minorHAnsi"/>
          <w:sz w:val="22"/>
          <w:szCs w:val="22"/>
        </w:rPr>
        <w:t>stavby,</w:t>
      </w:r>
    </w:p>
    <w:p w14:paraId="5590D2F0" w14:textId="10CA62C9" w:rsidR="00E9200D" w:rsidRPr="0017409F"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heme="minorHAnsi" w:hAnsiTheme="minorHAnsi" w:cstheme="minorHAnsi"/>
          <w:sz w:val="22"/>
          <w:szCs w:val="22"/>
        </w:rPr>
      </w:pPr>
      <w:r w:rsidRPr="0017409F">
        <w:rPr>
          <w:rFonts w:asciiTheme="minorHAnsi" w:hAnsiTheme="minorHAnsi" w:cstheme="minorHAnsi"/>
          <w:sz w:val="22"/>
          <w:szCs w:val="22"/>
        </w:rPr>
        <w:t>zohlednit vyjádření dotčených orgánů a organizací</w:t>
      </w:r>
      <w:r w:rsidR="00280509" w:rsidRPr="0017409F">
        <w:rPr>
          <w:rFonts w:asciiTheme="minorHAnsi" w:hAnsiTheme="minorHAnsi" w:cstheme="minorHAnsi"/>
          <w:sz w:val="22"/>
          <w:szCs w:val="22"/>
        </w:rPr>
        <w:t xml:space="preserve"> související s realizací stavby</w:t>
      </w:r>
      <w:r w:rsidR="00DE6D28" w:rsidRPr="0017409F">
        <w:rPr>
          <w:rFonts w:asciiTheme="minorHAnsi" w:hAnsiTheme="minorHAnsi" w:cstheme="minorHAnsi"/>
          <w:sz w:val="22"/>
          <w:szCs w:val="22"/>
        </w:rPr>
        <w:t>,</w:t>
      </w:r>
    </w:p>
    <w:p w14:paraId="2FF92E5C" w14:textId="77777777" w:rsidR="004A2DDB" w:rsidRPr="0017409F" w:rsidRDefault="004A2DDB" w:rsidP="00A5613D">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Zhotovitel se zavazuje provést dílo v souladu s technickými a právními předpisy platnými v České republice v době provádění díla. Pro provedení díla jsou zá</w:t>
      </w:r>
      <w:r w:rsidR="00281B1F" w:rsidRPr="0017409F">
        <w:rPr>
          <w:rFonts w:asciiTheme="minorHAnsi" w:hAnsiTheme="minorHAnsi" w:cstheme="minorHAnsi"/>
          <w:sz w:val="22"/>
          <w:szCs w:val="22"/>
        </w:rPr>
        <w:t>vazné všechny platné normy ČSN.</w:t>
      </w:r>
    </w:p>
    <w:p w14:paraId="05744BDA" w14:textId="77777777" w:rsidR="004A2DDB" w:rsidRPr="0017409F" w:rsidRDefault="004A2DDB" w:rsidP="00A5613D">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Zhotovitel se zavazuje průběžně provádět veškeré potřebné zkoušky, měření a</w:t>
      </w:r>
      <w:r w:rsidR="00281B1F" w:rsidRPr="0017409F">
        <w:rPr>
          <w:rFonts w:asciiTheme="minorHAnsi" w:hAnsiTheme="minorHAnsi" w:cstheme="minorHAnsi"/>
          <w:sz w:val="22"/>
          <w:szCs w:val="22"/>
        </w:rPr>
        <w:t> </w:t>
      </w:r>
      <w:r w:rsidRPr="0017409F">
        <w:rPr>
          <w:rFonts w:asciiTheme="minorHAnsi" w:hAnsiTheme="minorHAnsi" w:cstheme="minorHAnsi"/>
          <w:sz w:val="22"/>
          <w:szCs w:val="22"/>
        </w:rPr>
        <w:t>atesty k prokázání kvalitativních parametrů předmětu díla.</w:t>
      </w:r>
    </w:p>
    <w:p w14:paraId="598EA829" w14:textId="77777777" w:rsidR="004A2DDB" w:rsidRPr="0017409F" w:rsidRDefault="004A2DDB" w:rsidP="00A5613D">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Zhotovitel se zavazuje provést veškeré činnosti a úkony související s provedením díla nutné pro vydání kolaudačního souhlasu pro stavbu, zejména vyřizování veškerých povolení, překopů, z</w:t>
      </w:r>
      <w:r w:rsidR="00281B1F" w:rsidRPr="0017409F">
        <w:rPr>
          <w:rFonts w:asciiTheme="minorHAnsi" w:hAnsiTheme="minorHAnsi" w:cstheme="minorHAnsi"/>
          <w:sz w:val="22"/>
          <w:szCs w:val="22"/>
        </w:rPr>
        <w:t>áborů, souhlasů, oznámení apod.</w:t>
      </w:r>
    </w:p>
    <w:p w14:paraId="50D60F0D" w14:textId="2F9A6864" w:rsidR="0032329A" w:rsidRPr="0017409F" w:rsidRDefault="004A2DDB" w:rsidP="00A5613D">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lastRenderedPageBreak/>
        <w:t xml:space="preserve">Objednatel se zavazuje </w:t>
      </w:r>
      <w:r w:rsidR="0014251D" w:rsidRPr="0017409F">
        <w:rPr>
          <w:rFonts w:asciiTheme="minorHAnsi" w:hAnsiTheme="minorHAnsi" w:cstheme="minorHAnsi"/>
          <w:sz w:val="22"/>
          <w:szCs w:val="22"/>
        </w:rPr>
        <w:t xml:space="preserve">dokončené </w:t>
      </w:r>
      <w:r w:rsidRPr="0017409F">
        <w:rPr>
          <w:rFonts w:asciiTheme="minorHAnsi" w:hAnsiTheme="minorHAnsi" w:cstheme="minorHAnsi"/>
          <w:sz w:val="22"/>
          <w:szCs w:val="22"/>
        </w:rPr>
        <w:t>dílo bez vad a nedodělků</w:t>
      </w:r>
      <w:r w:rsidR="00514048" w:rsidRPr="0017409F">
        <w:rPr>
          <w:rFonts w:asciiTheme="minorHAnsi" w:hAnsiTheme="minorHAnsi" w:cstheme="minorHAnsi"/>
          <w:sz w:val="22"/>
          <w:szCs w:val="22"/>
        </w:rPr>
        <w:t xml:space="preserve"> bránících jeho řádnému užívání</w:t>
      </w:r>
      <w:r w:rsidRPr="0017409F">
        <w:rPr>
          <w:rFonts w:asciiTheme="minorHAnsi" w:hAnsiTheme="minorHAnsi" w:cstheme="minorHAnsi"/>
          <w:sz w:val="22"/>
          <w:szCs w:val="22"/>
        </w:rPr>
        <w:t xml:space="preserve"> převzít a zaplatit za ně zhotoviteli za do</w:t>
      </w:r>
      <w:r w:rsidR="00281B1F" w:rsidRPr="0017409F">
        <w:rPr>
          <w:rFonts w:asciiTheme="minorHAnsi" w:hAnsiTheme="minorHAnsi" w:cstheme="minorHAnsi"/>
          <w:sz w:val="22"/>
          <w:szCs w:val="22"/>
        </w:rPr>
        <w:t>hodnutých podmínek cenu dle čl. </w:t>
      </w:r>
      <w:r w:rsidRPr="0017409F">
        <w:rPr>
          <w:rFonts w:asciiTheme="minorHAnsi" w:hAnsiTheme="minorHAnsi" w:cstheme="minorHAnsi"/>
          <w:sz w:val="22"/>
          <w:szCs w:val="22"/>
        </w:rPr>
        <w:t>V této smlo</w:t>
      </w:r>
      <w:r w:rsidR="00605799" w:rsidRPr="0017409F">
        <w:rPr>
          <w:rFonts w:asciiTheme="minorHAnsi" w:hAnsiTheme="minorHAnsi" w:cstheme="minorHAnsi"/>
          <w:sz w:val="22"/>
          <w:szCs w:val="22"/>
        </w:rPr>
        <w:t>uvy.</w:t>
      </w:r>
      <w:r w:rsidR="00107340" w:rsidRPr="0017409F">
        <w:rPr>
          <w:rFonts w:asciiTheme="minorHAnsi" w:hAnsiTheme="minorHAnsi" w:cstheme="minorHAnsi"/>
          <w:sz w:val="22"/>
          <w:szCs w:val="22"/>
        </w:rPr>
        <w:t xml:space="preserve"> 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3F0C3D9D" w14:textId="18531A77" w:rsidR="00EF3B8F" w:rsidRPr="0017409F" w:rsidRDefault="004A2DDB" w:rsidP="00A5613D">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 xml:space="preserve">Případné vícepráce či </w:t>
      </w:r>
      <w:proofErr w:type="spellStart"/>
      <w:r w:rsidRPr="0017409F">
        <w:rPr>
          <w:rFonts w:asciiTheme="minorHAnsi" w:hAnsiTheme="minorHAnsi" w:cstheme="minorHAnsi"/>
          <w:sz w:val="22"/>
          <w:szCs w:val="22"/>
        </w:rPr>
        <w:t>méněpráce</w:t>
      </w:r>
      <w:proofErr w:type="spellEnd"/>
      <w:r w:rsidRPr="0017409F">
        <w:rPr>
          <w:rFonts w:asciiTheme="minorHAnsi" w:hAnsiTheme="minorHAnsi" w:cstheme="minorHAnsi"/>
          <w:sz w:val="22"/>
          <w:szCs w:val="22"/>
        </w:rPr>
        <w:t xml:space="preserve"> budou smluvními stranami sjednány písemnými dodatky smlouvy</w:t>
      </w:r>
      <w:r w:rsidR="00070D0F" w:rsidRPr="0017409F">
        <w:rPr>
          <w:rFonts w:asciiTheme="minorHAnsi" w:hAnsiTheme="minorHAnsi" w:cstheme="minorHAnsi"/>
          <w:sz w:val="22"/>
          <w:szCs w:val="22"/>
        </w:rPr>
        <w:t>, a to při dodržení podmínek stanovených příslušnými ustanoveními zákona č. 134/2016 Sb., o zadávání veřejných zakázek, ve znění pozdějších předpisů (dále jen „ZZVZ“)</w:t>
      </w:r>
      <w:r w:rsidRPr="0017409F">
        <w:rPr>
          <w:rFonts w:asciiTheme="minorHAnsi" w:hAnsiTheme="minorHAnsi" w:cstheme="minorHAnsi"/>
          <w:sz w:val="22"/>
          <w:szCs w:val="22"/>
        </w:rPr>
        <w:t>. Vícepráce budou realizovány až po uzavření příslušného dodatku ke smlouvě.</w:t>
      </w:r>
    </w:p>
    <w:p w14:paraId="472B1215" w14:textId="5A82218F" w:rsidR="00E7112E" w:rsidRPr="0017409F" w:rsidRDefault="00E7112E" w:rsidP="00E7112E">
      <w:pPr>
        <w:numPr>
          <w:ilvl w:val="0"/>
          <w:numId w:val="18"/>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 xml:space="preserve">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w:t>
      </w:r>
      <w:r w:rsidRPr="0017409F">
        <w:rPr>
          <w:rFonts w:asciiTheme="minorHAnsi" w:hAnsiTheme="minorHAnsi" w:cstheme="minorHAnsi"/>
          <w:color w:val="000000" w:themeColor="text1"/>
          <w:sz w:val="22"/>
          <w:szCs w:val="22"/>
        </w:rPr>
        <w:t>všech definovaných a požadovaných principů (např. princip významného nepoškozování environmentálních cílů – DNSH,</w:t>
      </w:r>
      <w:r w:rsidRPr="0017409F">
        <w:rPr>
          <w:rFonts w:asciiTheme="minorHAnsi" w:hAnsiTheme="minorHAnsi" w:cstheme="minorHAnsi"/>
          <w:sz w:val="22"/>
          <w:szCs w:val="22"/>
        </w:rPr>
        <w:t xml:space="preserve"> uplatňování principu rovných příležitostí, publicity, rozvoje informační společnosti a dodržování pravidel hospodářské soutěže).</w:t>
      </w:r>
    </w:p>
    <w:p w14:paraId="53A48C59" w14:textId="77777777" w:rsidR="004A2DDB" w:rsidRPr="0017409F" w:rsidRDefault="004A2DDB" w:rsidP="00A3044F">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IV.</w:t>
      </w:r>
      <w:r w:rsidR="00A045E6" w:rsidRPr="0017409F">
        <w:rPr>
          <w:rFonts w:asciiTheme="minorHAnsi" w:hAnsiTheme="minorHAnsi" w:cstheme="minorHAnsi"/>
          <w:b/>
          <w:sz w:val="22"/>
          <w:szCs w:val="22"/>
        </w:rPr>
        <w:br/>
        <w:t>Doba a místo plnění</w:t>
      </w:r>
    </w:p>
    <w:p w14:paraId="6AA903C7" w14:textId="4AB0A8CF" w:rsidR="004A2DDB" w:rsidRPr="0017409F" w:rsidRDefault="004A2DDB" w:rsidP="00A5613D">
      <w:pPr>
        <w:widowControl w:val="0"/>
        <w:numPr>
          <w:ilvl w:val="0"/>
          <w:numId w:val="19"/>
        </w:numPr>
        <w:tabs>
          <w:tab w:val="clear" w:pos="360"/>
        </w:tabs>
        <w:spacing w:before="120"/>
        <w:ind w:left="357" w:hanging="357"/>
        <w:jc w:val="both"/>
        <w:rPr>
          <w:rFonts w:asciiTheme="minorHAnsi" w:hAnsiTheme="minorHAnsi" w:cstheme="minorHAnsi"/>
          <w:iCs/>
          <w:sz w:val="22"/>
          <w:szCs w:val="22"/>
        </w:rPr>
      </w:pPr>
      <w:r w:rsidRPr="0017409F">
        <w:rPr>
          <w:rFonts w:asciiTheme="minorHAnsi" w:hAnsiTheme="minorHAnsi" w:cstheme="minorHAnsi"/>
          <w:bCs/>
          <w:sz w:val="22"/>
          <w:szCs w:val="22"/>
        </w:rPr>
        <w:t>Zhotov</w:t>
      </w:r>
      <w:r w:rsidRPr="0017409F">
        <w:rPr>
          <w:rFonts w:asciiTheme="minorHAnsi" w:hAnsiTheme="minorHAnsi" w:cstheme="minorHAnsi"/>
          <w:sz w:val="22"/>
          <w:szCs w:val="22"/>
        </w:rPr>
        <w:t>itel</w:t>
      </w:r>
      <w:r w:rsidRPr="0017409F">
        <w:rPr>
          <w:rFonts w:asciiTheme="minorHAnsi" w:hAnsiTheme="minorHAnsi" w:cstheme="minorHAnsi"/>
          <w:b/>
          <w:sz w:val="22"/>
          <w:szCs w:val="22"/>
        </w:rPr>
        <w:t xml:space="preserve"> </w:t>
      </w:r>
      <w:r w:rsidRPr="0017409F">
        <w:rPr>
          <w:rFonts w:asciiTheme="minorHAnsi" w:hAnsiTheme="minorHAnsi" w:cstheme="minorHAnsi"/>
          <w:sz w:val="22"/>
          <w:szCs w:val="22"/>
        </w:rPr>
        <w:t xml:space="preserve">se </w:t>
      </w:r>
      <w:r w:rsidR="00B53CC5" w:rsidRPr="006B6968">
        <w:rPr>
          <w:rFonts w:asciiTheme="minorHAnsi" w:hAnsiTheme="minorHAnsi" w:cstheme="minorHAnsi"/>
          <w:sz w:val="22"/>
          <w:szCs w:val="22"/>
        </w:rPr>
        <w:t xml:space="preserve">zavazuje provést </w:t>
      </w:r>
      <w:r w:rsidRPr="006B6968">
        <w:rPr>
          <w:rFonts w:asciiTheme="minorHAnsi" w:hAnsiTheme="minorHAnsi" w:cstheme="minorHAnsi"/>
          <w:sz w:val="22"/>
          <w:szCs w:val="22"/>
        </w:rPr>
        <w:t>dílo do</w:t>
      </w:r>
      <w:r w:rsidR="00281B1F" w:rsidRPr="006B6968">
        <w:rPr>
          <w:rFonts w:asciiTheme="minorHAnsi" w:hAnsiTheme="minorHAnsi" w:cstheme="minorHAnsi"/>
          <w:sz w:val="22"/>
          <w:szCs w:val="22"/>
        </w:rPr>
        <w:t> </w:t>
      </w:r>
      <w:r w:rsidR="008E3496">
        <w:rPr>
          <w:rFonts w:asciiTheme="minorHAnsi" w:hAnsiTheme="minorHAnsi" w:cstheme="minorHAnsi"/>
          <w:sz w:val="22"/>
          <w:szCs w:val="22"/>
        </w:rPr>
        <w:t>6</w:t>
      </w:r>
      <w:r w:rsidR="00A3044F" w:rsidRPr="006B6968">
        <w:rPr>
          <w:rFonts w:asciiTheme="minorHAnsi" w:hAnsiTheme="minorHAnsi" w:cstheme="minorHAnsi"/>
          <w:sz w:val="22"/>
          <w:szCs w:val="22"/>
        </w:rPr>
        <w:t xml:space="preserve">0 </w:t>
      </w:r>
      <w:r w:rsidR="008E3496">
        <w:rPr>
          <w:rFonts w:asciiTheme="minorHAnsi" w:hAnsiTheme="minorHAnsi" w:cstheme="minorHAnsi"/>
          <w:sz w:val="22"/>
          <w:szCs w:val="22"/>
        </w:rPr>
        <w:t>pracovních</w:t>
      </w:r>
      <w:r w:rsidRPr="006B6968">
        <w:rPr>
          <w:rFonts w:asciiTheme="minorHAnsi" w:hAnsiTheme="minorHAnsi" w:cstheme="minorHAnsi"/>
          <w:sz w:val="22"/>
          <w:szCs w:val="22"/>
        </w:rPr>
        <w:t xml:space="preserve"> dnů od</w:t>
      </w:r>
      <w:r w:rsidRPr="0017409F">
        <w:rPr>
          <w:rFonts w:asciiTheme="minorHAnsi" w:hAnsiTheme="minorHAnsi" w:cstheme="minorHAnsi"/>
          <w:sz w:val="22"/>
          <w:szCs w:val="22"/>
        </w:rPr>
        <w:t xml:space="preserve"> p</w:t>
      </w:r>
      <w:r w:rsidR="00281B1F" w:rsidRPr="0017409F">
        <w:rPr>
          <w:rFonts w:asciiTheme="minorHAnsi" w:hAnsiTheme="minorHAnsi" w:cstheme="minorHAnsi"/>
          <w:sz w:val="22"/>
          <w:szCs w:val="22"/>
        </w:rPr>
        <w:t>ředání staveniště zhotoviteli a </w:t>
      </w:r>
      <w:r w:rsidRPr="0017409F">
        <w:rPr>
          <w:rFonts w:asciiTheme="minorHAnsi" w:hAnsiTheme="minorHAnsi" w:cstheme="minorHAnsi"/>
          <w:sz w:val="22"/>
          <w:szCs w:val="22"/>
        </w:rPr>
        <w:t xml:space="preserve">nejpozději poslední den </w:t>
      </w:r>
      <w:r w:rsidR="009D0705" w:rsidRPr="0017409F">
        <w:rPr>
          <w:rFonts w:asciiTheme="minorHAnsi" w:hAnsiTheme="minorHAnsi" w:cstheme="minorHAnsi"/>
          <w:sz w:val="22"/>
          <w:szCs w:val="22"/>
        </w:rPr>
        <w:t xml:space="preserve">doby plnění </w:t>
      </w:r>
      <w:r w:rsidR="00945876" w:rsidRPr="0017409F">
        <w:rPr>
          <w:rFonts w:asciiTheme="minorHAnsi" w:hAnsiTheme="minorHAnsi" w:cstheme="minorHAnsi"/>
          <w:sz w:val="22"/>
          <w:szCs w:val="22"/>
        </w:rPr>
        <w:t>dokončené</w:t>
      </w:r>
      <w:r w:rsidRPr="0017409F">
        <w:rPr>
          <w:rFonts w:asciiTheme="minorHAnsi" w:hAnsiTheme="minorHAnsi" w:cstheme="minorHAnsi"/>
          <w:sz w:val="22"/>
          <w:szCs w:val="22"/>
        </w:rPr>
        <w:t xml:space="preserve"> dílo předat objednateli.</w:t>
      </w:r>
      <w:r w:rsidR="00EB57B9" w:rsidRPr="0017409F">
        <w:rPr>
          <w:rFonts w:asciiTheme="minorHAnsi" w:hAnsiTheme="minorHAnsi" w:cstheme="minorHAnsi"/>
          <w:sz w:val="22"/>
          <w:szCs w:val="22"/>
        </w:rPr>
        <w:t xml:space="preserve"> Dílo je provedeno, je</w:t>
      </w:r>
      <w:r w:rsidR="00EB57B9" w:rsidRPr="0017409F">
        <w:rPr>
          <w:rFonts w:asciiTheme="minorHAnsi" w:hAnsiTheme="minorHAnsi" w:cstheme="minorHAnsi"/>
          <w:sz w:val="22"/>
          <w:szCs w:val="22"/>
        </w:rPr>
        <w:noBreakHyphen/>
        <w:t>li dokončeno (tj. objednateli je předvedena způsobilost díla sloužit svému účelu) a předáno objednateli.</w:t>
      </w:r>
    </w:p>
    <w:p w14:paraId="7102D423" w14:textId="73D4A07F" w:rsidR="00EF3B8F" w:rsidRPr="0017409F" w:rsidRDefault="004A2DDB" w:rsidP="00A5613D">
      <w:pPr>
        <w:widowControl w:val="0"/>
        <w:numPr>
          <w:ilvl w:val="0"/>
          <w:numId w:val="19"/>
        </w:numPr>
        <w:tabs>
          <w:tab w:val="clear" w:pos="360"/>
        </w:tabs>
        <w:spacing w:before="120"/>
        <w:ind w:left="357" w:hanging="357"/>
        <w:jc w:val="both"/>
        <w:rPr>
          <w:rFonts w:asciiTheme="minorHAnsi" w:hAnsiTheme="minorHAnsi" w:cstheme="minorHAnsi"/>
          <w:bCs/>
          <w:sz w:val="22"/>
          <w:szCs w:val="22"/>
        </w:rPr>
      </w:pPr>
      <w:r w:rsidRPr="0017409F">
        <w:rPr>
          <w:rFonts w:asciiTheme="minorHAnsi" w:hAnsiTheme="minorHAnsi" w:cstheme="minorHAnsi"/>
          <w:bCs/>
          <w:sz w:val="22"/>
          <w:szCs w:val="22"/>
        </w:rPr>
        <w:t xml:space="preserve">Místem plnění je </w:t>
      </w:r>
      <w:r w:rsidR="00195300" w:rsidRPr="0017409F">
        <w:rPr>
          <w:rFonts w:asciiTheme="minorHAnsi" w:hAnsiTheme="minorHAnsi" w:cstheme="minorHAnsi"/>
          <w:bCs/>
          <w:sz w:val="22"/>
          <w:szCs w:val="22"/>
        </w:rPr>
        <w:t xml:space="preserve">Střední zdravotnická škola a Vyšší odborná škola zdravotnická, Ostrava, příspěvková organizace, </w:t>
      </w:r>
      <w:r w:rsidR="00195300" w:rsidRPr="0017409F">
        <w:rPr>
          <w:rFonts w:asciiTheme="minorHAnsi" w:hAnsiTheme="minorHAnsi" w:cstheme="minorHAnsi"/>
          <w:sz w:val="22"/>
          <w:szCs w:val="22"/>
        </w:rPr>
        <w:t>Jeremenkova 754/2, Vítkovice, 703 00 Ostrava</w:t>
      </w:r>
      <w:r w:rsidR="008E3496">
        <w:rPr>
          <w:rFonts w:asciiTheme="minorHAnsi" w:hAnsiTheme="minorHAnsi" w:cstheme="minorHAnsi"/>
          <w:sz w:val="22"/>
          <w:szCs w:val="22"/>
        </w:rPr>
        <w:t xml:space="preserve">, přičemž jednotlivé části budou probíhat </w:t>
      </w:r>
      <w:r w:rsidR="008E3496">
        <w:rPr>
          <w:rFonts w:asciiTheme="minorHAnsi" w:hAnsiTheme="minorHAnsi" w:cstheme="minorHAnsi"/>
          <w:b/>
          <w:bCs/>
          <w:sz w:val="22"/>
          <w:szCs w:val="22"/>
        </w:rPr>
        <w:t xml:space="preserve">pro část A – CLS </w:t>
      </w:r>
      <w:r w:rsidR="008E3496">
        <w:rPr>
          <w:rFonts w:asciiTheme="minorHAnsi" w:hAnsiTheme="minorHAnsi" w:cstheme="minorHAnsi"/>
          <w:sz w:val="22"/>
          <w:szCs w:val="22"/>
        </w:rPr>
        <w:t xml:space="preserve">v budově Objednatele na adrese 1. máje 11, 709 00 Ostrava – Mariánské Hory a </w:t>
      </w:r>
      <w:r w:rsidR="008E3496">
        <w:rPr>
          <w:rFonts w:asciiTheme="minorHAnsi" w:hAnsiTheme="minorHAnsi" w:cstheme="minorHAnsi"/>
          <w:b/>
          <w:bCs/>
          <w:sz w:val="22"/>
          <w:szCs w:val="22"/>
        </w:rPr>
        <w:t xml:space="preserve">pro část B – Školní firma </w:t>
      </w:r>
      <w:r w:rsidR="008E3496">
        <w:rPr>
          <w:rFonts w:asciiTheme="minorHAnsi" w:hAnsiTheme="minorHAnsi" w:cstheme="minorHAnsi"/>
          <w:sz w:val="22"/>
          <w:szCs w:val="22"/>
        </w:rPr>
        <w:t>v budově Objednatele na adrese Jeremenkova 754/2, Vítkovice, 703 00 Ostrava.</w:t>
      </w:r>
    </w:p>
    <w:p w14:paraId="3EA2664D" w14:textId="506F429F" w:rsidR="00DE6ED4" w:rsidRPr="0017409F" w:rsidRDefault="00107340" w:rsidP="00A5613D">
      <w:pPr>
        <w:pStyle w:val="Smlouva-slo0"/>
        <w:widowControl/>
        <w:numPr>
          <w:ilvl w:val="0"/>
          <w:numId w:val="19"/>
        </w:numPr>
        <w:spacing w:line="240" w:lineRule="auto"/>
        <w:rPr>
          <w:rFonts w:asciiTheme="minorHAnsi" w:hAnsiTheme="minorHAnsi" w:cstheme="minorHAnsi"/>
          <w:sz w:val="22"/>
          <w:szCs w:val="22"/>
        </w:rPr>
      </w:pPr>
      <w:r w:rsidRPr="0017409F">
        <w:rPr>
          <w:rFonts w:asciiTheme="minorHAnsi" w:hAnsiTheme="minorHAnsi" w:cstheme="minorHAnsi"/>
          <w:sz w:val="22"/>
          <w:szCs w:val="22"/>
        </w:rPr>
        <w:t>V </w:t>
      </w:r>
      <w:r w:rsidRPr="0017409F">
        <w:rPr>
          <w:rFonts w:asciiTheme="minorHAnsi" w:hAnsiTheme="minorHAnsi" w:cstheme="minorHAnsi"/>
          <w:bCs/>
          <w:sz w:val="22"/>
          <w:szCs w:val="22"/>
        </w:rPr>
        <w:t>souladu</w:t>
      </w:r>
      <w:r w:rsidRPr="0017409F">
        <w:rPr>
          <w:rFonts w:asciiTheme="minorHAnsi" w:hAnsiTheme="minorHAnsi" w:cstheme="minorHAnsi"/>
          <w:sz w:val="22"/>
          <w:szCs w:val="22"/>
        </w:rPr>
        <w:t xml:space="preserve"> s § 100 odst. 1 ZZVZ si objednatel vyhrazuje právo </w:t>
      </w:r>
      <w:r w:rsidR="00D23940" w:rsidRPr="0017409F">
        <w:rPr>
          <w:rFonts w:asciiTheme="minorHAnsi" w:hAnsiTheme="minorHAnsi" w:cstheme="minorHAnsi"/>
          <w:sz w:val="22"/>
          <w:szCs w:val="22"/>
        </w:rPr>
        <w:t xml:space="preserve">po dobu trvání překážky </w:t>
      </w:r>
      <w:r w:rsidRPr="0017409F">
        <w:rPr>
          <w:rFonts w:asciiTheme="minorHAnsi" w:hAnsiTheme="minorHAnsi" w:cstheme="minorHAnsi"/>
          <w:sz w:val="22"/>
          <w:szCs w:val="22"/>
        </w:rPr>
        <w:t>přerušit plnění předmětu této smlouvy a zastavit běh doby plnění dle odst. 1 tohoto článku smlouvy, a to v</w:t>
      </w:r>
      <w:r w:rsidR="00DE6ED4" w:rsidRPr="0017409F">
        <w:rPr>
          <w:rFonts w:asciiTheme="minorHAnsi" w:hAnsiTheme="minorHAnsi" w:cstheme="minorHAnsi"/>
          <w:sz w:val="22"/>
          <w:szCs w:val="22"/>
        </w:rPr>
        <w:t> tomto</w:t>
      </w:r>
      <w:r w:rsidRPr="0017409F">
        <w:rPr>
          <w:rFonts w:asciiTheme="minorHAnsi" w:hAnsiTheme="minorHAnsi" w:cstheme="minorHAnsi"/>
          <w:sz w:val="22"/>
          <w:szCs w:val="22"/>
        </w:rPr>
        <w:t xml:space="preserve"> </w:t>
      </w:r>
      <w:r w:rsidR="00F45279" w:rsidRPr="0017409F">
        <w:rPr>
          <w:rFonts w:asciiTheme="minorHAnsi" w:hAnsiTheme="minorHAnsi" w:cstheme="minorHAnsi"/>
          <w:sz w:val="22"/>
          <w:szCs w:val="22"/>
        </w:rPr>
        <w:t>případě</w:t>
      </w:r>
      <w:r w:rsidR="00DE6ED4" w:rsidRPr="0017409F">
        <w:rPr>
          <w:rFonts w:asciiTheme="minorHAnsi" w:hAnsiTheme="minorHAnsi" w:cstheme="minorHAnsi"/>
          <w:sz w:val="22"/>
          <w:szCs w:val="22"/>
        </w:rPr>
        <w:t>:</w:t>
      </w:r>
    </w:p>
    <w:p w14:paraId="07BDDD70" w14:textId="6A6C7369" w:rsidR="00D23940" w:rsidRPr="0017409F" w:rsidRDefault="00F45279" w:rsidP="00A5613D">
      <w:pPr>
        <w:pStyle w:val="Smlouva-slo0"/>
        <w:widowControl/>
        <w:numPr>
          <w:ilvl w:val="0"/>
          <w:numId w:val="35"/>
        </w:numPr>
        <w:spacing w:line="240" w:lineRule="auto"/>
        <w:rPr>
          <w:rFonts w:asciiTheme="minorHAnsi" w:hAnsiTheme="minorHAnsi" w:cstheme="minorHAnsi"/>
          <w:sz w:val="22"/>
          <w:szCs w:val="22"/>
        </w:rPr>
      </w:pPr>
      <w:r w:rsidRPr="0017409F">
        <w:rPr>
          <w:rFonts w:asciiTheme="minorHAnsi" w:hAnsiTheme="minorHAnsi" w:cstheme="minorHAnsi"/>
          <w:sz w:val="22"/>
          <w:szCs w:val="22"/>
        </w:rPr>
        <w:t>omezení postupu prací vlivem nepříznivých klimatických podmínek</w:t>
      </w:r>
      <w:r w:rsidR="00EB57B9" w:rsidRPr="0017409F">
        <w:rPr>
          <w:rFonts w:asciiTheme="minorHAnsi" w:hAnsiTheme="minorHAnsi" w:cstheme="minorHAnsi"/>
          <w:sz w:val="22"/>
          <w:szCs w:val="22"/>
        </w:rPr>
        <w:t>,</w:t>
      </w:r>
      <w:r w:rsidRPr="0017409F">
        <w:rPr>
          <w:rFonts w:asciiTheme="minorHAnsi" w:hAnsiTheme="minorHAnsi" w:cstheme="minorHAnsi"/>
          <w:sz w:val="22"/>
          <w:szCs w:val="22"/>
        </w:rPr>
        <w:t xml:space="preserve"> </w:t>
      </w:r>
      <w:r w:rsidR="00EB57B9" w:rsidRPr="0017409F">
        <w:rPr>
          <w:rFonts w:asciiTheme="minorHAnsi" w:hAnsiTheme="minorHAnsi" w:cstheme="minorHAnsi"/>
          <w:sz w:val="22"/>
          <w:szCs w:val="22"/>
        </w:rPr>
        <w:t>tj. v případě, že nebude zjevně možné vlivem klimatických podmínek pokračovat v pracích dle harmonogramu výstavby, aniž by došlo k porušení právních/bezpečnostních předpisů nebo technických/technologických norem</w:t>
      </w:r>
      <w:r w:rsidR="00107340" w:rsidRPr="0017409F">
        <w:rPr>
          <w:rFonts w:asciiTheme="minorHAnsi" w:hAnsiTheme="minorHAnsi" w:cstheme="minorHAnsi"/>
          <w:sz w:val="22"/>
          <w:szCs w:val="22"/>
        </w:rPr>
        <w:t>.</w:t>
      </w:r>
    </w:p>
    <w:p w14:paraId="149143AB" w14:textId="53FABEC1" w:rsidR="00F45279" w:rsidRPr="0017409F" w:rsidRDefault="00107340" w:rsidP="00D23940">
      <w:pPr>
        <w:pStyle w:val="Smlouva-slo0"/>
        <w:widowControl/>
        <w:spacing w:line="240" w:lineRule="auto"/>
        <w:ind w:left="340"/>
        <w:rPr>
          <w:rFonts w:asciiTheme="minorHAnsi" w:hAnsiTheme="minorHAnsi" w:cstheme="minorHAnsi"/>
          <w:sz w:val="22"/>
          <w:szCs w:val="22"/>
        </w:rPr>
      </w:pPr>
      <w:r w:rsidRPr="0017409F">
        <w:rPr>
          <w:rFonts w:asciiTheme="minorHAnsi" w:hAnsiTheme="minorHAnsi" w:cstheme="minorHAnsi"/>
          <w:sz w:val="22"/>
          <w:szCs w:val="22"/>
        </w:rPr>
        <w:t>V</w:t>
      </w:r>
      <w:r w:rsidR="00D23940" w:rsidRPr="0017409F">
        <w:rPr>
          <w:rFonts w:asciiTheme="minorHAnsi" w:hAnsiTheme="minorHAnsi" w:cstheme="minorHAnsi"/>
          <w:sz w:val="22"/>
          <w:szCs w:val="22"/>
        </w:rPr>
        <w:t> </w:t>
      </w:r>
      <w:r w:rsidRPr="0017409F">
        <w:rPr>
          <w:rFonts w:asciiTheme="minorHAnsi" w:hAnsiTheme="minorHAnsi" w:cstheme="minorHAnsi"/>
          <w:sz w:val="22"/>
          <w:szCs w:val="22"/>
        </w:rPr>
        <w:t>tomto případě</w:t>
      </w:r>
      <w:r w:rsidR="00EB57B9" w:rsidRPr="0017409F">
        <w:rPr>
          <w:rFonts w:asciiTheme="minorHAnsi" w:hAnsiTheme="minorHAnsi" w:cstheme="minorHAnsi"/>
          <w:sz w:val="22"/>
          <w:szCs w:val="22"/>
        </w:rPr>
        <w:t xml:space="preserve"> bude se zhotovitelem jednáno o možnosti stavění běhu </w:t>
      </w:r>
      <w:r w:rsidR="001E0B21" w:rsidRPr="0017409F">
        <w:rPr>
          <w:rFonts w:asciiTheme="minorHAnsi" w:hAnsiTheme="minorHAnsi" w:cstheme="minorHAnsi"/>
          <w:sz w:val="22"/>
          <w:szCs w:val="22"/>
        </w:rPr>
        <w:t>doby plnění</w:t>
      </w:r>
      <w:r w:rsidR="00EB57B9" w:rsidRPr="0017409F">
        <w:rPr>
          <w:rFonts w:asciiTheme="minorHAnsi" w:hAnsiTheme="minorHAnsi" w:cstheme="minorHAnsi"/>
          <w:sz w:val="22"/>
          <w:szCs w:val="22"/>
        </w:rPr>
        <w:t xml:space="preserve"> dle odst. 1 tohoto článku</w:t>
      </w:r>
      <w:r w:rsidR="005E0355" w:rsidRPr="0017409F">
        <w:rPr>
          <w:rFonts w:asciiTheme="minorHAnsi" w:hAnsiTheme="minorHAnsi" w:cstheme="minorHAnsi"/>
          <w:sz w:val="22"/>
          <w:szCs w:val="22"/>
        </w:rPr>
        <w:t xml:space="preserve"> smlouvy</w:t>
      </w:r>
      <w:r w:rsidR="00EB57B9" w:rsidRPr="0017409F">
        <w:rPr>
          <w:rFonts w:asciiTheme="minorHAnsi" w:hAnsiTheme="minorHAnsi" w:cstheme="minorHAnsi"/>
          <w:sz w:val="22"/>
          <w:szCs w:val="22"/>
        </w:rPr>
        <w:t xml:space="preserve">. </w:t>
      </w:r>
      <w:r w:rsidR="00D23940" w:rsidRPr="0017409F">
        <w:rPr>
          <w:rStyle w:val="normaltextrun"/>
          <w:rFonts w:asciiTheme="minorHAnsi" w:hAnsiTheme="minorHAnsi" w:cstheme="minorHAnsi"/>
          <w:color w:val="000000"/>
          <w:sz w:val="22"/>
          <w:szCs w:val="22"/>
          <w:bdr w:val="none" w:sz="0" w:space="0" w:color="auto" w:frame="1"/>
        </w:rPr>
        <w:t xml:space="preserve">Omezení postupu prací dle tohoto odstavce bude posuzováno ve vztahu k možnosti provádění díla dle předepsaných technologických postupů. </w:t>
      </w:r>
      <w:r w:rsidR="00EB57B9" w:rsidRPr="0017409F">
        <w:rPr>
          <w:rFonts w:asciiTheme="minorHAnsi" w:hAnsiTheme="minorHAnsi" w:cstheme="minorHAnsi"/>
          <w:sz w:val="22"/>
          <w:szCs w:val="22"/>
        </w:rPr>
        <w:t xml:space="preserve">Doba, na kterou se běh </w:t>
      </w:r>
      <w:r w:rsidR="001E0B21" w:rsidRPr="0017409F">
        <w:rPr>
          <w:rFonts w:asciiTheme="minorHAnsi" w:hAnsiTheme="minorHAnsi" w:cstheme="minorHAnsi"/>
          <w:sz w:val="22"/>
          <w:szCs w:val="22"/>
        </w:rPr>
        <w:t>doby plnění</w:t>
      </w:r>
      <w:r w:rsidR="00EB57B9" w:rsidRPr="0017409F">
        <w:rPr>
          <w:rFonts w:asciiTheme="minorHAnsi" w:hAnsiTheme="minorHAnsi" w:cstheme="minorHAnsi"/>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17409F">
        <w:rPr>
          <w:rFonts w:asciiTheme="minorHAnsi" w:hAnsiTheme="minorHAnsi" w:cstheme="minorHAnsi"/>
          <w:sz w:val="22"/>
          <w:szCs w:val="22"/>
        </w:rPr>
        <w:t>doby</w:t>
      </w:r>
      <w:r w:rsidR="00EB57B9" w:rsidRPr="0017409F">
        <w:rPr>
          <w:rFonts w:asciiTheme="minorHAnsi" w:hAnsiTheme="minorHAnsi" w:cstheme="minorHAnsi"/>
          <w:sz w:val="22"/>
          <w:szCs w:val="22"/>
        </w:rPr>
        <w:t xml:space="preserve"> plnění sjednané výše uvedeným způsobem není nutno upravit dodatkem ke smlouvě. Přerušením prací z důvodů stavění </w:t>
      </w:r>
      <w:r w:rsidR="001E0B21" w:rsidRPr="0017409F">
        <w:rPr>
          <w:rFonts w:asciiTheme="minorHAnsi" w:hAnsiTheme="minorHAnsi" w:cstheme="minorHAnsi"/>
          <w:sz w:val="22"/>
          <w:szCs w:val="22"/>
        </w:rPr>
        <w:t>doby</w:t>
      </w:r>
      <w:r w:rsidR="00EB57B9" w:rsidRPr="0017409F">
        <w:rPr>
          <w:rFonts w:asciiTheme="minorHAnsi" w:hAnsiTheme="minorHAnsi" w:cstheme="minorHAnsi"/>
          <w:sz w:val="22"/>
          <w:szCs w:val="22"/>
        </w:rPr>
        <w:t xml:space="preserve"> plnění však není dotčena povinnost zhotovitele zajistit hlídání staveniště a zajistit rozpracované dílo proti poškození.</w:t>
      </w:r>
    </w:p>
    <w:p w14:paraId="7C17C406" w14:textId="29B046ED" w:rsidR="00107340" w:rsidRPr="0017409F" w:rsidRDefault="00107340" w:rsidP="00A5613D">
      <w:pPr>
        <w:pStyle w:val="Smlouva-slo0"/>
        <w:widowControl/>
        <w:numPr>
          <w:ilvl w:val="0"/>
          <w:numId w:val="19"/>
        </w:numPr>
        <w:spacing w:line="240" w:lineRule="auto"/>
        <w:rPr>
          <w:rFonts w:asciiTheme="minorHAnsi" w:hAnsiTheme="minorHAnsi" w:cstheme="minorHAnsi"/>
          <w:sz w:val="22"/>
          <w:szCs w:val="22"/>
        </w:rPr>
      </w:pPr>
      <w:r w:rsidRPr="0017409F">
        <w:rPr>
          <w:rStyle w:val="normaltextrun"/>
          <w:rFonts w:asciiTheme="minorHAnsi" w:hAnsiTheme="minorHAnsi" w:cstheme="minorHAnsi"/>
          <w:color w:val="000000"/>
          <w:sz w:val="22"/>
          <w:szCs w:val="22"/>
          <w:shd w:val="clear" w:color="auto" w:fill="FFFFFF"/>
        </w:rPr>
        <w:t xml:space="preserve">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bezpečnosti a ochrany </w:t>
      </w:r>
      <w:r w:rsidRPr="0017409F">
        <w:rPr>
          <w:rStyle w:val="normaltextrun"/>
          <w:rFonts w:asciiTheme="minorHAnsi" w:hAnsiTheme="minorHAnsi" w:cstheme="minorHAnsi"/>
          <w:color w:val="000000"/>
          <w:sz w:val="22"/>
          <w:szCs w:val="22"/>
          <w:shd w:val="clear" w:color="auto" w:fill="FFFFFF"/>
        </w:rPr>
        <w:lastRenderedPageBreak/>
        <w:t>zdraví při práci, toto přerušení nebude mít vliv na dobu plnění díla uvedenou v odst. 1 tohoto článku smlouvy.</w:t>
      </w:r>
    </w:p>
    <w:p w14:paraId="23DDC1D4" w14:textId="77777777" w:rsidR="004A2DDB" w:rsidRPr="0017409F" w:rsidRDefault="004A2DDB"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V.</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Cena za dílo</w:t>
      </w:r>
    </w:p>
    <w:p w14:paraId="1654F126" w14:textId="1A82DFFD" w:rsidR="00010AB2" w:rsidRPr="0017409F" w:rsidRDefault="004A2DDB" w:rsidP="000A4E91">
      <w:pPr>
        <w:spacing w:before="120" w:after="240"/>
        <w:ind w:left="357"/>
        <w:jc w:val="both"/>
        <w:rPr>
          <w:rFonts w:asciiTheme="minorHAnsi" w:hAnsiTheme="minorHAnsi" w:cstheme="minorHAnsi"/>
          <w:sz w:val="22"/>
          <w:szCs w:val="22"/>
        </w:rPr>
      </w:pPr>
      <w:r w:rsidRPr="0017409F">
        <w:rPr>
          <w:rFonts w:asciiTheme="minorHAnsi" w:hAnsiTheme="minorHAnsi" w:cstheme="minorHAnsi"/>
          <w:sz w:val="22"/>
          <w:szCs w:val="22"/>
        </w:rPr>
        <w:t>Cena za provedené dílo je stanovena dohodou smluvních stran a činí</w:t>
      </w:r>
      <w:r w:rsidR="00973CC3" w:rsidRPr="0017409F">
        <w:rPr>
          <w:rFonts w:asciiTheme="minorHAnsi" w:hAnsiTheme="minorHAnsi" w:cstheme="minorHAnsi"/>
          <w:sz w:val="22"/>
          <w:szCs w:val="22"/>
        </w:rPr>
        <w:t xml:space="preserve"> </w:t>
      </w:r>
      <w:r w:rsidR="00A21920">
        <w:rPr>
          <w:rFonts w:asciiTheme="minorHAnsi" w:hAnsiTheme="minorHAnsi" w:cstheme="minorHAnsi"/>
          <w:sz w:val="22"/>
          <w:szCs w:val="22"/>
        </w:rPr>
        <w:t>3 492 698,-</w:t>
      </w:r>
      <w:r w:rsidR="00973CC3" w:rsidRPr="0017409F">
        <w:rPr>
          <w:rFonts w:asciiTheme="minorHAnsi" w:hAnsiTheme="minorHAnsi" w:cstheme="minorHAnsi"/>
          <w:b/>
          <w:bCs/>
          <w:sz w:val="22"/>
          <w:szCs w:val="22"/>
        </w:rPr>
        <w:t xml:space="preserve">Kč </w:t>
      </w:r>
      <w:r w:rsidR="00973CC3" w:rsidRPr="0017409F">
        <w:rPr>
          <w:rFonts w:asciiTheme="minorHAnsi" w:hAnsiTheme="minorHAnsi" w:cstheme="minorHAnsi"/>
          <w:sz w:val="22"/>
          <w:szCs w:val="22"/>
        </w:rPr>
        <w:t>bez DPH.</w:t>
      </w:r>
      <w:r w:rsidR="00973CC3" w:rsidRPr="0017409F">
        <w:rPr>
          <w:rFonts w:asciiTheme="minorHAnsi" w:hAnsiTheme="minorHAnsi" w:cstheme="minorHAnsi"/>
          <w:b/>
          <w:bCs/>
          <w:sz w:val="22"/>
          <w:szCs w:val="22"/>
        </w:rPr>
        <w:t xml:space="preserve"> </w:t>
      </w:r>
    </w:p>
    <w:p w14:paraId="4BC26FC5" w14:textId="02A98246" w:rsidR="0085515F" w:rsidRPr="0017409F" w:rsidRDefault="009B03FE" w:rsidP="0085515F">
      <w:pPr>
        <w:tabs>
          <w:tab w:val="left" w:pos="426"/>
        </w:tabs>
        <w:spacing w:before="120"/>
        <w:ind w:left="2127" w:hanging="1770"/>
        <w:jc w:val="both"/>
        <w:rPr>
          <w:rFonts w:asciiTheme="minorHAnsi" w:hAnsiTheme="minorHAnsi" w:cstheme="minorHAnsi"/>
          <w:i/>
          <w:iCs/>
          <w:sz w:val="22"/>
          <w:szCs w:val="22"/>
        </w:rPr>
      </w:pPr>
      <w:r w:rsidRPr="0017409F">
        <w:rPr>
          <w:rFonts w:asciiTheme="minorHAnsi" w:hAnsiTheme="minorHAnsi" w:cstheme="minorHAnsi"/>
          <w:sz w:val="22"/>
          <w:szCs w:val="22"/>
        </w:rPr>
        <w:t>Souhrnný rozpočet je nedílnou přílohou č. 1 této smlouvy</w:t>
      </w:r>
      <w:r w:rsidR="00BC2FEC" w:rsidRPr="0017409F">
        <w:rPr>
          <w:rStyle w:val="normaltextrun"/>
          <w:rFonts w:asciiTheme="minorHAnsi" w:hAnsiTheme="minorHAnsi" w:cstheme="minorHAnsi"/>
          <w:sz w:val="22"/>
          <w:szCs w:val="22"/>
        </w:rPr>
        <w:t>.</w:t>
      </w:r>
    </w:p>
    <w:p w14:paraId="3C4264B9" w14:textId="77777777" w:rsidR="004A2DDB" w:rsidRPr="0017409F" w:rsidRDefault="004A2DDB" w:rsidP="00A5613D">
      <w:pPr>
        <w:numPr>
          <w:ilvl w:val="0"/>
          <w:numId w:val="20"/>
        </w:numPr>
        <w:tabs>
          <w:tab w:val="clear" w:pos="397"/>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Součástí sjednané ceny jsou veškeré práce a dodávky, poplatky, náklady zhotovitele nutné pro vybudování, provoz a demontáž zařízení staveniště</w:t>
      </w:r>
      <w:r w:rsidR="008C63A0" w:rsidRPr="0017409F">
        <w:rPr>
          <w:rFonts w:asciiTheme="minorHAnsi" w:hAnsiTheme="minorHAnsi" w:cstheme="minorHAnsi"/>
          <w:sz w:val="22"/>
          <w:szCs w:val="22"/>
        </w:rPr>
        <w:t xml:space="preserve"> vč. případných poplatků a</w:t>
      </w:r>
      <w:r w:rsidR="001E0B21" w:rsidRPr="0017409F">
        <w:rPr>
          <w:rFonts w:asciiTheme="minorHAnsi" w:hAnsiTheme="minorHAnsi" w:cstheme="minorHAnsi"/>
          <w:sz w:val="22"/>
          <w:szCs w:val="22"/>
        </w:rPr>
        <w:t> </w:t>
      </w:r>
      <w:r w:rsidR="008C63A0" w:rsidRPr="0017409F">
        <w:rPr>
          <w:rFonts w:asciiTheme="minorHAnsi" w:hAnsiTheme="minorHAnsi" w:cstheme="minorHAnsi"/>
          <w:sz w:val="22"/>
          <w:szCs w:val="22"/>
        </w:rPr>
        <w:t>nájmů za dočasné zábory sousedních pozemků</w:t>
      </w:r>
      <w:r w:rsidRPr="0017409F">
        <w:rPr>
          <w:rFonts w:asciiTheme="minorHAnsi" w:hAnsiTheme="minorHAnsi" w:cstheme="minorHAnsi"/>
          <w:sz w:val="22"/>
          <w:szCs w:val="22"/>
        </w:rPr>
        <w:t xml:space="preserve"> a ji</w:t>
      </w:r>
      <w:r w:rsidR="001E0B21" w:rsidRPr="0017409F">
        <w:rPr>
          <w:rFonts w:asciiTheme="minorHAnsi" w:hAnsiTheme="minorHAnsi" w:cstheme="minorHAnsi"/>
          <w:sz w:val="22"/>
          <w:szCs w:val="22"/>
        </w:rPr>
        <w:t>né náklady nezbytné pro řádné a </w:t>
      </w:r>
      <w:r w:rsidRPr="0017409F">
        <w:rPr>
          <w:rFonts w:asciiTheme="minorHAnsi" w:hAnsiTheme="minorHAnsi" w:cstheme="minorHAnsi"/>
          <w:sz w:val="22"/>
          <w:szCs w:val="22"/>
        </w:rPr>
        <w:t>úplné provedení díla.</w:t>
      </w:r>
    </w:p>
    <w:p w14:paraId="5A1ED36A" w14:textId="5F4AB333" w:rsidR="004A2DDB" w:rsidRPr="0017409F" w:rsidRDefault="004A2DDB" w:rsidP="00A5613D">
      <w:pPr>
        <w:numPr>
          <w:ilvl w:val="0"/>
          <w:numId w:val="20"/>
        </w:numPr>
        <w:tabs>
          <w:tab w:val="clear" w:pos="397"/>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Cena za dílo uvedená v odst. 1 tohoto článku</w:t>
      </w:r>
      <w:r w:rsidR="00535787" w:rsidRPr="0017409F">
        <w:rPr>
          <w:rFonts w:asciiTheme="minorHAnsi" w:hAnsiTheme="minorHAnsi" w:cstheme="minorHAnsi"/>
          <w:sz w:val="22"/>
          <w:szCs w:val="22"/>
        </w:rPr>
        <w:t xml:space="preserve"> smlouvy</w:t>
      </w:r>
      <w:r w:rsidRPr="0017409F">
        <w:rPr>
          <w:rFonts w:asciiTheme="minorHAnsi" w:hAnsiTheme="minorHAnsi" w:cstheme="minorHAnsi"/>
          <w:sz w:val="22"/>
          <w:szCs w:val="22"/>
        </w:rPr>
        <w:t xml:space="preserve"> je cenou nejvýše přípustnou a</w:t>
      </w:r>
      <w:r w:rsidR="00155458" w:rsidRPr="0017409F">
        <w:rPr>
          <w:rFonts w:asciiTheme="minorHAnsi" w:hAnsiTheme="minorHAnsi" w:cstheme="minorHAnsi"/>
          <w:sz w:val="22"/>
          <w:szCs w:val="22"/>
        </w:rPr>
        <w:t> </w:t>
      </w:r>
      <w:r w:rsidR="008C63A0" w:rsidRPr="0017409F">
        <w:rPr>
          <w:rFonts w:asciiTheme="minorHAnsi" w:hAnsiTheme="minorHAnsi" w:cstheme="minorHAnsi"/>
          <w:sz w:val="22"/>
          <w:szCs w:val="22"/>
        </w:rPr>
        <w:t>lze ji</w:t>
      </w:r>
      <w:r w:rsidRPr="0017409F">
        <w:rPr>
          <w:rFonts w:asciiTheme="minorHAnsi" w:hAnsiTheme="minorHAnsi" w:cstheme="minorHAnsi"/>
          <w:sz w:val="22"/>
          <w:szCs w:val="22"/>
        </w:rPr>
        <w:t xml:space="preserve"> </w:t>
      </w:r>
      <w:r w:rsidR="008C63A0" w:rsidRPr="0017409F">
        <w:rPr>
          <w:rFonts w:asciiTheme="minorHAnsi" w:hAnsiTheme="minorHAnsi" w:cstheme="minorHAnsi"/>
          <w:sz w:val="22"/>
          <w:szCs w:val="22"/>
        </w:rPr>
        <w:t>z</w:t>
      </w:r>
      <w:r w:rsidRPr="0017409F">
        <w:rPr>
          <w:rFonts w:asciiTheme="minorHAnsi" w:hAnsiTheme="minorHAnsi" w:cstheme="minorHAnsi"/>
          <w:sz w:val="22"/>
          <w:szCs w:val="22"/>
        </w:rPr>
        <w:t>měnit pouze</w:t>
      </w:r>
      <w:r w:rsidR="008C63A0" w:rsidRPr="0017409F">
        <w:rPr>
          <w:rFonts w:asciiTheme="minorHAnsi" w:hAnsiTheme="minorHAnsi" w:cstheme="minorHAnsi"/>
          <w:sz w:val="22"/>
          <w:szCs w:val="22"/>
        </w:rPr>
        <w:t xml:space="preserve"> v případě</w:t>
      </w:r>
      <w:r w:rsidRPr="0017409F">
        <w:rPr>
          <w:rFonts w:asciiTheme="minorHAnsi" w:hAnsiTheme="minorHAnsi" w:cstheme="minorHAnsi"/>
          <w:sz w:val="22"/>
          <w:szCs w:val="22"/>
        </w:rPr>
        <w:t>:</w:t>
      </w:r>
    </w:p>
    <w:p w14:paraId="6BA16AEA" w14:textId="77777777" w:rsidR="008C63A0" w:rsidRPr="0017409F" w:rsidRDefault="008C63A0" w:rsidP="008C63A0">
      <w:pPr>
        <w:spacing w:before="120"/>
        <w:ind w:left="510"/>
        <w:jc w:val="both"/>
        <w:rPr>
          <w:rFonts w:asciiTheme="minorHAnsi" w:hAnsiTheme="minorHAnsi" w:cstheme="minorHAnsi"/>
          <w:b/>
          <w:snapToGrid w:val="0"/>
          <w:sz w:val="22"/>
          <w:szCs w:val="22"/>
        </w:rPr>
      </w:pPr>
      <w:r w:rsidRPr="0017409F">
        <w:rPr>
          <w:rFonts w:asciiTheme="minorHAnsi" w:hAnsiTheme="minorHAnsi" w:cstheme="minorHAnsi"/>
          <w:b/>
          <w:snapToGrid w:val="0"/>
          <w:sz w:val="22"/>
          <w:szCs w:val="22"/>
        </w:rPr>
        <w:t>MÉNĚPRACÍ</w:t>
      </w:r>
    </w:p>
    <w:p w14:paraId="2A8F71F2" w14:textId="77777777" w:rsidR="008C63A0" w:rsidRPr="0017409F" w:rsidRDefault="008C63A0" w:rsidP="00A5613D">
      <w:pPr>
        <w:numPr>
          <w:ilvl w:val="0"/>
          <w:numId w:val="33"/>
        </w:numPr>
        <w:spacing w:before="120"/>
        <w:jc w:val="both"/>
        <w:rPr>
          <w:rFonts w:asciiTheme="minorHAnsi" w:hAnsiTheme="minorHAnsi" w:cstheme="minorHAnsi"/>
          <w:sz w:val="22"/>
          <w:szCs w:val="22"/>
        </w:rPr>
      </w:pPr>
      <w:r w:rsidRPr="0017409F">
        <w:rPr>
          <w:rFonts w:asciiTheme="minorHAnsi" w:hAnsiTheme="minorHAnsi" w:cstheme="minorHAnsi"/>
          <w:sz w:val="22"/>
          <w:szCs w:val="22"/>
        </w:rPr>
        <w:t>nebude</w:t>
      </w:r>
      <w:r w:rsidRPr="0017409F">
        <w:rPr>
          <w:rFonts w:asciiTheme="minorHAnsi" w:hAnsiTheme="minorHAnsi" w:cstheme="minorHAnsi"/>
          <w:sz w:val="22"/>
          <w:szCs w:val="22"/>
        </w:rPr>
        <w:noBreakHyphen/>
        <w:t xml:space="preserve">li některá část díla v důsledku sjednaných </w:t>
      </w:r>
      <w:proofErr w:type="spellStart"/>
      <w:r w:rsidRPr="0017409F">
        <w:rPr>
          <w:rFonts w:asciiTheme="minorHAnsi" w:hAnsiTheme="minorHAnsi" w:cstheme="minorHAnsi"/>
          <w:sz w:val="22"/>
          <w:szCs w:val="22"/>
        </w:rPr>
        <w:t>méněprací</w:t>
      </w:r>
      <w:proofErr w:type="spellEnd"/>
      <w:r w:rsidRPr="0017409F">
        <w:rPr>
          <w:rFonts w:asciiTheme="minorHAnsi" w:hAnsiTheme="minorHAnsi" w:cstheme="minorHAnsi"/>
          <w:sz w:val="22"/>
          <w:szCs w:val="22"/>
        </w:rPr>
        <w:t xml:space="preserve"> provedena, bude cena za dílo snížena, a to odečtením veškerých nákladů na provedení těch částí díla, které v rámci </w:t>
      </w:r>
      <w:proofErr w:type="spellStart"/>
      <w:r w:rsidRPr="0017409F">
        <w:rPr>
          <w:rFonts w:asciiTheme="minorHAnsi" w:hAnsiTheme="minorHAnsi" w:cstheme="minorHAnsi"/>
          <w:sz w:val="22"/>
          <w:szCs w:val="22"/>
        </w:rPr>
        <w:t>méněprací</w:t>
      </w:r>
      <w:proofErr w:type="spellEnd"/>
      <w:r w:rsidRPr="0017409F">
        <w:rPr>
          <w:rFonts w:asciiTheme="minorHAnsi" w:hAnsiTheme="minorHAnsi" w:cstheme="minorHAnsi"/>
          <w:sz w:val="22"/>
          <w:szCs w:val="22"/>
        </w:rPr>
        <w:t xml:space="preserve"> nebudou provedeny. Náklady na </w:t>
      </w:r>
      <w:proofErr w:type="spellStart"/>
      <w:r w:rsidRPr="0017409F">
        <w:rPr>
          <w:rFonts w:asciiTheme="minorHAnsi" w:hAnsiTheme="minorHAnsi" w:cstheme="minorHAnsi"/>
          <w:sz w:val="22"/>
          <w:szCs w:val="22"/>
        </w:rPr>
        <w:t>méněpráce</w:t>
      </w:r>
      <w:proofErr w:type="spellEnd"/>
      <w:r w:rsidRPr="0017409F">
        <w:rPr>
          <w:rFonts w:asciiTheme="minorHAnsi" w:hAnsiTheme="minorHAnsi" w:cstheme="minorHAnsi"/>
          <w:sz w:val="22"/>
          <w:szCs w:val="22"/>
        </w:rPr>
        <w:t xml:space="preserve"> budou odečteny ve výši součtu veškerých odpovídajících položek a nákladů neprovedených dle soupisu prací,</w:t>
      </w:r>
    </w:p>
    <w:p w14:paraId="5C1309C9" w14:textId="77777777" w:rsidR="008C63A0" w:rsidRPr="0017409F" w:rsidRDefault="008C63A0" w:rsidP="008C63A0">
      <w:pPr>
        <w:spacing w:before="120"/>
        <w:ind w:left="510"/>
        <w:jc w:val="both"/>
        <w:rPr>
          <w:rFonts w:asciiTheme="minorHAnsi" w:hAnsiTheme="minorHAnsi" w:cstheme="minorHAnsi"/>
          <w:b/>
          <w:snapToGrid w:val="0"/>
          <w:sz w:val="22"/>
          <w:szCs w:val="22"/>
        </w:rPr>
      </w:pPr>
      <w:r w:rsidRPr="0017409F">
        <w:rPr>
          <w:rFonts w:asciiTheme="minorHAnsi" w:hAnsiTheme="minorHAnsi" w:cstheme="minorHAnsi"/>
          <w:b/>
          <w:snapToGrid w:val="0"/>
          <w:sz w:val="22"/>
          <w:szCs w:val="22"/>
        </w:rPr>
        <w:t>VÍCEPRACÍ</w:t>
      </w:r>
    </w:p>
    <w:p w14:paraId="616B38B0" w14:textId="77777777" w:rsidR="008C63A0" w:rsidRPr="0017409F" w:rsidRDefault="008C63A0" w:rsidP="00A5613D">
      <w:pPr>
        <w:numPr>
          <w:ilvl w:val="0"/>
          <w:numId w:val="33"/>
        </w:numPr>
        <w:spacing w:before="120"/>
        <w:jc w:val="both"/>
        <w:rPr>
          <w:rFonts w:asciiTheme="minorHAnsi" w:hAnsiTheme="minorHAnsi" w:cstheme="minorHAnsi"/>
          <w:sz w:val="22"/>
          <w:szCs w:val="22"/>
        </w:rPr>
      </w:pPr>
      <w:r w:rsidRPr="0017409F">
        <w:rPr>
          <w:rFonts w:asciiTheme="minorHAnsi" w:hAnsiTheme="minorHAnsi" w:cstheme="minorHAnsi"/>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17409F">
        <w:rPr>
          <w:rFonts w:asciiTheme="minorHAnsi" w:hAnsiTheme="minorHAnsi" w:cstheme="minorHAnsi"/>
          <w:sz w:val="22"/>
          <w:szCs w:val="22"/>
        </w:rPr>
        <w:t>naceňování</w:t>
      </w:r>
      <w:proofErr w:type="spellEnd"/>
      <w:r w:rsidRPr="0017409F">
        <w:rPr>
          <w:rFonts w:asciiTheme="minorHAnsi" w:hAnsiTheme="minorHAnsi" w:cstheme="minorHAnsi"/>
          <w:sz w:val="22"/>
          <w:szCs w:val="22"/>
        </w:rPr>
        <w:t>:</w:t>
      </w:r>
    </w:p>
    <w:p w14:paraId="696A9B84" w14:textId="02DEF142" w:rsidR="008C63A0" w:rsidRPr="0017409F" w:rsidRDefault="008C63A0" w:rsidP="00A5613D">
      <w:pPr>
        <w:numPr>
          <w:ilvl w:val="0"/>
          <w:numId w:val="34"/>
        </w:numPr>
        <w:spacing w:before="120"/>
        <w:jc w:val="both"/>
        <w:rPr>
          <w:rFonts w:asciiTheme="minorHAnsi" w:hAnsiTheme="minorHAnsi" w:cstheme="minorHAnsi"/>
          <w:snapToGrid w:val="0"/>
          <w:sz w:val="22"/>
          <w:szCs w:val="22"/>
        </w:rPr>
      </w:pPr>
      <w:r w:rsidRPr="0017409F">
        <w:rPr>
          <w:rFonts w:asciiTheme="minorHAnsi" w:hAnsiTheme="minorHAnsi" w:cstheme="minorHAnsi"/>
          <w:snapToGrid w:val="0"/>
          <w:sz w:val="22"/>
          <w:szCs w:val="22"/>
          <w:u w:val="single"/>
        </w:rPr>
        <w:t>pro položky vyskytující se v soupise prací, tzv. existující položky (např. v rámci víceprací se nárokuje větší množství výměry)</w:t>
      </w:r>
      <w:r w:rsidRPr="0017409F">
        <w:rPr>
          <w:rFonts w:asciiTheme="minorHAnsi" w:hAnsiTheme="minorHAnsi" w:cstheme="minorHAnsi"/>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sidRPr="0017409F">
        <w:rPr>
          <w:rFonts w:asciiTheme="minorHAnsi" w:hAnsiTheme="minorHAnsi" w:cstheme="minorHAnsi"/>
          <w:snapToGrid w:val="0"/>
          <w:sz w:val="22"/>
          <w:szCs w:val="22"/>
        </w:rPr>
        <w:t xml:space="preserve"> zhotovitelem</w:t>
      </w:r>
      <w:r w:rsidRPr="0017409F">
        <w:rPr>
          <w:rFonts w:asciiTheme="minorHAnsi" w:hAnsiTheme="minorHAnsi" w:cstheme="minorHAnsi"/>
          <w:snapToGrid w:val="0"/>
          <w:sz w:val="22"/>
          <w:szCs w:val="22"/>
        </w:rPr>
        <w:t xml:space="preserve"> provedeno</w:t>
      </w:r>
      <w:r w:rsidR="00463244" w:rsidRPr="0017409F">
        <w:rPr>
          <w:rFonts w:asciiTheme="minorHAnsi" w:hAnsiTheme="minorHAnsi" w:cstheme="minorHAnsi"/>
          <w:snapToGrid w:val="0"/>
          <w:sz w:val="22"/>
          <w:szCs w:val="22"/>
        </w:rPr>
        <w:t xml:space="preserve"> a doloženo</w:t>
      </w:r>
      <w:r w:rsidRPr="0017409F">
        <w:rPr>
          <w:rFonts w:asciiTheme="minorHAnsi" w:hAnsiTheme="minorHAnsi" w:cstheme="minorHAnsi"/>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0E5244A3" w:rsidR="00CC1493" w:rsidRPr="0017409F" w:rsidRDefault="008C63A0" w:rsidP="00A5613D">
      <w:pPr>
        <w:numPr>
          <w:ilvl w:val="0"/>
          <w:numId w:val="34"/>
        </w:numPr>
        <w:spacing w:before="120"/>
        <w:jc w:val="both"/>
        <w:rPr>
          <w:rFonts w:asciiTheme="minorHAnsi" w:hAnsiTheme="minorHAnsi" w:cstheme="minorHAnsi"/>
          <w:snapToGrid w:val="0"/>
          <w:sz w:val="22"/>
          <w:szCs w:val="22"/>
        </w:rPr>
      </w:pPr>
      <w:r w:rsidRPr="0017409F">
        <w:rPr>
          <w:rFonts w:asciiTheme="minorHAnsi" w:hAnsiTheme="minorHAnsi" w:cstheme="minorHAnsi"/>
          <w:snapToGrid w:val="0"/>
          <w:sz w:val="22"/>
          <w:szCs w:val="22"/>
          <w:u w:val="single"/>
        </w:rPr>
        <w:t>pro položky tzv. nové, které se nevyskytují v soupise prací,</w:t>
      </w:r>
      <w:r w:rsidRPr="0017409F">
        <w:rPr>
          <w:rFonts w:asciiTheme="minorHAnsi" w:hAnsiTheme="minorHAnsi" w:cstheme="minorHAnsi"/>
          <w:snapToGrid w:val="0"/>
          <w:sz w:val="22"/>
          <w:szCs w:val="22"/>
        </w:rPr>
        <w:t xml:space="preserve"> se jednotková cena položek bude účtovat podle cenové soustavy </w:t>
      </w:r>
      <w:r w:rsidR="00761A80">
        <w:rPr>
          <w:rFonts w:asciiTheme="minorHAnsi" w:hAnsiTheme="minorHAnsi" w:cstheme="minorHAnsi"/>
          <w:snapToGrid w:val="0"/>
          <w:sz w:val="22"/>
          <w:szCs w:val="22"/>
        </w:rPr>
        <w:t>URS</w:t>
      </w:r>
      <w:r w:rsidRPr="0017409F">
        <w:rPr>
          <w:rFonts w:asciiTheme="minorHAnsi" w:hAnsiTheme="minorHAnsi" w:cstheme="minorHAnsi"/>
          <w:snapToGrid w:val="0"/>
          <w:color w:val="FF0000"/>
          <w:sz w:val="22"/>
          <w:szCs w:val="22"/>
        </w:rPr>
        <w:t xml:space="preserve"> </w:t>
      </w:r>
      <w:r w:rsidRPr="0017409F">
        <w:rPr>
          <w:rFonts w:asciiTheme="minorHAnsi" w:hAnsiTheme="minorHAnsi" w:cstheme="minorHAnsi"/>
          <w:snapToGrid w:val="0"/>
          <w:sz w:val="22"/>
          <w:szCs w:val="22"/>
        </w:rPr>
        <w:t>v její aktuální cenové úrovni.</w:t>
      </w:r>
    </w:p>
    <w:p w14:paraId="39DD0027" w14:textId="213C0D83" w:rsidR="008C63A0" w:rsidRPr="0017409F" w:rsidRDefault="008C63A0" w:rsidP="00A5613D">
      <w:pPr>
        <w:numPr>
          <w:ilvl w:val="0"/>
          <w:numId w:val="34"/>
        </w:numPr>
        <w:spacing w:before="120"/>
        <w:jc w:val="both"/>
        <w:rPr>
          <w:rFonts w:asciiTheme="minorHAnsi" w:hAnsiTheme="minorHAnsi" w:cstheme="minorHAnsi"/>
          <w:snapToGrid w:val="0"/>
          <w:sz w:val="22"/>
          <w:szCs w:val="22"/>
        </w:rPr>
      </w:pPr>
      <w:r w:rsidRPr="0017409F">
        <w:rPr>
          <w:rFonts w:asciiTheme="minorHAnsi" w:hAnsiTheme="minorHAnsi" w:cstheme="minorHAnsi"/>
          <w:snapToGrid w:val="0"/>
          <w:sz w:val="22"/>
          <w:szCs w:val="22"/>
        </w:rPr>
        <w:t xml:space="preserve">Pouze ve výjimečných případech, kdy nelze pro stanovení jednotkové ceny nové položky víceprací použít </w:t>
      </w:r>
      <w:r w:rsidR="00CC1493" w:rsidRPr="0017409F">
        <w:rPr>
          <w:rFonts w:asciiTheme="minorHAnsi" w:hAnsiTheme="minorHAnsi" w:cstheme="minorHAnsi"/>
          <w:snapToGrid w:val="0"/>
          <w:sz w:val="22"/>
          <w:szCs w:val="22"/>
        </w:rPr>
        <w:t>žádný z výše uvedených postupů</w:t>
      </w:r>
      <w:r w:rsidRPr="0017409F">
        <w:rPr>
          <w:rFonts w:asciiTheme="minorHAnsi" w:hAnsiTheme="minorHAnsi" w:cstheme="minorHAnsi"/>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17409F">
        <w:rPr>
          <w:rFonts w:asciiTheme="minorHAnsi" w:hAnsiTheme="minorHAnsi" w:cstheme="minorHAnsi"/>
          <w:snapToGrid w:val="0"/>
          <w:sz w:val="22"/>
          <w:szCs w:val="22"/>
        </w:rPr>
        <w:t>,</w:t>
      </w:r>
    </w:p>
    <w:p w14:paraId="3F71FC70" w14:textId="7CB1BECC" w:rsidR="00535787" w:rsidRPr="0017409F" w:rsidRDefault="00535787" w:rsidP="00535787">
      <w:pPr>
        <w:spacing w:before="120"/>
        <w:ind w:left="717"/>
        <w:jc w:val="both"/>
        <w:rPr>
          <w:rFonts w:asciiTheme="minorHAnsi" w:hAnsiTheme="minorHAnsi" w:cstheme="minorHAnsi"/>
          <w:b/>
          <w:bCs/>
          <w:snapToGrid w:val="0"/>
          <w:sz w:val="22"/>
          <w:szCs w:val="22"/>
        </w:rPr>
      </w:pPr>
      <w:r w:rsidRPr="0017409F">
        <w:rPr>
          <w:rFonts w:asciiTheme="minorHAnsi" w:hAnsiTheme="minorHAnsi" w:cstheme="minorHAnsi"/>
          <w:b/>
          <w:bCs/>
          <w:snapToGrid w:val="0"/>
          <w:sz w:val="22"/>
          <w:szCs w:val="22"/>
        </w:rPr>
        <w:t>ZÁMĚNY POLOŽEK dle § 222 odst. 7 ZZVZ</w:t>
      </w:r>
    </w:p>
    <w:p w14:paraId="5A737E0F" w14:textId="10A6E66D" w:rsidR="00535787" w:rsidRPr="0017409F" w:rsidRDefault="00535787" w:rsidP="00A5613D">
      <w:pPr>
        <w:numPr>
          <w:ilvl w:val="0"/>
          <w:numId w:val="33"/>
        </w:numPr>
        <w:spacing w:before="120"/>
        <w:jc w:val="both"/>
        <w:rPr>
          <w:rFonts w:asciiTheme="minorHAnsi" w:hAnsiTheme="minorHAnsi" w:cstheme="minorHAnsi"/>
          <w:snapToGrid w:val="0"/>
          <w:sz w:val="22"/>
          <w:szCs w:val="22"/>
        </w:rPr>
      </w:pPr>
      <w:r w:rsidRPr="0017409F">
        <w:rPr>
          <w:rFonts w:asciiTheme="minorHAnsi" w:hAnsiTheme="minorHAnsi" w:cstheme="minorHAnsi"/>
          <w:snapToGrid w:val="0"/>
          <w:sz w:val="22"/>
          <w:szCs w:val="22"/>
        </w:rPr>
        <w:t xml:space="preserve">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w:t>
      </w:r>
      <w:r w:rsidRPr="0017409F">
        <w:rPr>
          <w:rFonts w:asciiTheme="minorHAnsi" w:hAnsiTheme="minorHAnsi" w:cstheme="minorHAnsi"/>
          <w:snapToGrid w:val="0"/>
          <w:sz w:val="22"/>
          <w:szCs w:val="22"/>
        </w:rPr>
        <w:lastRenderedPageBreak/>
        <w:t>takto nahrazovány, spolu s podrobným a srozumitelným odůvodněním srovnatelnosti materiálu nebo prací stejné nebo vyšší kvality,</w:t>
      </w:r>
    </w:p>
    <w:p w14:paraId="3309C148" w14:textId="4A5CCD3D" w:rsidR="004A2DDB" w:rsidRPr="0017409F" w:rsidRDefault="004A2DDB" w:rsidP="00A5613D">
      <w:pPr>
        <w:numPr>
          <w:ilvl w:val="0"/>
          <w:numId w:val="20"/>
        </w:numPr>
        <w:tabs>
          <w:tab w:val="clear" w:pos="397"/>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Rozsah případných </w:t>
      </w:r>
      <w:proofErr w:type="spellStart"/>
      <w:r w:rsidRPr="0017409F">
        <w:rPr>
          <w:rFonts w:asciiTheme="minorHAnsi" w:hAnsiTheme="minorHAnsi" w:cstheme="minorHAnsi"/>
          <w:sz w:val="22"/>
          <w:szCs w:val="22"/>
        </w:rPr>
        <w:t>méněprací</w:t>
      </w:r>
      <w:proofErr w:type="spellEnd"/>
      <w:r w:rsidRPr="0017409F">
        <w:rPr>
          <w:rFonts w:asciiTheme="minorHAnsi" w:hAnsiTheme="minorHAnsi" w:cstheme="minorHAnsi"/>
          <w:sz w:val="22"/>
          <w:szCs w:val="22"/>
        </w:rPr>
        <w:t xml:space="preserve"> nebo víceprací a cena za jejich realizaci</w:t>
      </w:r>
      <w:r w:rsidR="00535787" w:rsidRPr="0017409F">
        <w:rPr>
          <w:rFonts w:asciiTheme="minorHAnsi" w:hAnsiTheme="minorHAnsi" w:cstheme="minorHAnsi"/>
          <w:sz w:val="22"/>
          <w:szCs w:val="22"/>
        </w:rPr>
        <w:t xml:space="preserve">, jakož i záměna položek dle § 222 odst. 7 ZZVZ </w:t>
      </w:r>
      <w:r w:rsidRPr="0017409F">
        <w:rPr>
          <w:rFonts w:asciiTheme="minorHAnsi" w:hAnsiTheme="minorHAnsi" w:cstheme="minorHAnsi"/>
          <w:sz w:val="22"/>
          <w:szCs w:val="22"/>
        </w:rPr>
        <w:t>budou vždy předem sjednány dodatkem k této smlouvě.</w:t>
      </w:r>
    </w:p>
    <w:p w14:paraId="1848C7D1" w14:textId="77777777" w:rsidR="008C63A0" w:rsidRPr="0017409F" w:rsidRDefault="008C63A0" w:rsidP="00A5613D">
      <w:pPr>
        <w:numPr>
          <w:ilvl w:val="0"/>
          <w:numId w:val="20"/>
        </w:numPr>
        <w:tabs>
          <w:tab w:val="clear" w:pos="397"/>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Zhotovitel je povinen zpracovat veškeré změnové listy a dále oceněné soupisy </w:t>
      </w:r>
      <w:proofErr w:type="spellStart"/>
      <w:r w:rsidRPr="0017409F">
        <w:rPr>
          <w:rFonts w:asciiTheme="minorHAnsi" w:hAnsiTheme="minorHAnsi" w:cstheme="minorHAnsi"/>
          <w:sz w:val="22"/>
          <w:szCs w:val="22"/>
        </w:rPr>
        <w:t>méněprací</w:t>
      </w:r>
      <w:proofErr w:type="spellEnd"/>
      <w:r w:rsidRPr="0017409F">
        <w:rPr>
          <w:rFonts w:asciiTheme="minorHAnsi" w:hAnsiTheme="minorHAnsi" w:cstheme="minorHAnsi"/>
          <w:sz w:val="22"/>
          <w:szCs w:val="22"/>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49B8FC24" w14:textId="77777777" w:rsidR="004A2DDB" w:rsidRPr="0017409F" w:rsidRDefault="004A2DDB" w:rsidP="007B1D8D">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VI.</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Platební podmínky</w:t>
      </w:r>
    </w:p>
    <w:p w14:paraId="58ADBB08" w14:textId="0A21D405" w:rsidR="004A2DDB" w:rsidRPr="0017409F" w:rsidRDefault="004A2DDB" w:rsidP="00A5613D">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Zálohy na platby nejsou </w:t>
      </w:r>
      <w:r w:rsidRPr="006B6968">
        <w:rPr>
          <w:rFonts w:asciiTheme="minorHAnsi" w:hAnsiTheme="minorHAnsi" w:cstheme="minorHAnsi"/>
          <w:sz w:val="22"/>
          <w:szCs w:val="22"/>
        </w:rPr>
        <w:t>sjednány.</w:t>
      </w:r>
      <w:r w:rsidR="004320D5" w:rsidRPr="006B6968">
        <w:rPr>
          <w:rFonts w:asciiTheme="minorHAnsi" w:hAnsiTheme="minorHAnsi" w:cstheme="minorHAnsi"/>
          <w:sz w:val="22"/>
          <w:szCs w:val="22"/>
        </w:rPr>
        <w:t xml:space="preserve"> </w:t>
      </w:r>
      <w:r w:rsidR="004320D5" w:rsidRPr="006B6968">
        <w:rPr>
          <w:rStyle w:val="normaltextrun"/>
          <w:rFonts w:asciiTheme="minorHAnsi" w:hAnsiTheme="minorHAnsi" w:cstheme="minorHAnsi"/>
          <w:color w:val="000000"/>
          <w:sz w:val="22"/>
          <w:szCs w:val="22"/>
          <w:shd w:val="clear" w:color="auto" w:fill="FFFFFF"/>
        </w:rPr>
        <w:t xml:space="preserve">Na plnění dle této smlouvy se vztahuje režim přenesení </w:t>
      </w:r>
      <w:r w:rsidR="004320D5" w:rsidRPr="006B6968">
        <w:rPr>
          <w:rStyle w:val="findhit"/>
          <w:rFonts w:asciiTheme="minorHAnsi" w:hAnsiTheme="minorHAnsi" w:cstheme="minorHAnsi"/>
          <w:color w:val="000000"/>
          <w:sz w:val="22"/>
          <w:szCs w:val="22"/>
          <w:shd w:val="clear" w:color="auto" w:fill="FFFFFF"/>
        </w:rPr>
        <w:t>daň</w:t>
      </w:r>
      <w:r w:rsidR="004320D5" w:rsidRPr="006B6968">
        <w:rPr>
          <w:rStyle w:val="normaltextrun"/>
          <w:rFonts w:asciiTheme="minorHAnsi" w:hAnsiTheme="minorHAnsi" w:cstheme="minorHAnsi"/>
          <w:color w:val="000000"/>
          <w:sz w:val="22"/>
          <w:szCs w:val="22"/>
          <w:shd w:val="clear" w:color="auto" w:fill="FFFFFF"/>
        </w:rPr>
        <w:t>ové povinnosti dle zákona č. 235/2004 Sb., o dani z přidané hodnoty, ve znění pozdějších předpisů (dále jen „zákon o DPH“), a zhotovitelem</w:t>
      </w:r>
      <w:r w:rsidR="004320D5" w:rsidRPr="0017409F">
        <w:rPr>
          <w:rStyle w:val="normaltextrun"/>
          <w:rFonts w:asciiTheme="minorHAnsi" w:hAnsiTheme="minorHAnsi" w:cstheme="minorHAnsi"/>
          <w:color w:val="000000"/>
          <w:sz w:val="22"/>
          <w:szCs w:val="22"/>
          <w:shd w:val="clear" w:color="auto" w:fill="FFFFFF"/>
        </w:rPr>
        <w:t xml:space="preserve"> proto budou za předmětné plnění vystaveny faktury bez uvedení daně z přidané hodnoty.</w:t>
      </w:r>
    </w:p>
    <w:p w14:paraId="1BED0676" w14:textId="74281F86" w:rsidR="004A2DDB" w:rsidRPr="0036232C" w:rsidRDefault="004A2DDB" w:rsidP="00846178">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6B6968">
        <w:rPr>
          <w:rFonts w:asciiTheme="minorHAnsi" w:hAnsiTheme="minorHAnsi" w:cstheme="minorHAnsi"/>
          <w:sz w:val="22"/>
          <w:szCs w:val="22"/>
        </w:rPr>
        <w:t xml:space="preserve">Podkladem pro úhradu ceny za dílo budou faktury, které budou mít náležitosti daňového dokladu a </w:t>
      </w:r>
      <w:r w:rsidR="00ED71B0" w:rsidRPr="006B6968">
        <w:rPr>
          <w:rFonts w:asciiTheme="minorHAnsi" w:hAnsiTheme="minorHAnsi" w:cstheme="minorHAnsi"/>
          <w:sz w:val="22"/>
          <w:szCs w:val="22"/>
        </w:rPr>
        <w:t xml:space="preserve">náležitosti stanovené </w:t>
      </w:r>
      <w:r w:rsidR="003A115C" w:rsidRPr="006B6968">
        <w:rPr>
          <w:rFonts w:asciiTheme="minorHAnsi" w:hAnsiTheme="minorHAnsi" w:cstheme="minorHAnsi"/>
          <w:sz w:val="22"/>
          <w:szCs w:val="22"/>
        </w:rPr>
        <w:t xml:space="preserve">dalšími </w:t>
      </w:r>
      <w:r w:rsidR="00ED71B0" w:rsidRPr="006B6968">
        <w:rPr>
          <w:rFonts w:asciiTheme="minorHAnsi" w:hAnsiTheme="minorHAnsi" w:cstheme="minorHAnsi"/>
          <w:sz w:val="22"/>
          <w:szCs w:val="22"/>
        </w:rPr>
        <w:t>obecně závaznými právními předpisy</w:t>
      </w:r>
      <w:r w:rsidR="00ED71B0" w:rsidRPr="006B6968" w:rsidDel="00F032F8">
        <w:rPr>
          <w:rFonts w:asciiTheme="minorHAnsi" w:hAnsiTheme="minorHAnsi" w:cstheme="minorHAnsi"/>
          <w:sz w:val="22"/>
          <w:szCs w:val="22"/>
        </w:rPr>
        <w:t xml:space="preserve"> </w:t>
      </w:r>
      <w:r w:rsidRPr="006B6968">
        <w:rPr>
          <w:rFonts w:asciiTheme="minorHAnsi" w:hAnsiTheme="minorHAnsi" w:cstheme="minorHAnsi"/>
          <w:sz w:val="22"/>
          <w:szCs w:val="22"/>
        </w:rPr>
        <w:t xml:space="preserve">(dále jen „faktura“). </w:t>
      </w:r>
      <w:r w:rsidR="0036232C" w:rsidRPr="006B6968">
        <w:rPr>
          <w:rFonts w:asciiTheme="minorHAnsi" w:hAnsiTheme="minorHAnsi" w:cstheme="minorHAnsi"/>
          <w:sz w:val="22"/>
          <w:szCs w:val="22"/>
        </w:rPr>
        <w:t xml:space="preserve">Zhotovitel je povinen fakturovat každou část předmětu smlouvy dle čl. III odst. 1 bod 1.1 a 1.2 vždy samostatně. </w:t>
      </w:r>
      <w:r w:rsidRPr="006B6968">
        <w:rPr>
          <w:rFonts w:asciiTheme="minorHAnsi" w:hAnsiTheme="minorHAnsi" w:cstheme="minorHAnsi"/>
          <w:sz w:val="22"/>
          <w:szCs w:val="22"/>
        </w:rPr>
        <w:t>Kromě náležitostí stanovených platnými právními předpisy pro daňový doklad bude zhotovitel povinen ve faktuře uvést</w:t>
      </w:r>
      <w:r w:rsidRPr="0036232C">
        <w:rPr>
          <w:rFonts w:asciiTheme="minorHAnsi" w:hAnsiTheme="minorHAnsi" w:cstheme="minorHAnsi"/>
          <w:sz w:val="22"/>
          <w:szCs w:val="22"/>
        </w:rPr>
        <w:t xml:space="preserve"> i tyto údaje:</w:t>
      </w:r>
    </w:p>
    <w:p w14:paraId="6F1DAD90" w14:textId="77777777" w:rsidR="004A2DDB" w:rsidRDefault="004A2DDB" w:rsidP="00A5613D">
      <w:pPr>
        <w:widowControl w:val="0"/>
        <w:numPr>
          <w:ilvl w:val="2"/>
          <w:numId w:val="6"/>
        </w:numPr>
        <w:tabs>
          <w:tab w:val="clear" w:pos="737"/>
          <w:tab w:val="left" w:pos="714"/>
        </w:tabs>
        <w:snapToGrid w:val="0"/>
        <w:spacing w:before="60"/>
        <w:ind w:left="714"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číslo </w:t>
      </w:r>
      <w:r w:rsidRPr="006B6968">
        <w:rPr>
          <w:rFonts w:asciiTheme="minorHAnsi" w:hAnsiTheme="minorHAnsi" w:cstheme="minorHAnsi"/>
          <w:sz w:val="22"/>
          <w:szCs w:val="22"/>
        </w:rPr>
        <w:t>smlouvy objednatele, IČ</w:t>
      </w:r>
      <w:r w:rsidR="00BE4489" w:rsidRPr="006B6968">
        <w:rPr>
          <w:rFonts w:asciiTheme="minorHAnsi" w:hAnsiTheme="minorHAnsi" w:cstheme="minorHAnsi"/>
          <w:sz w:val="22"/>
          <w:szCs w:val="22"/>
        </w:rPr>
        <w:t>O</w:t>
      </w:r>
      <w:r w:rsidRPr="006B6968">
        <w:rPr>
          <w:rFonts w:asciiTheme="minorHAnsi" w:hAnsiTheme="minorHAnsi" w:cstheme="minorHAnsi"/>
          <w:sz w:val="22"/>
          <w:szCs w:val="22"/>
        </w:rPr>
        <w:t xml:space="preserve"> objednatele,</w:t>
      </w:r>
    </w:p>
    <w:p w14:paraId="60985F34" w14:textId="5B442D56" w:rsidR="004A2DDB" w:rsidRPr="006B6968" w:rsidRDefault="00967EBD" w:rsidP="006B6968">
      <w:pPr>
        <w:widowControl w:val="0"/>
        <w:numPr>
          <w:ilvl w:val="2"/>
          <w:numId w:val="6"/>
        </w:numPr>
        <w:tabs>
          <w:tab w:val="clear" w:pos="737"/>
          <w:tab w:val="left" w:pos="714"/>
        </w:tabs>
        <w:snapToGrid w:val="0"/>
        <w:spacing w:before="60"/>
        <w:ind w:left="714" w:hanging="357"/>
        <w:jc w:val="both"/>
        <w:rPr>
          <w:rFonts w:asciiTheme="minorHAnsi" w:hAnsiTheme="minorHAnsi" w:cstheme="minorHAnsi"/>
          <w:sz w:val="22"/>
          <w:szCs w:val="22"/>
        </w:rPr>
      </w:pPr>
      <w:r w:rsidRPr="006B6968">
        <w:rPr>
          <w:rFonts w:asciiTheme="minorHAnsi" w:hAnsiTheme="minorHAnsi" w:cstheme="minorHAnsi"/>
          <w:sz w:val="22"/>
          <w:szCs w:val="22"/>
        </w:rPr>
        <w:t xml:space="preserve">předmět smlouvy, tj. text „zhotovení stavby </w:t>
      </w:r>
      <w:r w:rsidR="00195300" w:rsidRPr="006B6968">
        <w:rPr>
          <w:rFonts w:asciiTheme="minorHAnsi" w:hAnsiTheme="minorHAnsi" w:cstheme="minorHAnsi"/>
          <w:sz w:val="22"/>
          <w:szCs w:val="22"/>
        </w:rPr>
        <w:t>–</w:t>
      </w:r>
      <w:r w:rsidRPr="006B6968">
        <w:rPr>
          <w:rFonts w:asciiTheme="minorHAnsi" w:hAnsiTheme="minorHAnsi" w:cstheme="minorHAnsi"/>
          <w:sz w:val="22"/>
          <w:szCs w:val="22"/>
        </w:rPr>
        <w:t xml:space="preserve"> </w:t>
      </w:r>
      <w:r w:rsidR="00195300" w:rsidRPr="006B6968">
        <w:rPr>
          <w:rFonts w:asciiTheme="minorHAnsi" w:hAnsiTheme="minorHAnsi" w:cstheme="minorHAnsi"/>
          <w:sz w:val="22"/>
          <w:szCs w:val="22"/>
        </w:rPr>
        <w:t>„</w:t>
      </w:r>
      <w:r w:rsidR="00195300" w:rsidRPr="006B6968">
        <w:rPr>
          <w:rFonts w:asciiTheme="minorHAnsi" w:hAnsiTheme="minorHAnsi" w:cstheme="minorHAnsi"/>
          <w:b/>
          <w:bCs/>
          <w:color w:val="000000"/>
          <w:sz w:val="22"/>
          <w:szCs w:val="22"/>
          <w:shd w:val="clear" w:color="auto" w:fill="FFFFFF"/>
        </w:rPr>
        <w:t xml:space="preserve">TPA-Inovační centrum pro transformaci </w:t>
      </w:r>
      <w:proofErr w:type="gramStart"/>
      <w:r w:rsidR="00195300" w:rsidRPr="006B6968">
        <w:rPr>
          <w:rFonts w:asciiTheme="minorHAnsi" w:hAnsiTheme="minorHAnsi" w:cstheme="minorHAnsi"/>
          <w:b/>
          <w:bCs/>
          <w:color w:val="000000"/>
          <w:sz w:val="22"/>
          <w:szCs w:val="22"/>
          <w:shd w:val="clear" w:color="auto" w:fill="FFFFFF"/>
        </w:rPr>
        <w:t>vzdělávání- CLS</w:t>
      </w:r>
      <w:proofErr w:type="gramEnd"/>
      <w:r w:rsidR="00195300" w:rsidRPr="006B6968">
        <w:rPr>
          <w:rFonts w:asciiTheme="minorHAnsi" w:hAnsiTheme="minorHAnsi" w:cstheme="minorHAnsi"/>
          <w:b/>
          <w:bCs/>
          <w:color w:val="000000"/>
          <w:sz w:val="22"/>
          <w:szCs w:val="22"/>
          <w:shd w:val="clear" w:color="auto" w:fill="FFFFFF"/>
        </w:rPr>
        <w:t>-MTA-09-SZŠ VOŠZ – OSTRAVA a Školní firma – vybudování ordinace dentální hygieny“,</w:t>
      </w:r>
      <w:r w:rsidR="005C1BB6" w:rsidRPr="006B6968">
        <w:rPr>
          <w:rFonts w:asciiTheme="minorHAnsi" w:hAnsiTheme="minorHAnsi" w:cstheme="minorHAnsi"/>
          <w:sz w:val="22"/>
          <w:szCs w:val="22"/>
        </w:rPr>
        <w:t xml:space="preserve"> název projektu „TPA – Inovační centrum pro transformaci vzdělávání“ a registrační číslo projektu</w:t>
      </w:r>
    </w:p>
    <w:p w14:paraId="50892B53" w14:textId="062A0182" w:rsidR="00D019D5" w:rsidRPr="0017409F" w:rsidRDefault="004A2DDB" w:rsidP="00A5613D">
      <w:pPr>
        <w:widowControl w:val="0"/>
        <w:numPr>
          <w:ilvl w:val="2"/>
          <w:numId w:val="6"/>
        </w:numPr>
        <w:tabs>
          <w:tab w:val="clear" w:pos="737"/>
          <w:tab w:val="left" w:pos="709"/>
        </w:tabs>
        <w:snapToGrid w:val="0"/>
        <w:spacing w:before="60"/>
        <w:ind w:left="714" w:hanging="357"/>
        <w:jc w:val="both"/>
        <w:rPr>
          <w:rFonts w:asciiTheme="minorHAnsi" w:hAnsiTheme="minorHAnsi" w:cstheme="minorHAnsi"/>
          <w:sz w:val="22"/>
          <w:szCs w:val="22"/>
        </w:rPr>
      </w:pPr>
      <w:r w:rsidRPr="0017409F">
        <w:rPr>
          <w:rFonts w:asciiTheme="minorHAnsi" w:hAnsiTheme="minorHAnsi" w:cstheme="minorHAnsi"/>
          <w:sz w:val="22"/>
          <w:szCs w:val="22"/>
        </w:rPr>
        <w:t>označení banky a číslo účtu, na který musí být zaplaceno</w:t>
      </w:r>
      <w:r w:rsidR="00D019D5" w:rsidRPr="0017409F">
        <w:rPr>
          <w:rFonts w:asciiTheme="minorHAnsi" w:hAnsiTheme="minorHAnsi" w:cstheme="minorHAnsi"/>
          <w:sz w:val="22"/>
          <w:szCs w:val="22"/>
        </w:rPr>
        <w:t>,</w:t>
      </w:r>
    </w:p>
    <w:p w14:paraId="394FFC66" w14:textId="77777777" w:rsidR="004A2DDB" w:rsidRPr="0017409F" w:rsidRDefault="004A2DDB" w:rsidP="00A5613D">
      <w:pPr>
        <w:widowControl w:val="0"/>
        <w:numPr>
          <w:ilvl w:val="2"/>
          <w:numId w:val="6"/>
        </w:numPr>
        <w:tabs>
          <w:tab w:val="clear" w:pos="737"/>
          <w:tab w:val="left" w:pos="709"/>
        </w:tabs>
        <w:snapToGrid w:val="0"/>
        <w:spacing w:before="60"/>
        <w:ind w:left="714" w:hanging="357"/>
        <w:jc w:val="both"/>
        <w:rPr>
          <w:rFonts w:asciiTheme="minorHAnsi" w:hAnsiTheme="minorHAnsi" w:cstheme="minorHAnsi"/>
          <w:sz w:val="22"/>
          <w:szCs w:val="22"/>
        </w:rPr>
      </w:pPr>
      <w:r w:rsidRPr="0017409F">
        <w:rPr>
          <w:rFonts w:asciiTheme="minorHAnsi" w:hAnsiTheme="minorHAnsi" w:cstheme="minorHAnsi"/>
          <w:sz w:val="22"/>
          <w:szCs w:val="22"/>
        </w:rPr>
        <w:t>lhůtu splatnosti faktury,</w:t>
      </w:r>
    </w:p>
    <w:p w14:paraId="4C92A873" w14:textId="77777777" w:rsidR="004A2DDB" w:rsidRPr="0017409F" w:rsidRDefault="004A2DDB" w:rsidP="00A5613D">
      <w:pPr>
        <w:widowControl w:val="0"/>
        <w:numPr>
          <w:ilvl w:val="2"/>
          <w:numId w:val="6"/>
        </w:numPr>
        <w:tabs>
          <w:tab w:val="clear" w:pos="737"/>
          <w:tab w:val="left" w:pos="709"/>
        </w:tabs>
        <w:snapToGrid w:val="0"/>
        <w:spacing w:before="60"/>
        <w:ind w:left="714" w:hanging="357"/>
        <w:jc w:val="both"/>
        <w:rPr>
          <w:rFonts w:asciiTheme="minorHAnsi" w:hAnsiTheme="minorHAnsi" w:cstheme="minorHAnsi"/>
          <w:sz w:val="22"/>
          <w:szCs w:val="22"/>
        </w:rPr>
      </w:pPr>
      <w:r w:rsidRPr="0017409F">
        <w:rPr>
          <w:rFonts w:asciiTheme="minorHAnsi" w:hAnsiTheme="minorHAnsi" w:cstheme="minorHAnsi"/>
          <w:sz w:val="22"/>
          <w:szCs w:val="22"/>
        </w:rPr>
        <w:t>označení osoby, která fakturu vyhotovila, včetně jejího podpisu a</w:t>
      </w:r>
      <w:r w:rsidR="000873A3" w:rsidRPr="0017409F">
        <w:rPr>
          <w:rFonts w:asciiTheme="minorHAnsi" w:hAnsiTheme="minorHAnsi" w:cstheme="minorHAnsi"/>
          <w:sz w:val="22"/>
          <w:szCs w:val="22"/>
        </w:rPr>
        <w:t> </w:t>
      </w:r>
      <w:r w:rsidRPr="0017409F">
        <w:rPr>
          <w:rFonts w:asciiTheme="minorHAnsi" w:hAnsiTheme="minorHAnsi" w:cstheme="minorHAnsi"/>
          <w:sz w:val="22"/>
          <w:szCs w:val="22"/>
        </w:rPr>
        <w:t>kontaktního telefonu,</w:t>
      </w:r>
    </w:p>
    <w:p w14:paraId="315523FD" w14:textId="1D8C1B6A" w:rsidR="00271BF9" w:rsidRPr="0017409F" w:rsidRDefault="004A2DDB" w:rsidP="00A5613D">
      <w:pPr>
        <w:widowControl w:val="0"/>
        <w:numPr>
          <w:ilvl w:val="2"/>
          <w:numId w:val="6"/>
        </w:numPr>
        <w:tabs>
          <w:tab w:val="clear" w:pos="737"/>
          <w:tab w:val="left" w:pos="709"/>
        </w:tabs>
        <w:snapToGrid w:val="0"/>
        <w:spacing w:before="60"/>
        <w:ind w:left="714" w:hanging="357"/>
        <w:jc w:val="both"/>
        <w:rPr>
          <w:rFonts w:asciiTheme="minorHAnsi" w:hAnsiTheme="minorHAnsi" w:cstheme="minorHAnsi"/>
          <w:sz w:val="22"/>
          <w:szCs w:val="22"/>
        </w:rPr>
      </w:pPr>
      <w:r w:rsidRPr="0017409F">
        <w:rPr>
          <w:rFonts w:asciiTheme="minorHAnsi" w:hAnsiTheme="minorHAnsi" w:cstheme="minorHAnsi"/>
          <w:b/>
          <w:bCs/>
          <w:sz w:val="22"/>
          <w:szCs w:val="22"/>
        </w:rPr>
        <w:t xml:space="preserve">přílohou </w:t>
      </w:r>
      <w:r w:rsidR="000873A3" w:rsidRPr="0017409F">
        <w:rPr>
          <w:rFonts w:asciiTheme="minorHAnsi" w:hAnsiTheme="minorHAnsi" w:cstheme="minorHAnsi"/>
          <w:b/>
          <w:bCs/>
          <w:sz w:val="22"/>
          <w:szCs w:val="22"/>
        </w:rPr>
        <w:t>konečné faktury bude protokol o předání a převzetí díla dle </w:t>
      </w:r>
      <w:r w:rsidRPr="0017409F">
        <w:rPr>
          <w:rFonts w:asciiTheme="minorHAnsi" w:hAnsiTheme="minorHAnsi" w:cstheme="minorHAnsi"/>
          <w:b/>
          <w:bCs/>
          <w:sz w:val="22"/>
          <w:szCs w:val="22"/>
        </w:rPr>
        <w:t>této smlouvy</w:t>
      </w:r>
      <w:r w:rsidRPr="0017409F">
        <w:rPr>
          <w:rFonts w:asciiTheme="minorHAnsi" w:hAnsiTheme="minorHAnsi" w:cstheme="minorHAnsi"/>
          <w:sz w:val="22"/>
          <w:szCs w:val="22"/>
        </w:rPr>
        <w:t>, obsahující prohlášení objednatele, že dílo přejímá.</w:t>
      </w:r>
      <w:r w:rsidR="00B60C8E" w:rsidRPr="0017409F">
        <w:rPr>
          <w:rFonts w:asciiTheme="minorHAnsi" w:hAnsiTheme="minorHAnsi" w:cstheme="minorHAnsi"/>
          <w:sz w:val="22"/>
          <w:szCs w:val="22"/>
        </w:rPr>
        <w:t xml:space="preserve"> Součástí konečné faktury bude rekapitulace vystavených faktur a rekapitulace veškerých provedených prací, která bude zpracována v souladu s odsouhlaseným soupisem prací.</w:t>
      </w:r>
    </w:p>
    <w:p w14:paraId="2A525D14" w14:textId="7E1B66DD" w:rsidR="007B67B4" w:rsidRPr="0017409F" w:rsidRDefault="007B67B4" w:rsidP="00A5613D">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V souladu s ustanovením zákona o DPH sjednávají smluvní strany dílčí plnění v rozsahu skutečně provedeného plnění za </w:t>
      </w:r>
      <w:r w:rsidR="00282404" w:rsidRPr="0017409F">
        <w:rPr>
          <w:rFonts w:asciiTheme="minorHAnsi" w:hAnsiTheme="minorHAnsi" w:cstheme="minorHAnsi"/>
          <w:sz w:val="22"/>
          <w:szCs w:val="22"/>
        </w:rPr>
        <w:t>období od druhého dne kalendářního měsíce do prvého dne kalendářního měsíce bezprostředně následujícího</w:t>
      </w:r>
      <w:r w:rsidRPr="0017409F">
        <w:rPr>
          <w:rFonts w:asciiTheme="minorHAnsi" w:hAnsiTheme="minorHAnsi" w:cstheme="minorHAnsi"/>
          <w:sz w:val="22"/>
          <w:szCs w:val="22"/>
        </w:rPr>
        <w:t xml:space="preserve">. Dílčí plnění odsouhlasené </w:t>
      </w:r>
      <w:r w:rsidR="00C741E1" w:rsidRPr="0017409F">
        <w:rPr>
          <w:rFonts w:asciiTheme="minorHAnsi" w:hAnsiTheme="minorHAnsi" w:cstheme="minorHAnsi"/>
          <w:sz w:val="22"/>
          <w:szCs w:val="22"/>
        </w:rPr>
        <w:t xml:space="preserve">za objednatele </w:t>
      </w:r>
      <w:r w:rsidRPr="0017409F">
        <w:rPr>
          <w:rFonts w:asciiTheme="minorHAnsi" w:hAnsiTheme="minorHAnsi" w:cstheme="minorHAnsi"/>
          <w:sz w:val="22"/>
          <w:szCs w:val="22"/>
        </w:rPr>
        <w:t xml:space="preserve">podpisem </w:t>
      </w:r>
      <w:r w:rsidR="00C741E1" w:rsidRPr="0017409F">
        <w:rPr>
          <w:rFonts w:asciiTheme="minorHAnsi" w:hAnsiTheme="minorHAnsi" w:cstheme="minorHAnsi"/>
          <w:sz w:val="22"/>
          <w:szCs w:val="22"/>
        </w:rPr>
        <w:t>osoby vykonávající technický dozor stavebníka</w:t>
      </w:r>
      <w:r w:rsidRPr="0017409F">
        <w:rPr>
          <w:rFonts w:asciiTheme="minorHAnsi" w:hAnsiTheme="minorHAnsi" w:cstheme="minorHAnsi"/>
          <w:sz w:val="22"/>
          <w:szCs w:val="22"/>
        </w:rPr>
        <w:t xml:space="preserve"> v soupisu skutečně provedených prací a zjišťovacím protokolu, včetně dohody o ocenění, se považuje za samostatné zdanitelné plnění uskutečněné </w:t>
      </w:r>
      <w:r w:rsidR="00282404" w:rsidRPr="0017409F">
        <w:rPr>
          <w:rFonts w:asciiTheme="minorHAnsi" w:hAnsiTheme="minorHAnsi" w:cstheme="minorHAnsi"/>
          <w:sz w:val="22"/>
          <w:szCs w:val="22"/>
        </w:rPr>
        <w:t>první den kalendářního měsíce bezprostředně následujícího, tj. poslední den výše sjednaného období</w:t>
      </w:r>
      <w:r w:rsidRPr="0017409F">
        <w:rPr>
          <w:rFonts w:asciiTheme="minorHAnsi" w:hAnsiTheme="minorHAnsi" w:cstheme="minorHAnsi"/>
          <w:sz w:val="22"/>
          <w:szCs w:val="22"/>
        </w:rPr>
        <w:t xml:space="preserve">. </w:t>
      </w:r>
      <w:r w:rsidR="00F223E0" w:rsidRPr="0017409F">
        <w:rPr>
          <w:rFonts w:asciiTheme="minorHAnsi" w:hAnsiTheme="minorHAnsi" w:cstheme="minorHAnsi"/>
          <w:sz w:val="22"/>
          <w:szCs w:val="22"/>
        </w:rPr>
        <w:t xml:space="preserve">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w:t>
      </w:r>
      <w:r w:rsidRPr="0017409F">
        <w:rPr>
          <w:rFonts w:asciiTheme="minorHAnsi" w:hAnsiTheme="minorHAnsi" w:cstheme="minorHAnsi"/>
          <w:sz w:val="22"/>
          <w:szCs w:val="22"/>
        </w:rPr>
        <w:t>Zhotovitel</w:t>
      </w:r>
      <w:r w:rsidR="001A11C4" w:rsidRPr="0017409F">
        <w:rPr>
          <w:rFonts w:asciiTheme="minorHAnsi" w:hAnsiTheme="minorHAnsi" w:cstheme="minorHAnsi"/>
          <w:sz w:val="22"/>
          <w:szCs w:val="22"/>
        </w:rPr>
        <w:t xml:space="preserve"> (plátce DPH)</w:t>
      </w:r>
      <w:r w:rsidRPr="0017409F">
        <w:rPr>
          <w:rFonts w:asciiTheme="minorHAnsi" w:hAnsiTheme="minorHAnsi" w:cstheme="minorHAnsi"/>
          <w:sz w:val="22"/>
          <w:szCs w:val="22"/>
        </w:rPr>
        <w:t xml:space="preserve"> vystaví na zdanitelné plnění fakturu, jejíž nedílnou součástí bude soupis provedených prací a zjišťovací </w:t>
      </w:r>
      <w:proofErr w:type="gramStart"/>
      <w:r w:rsidRPr="0017409F">
        <w:rPr>
          <w:rFonts w:asciiTheme="minorHAnsi" w:hAnsiTheme="minorHAnsi" w:cstheme="minorHAnsi"/>
          <w:sz w:val="22"/>
          <w:szCs w:val="22"/>
        </w:rPr>
        <w:t>protokol - obojí</w:t>
      </w:r>
      <w:proofErr w:type="gramEnd"/>
      <w:r w:rsidRPr="0017409F">
        <w:rPr>
          <w:rFonts w:asciiTheme="minorHAnsi" w:hAnsiTheme="minorHAnsi" w:cstheme="minorHAnsi"/>
          <w:sz w:val="22"/>
          <w:szCs w:val="22"/>
        </w:rPr>
        <w:t xml:space="preserve"> podepsané zhotovitelem a odsouhlasené osobou vykonávající technický dozor stavebníka.</w:t>
      </w:r>
    </w:p>
    <w:p w14:paraId="358AE0EC" w14:textId="77777777" w:rsidR="00D019D5" w:rsidRPr="0017409F" w:rsidRDefault="008D2CB6" w:rsidP="00A5613D">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V případě dodatečných prací fakturovaných na základě dodatků uzavřených k této smlouvě (vícepráce) bude soupis těchto prací tvořit samostatnou přílohu faktury.</w:t>
      </w:r>
    </w:p>
    <w:p w14:paraId="2BE3910E" w14:textId="4151A91E" w:rsidR="005A7EA5" w:rsidRPr="0017409F" w:rsidRDefault="004A2DDB" w:rsidP="00F223E0">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Lhůta splatnosti jednotlivých faktur je dohodou stanovena na</w:t>
      </w:r>
      <w:r w:rsidR="000873A3" w:rsidRPr="0017409F">
        <w:rPr>
          <w:rFonts w:asciiTheme="minorHAnsi" w:hAnsiTheme="minorHAnsi" w:cstheme="minorHAnsi"/>
          <w:sz w:val="22"/>
          <w:szCs w:val="22"/>
        </w:rPr>
        <w:t> </w:t>
      </w:r>
      <w:r w:rsidR="00DF6BBD" w:rsidRPr="0017409F">
        <w:rPr>
          <w:rFonts w:asciiTheme="minorHAnsi" w:hAnsiTheme="minorHAnsi" w:cstheme="minorHAnsi"/>
          <w:sz w:val="22"/>
          <w:szCs w:val="22"/>
        </w:rPr>
        <w:t>30</w:t>
      </w:r>
      <w:r w:rsidRPr="0017409F">
        <w:rPr>
          <w:rFonts w:asciiTheme="minorHAnsi" w:hAnsiTheme="minorHAnsi" w:cstheme="minorHAnsi"/>
          <w:sz w:val="22"/>
          <w:szCs w:val="22"/>
        </w:rPr>
        <w:t xml:space="preserve"> kalendářních dnů ode</w:t>
      </w:r>
      <w:r w:rsidR="000873A3" w:rsidRPr="0017409F">
        <w:rPr>
          <w:rFonts w:asciiTheme="minorHAnsi" w:hAnsiTheme="minorHAnsi" w:cstheme="minorHAnsi"/>
          <w:sz w:val="22"/>
          <w:szCs w:val="22"/>
        </w:rPr>
        <w:t> </w:t>
      </w:r>
      <w:r w:rsidRPr="0017409F">
        <w:rPr>
          <w:rFonts w:asciiTheme="minorHAnsi" w:hAnsiTheme="minorHAnsi" w:cstheme="minorHAnsi"/>
          <w:sz w:val="22"/>
          <w:szCs w:val="22"/>
        </w:rPr>
        <w:t xml:space="preserve">dne jejich </w:t>
      </w:r>
      <w:r w:rsidRPr="0017409F">
        <w:rPr>
          <w:rFonts w:asciiTheme="minorHAnsi" w:hAnsiTheme="minorHAnsi" w:cstheme="minorHAnsi"/>
          <w:sz w:val="22"/>
          <w:szCs w:val="22"/>
        </w:rPr>
        <w:lastRenderedPageBreak/>
        <w:t>doručení objednateli.</w:t>
      </w:r>
      <w:r w:rsidR="00F223E0" w:rsidRPr="0017409F">
        <w:rPr>
          <w:rFonts w:asciiTheme="minorHAnsi" w:hAnsiTheme="minorHAnsi" w:cstheme="minorHAnsi"/>
          <w:sz w:val="22"/>
          <w:szCs w:val="22"/>
        </w:rPr>
        <w:t xml:space="preserve"> Zhotovitel je povinen doručit fakturu objednateli nejpozději 16. den následující po dni uskutečnění zdanitelného plnění. Nesplní</w:t>
      </w:r>
      <w:r w:rsidR="00F223E0" w:rsidRPr="0017409F">
        <w:rPr>
          <w:rFonts w:asciiTheme="minorHAnsi" w:hAnsiTheme="minorHAnsi" w:cstheme="minorHAnsi"/>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54409F53" w14:textId="77777777" w:rsidR="00D019D5" w:rsidRPr="0017409F" w:rsidRDefault="004A2DDB" w:rsidP="00A5613D">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Doručení faktury se provede </w:t>
      </w:r>
      <w:r w:rsidR="00C67D4F" w:rsidRPr="0017409F">
        <w:rPr>
          <w:rFonts w:asciiTheme="minorHAnsi" w:hAnsiTheme="minorHAnsi" w:cstheme="minorHAnsi"/>
          <w:sz w:val="22"/>
          <w:szCs w:val="22"/>
        </w:rPr>
        <w:t>osobně na sekretariátě příspěvkové organizace oproti podpisu potvrzující převzetí</w:t>
      </w:r>
      <w:r w:rsidR="00FC587C" w:rsidRPr="0017409F">
        <w:rPr>
          <w:rFonts w:asciiTheme="minorHAnsi" w:hAnsiTheme="minorHAnsi" w:cstheme="minorHAnsi"/>
          <w:sz w:val="22"/>
          <w:szCs w:val="22"/>
        </w:rPr>
        <w:t>,</w:t>
      </w:r>
      <w:r w:rsidR="00C67D4F" w:rsidRPr="0017409F">
        <w:rPr>
          <w:rFonts w:asciiTheme="minorHAnsi" w:hAnsiTheme="minorHAnsi" w:cstheme="minorHAnsi"/>
          <w:sz w:val="22"/>
          <w:szCs w:val="22"/>
        </w:rPr>
        <w:t xml:space="preserve"> </w:t>
      </w:r>
      <w:r w:rsidRPr="0017409F">
        <w:rPr>
          <w:rFonts w:asciiTheme="minorHAnsi" w:hAnsiTheme="minorHAnsi" w:cstheme="minorHAnsi"/>
          <w:sz w:val="22"/>
          <w:szCs w:val="22"/>
        </w:rPr>
        <w:t>doručenkou prostřednictvím provozovatele poštovních služeb</w:t>
      </w:r>
      <w:r w:rsidR="00FC587C" w:rsidRPr="0017409F">
        <w:rPr>
          <w:rFonts w:asciiTheme="minorHAnsi" w:hAnsiTheme="minorHAnsi" w:cstheme="minorHAnsi"/>
          <w:sz w:val="22"/>
          <w:szCs w:val="22"/>
        </w:rPr>
        <w:t xml:space="preserve"> nebo prostřednictvím datové schránky</w:t>
      </w:r>
      <w:r w:rsidR="00C67D4F" w:rsidRPr="0017409F">
        <w:rPr>
          <w:rFonts w:asciiTheme="minorHAnsi" w:hAnsiTheme="minorHAnsi" w:cstheme="minorHAnsi"/>
          <w:sz w:val="22"/>
          <w:szCs w:val="22"/>
        </w:rPr>
        <w:t>.</w:t>
      </w:r>
    </w:p>
    <w:p w14:paraId="4E2D19CE" w14:textId="77777777" w:rsidR="004A2DDB" w:rsidRPr="0017409F" w:rsidRDefault="004A2DDB" w:rsidP="00A5613D">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Objednatel je oprávněn vadnou fakturu před uplynutím lhůty splatnosti vrátit druhé smluvní straně bez zaplacení k provedení opravy v těchto případech:</w:t>
      </w:r>
    </w:p>
    <w:p w14:paraId="3343C7D5" w14:textId="77777777" w:rsidR="004A2DDB" w:rsidRPr="0017409F" w:rsidRDefault="004A2DDB" w:rsidP="00A5613D">
      <w:pPr>
        <w:widowControl w:val="0"/>
        <w:numPr>
          <w:ilvl w:val="0"/>
          <w:numId w:val="21"/>
        </w:numPr>
        <w:tabs>
          <w:tab w:val="clear" w:pos="720"/>
          <w:tab w:val="left" w:pos="714"/>
        </w:tabs>
        <w:snapToGrid w:val="0"/>
        <w:spacing w:before="60"/>
        <w:ind w:left="714" w:hanging="357"/>
        <w:jc w:val="both"/>
        <w:rPr>
          <w:rFonts w:asciiTheme="minorHAnsi" w:hAnsiTheme="minorHAnsi" w:cstheme="minorHAnsi"/>
          <w:sz w:val="22"/>
          <w:szCs w:val="22"/>
        </w:rPr>
      </w:pPr>
      <w:r w:rsidRPr="0017409F">
        <w:rPr>
          <w:rFonts w:asciiTheme="minorHAnsi" w:hAnsiTheme="minorHAnsi" w:cstheme="minorHAnsi"/>
          <w:sz w:val="22"/>
          <w:szCs w:val="22"/>
        </w:rPr>
        <w:t>nebude</w:t>
      </w:r>
      <w:r w:rsidR="00BF4ADF" w:rsidRPr="0017409F">
        <w:rPr>
          <w:rFonts w:asciiTheme="minorHAnsi" w:hAnsiTheme="minorHAnsi" w:cstheme="minorHAnsi"/>
          <w:sz w:val="22"/>
          <w:szCs w:val="22"/>
        </w:rPr>
        <w:noBreakHyphen/>
      </w:r>
      <w:r w:rsidRPr="0017409F">
        <w:rPr>
          <w:rFonts w:asciiTheme="minorHAnsi" w:hAnsiTheme="minorHAnsi" w:cstheme="minorHAnsi"/>
          <w:sz w:val="22"/>
          <w:szCs w:val="22"/>
        </w:rPr>
        <w:t xml:space="preserve">li faktura obsahovat některou povinnou nebo </w:t>
      </w:r>
      <w:r w:rsidR="00BF4ADF" w:rsidRPr="0017409F">
        <w:rPr>
          <w:rFonts w:asciiTheme="minorHAnsi" w:hAnsiTheme="minorHAnsi" w:cstheme="minorHAnsi"/>
          <w:sz w:val="22"/>
          <w:szCs w:val="22"/>
        </w:rPr>
        <w:t>dohodnutou náležitost nebo bude</w:t>
      </w:r>
      <w:r w:rsidR="00BF4ADF" w:rsidRPr="0017409F">
        <w:rPr>
          <w:rFonts w:asciiTheme="minorHAnsi" w:hAnsiTheme="minorHAnsi" w:cstheme="minorHAnsi"/>
          <w:sz w:val="22"/>
          <w:szCs w:val="22"/>
        </w:rPr>
        <w:noBreakHyphen/>
      </w:r>
      <w:r w:rsidRPr="0017409F">
        <w:rPr>
          <w:rFonts w:asciiTheme="minorHAnsi" w:hAnsiTheme="minorHAnsi" w:cstheme="minorHAnsi"/>
          <w:sz w:val="22"/>
          <w:szCs w:val="22"/>
        </w:rPr>
        <w:t>li chybně vyúčtována cena za dílo,</w:t>
      </w:r>
    </w:p>
    <w:p w14:paraId="4A56019B" w14:textId="34F6FB05" w:rsidR="004A2DDB" w:rsidRPr="0017409F" w:rsidRDefault="004A2DDB" w:rsidP="00A5613D">
      <w:pPr>
        <w:widowControl w:val="0"/>
        <w:numPr>
          <w:ilvl w:val="0"/>
          <w:numId w:val="21"/>
        </w:numPr>
        <w:tabs>
          <w:tab w:val="clear" w:pos="720"/>
          <w:tab w:val="left" w:pos="714"/>
        </w:tabs>
        <w:snapToGrid w:val="0"/>
        <w:spacing w:before="60"/>
        <w:ind w:left="714" w:hanging="357"/>
        <w:jc w:val="both"/>
        <w:rPr>
          <w:rFonts w:asciiTheme="minorHAnsi" w:hAnsiTheme="minorHAnsi" w:cstheme="minorHAnsi"/>
          <w:sz w:val="22"/>
          <w:szCs w:val="22"/>
        </w:rPr>
      </w:pPr>
      <w:r w:rsidRPr="0017409F">
        <w:rPr>
          <w:rFonts w:asciiTheme="minorHAnsi" w:hAnsiTheme="minorHAnsi" w:cstheme="minorHAnsi"/>
          <w:sz w:val="22"/>
          <w:szCs w:val="22"/>
        </w:rPr>
        <w:t>budou</w:t>
      </w:r>
      <w:r w:rsidR="00BF4ADF" w:rsidRPr="0017409F">
        <w:rPr>
          <w:rFonts w:asciiTheme="minorHAnsi" w:hAnsiTheme="minorHAnsi" w:cstheme="minorHAnsi"/>
          <w:sz w:val="22"/>
          <w:szCs w:val="22"/>
        </w:rPr>
        <w:noBreakHyphen/>
      </w:r>
      <w:r w:rsidRPr="0017409F">
        <w:rPr>
          <w:rFonts w:asciiTheme="minorHAnsi" w:hAnsiTheme="minorHAnsi" w:cstheme="minorHAnsi"/>
          <w:sz w:val="22"/>
          <w:szCs w:val="22"/>
        </w:rPr>
        <w:t>li vyúčtovány práce, které nebyly provedeny či nebyly potvrzeny oprávněným zástupcem objednatele</w:t>
      </w:r>
      <w:r w:rsidR="007A3479" w:rsidRPr="0017409F">
        <w:rPr>
          <w:rFonts w:asciiTheme="minorHAnsi" w:hAnsiTheme="minorHAnsi" w:cstheme="minorHAnsi"/>
          <w:sz w:val="22"/>
          <w:szCs w:val="22"/>
        </w:rPr>
        <w:t>.</w:t>
      </w:r>
    </w:p>
    <w:p w14:paraId="6F85F829" w14:textId="2993BB48" w:rsidR="004A2DDB" w:rsidRPr="0017409F" w:rsidRDefault="004A2DDB" w:rsidP="0051293B">
      <w:pPr>
        <w:pStyle w:val="Smlouva-slo0"/>
        <w:spacing w:line="240" w:lineRule="auto"/>
        <w:ind w:left="357"/>
        <w:rPr>
          <w:rFonts w:asciiTheme="minorHAnsi" w:hAnsiTheme="minorHAnsi" w:cstheme="minorHAnsi"/>
          <w:sz w:val="22"/>
          <w:szCs w:val="22"/>
        </w:rPr>
      </w:pPr>
      <w:r w:rsidRPr="0017409F">
        <w:rPr>
          <w:rFonts w:asciiTheme="minorHAnsi" w:hAnsiTheme="minorHAnsi" w:cstheme="minorHAnsi"/>
          <w:sz w:val="22"/>
          <w:szCs w:val="22"/>
        </w:rPr>
        <w:t>Ve</w:t>
      </w:r>
      <w:r w:rsidR="000873A3" w:rsidRPr="0017409F">
        <w:rPr>
          <w:rFonts w:asciiTheme="minorHAnsi" w:hAnsiTheme="minorHAnsi" w:cstheme="minorHAnsi"/>
          <w:sz w:val="22"/>
          <w:szCs w:val="22"/>
        </w:rPr>
        <w:t> </w:t>
      </w:r>
      <w:r w:rsidRPr="0017409F">
        <w:rPr>
          <w:rFonts w:asciiTheme="minorHAnsi" w:hAnsiTheme="minorHAnsi" w:cstheme="minorHAnsi"/>
          <w:sz w:val="22"/>
          <w:szCs w:val="22"/>
        </w:rPr>
        <w:t xml:space="preserve">vrácené faktuře objednatel vyznačí důvod vrácení. Zhotovitel provede opravu </w:t>
      </w:r>
      <w:r w:rsidR="000873A3" w:rsidRPr="0017409F">
        <w:rPr>
          <w:rFonts w:asciiTheme="minorHAnsi" w:hAnsiTheme="minorHAnsi" w:cstheme="minorHAnsi"/>
          <w:sz w:val="22"/>
          <w:szCs w:val="22"/>
        </w:rPr>
        <w:t>faktury</w:t>
      </w:r>
      <w:r w:rsidR="00805F8A" w:rsidRPr="0017409F">
        <w:rPr>
          <w:rFonts w:asciiTheme="minorHAnsi" w:hAnsiTheme="minorHAnsi" w:cstheme="minorHAnsi"/>
          <w:sz w:val="22"/>
          <w:szCs w:val="22"/>
        </w:rPr>
        <w:t xml:space="preserve"> a</w:t>
      </w:r>
      <w:r w:rsidR="003E3B82" w:rsidRPr="0017409F">
        <w:rPr>
          <w:rFonts w:asciiTheme="minorHAnsi" w:hAnsiTheme="minorHAnsi" w:cstheme="minorHAnsi"/>
          <w:sz w:val="22"/>
          <w:szCs w:val="22"/>
        </w:rPr>
        <w:t> </w:t>
      </w:r>
      <w:r w:rsidR="00805F8A" w:rsidRPr="0017409F">
        <w:rPr>
          <w:rFonts w:asciiTheme="minorHAnsi" w:hAnsiTheme="minorHAnsi" w:cstheme="minorHAnsi"/>
          <w:sz w:val="22"/>
          <w:szCs w:val="22"/>
        </w:rPr>
        <w:t>znovu ji doručí objednateli</w:t>
      </w:r>
      <w:r w:rsidR="000873A3" w:rsidRPr="0017409F">
        <w:rPr>
          <w:rFonts w:asciiTheme="minorHAnsi" w:hAnsiTheme="minorHAnsi" w:cstheme="minorHAnsi"/>
          <w:sz w:val="22"/>
          <w:szCs w:val="22"/>
        </w:rPr>
        <w:t>. Vrátí</w:t>
      </w:r>
      <w:r w:rsidR="000873A3" w:rsidRPr="0017409F">
        <w:rPr>
          <w:rFonts w:asciiTheme="minorHAnsi" w:hAnsiTheme="minorHAnsi" w:cstheme="minorHAnsi"/>
          <w:sz w:val="22"/>
          <w:szCs w:val="22"/>
        </w:rPr>
        <w:noBreakHyphen/>
      </w:r>
      <w:r w:rsidRPr="0017409F">
        <w:rPr>
          <w:rFonts w:asciiTheme="minorHAnsi" w:hAnsiTheme="minorHAnsi" w:cstheme="minorHAnsi"/>
          <w:sz w:val="22"/>
          <w:szCs w:val="22"/>
        </w:rPr>
        <w:t xml:space="preserve">li objednatel vadnou fakturu zhotoviteli, přestává běžet původní lhůta splatnosti. </w:t>
      </w:r>
      <w:r w:rsidR="00805F8A" w:rsidRPr="0017409F">
        <w:rPr>
          <w:rFonts w:asciiTheme="minorHAnsi" w:hAnsiTheme="minorHAnsi" w:cstheme="minorHAnsi"/>
          <w:sz w:val="22"/>
          <w:szCs w:val="22"/>
        </w:rPr>
        <w:t>Nová</w:t>
      </w:r>
      <w:r w:rsidRPr="0017409F">
        <w:rPr>
          <w:rFonts w:asciiTheme="minorHAnsi" w:hAnsiTheme="minorHAnsi" w:cstheme="minorHAnsi"/>
          <w:sz w:val="22"/>
          <w:szCs w:val="22"/>
        </w:rPr>
        <w:t xml:space="preserve"> lhůta splatnosti běží opět ode dne doručení </w:t>
      </w:r>
      <w:r w:rsidR="00805F8A" w:rsidRPr="0017409F">
        <w:rPr>
          <w:rFonts w:asciiTheme="minorHAnsi" w:hAnsiTheme="minorHAnsi" w:cstheme="minorHAnsi"/>
          <w:sz w:val="22"/>
          <w:szCs w:val="22"/>
        </w:rPr>
        <w:t>opravené</w:t>
      </w:r>
      <w:r w:rsidRPr="0017409F">
        <w:rPr>
          <w:rFonts w:asciiTheme="minorHAnsi" w:hAnsiTheme="minorHAnsi" w:cstheme="minorHAnsi"/>
          <w:sz w:val="22"/>
          <w:szCs w:val="22"/>
        </w:rPr>
        <w:t xml:space="preserve"> faktury objednateli.</w:t>
      </w:r>
      <w:r w:rsidR="003B547F" w:rsidRPr="0017409F">
        <w:rPr>
          <w:rFonts w:asciiTheme="minorHAnsi" w:hAnsiTheme="minorHAnsi" w:cstheme="minorHAnsi"/>
          <w:sz w:val="22"/>
          <w:szCs w:val="22"/>
        </w:rPr>
        <w:t xml:space="preserve"> Zhotovitel je povinen doručit objednateli opravenou fakturu do 3 dnů po obdržení </w:t>
      </w:r>
      <w:r w:rsidR="00695248" w:rsidRPr="0017409F">
        <w:rPr>
          <w:rFonts w:asciiTheme="minorHAnsi" w:hAnsiTheme="minorHAnsi" w:cstheme="minorHAnsi"/>
          <w:sz w:val="22"/>
          <w:szCs w:val="22"/>
        </w:rPr>
        <w:t xml:space="preserve">objednatelem </w:t>
      </w:r>
      <w:r w:rsidR="003B547F" w:rsidRPr="0017409F">
        <w:rPr>
          <w:rFonts w:asciiTheme="minorHAnsi" w:hAnsiTheme="minorHAnsi" w:cstheme="minorHAnsi"/>
          <w:sz w:val="22"/>
          <w:szCs w:val="22"/>
        </w:rPr>
        <w:t>vrácené vadné faktury.</w:t>
      </w:r>
    </w:p>
    <w:p w14:paraId="018E3529" w14:textId="77777777" w:rsidR="004A2DDB" w:rsidRPr="0017409F" w:rsidRDefault="004A2DDB" w:rsidP="00A5613D">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Povinnost zaplatit cenu za dílo je splněna dnem odepsání příslušné částky z účtu objednatele.</w:t>
      </w:r>
    </w:p>
    <w:p w14:paraId="4A7CB493" w14:textId="096F77F9" w:rsidR="004C4741" w:rsidRPr="0017409F" w:rsidRDefault="004A2DDB" w:rsidP="00A5613D">
      <w:pPr>
        <w:widowControl w:val="0"/>
        <w:numPr>
          <w:ilvl w:val="1"/>
          <w:numId w:val="5"/>
        </w:numPr>
        <w:tabs>
          <w:tab w:val="clear" w:pos="360"/>
        </w:tabs>
        <w:snapToGrid w:val="0"/>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Objednatel je oprávněn pozastavit financování v případě, že zhotovitel bezdůvodně přeruší práce nebo práce bude provádět v rozporu s projektovou dokumentací, </w:t>
      </w:r>
      <w:r w:rsidR="00AE05FA" w:rsidRPr="0017409F">
        <w:rPr>
          <w:rFonts w:asciiTheme="minorHAnsi" w:hAnsiTheme="minorHAnsi" w:cstheme="minorHAnsi"/>
          <w:sz w:val="22"/>
          <w:szCs w:val="22"/>
        </w:rPr>
        <w:t>touto</w:t>
      </w:r>
      <w:r w:rsidR="00AE05FA" w:rsidRPr="0017409F">
        <w:rPr>
          <w:rFonts w:asciiTheme="minorHAnsi" w:hAnsiTheme="minorHAnsi" w:cstheme="minorHAnsi"/>
          <w:color w:val="FF0000"/>
          <w:sz w:val="22"/>
          <w:szCs w:val="22"/>
        </w:rPr>
        <w:t xml:space="preserve"> </w:t>
      </w:r>
      <w:r w:rsidRPr="0017409F">
        <w:rPr>
          <w:rFonts w:asciiTheme="minorHAnsi" w:hAnsiTheme="minorHAnsi" w:cstheme="minorHAnsi"/>
          <w:sz w:val="22"/>
          <w:szCs w:val="22"/>
        </w:rPr>
        <w:t>smlouvou nebo pokyny objednatele.</w:t>
      </w:r>
    </w:p>
    <w:p w14:paraId="07009FF9" w14:textId="77777777" w:rsidR="004A2DDB" w:rsidRPr="0017409F" w:rsidRDefault="004A2DDB"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VII.</w:t>
      </w:r>
      <w:r w:rsidR="008A01DE" w:rsidRPr="0017409F">
        <w:rPr>
          <w:rFonts w:asciiTheme="minorHAnsi" w:hAnsiTheme="minorHAnsi" w:cstheme="minorHAnsi"/>
          <w:b/>
          <w:sz w:val="22"/>
          <w:szCs w:val="22"/>
        </w:rPr>
        <w:br/>
      </w:r>
      <w:r w:rsidRPr="0017409F">
        <w:rPr>
          <w:rFonts w:asciiTheme="minorHAnsi" w:hAnsiTheme="minorHAnsi" w:cstheme="minorHAnsi"/>
          <w:b/>
          <w:sz w:val="22"/>
          <w:szCs w:val="22"/>
        </w:rPr>
        <w:t>Jakost díla</w:t>
      </w:r>
    </w:p>
    <w:p w14:paraId="3E05B553" w14:textId="3FA300C1" w:rsidR="004A2DDB" w:rsidRPr="0017409F" w:rsidRDefault="004A2DDB" w:rsidP="00A5613D">
      <w:pPr>
        <w:pStyle w:val="Smlouva-slo0"/>
        <w:numPr>
          <w:ilvl w:val="0"/>
          <w:numId w:val="7"/>
        </w:numPr>
        <w:tabs>
          <w:tab w:val="clear" w:pos="360"/>
        </w:tabs>
        <w:spacing w:line="240" w:lineRule="auto"/>
        <w:rPr>
          <w:rFonts w:asciiTheme="minorHAnsi" w:hAnsiTheme="minorHAnsi" w:cstheme="minorHAnsi"/>
          <w:bCs/>
          <w:sz w:val="22"/>
          <w:szCs w:val="22"/>
        </w:rPr>
      </w:pPr>
      <w:r w:rsidRPr="0017409F">
        <w:rPr>
          <w:rFonts w:asciiTheme="minorHAnsi" w:hAnsiTheme="minorHAnsi" w:cstheme="minorHAnsi"/>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D560F6">
        <w:rPr>
          <w:rFonts w:asciiTheme="minorHAnsi" w:hAnsiTheme="minorHAnsi" w:cstheme="minorHAnsi"/>
          <w:bCs/>
          <w:sz w:val="22"/>
          <w:szCs w:val="22"/>
        </w:rPr>
        <w:t xml:space="preserve">dokumentaci, </w:t>
      </w:r>
      <w:r w:rsidR="00D560F6" w:rsidRPr="00D560F6">
        <w:rPr>
          <w:rFonts w:asciiTheme="minorHAnsi" w:hAnsiTheme="minorHAnsi" w:cstheme="minorHAnsi"/>
          <w:bCs/>
          <w:sz w:val="22"/>
          <w:szCs w:val="22"/>
        </w:rPr>
        <w:t>souhlasu s provedením ohlášeného stavebního záměru</w:t>
      </w:r>
      <w:r w:rsidRPr="00D560F6">
        <w:rPr>
          <w:rFonts w:asciiTheme="minorHAnsi" w:hAnsiTheme="minorHAnsi" w:cstheme="minorHAnsi"/>
          <w:bCs/>
          <w:sz w:val="22"/>
          <w:szCs w:val="22"/>
        </w:rPr>
        <w:t xml:space="preserve">, zadání </w:t>
      </w:r>
      <w:r w:rsidRPr="0017409F">
        <w:rPr>
          <w:rFonts w:asciiTheme="minorHAnsi" w:hAnsiTheme="minorHAnsi" w:cstheme="minorHAnsi"/>
          <w:bCs/>
          <w:sz w:val="22"/>
          <w:szCs w:val="22"/>
        </w:rPr>
        <w:t>veřejné zakázky a</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této smlouvě. K tomu se zhotovitel zavazuje používat pouze materiály a</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konstrukce vyhovující požadavkům kladeným na</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jejich jakost a</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mající prohlášení o</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shodě dle</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zákona č. 22/1997 Sb., o</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technických požadavcích na</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výrobky a</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o</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změně a</w:t>
      </w:r>
      <w:r w:rsidR="0051293B" w:rsidRPr="0017409F">
        <w:rPr>
          <w:rFonts w:asciiTheme="minorHAnsi" w:hAnsiTheme="minorHAnsi" w:cstheme="minorHAnsi"/>
          <w:bCs/>
          <w:sz w:val="22"/>
          <w:szCs w:val="22"/>
        </w:rPr>
        <w:t> doplnění některých zákonů, ve znění pozdějších předpisů a </w:t>
      </w:r>
      <w:r w:rsidRPr="0017409F">
        <w:rPr>
          <w:rFonts w:asciiTheme="minorHAnsi" w:hAnsiTheme="minorHAnsi" w:cstheme="minorHAnsi"/>
          <w:bCs/>
          <w:sz w:val="22"/>
          <w:szCs w:val="22"/>
        </w:rPr>
        <w:t>jeho prováděcích předpisů.</w:t>
      </w:r>
    </w:p>
    <w:p w14:paraId="7C0A0EE2" w14:textId="77777777" w:rsidR="002E794E" w:rsidRPr="0017409F" w:rsidRDefault="002E794E" w:rsidP="00A5613D">
      <w:pPr>
        <w:pStyle w:val="Smlouva-slo0"/>
        <w:numPr>
          <w:ilvl w:val="0"/>
          <w:numId w:val="7"/>
        </w:numPr>
        <w:tabs>
          <w:tab w:val="clear" w:pos="360"/>
        </w:tabs>
        <w:spacing w:line="240" w:lineRule="auto"/>
        <w:rPr>
          <w:rFonts w:asciiTheme="minorHAnsi" w:hAnsiTheme="minorHAnsi" w:cstheme="minorHAnsi"/>
          <w:bCs/>
          <w:sz w:val="22"/>
          <w:szCs w:val="22"/>
        </w:rPr>
      </w:pPr>
      <w:r w:rsidRPr="0017409F">
        <w:rPr>
          <w:rFonts w:asciiTheme="minorHAnsi" w:hAnsiTheme="minorHAnsi" w:cstheme="minorHAnsi"/>
          <w:bCs/>
          <w:sz w:val="22"/>
          <w:szCs w:val="22"/>
        </w:rPr>
        <w:t>Sml</w:t>
      </w:r>
      <w:r w:rsidR="00BF4ADF" w:rsidRPr="0017409F">
        <w:rPr>
          <w:rFonts w:asciiTheme="minorHAnsi" w:hAnsiTheme="minorHAnsi" w:cstheme="minorHAnsi"/>
          <w:bCs/>
          <w:sz w:val="22"/>
          <w:szCs w:val="22"/>
        </w:rPr>
        <w:t>uvní strany se dohodly, že bude</w:t>
      </w:r>
      <w:r w:rsidR="00BF4ADF" w:rsidRPr="0017409F">
        <w:rPr>
          <w:rFonts w:asciiTheme="minorHAnsi" w:hAnsiTheme="minorHAnsi" w:cstheme="minorHAnsi"/>
          <w:bCs/>
          <w:sz w:val="22"/>
          <w:szCs w:val="22"/>
        </w:rPr>
        <w:noBreakHyphen/>
      </w:r>
      <w:r w:rsidRPr="0017409F">
        <w:rPr>
          <w:rFonts w:asciiTheme="minorHAnsi" w:hAnsiTheme="minorHAnsi" w:cstheme="minorHAnsi"/>
          <w:bCs/>
          <w:sz w:val="22"/>
          <w:szCs w:val="22"/>
        </w:rPr>
        <w:t>li v rámci díla dodáváno zboží (spotřebiče, nábytek</w:t>
      </w:r>
      <w:r w:rsidR="0051293B" w:rsidRPr="0017409F">
        <w:rPr>
          <w:rFonts w:asciiTheme="minorHAnsi" w:hAnsiTheme="minorHAnsi" w:cstheme="minorHAnsi"/>
          <w:bCs/>
          <w:sz w:val="22"/>
          <w:szCs w:val="22"/>
        </w:rPr>
        <w:t xml:space="preserve"> apod.), toto bude dodáno v I. </w:t>
      </w:r>
      <w:r w:rsidRPr="0017409F">
        <w:rPr>
          <w:rFonts w:asciiTheme="minorHAnsi" w:hAnsiTheme="minorHAnsi" w:cstheme="minorHAnsi"/>
          <w:bCs/>
          <w:sz w:val="22"/>
          <w:szCs w:val="22"/>
        </w:rPr>
        <w:t>jakosti.</w:t>
      </w:r>
    </w:p>
    <w:p w14:paraId="28E9FD39" w14:textId="77777777" w:rsidR="004A2DDB" w:rsidRPr="0017409F" w:rsidRDefault="004A2DDB" w:rsidP="00A5613D">
      <w:pPr>
        <w:pStyle w:val="Smlouva-slo0"/>
        <w:numPr>
          <w:ilvl w:val="0"/>
          <w:numId w:val="7"/>
        </w:numPr>
        <w:tabs>
          <w:tab w:val="clear" w:pos="360"/>
        </w:tabs>
        <w:spacing w:line="240" w:lineRule="auto"/>
        <w:rPr>
          <w:rFonts w:asciiTheme="minorHAnsi" w:hAnsiTheme="minorHAnsi" w:cstheme="minorHAnsi"/>
          <w:bCs/>
          <w:sz w:val="22"/>
          <w:szCs w:val="22"/>
        </w:rPr>
      </w:pPr>
      <w:r w:rsidRPr="0017409F">
        <w:rPr>
          <w:rFonts w:asciiTheme="minorHAnsi" w:hAnsiTheme="minorHAnsi" w:cstheme="minorHAnsi"/>
          <w:bCs/>
          <w:sz w:val="22"/>
          <w:szCs w:val="22"/>
        </w:rPr>
        <w:t>Jakost dodávaných materiálů a konstrukcí bude dokladována předepsaným způsobe</w:t>
      </w:r>
      <w:r w:rsidR="0051293B" w:rsidRPr="0017409F">
        <w:rPr>
          <w:rFonts w:asciiTheme="minorHAnsi" w:hAnsiTheme="minorHAnsi" w:cstheme="minorHAnsi"/>
          <w:bCs/>
          <w:sz w:val="22"/>
          <w:szCs w:val="22"/>
        </w:rPr>
        <w:t>m při kontrolních prohlídkách a </w:t>
      </w:r>
      <w:r w:rsidRPr="0017409F">
        <w:rPr>
          <w:rFonts w:asciiTheme="minorHAnsi" w:hAnsiTheme="minorHAnsi" w:cstheme="minorHAnsi"/>
          <w:bCs/>
          <w:sz w:val="22"/>
          <w:szCs w:val="22"/>
        </w:rPr>
        <w:t>při</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předání a</w:t>
      </w:r>
      <w:r w:rsidR="0051293B" w:rsidRPr="0017409F">
        <w:rPr>
          <w:rFonts w:asciiTheme="minorHAnsi" w:hAnsiTheme="minorHAnsi" w:cstheme="minorHAnsi"/>
          <w:bCs/>
          <w:sz w:val="22"/>
          <w:szCs w:val="22"/>
        </w:rPr>
        <w:t> </w:t>
      </w:r>
      <w:r w:rsidRPr="0017409F">
        <w:rPr>
          <w:rFonts w:asciiTheme="minorHAnsi" w:hAnsiTheme="minorHAnsi" w:cstheme="minorHAnsi"/>
          <w:bCs/>
          <w:sz w:val="22"/>
          <w:szCs w:val="22"/>
        </w:rPr>
        <w:t>převzetí díla.</w:t>
      </w:r>
    </w:p>
    <w:p w14:paraId="33A436C5" w14:textId="77777777" w:rsidR="004A2DDB" w:rsidRPr="0017409F" w:rsidRDefault="002A0962"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VIII</w:t>
      </w:r>
      <w:r w:rsidR="004A2DDB" w:rsidRPr="0017409F">
        <w:rPr>
          <w:rFonts w:asciiTheme="minorHAnsi" w:hAnsiTheme="minorHAnsi" w:cstheme="minorHAnsi"/>
          <w:b/>
          <w:sz w:val="22"/>
          <w:szCs w:val="22"/>
        </w:rPr>
        <w:t>.</w:t>
      </w:r>
      <w:r w:rsidR="00A045E6" w:rsidRPr="0017409F">
        <w:rPr>
          <w:rFonts w:asciiTheme="minorHAnsi" w:hAnsiTheme="minorHAnsi" w:cstheme="minorHAnsi"/>
          <w:b/>
          <w:sz w:val="22"/>
          <w:szCs w:val="22"/>
        </w:rPr>
        <w:br/>
      </w:r>
      <w:r w:rsidR="004A2DDB" w:rsidRPr="0017409F">
        <w:rPr>
          <w:rFonts w:asciiTheme="minorHAnsi" w:hAnsiTheme="minorHAnsi" w:cstheme="minorHAnsi"/>
          <w:b/>
          <w:sz w:val="22"/>
          <w:szCs w:val="22"/>
        </w:rPr>
        <w:t>Staveniště</w:t>
      </w:r>
    </w:p>
    <w:p w14:paraId="6D032969" w14:textId="4EB17756" w:rsidR="00D87FF3" w:rsidRPr="0017409F" w:rsidRDefault="004A2DDB" w:rsidP="00A5613D">
      <w:pPr>
        <w:pStyle w:val="Smlouva-slo0"/>
        <w:widowControl/>
        <w:numPr>
          <w:ilvl w:val="3"/>
          <w:numId w:val="6"/>
        </w:numPr>
        <w:spacing w:line="240" w:lineRule="auto"/>
        <w:rPr>
          <w:rFonts w:asciiTheme="minorHAnsi" w:hAnsiTheme="minorHAnsi" w:cstheme="minorHAnsi"/>
          <w:sz w:val="22"/>
          <w:szCs w:val="22"/>
        </w:rPr>
      </w:pPr>
      <w:r w:rsidRPr="0017409F">
        <w:rPr>
          <w:rFonts w:asciiTheme="minorHAnsi" w:hAnsiTheme="minorHAnsi" w:cstheme="minorHAnsi"/>
          <w:sz w:val="22"/>
          <w:szCs w:val="22"/>
        </w:rPr>
        <w:t xml:space="preserve">Objednatel předá </w:t>
      </w:r>
      <w:r w:rsidR="0051293B" w:rsidRPr="0017409F">
        <w:rPr>
          <w:rFonts w:asciiTheme="minorHAnsi" w:hAnsiTheme="minorHAnsi" w:cstheme="minorHAnsi"/>
          <w:sz w:val="22"/>
          <w:szCs w:val="22"/>
        </w:rPr>
        <w:t>a </w:t>
      </w:r>
      <w:r w:rsidRPr="0017409F">
        <w:rPr>
          <w:rFonts w:asciiTheme="minorHAnsi" w:hAnsiTheme="minorHAnsi" w:cstheme="minorHAnsi"/>
          <w:sz w:val="22"/>
          <w:szCs w:val="22"/>
        </w:rPr>
        <w:t>zhotovitel</w:t>
      </w:r>
      <w:r w:rsidR="001853A9" w:rsidRPr="0017409F">
        <w:rPr>
          <w:rFonts w:asciiTheme="minorHAnsi" w:hAnsiTheme="minorHAnsi" w:cstheme="minorHAnsi"/>
          <w:sz w:val="22"/>
          <w:szCs w:val="22"/>
        </w:rPr>
        <w:t xml:space="preserve"> převezme</w:t>
      </w:r>
      <w:r w:rsidR="0051293B" w:rsidRPr="0017409F">
        <w:rPr>
          <w:rFonts w:asciiTheme="minorHAnsi" w:hAnsiTheme="minorHAnsi" w:cstheme="minorHAnsi"/>
          <w:sz w:val="22"/>
          <w:szCs w:val="22"/>
        </w:rPr>
        <w:t xml:space="preserve"> </w:t>
      </w:r>
      <w:r w:rsidR="0051293B" w:rsidRPr="00D560F6">
        <w:rPr>
          <w:rFonts w:asciiTheme="minorHAnsi" w:hAnsiTheme="minorHAnsi" w:cstheme="minorHAnsi"/>
          <w:sz w:val="22"/>
          <w:szCs w:val="22"/>
        </w:rPr>
        <w:t>staveniště nejpozději do </w:t>
      </w:r>
      <w:r w:rsidR="0036232C" w:rsidRPr="00D560F6">
        <w:rPr>
          <w:rFonts w:asciiTheme="minorHAnsi" w:hAnsiTheme="minorHAnsi" w:cstheme="minorHAnsi"/>
          <w:sz w:val="22"/>
          <w:szCs w:val="22"/>
        </w:rPr>
        <w:t>2</w:t>
      </w:r>
      <w:r w:rsidR="00F73FEB" w:rsidRPr="00D560F6">
        <w:rPr>
          <w:rFonts w:asciiTheme="minorHAnsi" w:hAnsiTheme="minorHAnsi" w:cstheme="minorHAnsi"/>
          <w:sz w:val="22"/>
          <w:szCs w:val="22"/>
        </w:rPr>
        <w:t xml:space="preserve"> </w:t>
      </w:r>
      <w:r w:rsidRPr="00D560F6">
        <w:rPr>
          <w:rFonts w:asciiTheme="minorHAnsi" w:hAnsiTheme="minorHAnsi" w:cstheme="minorHAnsi"/>
          <w:sz w:val="22"/>
          <w:szCs w:val="22"/>
        </w:rPr>
        <w:t>kalendářních dnů o</w:t>
      </w:r>
      <w:r w:rsidR="00A26434" w:rsidRPr="00D560F6">
        <w:rPr>
          <w:rFonts w:asciiTheme="minorHAnsi" w:hAnsiTheme="minorHAnsi" w:cstheme="minorHAnsi"/>
          <w:sz w:val="22"/>
          <w:szCs w:val="22"/>
        </w:rPr>
        <w:t>d</w:t>
      </w:r>
      <w:r w:rsidR="0051293B" w:rsidRPr="00D560F6">
        <w:rPr>
          <w:rFonts w:asciiTheme="minorHAnsi" w:hAnsiTheme="minorHAnsi" w:cstheme="minorHAnsi"/>
          <w:sz w:val="22"/>
          <w:szCs w:val="22"/>
        </w:rPr>
        <w:t> </w:t>
      </w:r>
      <w:r w:rsidRPr="00D560F6">
        <w:rPr>
          <w:rFonts w:asciiTheme="minorHAnsi" w:hAnsiTheme="minorHAnsi" w:cstheme="minorHAnsi"/>
          <w:sz w:val="22"/>
          <w:szCs w:val="22"/>
        </w:rPr>
        <w:t xml:space="preserve">nabytí účinnosti </w:t>
      </w:r>
      <w:r w:rsidR="00A26434" w:rsidRPr="00D560F6">
        <w:rPr>
          <w:rFonts w:asciiTheme="minorHAnsi" w:hAnsiTheme="minorHAnsi" w:cstheme="minorHAnsi"/>
          <w:sz w:val="22"/>
          <w:szCs w:val="22"/>
        </w:rPr>
        <w:t xml:space="preserve">této </w:t>
      </w:r>
      <w:r w:rsidRPr="00D560F6">
        <w:rPr>
          <w:rFonts w:asciiTheme="minorHAnsi" w:hAnsiTheme="minorHAnsi" w:cstheme="minorHAnsi"/>
          <w:sz w:val="22"/>
          <w:szCs w:val="22"/>
        </w:rPr>
        <w:t>smlouvy</w:t>
      </w:r>
      <w:r w:rsidR="0051293B" w:rsidRPr="00D560F6">
        <w:rPr>
          <w:rFonts w:asciiTheme="minorHAnsi" w:hAnsiTheme="minorHAnsi" w:cstheme="minorHAnsi"/>
          <w:sz w:val="22"/>
          <w:szCs w:val="22"/>
        </w:rPr>
        <w:t>, nedohodnou</w:t>
      </w:r>
      <w:r w:rsidR="0051293B" w:rsidRPr="00D560F6">
        <w:rPr>
          <w:rFonts w:asciiTheme="minorHAnsi" w:hAnsiTheme="minorHAnsi" w:cstheme="minorHAnsi"/>
          <w:sz w:val="22"/>
          <w:szCs w:val="22"/>
        </w:rPr>
        <w:noBreakHyphen/>
      </w:r>
      <w:r w:rsidR="00A44050" w:rsidRPr="00D560F6">
        <w:rPr>
          <w:rFonts w:asciiTheme="minorHAnsi" w:hAnsiTheme="minorHAnsi" w:cstheme="minorHAnsi"/>
          <w:sz w:val="22"/>
          <w:szCs w:val="22"/>
        </w:rPr>
        <w:t xml:space="preserve">li se </w:t>
      </w:r>
      <w:r w:rsidR="00C5674D" w:rsidRPr="00D560F6">
        <w:rPr>
          <w:rFonts w:asciiTheme="minorHAnsi" w:hAnsiTheme="minorHAnsi" w:cstheme="minorHAnsi"/>
          <w:sz w:val="22"/>
          <w:szCs w:val="22"/>
        </w:rPr>
        <w:t xml:space="preserve">smluvní </w:t>
      </w:r>
      <w:r w:rsidR="00A44050" w:rsidRPr="00D560F6">
        <w:rPr>
          <w:rFonts w:asciiTheme="minorHAnsi" w:hAnsiTheme="minorHAnsi" w:cstheme="minorHAnsi"/>
          <w:sz w:val="22"/>
          <w:szCs w:val="22"/>
        </w:rPr>
        <w:t>strany</w:t>
      </w:r>
      <w:r w:rsidR="002413EF" w:rsidRPr="00D560F6">
        <w:rPr>
          <w:rFonts w:asciiTheme="minorHAnsi" w:hAnsiTheme="minorHAnsi" w:cstheme="minorHAnsi"/>
          <w:sz w:val="22"/>
          <w:szCs w:val="22"/>
        </w:rPr>
        <w:t>, zejména</w:t>
      </w:r>
      <w:r w:rsidR="002413EF" w:rsidRPr="0017409F">
        <w:rPr>
          <w:rFonts w:asciiTheme="minorHAnsi" w:hAnsiTheme="minorHAnsi" w:cstheme="minorHAnsi"/>
          <w:sz w:val="22"/>
          <w:szCs w:val="22"/>
        </w:rPr>
        <w:t xml:space="preserve"> s ohledem na klimatické podmínky,</w:t>
      </w:r>
      <w:r w:rsidR="00A44050" w:rsidRPr="0017409F">
        <w:rPr>
          <w:rFonts w:asciiTheme="minorHAnsi" w:hAnsiTheme="minorHAnsi" w:cstheme="minorHAnsi"/>
          <w:sz w:val="22"/>
          <w:szCs w:val="22"/>
        </w:rPr>
        <w:t xml:space="preserve"> písemně jinak</w:t>
      </w:r>
      <w:r w:rsidR="00E11701" w:rsidRPr="0017409F">
        <w:rPr>
          <w:rFonts w:asciiTheme="minorHAnsi" w:hAnsiTheme="minorHAnsi" w:cstheme="minorHAnsi"/>
          <w:sz w:val="22"/>
          <w:szCs w:val="22"/>
        </w:rPr>
        <w:t>.</w:t>
      </w:r>
    </w:p>
    <w:p w14:paraId="3DD5ECD9" w14:textId="53129C65" w:rsidR="00E11701" w:rsidRPr="0017409F" w:rsidRDefault="00E11701" w:rsidP="00D87FF3">
      <w:pPr>
        <w:pStyle w:val="Smlouva-slo0"/>
        <w:widowControl/>
        <w:spacing w:line="240" w:lineRule="auto"/>
        <w:ind w:left="357"/>
        <w:rPr>
          <w:rFonts w:asciiTheme="minorHAnsi" w:hAnsiTheme="minorHAnsi" w:cstheme="minorHAnsi"/>
          <w:sz w:val="22"/>
          <w:szCs w:val="22"/>
        </w:rPr>
      </w:pPr>
      <w:r w:rsidRPr="0017409F">
        <w:rPr>
          <w:rFonts w:asciiTheme="minorHAnsi" w:hAnsiTheme="minorHAnsi" w:cstheme="minorHAnsi"/>
          <w:sz w:val="22"/>
          <w:szCs w:val="22"/>
        </w:rPr>
        <w:lastRenderedPageBreak/>
        <w:t>Dohoda o změně termínu předání</w:t>
      </w:r>
      <w:r w:rsidR="00D87FF3" w:rsidRPr="0017409F">
        <w:rPr>
          <w:rFonts w:asciiTheme="minorHAnsi" w:hAnsiTheme="minorHAnsi" w:cstheme="minorHAnsi"/>
          <w:sz w:val="22"/>
          <w:szCs w:val="22"/>
        </w:rPr>
        <w:t xml:space="preserve"> a převzetí</w:t>
      </w:r>
      <w:r w:rsidRPr="0017409F">
        <w:rPr>
          <w:rFonts w:asciiTheme="minorHAnsi" w:hAnsiTheme="minorHAnsi" w:cstheme="minorHAnsi"/>
          <w:sz w:val="22"/>
          <w:szCs w:val="22"/>
        </w:rPr>
        <w:t xml:space="preserve"> staveniště bude učiněna formou zápisu ve stavebním deníku nebo zápisu ze společného jednání smluvních stran v rámci přípravy realizace stavby, 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69DCB46" w:rsidR="004A2DDB" w:rsidRPr="0017409F" w:rsidRDefault="0051293B" w:rsidP="00A5613D">
      <w:pPr>
        <w:pStyle w:val="Smlouva-slo0"/>
        <w:widowControl/>
        <w:numPr>
          <w:ilvl w:val="3"/>
          <w:numId w:val="6"/>
        </w:numPr>
        <w:spacing w:line="240" w:lineRule="auto"/>
        <w:rPr>
          <w:rFonts w:asciiTheme="minorHAnsi" w:hAnsiTheme="minorHAnsi" w:cstheme="minorHAnsi"/>
          <w:sz w:val="22"/>
          <w:szCs w:val="22"/>
        </w:rPr>
      </w:pPr>
      <w:r w:rsidRPr="0017409F">
        <w:rPr>
          <w:rFonts w:asciiTheme="minorHAnsi" w:hAnsiTheme="minorHAnsi" w:cstheme="minorHAnsi"/>
          <w:sz w:val="22"/>
          <w:szCs w:val="22"/>
        </w:rPr>
        <w:t>O </w:t>
      </w:r>
      <w:r w:rsidR="004A2DDB" w:rsidRPr="0017409F">
        <w:rPr>
          <w:rFonts w:asciiTheme="minorHAnsi" w:hAnsiTheme="minorHAnsi" w:cstheme="minorHAnsi"/>
          <w:sz w:val="22"/>
          <w:szCs w:val="22"/>
        </w:rPr>
        <w:t>předání a převzetí</w:t>
      </w:r>
      <w:r w:rsidR="00E11701" w:rsidRPr="0017409F">
        <w:rPr>
          <w:rFonts w:asciiTheme="minorHAnsi" w:hAnsiTheme="minorHAnsi" w:cstheme="minorHAnsi"/>
          <w:sz w:val="22"/>
          <w:szCs w:val="22"/>
        </w:rPr>
        <w:t xml:space="preserve"> staveniště</w:t>
      </w:r>
      <w:r w:rsidR="004A2DDB" w:rsidRPr="0017409F">
        <w:rPr>
          <w:rFonts w:asciiTheme="minorHAnsi" w:hAnsiTheme="minorHAnsi" w:cstheme="minorHAnsi"/>
          <w:sz w:val="22"/>
          <w:szCs w:val="22"/>
        </w:rPr>
        <w:t xml:space="preserve"> vyhotoví smluvní strany zápis.</w:t>
      </w:r>
      <w:r w:rsidR="00E43E40" w:rsidRPr="0017409F">
        <w:rPr>
          <w:rFonts w:asciiTheme="minorHAnsi" w:hAnsiTheme="minorHAnsi" w:cstheme="minorHAnsi"/>
          <w:sz w:val="22"/>
          <w:szCs w:val="22"/>
        </w:rPr>
        <w:t xml:space="preserve"> </w:t>
      </w:r>
      <w:r w:rsidR="004A2DDB" w:rsidRPr="0017409F">
        <w:rPr>
          <w:rFonts w:asciiTheme="minorHAnsi" w:hAnsiTheme="minorHAnsi" w:cstheme="minorHAnsi"/>
          <w:sz w:val="22"/>
          <w:szCs w:val="22"/>
        </w:rPr>
        <w:t xml:space="preserve">Při předání staveniště objednatel předá zhotoviteli 1 </w:t>
      </w:r>
      <w:r w:rsidR="00A26434" w:rsidRPr="0017409F">
        <w:rPr>
          <w:rFonts w:asciiTheme="minorHAnsi" w:hAnsiTheme="minorHAnsi" w:cstheme="minorHAnsi"/>
          <w:sz w:val="22"/>
          <w:szCs w:val="22"/>
        </w:rPr>
        <w:t xml:space="preserve">vyhotovení </w:t>
      </w:r>
      <w:r w:rsidR="004A2DDB" w:rsidRPr="0017409F">
        <w:rPr>
          <w:rFonts w:asciiTheme="minorHAnsi" w:hAnsiTheme="minorHAnsi" w:cstheme="minorHAnsi"/>
          <w:sz w:val="22"/>
          <w:szCs w:val="22"/>
        </w:rPr>
        <w:t>projektové dokumentace stavb</w:t>
      </w:r>
      <w:r w:rsidR="00D560F6">
        <w:rPr>
          <w:rFonts w:asciiTheme="minorHAnsi" w:hAnsiTheme="minorHAnsi" w:cstheme="minorHAnsi"/>
          <w:sz w:val="22"/>
          <w:szCs w:val="22"/>
        </w:rPr>
        <w:t>y.</w:t>
      </w:r>
    </w:p>
    <w:p w14:paraId="1D2B31D3" w14:textId="77777777" w:rsidR="004A2DDB" w:rsidRPr="0017409F" w:rsidRDefault="004A2DDB" w:rsidP="00A5613D">
      <w:pPr>
        <w:pStyle w:val="Smlouva-slo0"/>
        <w:widowControl/>
        <w:numPr>
          <w:ilvl w:val="3"/>
          <w:numId w:val="6"/>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 xml:space="preserve">Obvod staveniště je vymezen projektovou dokumentací. Pokud bude zhotovitel potřebovat pro realizaci díla prostor větší, zajistí si jej na vlastní </w:t>
      </w:r>
      <w:r w:rsidR="0051293B" w:rsidRPr="0017409F">
        <w:rPr>
          <w:rFonts w:asciiTheme="minorHAnsi" w:hAnsiTheme="minorHAnsi" w:cstheme="minorHAnsi"/>
          <w:sz w:val="22"/>
          <w:szCs w:val="22"/>
        </w:rPr>
        <w:t>náklady a </w:t>
      </w:r>
      <w:r w:rsidRPr="0017409F">
        <w:rPr>
          <w:rFonts w:asciiTheme="minorHAnsi" w:hAnsiTheme="minorHAnsi" w:cstheme="minorHAnsi"/>
          <w:sz w:val="22"/>
          <w:szCs w:val="22"/>
        </w:rPr>
        <w:t>vlastním jménem.</w:t>
      </w:r>
      <w:r w:rsidR="00F73FEB" w:rsidRPr="0017409F">
        <w:rPr>
          <w:rFonts w:asciiTheme="minorHAnsi" w:hAnsiTheme="minorHAnsi" w:cstheme="minorHAnsi"/>
          <w:sz w:val="22"/>
          <w:szCs w:val="22"/>
        </w:rPr>
        <w:t xml:space="preserve"> </w:t>
      </w:r>
      <w:r w:rsidRPr="0017409F">
        <w:rPr>
          <w:rFonts w:asciiTheme="minorHAnsi" w:hAnsiTheme="minorHAnsi" w:cstheme="minorHAnsi"/>
          <w:sz w:val="22"/>
          <w:szCs w:val="22"/>
        </w:rPr>
        <w:t>Určení základních vytyčovacích prvků bude provedeno při</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předání staveniště objednatelem.</w:t>
      </w:r>
    </w:p>
    <w:p w14:paraId="1D231C0F" w14:textId="77777777" w:rsidR="00F73FEB" w:rsidRPr="0017409F" w:rsidRDefault="004A2DDB" w:rsidP="00A5613D">
      <w:pPr>
        <w:pStyle w:val="Smlouva-slo0"/>
        <w:widowControl/>
        <w:numPr>
          <w:ilvl w:val="3"/>
          <w:numId w:val="6"/>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Vodné, stočné, elektrickou energii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další média odebraná při</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provádění díla hradí zhotovitel. Zhotovitel zabezpečí na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své náklady odběrné místo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měření odběr</w:t>
      </w:r>
      <w:r w:rsidR="0051293B" w:rsidRPr="0017409F">
        <w:rPr>
          <w:rFonts w:asciiTheme="minorHAnsi" w:hAnsiTheme="minorHAnsi" w:cstheme="minorHAnsi"/>
          <w:sz w:val="22"/>
          <w:szCs w:val="22"/>
        </w:rPr>
        <w:t>u médií. Odběrná místa budou po </w:t>
      </w:r>
      <w:r w:rsidRPr="0017409F">
        <w:rPr>
          <w:rFonts w:asciiTheme="minorHAnsi" w:hAnsiTheme="minorHAnsi" w:cstheme="minorHAnsi"/>
          <w:sz w:val="22"/>
          <w:szCs w:val="22"/>
        </w:rPr>
        <w:t>celou dobu výstavby přístupná objednateli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 xml:space="preserve">osobě vykonávající technický dozor stavebníka. </w:t>
      </w:r>
    </w:p>
    <w:p w14:paraId="66F82BF6" w14:textId="77777777" w:rsidR="004A2DDB" w:rsidRPr="0017409F" w:rsidRDefault="004A2DDB" w:rsidP="00A5613D">
      <w:pPr>
        <w:pStyle w:val="Smlouva-slo0"/>
        <w:widowControl/>
        <w:numPr>
          <w:ilvl w:val="3"/>
          <w:numId w:val="6"/>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je povinen zajistit hlídání staveniště. Náklady na ostrahu</w:t>
      </w:r>
      <w:r w:rsidR="0051293B" w:rsidRPr="0017409F">
        <w:rPr>
          <w:rFonts w:asciiTheme="minorHAnsi" w:hAnsiTheme="minorHAnsi" w:cstheme="minorHAnsi"/>
          <w:sz w:val="22"/>
          <w:szCs w:val="22"/>
        </w:rPr>
        <w:t xml:space="preserve"> jsou již zahrnuty v ceně za </w:t>
      </w:r>
      <w:r w:rsidRPr="0017409F">
        <w:rPr>
          <w:rFonts w:asciiTheme="minorHAnsi" w:hAnsiTheme="minorHAnsi" w:cstheme="minorHAnsi"/>
          <w:sz w:val="22"/>
          <w:szCs w:val="22"/>
        </w:rPr>
        <w:t>dílo.</w:t>
      </w:r>
    </w:p>
    <w:p w14:paraId="59BB6544" w14:textId="77777777" w:rsidR="004A2DDB" w:rsidRPr="0017409F" w:rsidRDefault="004A2DDB" w:rsidP="00A5613D">
      <w:pPr>
        <w:pStyle w:val="Smlouva-slo0"/>
        <w:widowControl/>
        <w:numPr>
          <w:ilvl w:val="3"/>
          <w:numId w:val="6"/>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se zavazuje zcela vyklidit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vyčistit staveniště do</w:t>
      </w:r>
      <w:r w:rsidR="0051293B" w:rsidRPr="0017409F">
        <w:rPr>
          <w:rFonts w:asciiTheme="minorHAnsi" w:hAnsiTheme="minorHAnsi" w:cstheme="minorHAnsi"/>
          <w:sz w:val="22"/>
          <w:szCs w:val="22"/>
        </w:rPr>
        <w:t> </w:t>
      </w:r>
      <w:r w:rsidR="00FC596E" w:rsidRPr="0017409F">
        <w:rPr>
          <w:rFonts w:asciiTheme="minorHAnsi" w:hAnsiTheme="minorHAnsi" w:cstheme="minorHAnsi"/>
          <w:sz w:val="22"/>
          <w:szCs w:val="22"/>
        </w:rPr>
        <w:t>14</w:t>
      </w:r>
      <w:r w:rsidRPr="0017409F">
        <w:rPr>
          <w:rFonts w:asciiTheme="minorHAnsi" w:hAnsiTheme="minorHAnsi" w:cstheme="minorHAnsi"/>
          <w:sz w:val="22"/>
          <w:szCs w:val="22"/>
        </w:rPr>
        <w:t xml:space="preserve"> dnů od</w:t>
      </w:r>
      <w:r w:rsidR="0051293B" w:rsidRPr="0017409F">
        <w:rPr>
          <w:rFonts w:asciiTheme="minorHAnsi" w:hAnsiTheme="minorHAnsi" w:cstheme="minorHAnsi"/>
          <w:sz w:val="22"/>
          <w:szCs w:val="22"/>
        </w:rPr>
        <w:t> </w:t>
      </w:r>
      <w:r w:rsidR="001F6E09" w:rsidRPr="0017409F">
        <w:rPr>
          <w:rFonts w:asciiTheme="minorHAnsi" w:hAnsiTheme="minorHAnsi" w:cstheme="minorHAnsi"/>
          <w:sz w:val="22"/>
          <w:szCs w:val="22"/>
        </w:rPr>
        <w:t>provedení</w:t>
      </w:r>
      <w:r w:rsidR="00F73FEB" w:rsidRPr="0017409F">
        <w:rPr>
          <w:rFonts w:asciiTheme="minorHAnsi" w:hAnsiTheme="minorHAnsi" w:cstheme="minorHAnsi"/>
          <w:sz w:val="22"/>
          <w:szCs w:val="22"/>
        </w:rPr>
        <w:t xml:space="preserve"> díla</w:t>
      </w:r>
      <w:r w:rsidRPr="0017409F">
        <w:rPr>
          <w:rFonts w:asciiTheme="minorHAnsi" w:hAnsiTheme="minorHAnsi" w:cstheme="minorHAnsi"/>
          <w:sz w:val="22"/>
          <w:szCs w:val="22"/>
        </w:rPr>
        <w:t>. Při</w:t>
      </w:r>
      <w:r w:rsidR="00A26434" w:rsidRPr="0017409F">
        <w:rPr>
          <w:rFonts w:asciiTheme="minorHAnsi" w:hAnsiTheme="minorHAnsi" w:cstheme="minorHAnsi"/>
          <w:sz w:val="22"/>
          <w:szCs w:val="22"/>
        </w:rPr>
        <w:t> </w:t>
      </w:r>
      <w:r w:rsidRPr="0017409F">
        <w:rPr>
          <w:rFonts w:asciiTheme="minorHAnsi" w:hAnsiTheme="minorHAnsi" w:cstheme="minorHAnsi"/>
          <w:sz w:val="22"/>
          <w:szCs w:val="22"/>
        </w:rPr>
        <w:t>nedodržení tohoto termínu se zhotovitel zavazuje uhradit objednateli veškeré náklady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škody</w:t>
      </w:r>
      <w:r w:rsidR="0051293B" w:rsidRPr="0017409F">
        <w:rPr>
          <w:rFonts w:asciiTheme="minorHAnsi" w:hAnsiTheme="minorHAnsi" w:cstheme="minorHAnsi"/>
          <w:sz w:val="22"/>
          <w:szCs w:val="22"/>
        </w:rPr>
        <w:t>, které mu tím vznikly.</w:t>
      </w:r>
    </w:p>
    <w:p w14:paraId="0528C6EF" w14:textId="77777777" w:rsidR="004A2DDB" w:rsidRPr="0017409F" w:rsidRDefault="004A2DDB" w:rsidP="00A5613D">
      <w:pPr>
        <w:pStyle w:val="Smlouva-slo0"/>
        <w:widowControl/>
        <w:numPr>
          <w:ilvl w:val="3"/>
          <w:numId w:val="6"/>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odpovídá za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bezpečnost a</w:t>
      </w:r>
      <w:r w:rsidR="0051293B" w:rsidRPr="0017409F">
        <w:rPr>
          <w:rFonts w:asciiTheme="minorHAnsi" w:hAnsiTheme="minorHAnsi" w:cstheme="minorHAnsi"/>
          <w:sz w:val="22"/>
          <w:szCs w:val="22"/>
        </w:rPr>
        <w:t> ochranu zdraví všech osob v </w:t>
      </w:r>
      <w:r w:rsidRPr="0017409F">
        <w:rPr>
          <w:rFonts w:asciiTheme="minorHAnsi" w:hAnsiTheme="minorHAnsi" w:cstheme="minorHAnsi"/>
          <w:sz w:val="22"/>
          <w:szCs w:val="22"/>
        </w:rPr>
        <w:t>prostoru staveniště, za bezpečný přístup na</w:t>
      </w:r>
      <w:r w:rsidR="0051293B" w:rsidRPr="0017409F">
        <w:rPr>
          <w:rFonts w:asciiTheme="minorHAnsi" w:hAnsiTheme="minorHAnsi" w:cstheme="minorHAnsi"/>
          <w:sz w:val="22"/>
          <w:szCs w:val="22"/>
        </w:rPr>
        <w:t> stavbu, za </w:t>
      </w:r>
      <w:r w:rsidRPr="0017409F">
        <w:rPr>
          <w:rFonts w:asciiTheme="minorHAnsi" w:hAnsiTheme="minorHAnsi" w:cstheme="minorHAnsi"/>
          <w:sz w:val="22"/>
          <w:szCs w:val="22"/>
        </w:rPr>
        <w:t>dodržování bezpečnostních, hygienických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požárních předpisů, včetně prostoru zařízení staveniště,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za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bezpečnost provozu v</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prostoru staveniště.</w:t>
      </w:r>
    </w:p>
    <w:p w14:paraId="08648184" w14:textId="39349BF2" w:rsidR="004A2DDB" w:rsidRPr="0017409F" w:rsidRDefault="004A2DDB" w:rsidP="00A5613D">
      <w:pPr>
        <w:pStyle w:val="Smlouva-slo0"/>
        <w:widowControl/>
        <w:numPr>
          <w:ilvl w:val="3"/>
          <w:numId w:val="6"/>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se zavazuje udržovat na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převzatém staveništi pořádek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čistotu, na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svůj náklad odstraňovat odpady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nečistoty vzniklé jeho činností,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to v</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souladu s požadavky uve</w:t>
      </w:r>
      <w:r w:rsidR="0051293B" w:rsidRPr="0017409F">
        <w:rPr>
          <w:rFonts w:asciiTheme="minorHAnsi" w:hAnsiTheme="minorHAnsi" w:cstheme="minorHAnsi"/>
          <w:sz w:val="22"/>
          <w:szCs w:val="22"/>
        </w:rPr>
        <w:t>denými v </w:t>
      </w:r>
      <w:r w:rsidRPr="0017409F">
        <w:rPr>
          <w:rFonts w:asciiTheme="minorHAnsi" w:hAnsiTheme="minorHAnsi" w:cstheme="minorHAnsi"/>
          <w:sz w:val="22"/>
          <w:szCs w:val="22"/>
        </w:rPr>
        <w:t>projektové dokumentaci a</w:t>
      </w:r>
      <w:r w:rsidR="0051293B" w:rsidRPr="0017409F">
        <w:rPr>
          <w:rFonts w:asciiTheme="minorHAnsi" w:hAnsiTheme="minorHAnsi" w:cstheme="minorHAnsi"/>
          <w:sz w:val="22"/>
          <w:szCs w:val="22"/>
        </w:rPr>
        <w:t> </w:t>
      </w:r>
      <w:r w:rsidRPr="0017409F">
        <w:rPr>
          <w:rFonts w:asciiTheme="minorHAnsi" w:hAnsiTheme="minorHAnsi" w:cstheme="minorHAnsi"/>
          <w:sz w:val="22"/>
          <w:szCs w:val="22"/>
        </w:rPr>
        <w:t>příslušnými předpisy, zejména ekologickými a o likvidaci odpadů.</w:t>
      </w:r>
    </w:p>
    <w:p w14:paraId="324F54C7" w14:textId="01D97B12" w:rsidR="00F4770F" w:rsidRPr="0017409F" w:rsidRDefault="00F4770F" w:rsidP="00F4770F">
      <w:pPr>
        <w:pStyle w:val="Smlouva-slo0"/>
        <w:widowControl/>
        <w:numPr>
          <w:ilvl w:val="3"/>
          <w:numId w:val="6"/>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se zavazuje řádně označit staveniště v souladu s právními předpisy a pravidly pro OPST. V souladu s Grafickým manuálem publicity OPST (platnou verzí) bude po zahájení fyzické realizace projektů staveniště označeno informačním plakátem s informacemi o projektech v minimální velikosti A3. Vyhotovení informačního plakátu zajistí objednatel a následně předá k instalaci zhotoviteli.</w:t>
      </w:r>
    </w:p>
    <w:p w14:paraId="12C94B65" w14:textId="77777777" w:rsidR="004A2DDB" w:rsidRPr="0017409F" w:rsidRDefault="002A0962"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I</w:t>
      </w:r>
      <w:r w:rsidR="004A2DDB" w:rsidRPr="0017409F">
        <w:rPr>
          <w:rFonts w:asciiTheme="minorHAnsi" w:hAnsiTheme="minorHAnsi" w:cstheme="minorHAnsi"/>
          <w:b/>
          <w:sz w:val="22"/>
          <w:szCs w:val="22"/>
        </w:rPr>
        <w:t>X.</w:t>
      </w:r>
      <w:r w:rsidR="00A045E6" w:rsidRPr="0017409F">
        <w:rPr>
          <w:rFonts w:asciiTheme="minorHAnsi" w:hAnsiTheme="minorHAnsi" w:cstheme="minorHAnsi"/>
          <w:b/>
          <w:sz w:val="22"/>
          <w:szCs w:val="22"/>
        </w:rPr>
        <w:br/>
      </w:r>
      <w:r w:rsidR="004A2DDB" w:rsidRPr="0017409F">
        <w:rPr>
          <w:rFonts w:asciiTheme="minorHAnsi" w:hAnsiTheme="minorHAnsi" w:cstheme="minorHAnsi"/>
          <w:b/>
          <w:sz w:val="22"/>
          <w:szCs w:val="22"/>
        </w:rPr>
        <w:t>Provádění díla</w:t>
      </w:r>
      <w:r w:rsidRPr="0017409F">
        <w:rPr>
          <w:rFonts w:asciiTheme="minorHAnsi" w:hAnsiTheme="minorHAnsi" w:cstheme="minorHAnsi"/>
          <w:b/>
          <w:sz w:val="22"/>
          <w:szCs w:val="22"/>
        </w:rPr>
        <w:t>, práva a povinnosti smluvních stran</w:t>
      </w:r>
    </w:p>
    <w:p w14:paraId="4F5E1C23"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je povinen:</w:t>
      </w:r>
    </w:p>
    <w:p w14:paraId="686A3843" w14:textId="77777777" w:rsidR="004A2DDB" w:rsidRPr="0017409F" w:rsidRDefault="008563D6" w:rsidP="00A5613D">
      <w:pPr>
        <w:pStyle w:val="Smlouva-slo0"/>
        <w:numPr>
          <w:ilvl w:val="1"/>
          <w:numId w:val="9"/>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provést dílo řádně, včas a </w:t>
      </w:r>
      <w:r w:rsidR="004A2DDB" w:rsidRPr="0017409F">
        <w:rPr>
          <w:rFonts w:asciiTheme="minorHAnsi" w:hAnsiTheme="minorHAnsi" w:cstheme="minorHAnsi"/>
          <w:sz w:val="22"/>
          <w:szCs w:val="22"/>
        </w:rPr>
        <w:t>v odpovídající jakosti za použití postupů, které odpovídají právním předpisům ČR</w:t>
      </w:r>
      <w:r w:rsidR="00566FB9" w:rsidRPr="0017409F">
        <w:rPr>
          <w:rFonts w:asciiTheme="minorHAnsi" w:hAnsiTheme="minorHAnsi" w:cstheme="minorHAnsi"/>
          <w:sz w:val="22"/>
          <w:szCs w:val="22"/>
        </w:rPr>
        <w:t>; dílo musí odpovídat příslušným právním předpisům, normám nebo jiné dokumentaci vztahující se k provedení díla a umožňovat užívání, k</w:t>
      </w:r>
      <w:r w:rsidRPr="0017409F">
        <w:rPr>
          <w:rFonts w:asciiTheme="minorHAnsi" w:hAnsiTheme="minorHAnsi" w:cstheme="minorHAnsi"/>
          <w:sz w:val="22"/>
          <w:szCs w:val="22"/>
        </w:rPr>
        <w:t> </w:t>
      </w:r>
      <w:r w:rsidR="00566FB9" w:rsidRPr="0017409F">
        <w:rPr>
          <w:rFonts w:asciiTheme="minorHAnsi" w:hAnsiTheme="minorHAnsi" w:cstheme="minorHAnsi"/>
          <w:sz w:val="22"/>
          <w:szCs w:val="22"/>
        </w:rPr>
        <w:t>němuž bylo určeno a zhotoveno,</w:t>
      </w:r>
    </w:p>
    <w:p w14:paraId="4DFD6277" w14:textId="77777777" w:rsidR="004A2DDB" w:rsidRPr="0017409F" w:rsidRDefault="008563D6" w:rsidP="00A5613D">
      <w:pPr>
        <w:pStyle w:val="Smlouva-slo0"/>
        <w:numPr>
          <w:ilvl w:val="1"/>
          <w:numId w:val="9"/>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dodržovat při </w:t>
      </w:r>
      <w:r w:rsidR="004A2DDB" w:rsidRPr="0017409F">
        <w:rPr>
          <w:rFonts w:asciiTheme="minorHAnsi" w:hAnsiTheme="minorHAnsi" w:cstheme="minorHAnsi"/>
          <w:sz w:val="22"/>
          <w:szCs w:val="22"/>
        </w:rPr>
        <w:t>provádění díla ujednání této smlouvy, řídit se podklady a</w:t>
      </w:r>
      <w:r w:rsidRPr="0017409F">
        <w:rPr>
          <w:rFonts w:asciiTheme="minorHAnsi" w:hAnsiTheme="minorHAnsi" w:cstheme="minorHAnsi"/>
          <w:sz w:val="22"/>
          <w:szCs w:val="22"/>
        </w:rPr>
        <w:t> </w:t>
      </w:r>
      <w:r w:rsidR="004A2DDB" w:rsidRPr="0017409F">
        <w:rPr>
          <w:rFonts w:asciiTheme="minorHAnsi" w:hAnsiTheme="minorHAnsi" w:cstheme="minorHAnsi"/>
          <w:sz w:val="22"/>
          <w:szCs w:val="22"/>
        </w:rPr>
        <w:t>pokyny objednatele a</w:t>
      </w:r>
      <w:r w:rsidRPr="0017409F">
        <w:rPr>
          <w:rFonts w:asciiTheme="minorHAnsi" w:hAnsiTheme="minorHAnsi" w:cstheme="minorHAnsi"/>
          <w:sz w:val="22"/>
          <w:szCs w:val="22"/>
        </w:rPr>
        <w:t> </w:t>
      </w:r>
      <w:r w:rsidR="004A2DDB" w:rsidRPr="0017409F">
        <w:rPr>
          <w:rFonts w:asciiTheme="minorHAnsi" w:hAnsiTheme="minorHAnsi" w:cstheme="minorHAnsi"/>
          <w:sz w:val="22"/>
          <w:szCs w:val="22"/>
        </w:rPr>
        <w:t>poskytnout mu požadovanou dokumentaci a</w:t>
      </w:r>
      <w:r w:rsidRPr="0017409F">
        <w:rPr>
          <w:rFonts w:asciiTheme="minorHAnsi" w:hAnsiTheme="minorHAnsi" w:cstheme="minorHAnsi"/>
          <w:sz w:val="22"/>
          <w:szCs w:val="22"/>
        </w:rPr>
        <w:t> </w:t>
      </w:r>
      <w:r w:rsidR="004A2DDB" w:rsidRPr="0017409F">
        <w:rPr>
          <w:rFonts w:asciiTheme="minorHAnsi" w:hAnsiTheme="minorHAnsi" w:cstheme="minorHAnsi"/>
          <w:sz w:val="22"/>
          <w:szCs w:val="22"/>
        </w:rPr>
        <w:t>informace,</w:t>
      </w:r>
    </w:p>
    <w:p w14:paraId="0CB7604D" w14:textId="77777777" w:rsidR="004A2DDB" w:rsidRPr="0017409F" w:rsidRDefault="004A2DDB" w:rsidP="00A5613D">
      <w:pPr>
        <w:pStyle w:val="Smlouva-slo0"/>
        <w:numPr>
          <w:ilvl w:val="1"/>
          <w:numId w:val="9"/>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účastnit se na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základě pozvánky objednatele všech jednání týkajících se předmětného díla,</w:t>
      </w:r>
    </w:p>
    <w:p w14:paraId="71F6211E" w14:textId="77777777" w:rsidR="00E43E40" w:rsidRPr="0017409F" w:rsidRDefault="0004714B" w:rsidP="00A5613D">
      <w:pPr>
        <w:pStyle w:val="Smlouva-slo0"/>
        <w:numPr>
          <w:ilvl w:val="1"/>
          <w:numId w:val="9"/>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do</w:t>
      </w:r>
      <w:r w:rsidR="008563D6" w:rsidRPr="0017409F">
        <w:rPr>
          <w:rFonts w:asciiTheme="minorHAnsi" w:hAnsiTheme="minorHAnsi" w:cstheme="minorHAnsi"/>
          <w:sz w:val="22"/>
          <w:szCs w:val="22"/>
        </w:rPr>
        <w:t> 7 </w:t>
      </w:r>
      <w:r w:rsidRPr="0017409F">
        <w:rPr>
          <w:rFonts w:asciiTheme="minorHAnsi" w:hAnsiTheme="minorHAnsi" w:cstheme="minorHAnsi"/>
          <w:sz w:val="22"/>
          <w:szCs w:val="22"/>
        </w:rPr>
        <w:t>dnů od</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 xml:space="preserve">předání staveniště </w:t>
      </w:r>
      <w:r w:rsidR="008563D6" w:rsidRPr="0017409F">
        <w:rPr>
          <w:rFonts w:asciiTheme="minorHAnsi" w:hAnsiTheme="minorHAnsi" w:cstheme="minorHAnsi"/>
          <w:sz w:val="22"/>
          <w:szCs w:val="22"/>
        </w:rPr>
        <w:t>zpracovat a </w:t>
      </w:r>
      <w:r w:rsidR="004A2DDB" w:rsidRPr="0017409F">
        <w:rPr>
          <w:rFonts w:asciiTheme="minorHAnsi" w:hAnsiTheme="minorHAnsi" w:cstheme="minorHAnsi"/>
          <w:sz w:val="22"/>
          <w:szCs w:val="22"/>
        </w:rPr>
        <w:t xml:space="preserve">objednateli předat </w:t>
      </w:r>
      <w:r w:rsidR="00F73FEB" w:rsidRPr="0017409F">
        <w:rPr>
          <w:rFonts w:asciiTheme="minorHAnsi" w:hAnsiTheme="minorHAnsi" w:cstheme="minorHAnsi"/>
          <w:sz w:val="22"/>
          <w:szCs w:val="22"/>
        </w:rPr>
        <w:t xml:space="preserve">podrobný </w:t>
      </w:r>
      <w:r w:rsidR="004A2DDB" w:rsidRPr="0017409F">
        <w:rPr>
          <w:rFonts w:asciiTheme="minorHAnsi" w:hAnsiTheme="minorHAnsi" w:cstheme="minorHAnsi"/>
          <w:sz w:val="22"/>
          <w:szCs w:val="22"/>
        </w:rPr>
        <w:t>harmonogram výstavby. Zhotovitel je povinen harmonogram výstavby průběžně aktualizovat a</w:t>
      </w:r>
      <w:r w:rsidR="008563D6" w:rsidRPr="0017409F">
        <w:rPr>
          <w:rFonts w:asciiTheme="minorHAnsi" w:hAnsiTheme="minorHAnsi" w:cstheme="minorHAnsi"/>
          <w:sz w:val="22"/>
          <w:szCs w:val="22"/>
        </w:rPr>
        <w:t> </w:t>
      </w:r>
      <w:r w:rsidR="004A2DDB" w:rsidRPr="0017409F">
        <w:rPr>
          <w:rFonts w:asciiTheme="minorHAnsi" w:hAnsiTheme="minorHAnsi" w:cstheme="minorHAnsi"/>
          <w:sz w:val="22"/>
          <w:szCs w:val="22"/>
        </w:rPr>
        <w:t xml:space="preserve">aktualizace neprodleně předkládat </w:t>
      </w:r>
      <w:r w:rsidR="00495FD8" w:rsidRPr="0017409F">
        <w:rPr>
          <w:rFonts w:asciiTheme="minorHAnsi" w:hAnsiTheme="minorHAnsi" w:cstheme="minorHAnsi"/>
          <w:sz w:val="22"/>
          <w:szCs w:val="22"/>
        </w:rPr>
        <w:t xml:space="preserve">osobě vykonávající technický dozor stavebníka a </w:t>
      </w:r>
      <w:r w:rsidR="004A2DDB" w:rsidRPr="0017409F">
        <w:rPr>
          <w:rFonts w:asciiTheme="minorHAnsi" w:hAnsiTheme="minorHAnsi" w:cstheme="minorHAnsi"/>
          <w:sz w:val="22"/>
          <w:szCs w:val="22"/>
        </w:rPr>
        <w:t>objednateli</w:t>
      </w:r>
      <w:r w:rsidR="00E43E40" w:rsidRPr="0017409F">
        <w:rPr>
          <w:rFonts w:asciiTheme="minorHAnsi" w:hAnsiTheme="minorHAnsi" w:cstheme="minorHAnsi"/>
          <w:sz w:val="22"/>
          <w:szCs w:val="22"/>
        </w:rPr>
        <w:t>,</w:t>
      </w:r>
    </w:p>
    <w:p w14:paraId="0A61701E" w14:textId="77777777" w:rsidR="00134EC6" w:rsidRPr="0017409F" w:rsidRDefault="008563D6" w:rsidP="00A5613D">
      <w:pPr>
        <w:pStyle w:val="Smlouva-slo0"/>
        <w:numPr>
          <w:ilvl w:val="1"/>
          <w:numId w:val="9"/>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dbát při </w:t>
      </w:r>
      <w:r w:rsidR="00134EC6" w:rsidRPr="0017409F">
        <w:rPr>
          <w:rFonts w:asciiTheme="minorHAnsi" w:hAnsiTheme="minorHAnsi" w:cstheme="minorHAnsi"/>
          <w:sz w:val="22"/>
          <w:szCs w:val="22"/>
        </w:rPr>
        <w:t>provádění díla na</w:t>
      </w:r>
      <w:r w:rsidRPr="0017409F">
        <w:rPr>
          <w:rFonts w:asciiTheme="minorHAnsi" w:hAnsiTheme="minorHAnsi" w:cstheme="minorHAnsi"/>
          <w:sz w:val="22"/>
          <w:szCs w:val="22"/>
        </w:rPr>
        <w:t> ochranu životního prostředí a </w:t>
      </w:r>
      <w:r w:rsidR="00134EC6" w:rsidRPr="0017409F">
        <w:rPr>
          <w:rFonts w:asciiTheme="minorHAnsi" w:hAnsiTheme="minorHAnsi" w:cstheme="minorHAnsi"/>
          <w:sz w:val="22"/>
          <w:szCs w:val="22"/>
        </w:rPr>
        <w:t>dodržovat platné technické, bezpečnostní, zdravotní, hygienické a</w:t>
      </w:r>
      <w:r w:rsidRPr="0017409F">
        <w:rPr>
          <w:rFonts w:asciiTheme="minorHAnsi" w:hAnsiTheme="minorHAnsi" w:cstheme="minorHAnsi"/>
          <w:sz w:val="22"/>
          <w:szCs w:val="22"/>
        </w:rPr>
        <w:t> </w:t>
      </w:r>
      <w:r w:rsidR="00134EC6" w:rsidRPr="0017409F">
        <w:rPr>
          <w:rFonts w:asciiTheme="minorHAnsi" w:hAnsiTheme="minorHAnsi" w:cstheme="minorHAnsi"/>
          <w:sz w:val="22"/>
          <w:szCs w:val="22"/>
        </w:rPr>
        <w:t>jiné předpisy, včetně předpisů týkajících se ochrany životního prostředí,</w:t>
      </w:r>
    </w:p>
    <w:p w14:paraId="5716D7E2" w14:textId="02D18D9A" w:rsidR="004A2DDB" w:rsidRPr="0017409F" w:rsidRDefault="00E43E40" w:rsidP="00A5613D">
      <w:pPr>
        <w:pStyle w:val="Smlouva-slo0"/>
        <w:numPr>
          <w:ilvl w:val="1"/>
          <w:numId w:val="9"/>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doložit platné atesty či certifikáty, případně další dokumenty prokazující spl</w:t>
      </w:r>
      <w:r w:rsidR="008563D6" w:rsidRPr="0017409F">
        <w:rPr>
          <w:rFonts w:asciiTheme="minorHAnsi" w:hAnsiTheme="minorHAnsi" w:cstheme="minorHAnsi"/>
          <w:sz w:val="22"/>
          <w:szCs w:val="22"/>
        </w:rPr>
        <w:t xml:space="preserve">nění požadovaných </w:t>
      </w:r>
      <w:r w:rsidR="008563D6" w:rsidRPr="0017409F">
        <w:rPr>
          <w:rFonts w:asciiTheme="minorHAnsi" w:hAnsiTheme="minorHAnsi" w:cstheme="minorHAnsi"/>
          <w:sz w:val="22"/>
          <w:szCs w:val="22"/>
        </w:rPr>
        <w:lastRenderedPageBreak/>
        <w:t>technických a </w:t>
      </w:r>
      <w:r w:rsidRPr="0017409F">
        <w:rPr>
          <w:rFonts w:asciiTheme="minorHAnsi" w:hAnsiTheme="minorHAnsi" w:cstheme="minorHAnsi"/>
          <w:sz w:val="22"/>
          <w:szCs w:val="22"/>
        </w:rPr>
        <w:t>kvalitativních parametrů používaných výrobků a</w:t>
      </w:r>
      <w:r w:rsidR="008563D6" w:rsidRPr="0017409F">
        <w:rPr>
          <w:rFonts w:asciiTheme="minorHAnsi" w:hAnsiTheme="minorHAnsi" w:cstheme="minorHAnsi"/>
          <w:sz w:val="22"/>
          <w:szCs w:val="22"/>
        </w:rPr>
        <w:t> materiálů, a to nejpozději před </w:t>
      </w:r>
      <w:r w:rsidRPr="0017409F">
        <w:rPr>
          <w:rFonts w:asciiTheme="minorHAnsi" w:hAnsiTheme="minorHAnsi" w:cstheme="minorHAnsi"/>
          <w:sz w:val="22"/>
          <w:szCs w:val="22"/>
        </w:rPr>
        <w:t>jejich osazováním do stavby. Bez</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doložení těchto atestů</w:t>
      </w:r>
      <w:r w:rsidR="00597B3E" w:rsidRPr="0017409F">
        <w:rPr>
          <w:rFonts w:asciiTheme="minorHAnsi" w:hAnsiTheme="minorHAnsi" w:cstheme="minorHAnsi"/>
          <w:sz w:val="22"/>
          <w:szCs w:val="22"/>
        </w:rPr>
        <w:t xml:space="preserve"> a jejich odsouhlasení osobou vykonávající technický dozor stavebníka</w:t>
      </w:r>
      <w:r w:rsidRPr="0017409F">
        <w:rPr>
          <w:rFonts w:asciiTheme="minorHAnsi" w:hAnsiTheme="minorHAnsi" w:cstheme="minorHAnsi"/>
          <w:sz w:val="22"/>
          <w:szCs w:val="22"/>
        </w:rPr>
        <w:t xml:space="preserve"> není zhotovitel oprávněn započít s osazováním příslušných výrobků do stavby</w:t>
      </w:r>
      <w:r w:rsidR="004A2DDB" w:rsidRPr="0017409F">
        <w:rPr>
          <w:rFonts w:asciiTheme="minorHAnsi" w:hAnsiTheme="minorHAnsi" w:cstheme="minorHAnsi"/>
          <w:sz w:val="22"/>
          <w:szCs w:val="22"/>
        </w:rPr>
        <w:t>.</w:t>
      </w:r>
    </w:p>
    <w:p w14:paraId="67B3E4F9" w14:textId="77777777" w:rsidR="00903E81" w:rsidRPr="0017409F" w:rsidRDefault="00903E81" w:rsidP="00903E81">
      <w:pPr>
        <w:pStyle w:val="Smlouva-slo0"/>
        <w:numPr>
          <w:ilvl w:val="1"/>
          <w:numId w:val="9"/>
        </w:numPr>
        <w:tabs>
          <w:tab w:val="clear" w:pos="737"/>
          <w:tab w:val="left" w:pos="714"/>
        </w:tabs>
        <w:spacing w:before="60"/>
        <w:rPr>
          <w:rFonts w:asciiTheme="minorHAnsi" w:hAnsiTheme="minorHAnsi" w:cstheme="minorHAnsi"/>
          <w:sz w:val="22"/>
          <w:szCs w:val="22"/>
        </w:rPr>
      </w:pPr>
      <w:r w:rsidRPr="0017409F">
        <w:rPr>
          <w:rFonts w:asciiTheme="minorHAnsi" w:hAnsiTheme="minorHAnsi" w:cstheme="minorHAnsi"/>
          <w:sz w:val="22"/>
          <w:szCs w:val="22"/>
        </w:rPr>
        <w:t>předem projednat jakoukoliv změnu prováděnou při realizaci stavby, mající vliv na podmínky udělené poskytovatelem dotace, a to jak změnu oproti této smlouvě, tak i změnu oproti projektové dokumentaci,</w:t>
      </w:r>
    </w:p>
    <w:p w14:paraId="7B640D0E" w14:textId="77777777" w:rsidR="00903E81" w:rsidRPr="0017409F" w:rsidRDefault="00903E81" w:rsidP="00903E81">
      <w:pPr>
        <w:pStyle w:val="Smlouva-slo0"/>
        <w:numPr>
          <w:ilvl w:val="1"/>
          <w:numId w:val="9"/>
        </w:numPr>
        <w:tabs>
          <w:tab w:val="clear" w:pos="737"/>
          <w:tab w:val="left" w:pos="714"/>
        </w:tabs>
        <w:spacing w:before="60"/>
        <w:rPr>
          <w:rFonts w:asciiTheme="minorHAnsi" w:hAnsiTheme="minorHAnsi" w:cstheme="minorHAnsi"/>
          <w:sz w:val="22"/>
          <w:szCs w:val="22"/>
        </w:rPr>
      </w:pPr>
      <w:r w:rsidRPr="0017409F">
        <w:rPr>
          <w:rFonts w:asciiTheme="minorHAnsi" w:hAnsiTheme="minorHAnsi" w:cstheme="minorHAnsi"/>
          <w:sz w:val="22"/>
          <w:szCs w:val="22"/>
        </w:rPr>
        <w:t>umožnit zaměstnancům nebo zmocněncům poskytovatele dotace (tj. Státního fondu životního prostředí ČR a Ministerstva životního prostředí), Ministerstvu pro místní rozvoj, Ministerstvu financí, auditnímu orgánu, Evropské komisi, Evropskému účetnímu dvoru, Nejvyššímu kontrolnímu úřadu a dalším oprávněným orgánům státní správy vstup do objektů a na pozemky dotčené projekty a jejich realizací a kontrolu dokladů souvisejících s projekty,</w:t>
      </w:r>
    </w:p>
    <w:p w14:paraId="2DFAD735" w14:textId="77777777" w:rsidR="005E7A7D" w:rsidRPr="0017409F" w:rsidRDefault="005E7A7D" w:rsidP="005E7A7D">
      <w:pPr>
        <w:pStyle w:val="Smlouva-slo0"/>
        <w:numPr>
          <w:ilvl w:val="1"/>
          <w:numId w:val="9"/>
        </w:numPr>
        <w:tabs>
          <w:tab w:val="clear" w:pos="737"/>
          <w:tab w:val="left" w:pos="714"/>
        </w:tabs>
        <w:spacing w:before="60"/>
        <w:rPr>
          <w:rFonts w:asciiTheme="minorHAnsi" w:hAnsiTheme="minorHAnsi" w:cstheme="minorHAnsi"/>
          <w:sz w:val="22"/>
          <w:szCs w:val="22"/>
        </w:rPr>
      </w:pPr>
      <w:r w:rsidRPr="0017409F">
        <w:rPr>
          <w:rFonts w:asciiTheme="minorHAnsi" w:hAnsiTheme="minorHAnsi" w:cstheme="minorHAnsi"/>
          <w:sz w:val="22"/>
          <w:szCs w:val="22"/>
        </w:rPr>
        <w:t>vytvořit podmínky k provedení kontroly vztahující se k realizaci projektů, poskytnout veškeré požadované informace a doklady vážící se k realizaci projektů, umožnit průběžné ověřování souladu údajů o realizaci projektů uváděných ve zprávách o realizaci projektu se skutečným stavem v místě jejich realizace a poskytnou součinnost všem osobám oprávněným k provádění kontroly. Těmito oprávněnými osobami jsou poskytovatel dotace, územní finanční orgány, Ministerstvo financí, Nejvyšší kontrolní úřad, Evropská komise a Evropský účetní dvůr, případně další orgány oprávněné k výkonu kontroly (povinnosti dle tohoto odstavce je zhotovitel povinen plnit minimálně do konce roku 2028),</w:t>
      </w:r>
    </w:p>
    <w:p w14:paraId="0B1EC893" w14:textId="77777777" w:rsidR="005E7A7D" w:rsidRPr="0017409F" w:rsidRDefault="005E7A7D" w:rsidP="005E7A7D">
      <w:pPr>
        <w:pStyle w:val="Smlouva-slo0"/>
        <w:numPr>
          <w:ilvl w:val="1"/>
          <w:numId w:val="9"/>
        </w:numPr>
        <w:tabs>
          <w:tab w:val="clear" w:pos="737"/>
          <w:tab w:val="left" w:pos="714"/>
        </w:tabs>
        <w:spacing w:before="60"/>
        <w:rPr>
          <w:rFonts w:asciiTheme="minorHAnsi" w:hAnsiTheme="minorHAnsi" w:cstheme="minorHAnsi"/>
          <w:sz w:val="22"/>
          <w:szCs w:val="22"/>
        </w:rPr>
      </w:pPr>
      <w:r w:rsidRPr="0017409F">
        <w:rPr>
          <w:rFonts w:asciiTheme="minorHAnsi" w:hAnsiTheme="minorHAnsi" w:cstheme="minorHAnsi"/>
          <w:sz w:val="22"/>
          <w:szCs w:val="22"/>
        </w:rPr>
        <w:t>uchovávat veškeré doklady, které souvisí s realizací projektu a jeho financováním, a to dle zákona č. 563/1991 Sb., o účetnictví, ve znění pozdějších předpisů, minimálně do konce roku 2028. Pokud pro vybrané dokumenty a doklady stanoví české právní předpisy lhůtu delší než 10 let, bude postupováno podle českých právních předpisů.</w:t>
      </w:r>
    </w:p>
    <w:p w14:paraId="2264E0A8" w14:textId="017100D3" w:rsidR="001727EA" w:rsidRPr="00D560F6" w:rsidRDefault="004A2DDB" w:rsidP="00A5613D">
      <w:pPr>
        <w:pStyle w:val="Smlouva-slo0"/>
        <w:numPr>
          <w:ilvl w:val="0"/>
          <w:numId w:val="9"/>
        </w:numPr>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je p</w:t>
      </w:r>
      <w:r w:rsidR="008563D6" w:rsidRPr="0017409F">
        <w:rPr>
          <w:rFonts w:asciiTheme="minorHAnsi" w:hAnsiTheme="minorHAnsi" w:cstheme="minorHAnsi"/>
          <w:sz w:val="22"/>
          <w:szCs w:val="22"/>
        </w:rPr>
        <w:t>ovinen informovat objednatele</w:t>
      </w:r>
      <w:r w:rsidR="00672EAB" w:rsidRPr="0017409F">
        <w:rPr>
          <w:rFonts w:asciiTheme="minorHAnsi" w:hAnsiTheme="minorHAnsi" w:cstheme="minorHAnsi"/>
          <w:sz w:val="22"/>
          <w:szCs w:val="22"/>
        </w:rPr>
        <w:t xml:space="preserve"> a zároveň osobu vykonávající technický dozor stavebníka</w:t>
      </w:r>
      <w:r w:rsidR="008563D6" w:rsidRPr="0017409F">
        <w:rPr>
          <w:rFonts w:asciiTheme="minorHAnsi" w:hAnsiTheme="minorHAnsi" w:cstheme="minorHAnsi"/>
          <w:sz w:val="22"/>
          <w:szCs w:val="22"/>
        </w:rPr>
        <w:t xml:space="preserve"> o </w:t>
      </w:r>
      <w:r w:rsidRPr="0017409F">
        <w:rPr>
          <w:rFonts w:asciiTheme="minorHAnsi" w:hAnsiTheme="minorHAnsi" w:cstheme="minorHAnsi"/>
          <w:sz w:val="22"/>
          <w:szCs w:val="22"/>
        </w:rPr>
        <w:t>skutečnostech majících vliv na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 xml:space="preserve">plnění </w:t>
      </w:r>
      <w:r w:rsidR="00A26434" w:rsidRPr="0017409F">
        <w:rPr>
          <w:rFonts w:asciiTheme="minorHAnsi" w:hAnsiTheme="minorHAnsi" w:cstheme="minorHAnsi"/>
          <w:sz w:val="22"/>
          <w:szCs w:val="22"/>
        </w:rPr>
        <w:t xml:space="preserve">této </w:t>
      </w:r>
      <w:r w:rsidRPr="0017409F">
        <w:rPr>
          <w:rFonts w:asciiTheme="minorHAnsi" w:hAnsiTheme="minorHAnsi" w:cstheme="minorHAnsi"/>
          <w:sz w:val="22"/>
          <w:szCs w:val="22"/>
        </w:rPr>
        <w:t>smlouvy,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 xml:space="preserve">to neprodleně, nejpozději následující pracovní den poté, kdy příslušná skutečnost </w:t>
      </w:r>
      <w:r w:rsidRPr="00D560F6">
        <w:rPr>
          <w:rFonts w:asciiTheme="minorHAnsi" w:hAnsiTheme="minorHAnsi" w:cstheme="minorHAnsi"/>
          <w:sz w:val="22"/>
          <w:szCs w:val="22"/>
        </w:rPr>
        <w:t>nastane nebo zhotovitel zjistí, že by nastat mohla. Informace dle</w:t>
      </w:r>
      <w:r w:rsidR="008563D6" w:rsidRPr="00D560F6">
        <w:rPr>
          <w:rFonts w:asciiTheme="minorHAnsi" w:hAnsiTheme="minorHAnsi" w:cstheme="minorHAnsi"/>
          <w:sz w:val="22"/>
          <w:szCs w:val="22"/>
        </w:rPr>
        <w:t> </w:t>
      </w:r>
      <w:r w:rsidRPr="00D560F6">
        <w:rPr>
          <w:rFonts w:asciiTheme="minorHAnsi" w:hAnsiTheme="minorHAnsi" w:cstheme="minorHAnsi"/>
          <w:sz w:val="22"/>
          <w:szCs w:val="22"/>
        </w:rPr>
        <w:t xml:space="preserve">předchozí věty budou </w:t>
      </w:r>
      <w:r w:rsidR="00672EAB" w:rsidRPr="00D560F6">
        <w:rPr>
          <w:rFonts w:asciiTheme="minorHAnsi" w:hAnsiTheme="minorHAnsi" w:cstheme="minorHAnsi"/>
          <w:sz w:val="22"/>
          <w:szCs w:val="22"/>
        </w:rPr>
        <w:t xml:space="preserve">objednateli </w:t>
      </w:r>
      <w:r w:rsidRPr="00D560F6">
        <w:rPr>
          <w:rFonts w:asciiTheme="minorHAnsi" w:hAnsiTheme="minorHAnsi" w:cstheme="minorHAnsi"/>
          <w:sz w:val="22"/>
          <w:szCs w:val="22"/>
        </w:rPr>
        <w:t>zaslány elektronickou poštou na</w:t>
      </w:r>
      <w:r w:rsidR="008563D6" w:rsidRPr="00D560F6">
        <w:rPr>
          <w:rFonts w:asciiTheme="minorHAnsi" w:hAnsiTheme="minorHAnsi" w:cstheme="minorHAnsi"/>
          <w:sz w:val="22"/>
          <w:szCs w:val="22"/>
        </w:rPr>
        <w:t> </w:t>
      </w:r>
      <w:proofErr w:type="spellStart"/>
      <w:proofErr w:type="gramStart"/>
      <w:r w:rsidRPr="00D560F6">
        <w:rPr>
          <w:rFonts w:asciiTheme="minorHAnsi" w:hAnsiTheme="minorHAnsi" w:cstheme="minorHAnsi"/>
          <w:sz w:val="22"/>
          <w:szCs w:val="22"/>
        </w:rPr>
        <w:t>adres</w:t>
      </w:r>
      <w:r w:rsidR="00AB39F6">
        <w:rPr>
          <w:rFonts w:asciiTheme="minorHAnsi" w:hAnsiTheme="minorHAnsi" w:cstheme="minorHAnsi"/>
          <w:sz w:val="22"/>
          <w:szCs w:val="22"/>
        </w:rPr>
        <w:t>u:xxxxxxxxxxxxxxxxxxxxxx</w:t>
      </w:r>
      <w:proofErr w:type="gramEnd"/>
      <w:r w:rsidR="00AB39F6">
        <w:rPr>
          <w:rFonts w:asciiTheme="minorHAnsi" w:hAnsiTheme="minorHAnsi" w:cstheme="minorHAnsi"/>
          <w:sz w:val="22"/>
          <w:szCs w:val="22"/>
        </w:rPr>
        <w:t>,xxxxxxxxxxxxxxxxx</w:t>
      </w:r>
      <w:proofErr w:type="spellEnd"/>
      <w:r w:rsidR="00AB39F6">
        <w:rPr>
          <w:rFonts w:asciiTheme="minorHAnsi" w:hAnsiTheme="minorHAnsi" w:cstheme="minorHAnsi"/>
          <w:sz w:val="22"/>
          <w:szCs w:val="22"/>
        </w:rPr>
        <w:t xml:space="preserve">. </w:t>
      </w:r>
      <w:r w:rsidRPr="00D560F6">
        <w:rPr>
          <w:rFonts w:asciiTheme="minorHAnsi" w:hAnsiTheme="minorHAnsi" w:cstheme="minorHAnsi"/>
          <w:sz w:val="22"/>
          <w:szCs w:val="22"/>
        </w:rPr>
        <w:t>Zhotovitel je povinen i</w:t>
      </w:r>
      <w:r w:rsidR="008563D6" w:rsidRPr="00D560F6">
        <w:rPr>
          <w:rFonts w:asciiTheme="minorHAnsi" w:hAnsiTheme="minorHAnsi" w:cstheme="minorHAnsi"/>
          <w:sz w:val="22"/>
          <w:szCs w:val="22"/>
        </w:rPr>
        <w:t>nformovat objednatele</w:t>
      </w:r>
      <w:r w:rsidR="00672EAB" w:rsidRPr="00D560F6">
        <w:rPr>
          <w:rFonts w:asciiTheme="minorHAnsi" w:hAnsiTheme="minorHAnsi" w:cstheme="minorHAnsi"/>
          <w:sz w:val="22"/>
          <w:szCs w:val="22"/>
        </w:rPr>
        <w:t xml:space="preserve"> a osobou vykonávající technický dozor stavebníka</w:t>
      </w:r>
      <w:r w:rsidR="008563D6" w:rsidRPr="00D560F6">
        <w:rPr>
          <w:rFonts w:asciiTheme="minorHAnsi" w:hAnsiTheme="minorHAnsi" w:cstheme="minorHAnsi"/>
          <w:sz w:val="22"/>
          <w:szCs w:val="22"/>
        </w:rPr>
        <w:t xml:space="preserve"> zejména:</w:t>
      </w:r>
    </w:p>
    <w:p w14:paraId="130B418F" w14:textId="77777777" w:rsidR="004A2DDB" w:rsidRPr="0017409F" w:rsidRDefault="008563D6" w:rsidP="00A5613D">
      <w:pPr>
        <w:pStyle w:val="Smlouva-slo0"/>
        <w:numPr>
          <w:ilvl w:val="0"/>
          <w:numId w:val="27"/>
        </w:numPr>
        <w:tabs>
          <w:tab w:val="clear" w:pos="39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zjistí</w:t>
      </w:r>
      <w:r w:rsidRPr="0017409F">
        <w:rPr>
          <w:rFonts w:asciiTheme="minorHAnsi" w:hAnsiTheme="minorHAnsi" w:cstheme="minorHAnsi"/>
          <w:sz w:val="22"/>
          <w:szCs w:val="22"/>
        </w:rPr>
        <w:noBreakHyphen/>
      </w:r>
      <w:r w:rsidR="004A2DDB" w:rsidRPr="0017409F">
        <w:rPr>
          <w:rFonts w:asciiTheme="minorHAnsi" w:hAnsiTheme="minorHAnsi" w:cstheme="minorHAnsi"/>
          <w:sz w:val="22"/>
          <w:szCs w:val="22"/>
        </w:rPr>
        <w:t>li při</w:t>
      </w:r>
      <w:r w:rsidRPr="0017409F">
        <w:rPr>
          <w:rFonts w:asciiTheme="minorHAnsi" w:hAnsiTheme="minorHAnsi" w:cstheme="minorHAnsi"/>
          <w:sz w:val="22"/>
          <w:szCs w:val="22"/>
        </w:rPr>
        <w:t> </w:t>
      </w:r>
      <w:r w:rsidR="004A2DDB" w:rsidRPr="0017409F">
        <w:rPr>
          <w:rFonts w:asciiTheme="minorHAnsi" w:hAnsiTheme="minorHAnsi" w:cstheme="minorHAnsi"/>
          <w:sz w:val="22"/>
          <w:szCs w:val="22"/>
        </w:rPr>
        <w:t>provádění díla skryté překážky bránící řádnému provedení díla. Zhotovitel je povinen navrhnout objednateli další postup,</w:t>
      </w:r>
    </w:p>
    <w:p w14:paraId="31DECB17" w14:textId="77777777" w:rsidR="004A2DDB" w:rsidRPr="0017409F" w:rsidRDefault="004A2DDB" w:rsidP="00A5613D">
      <w:pPr>
        <w:pStyle w:val="Smlouva-slo0"/>
        <w:numPr>
          <w:ilvl w:val="0"/>
          <w:numId w:val="27"/>
        </w:numPr>
        <w:tabs>
          <w:tab w:val="clear" w:pos="397"/>
          <w:tab w:val="left" w:pos="720"/>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o</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případné nevhodnosti realizace vyžadovaných prací,</w:t>
      </w:r>
    </w:p>
    <w:p w14:paraId="4B21F76A" w14:textId="77777777" w:rsidR="004A2DDB" w:rsidRPr="0017409F" w:rsidRDefault="004A2DDB" w:rsidP="00A5613D">
      <w:pPr>
        <w:pStyle w:val="Smlouva-slo0"/>
        <w:numPr>
          <w:ilvl w:val="0"/>
          <w:numId w:val="27"/>
        </w:numPr>
        <w:tabs>
          <w:tab w:val="clear" w:pos="397"/>
          <w:tab w:val="left" w:pos="720"/>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zjistí</w:t>
      </w:r>
      <w:r w:rsidR="008563D6" w:rsidRPr="0017409F">
        <w:rPr>
          <w:rFonts w:asciiTheme="minorHAnsi" w:hAnsiTheme="minorHAnsi" w:cstheme="minorHAnsi"/>
          <w:sz w:val="22"/>
          <w:szCs w:val="22"/>
        </w:rPr>
        <w:noBreakHyphen/>
      </w:r>
      <w:r w:rsidRPr="0017409F">
        <w:rPr>
          <w:rFonts w:asciiTheme="minorHAnsi" w:hAnsiTheme="minorHAnsi" w:cstheme="minorHAnsi"/>
          <w:sz w:val="22"/>
          <w:szCs w:val="22"/>
        </w:rPr>
        <w:t>li</w:t>
      </w:r>
      <w:r w:rsidR="008563D6" w:rsidRPr="0017409F">
        <w:rPr>
          <w:rFonts w:asciiTheme="minorHAnsi" w:hAnsiTheme="minorHAnsi" w:cstheme="minorHAnsi"/>
          <w:sz w:val="22"/>
          <w:szCs w:val="22"/>
        </w:rPr>
        <w:t xml:space="preserve"> </w:t>
      </w:r>
      <w:r w:rsidRPr="0017409F">
        <w:rPr>
          <w:rFonts w:asciiTheme="minorHAnsi" w:hAnsiTheme="minorHAnsi" w:cstheme="minorHAnsi"/>
          <w:sz w:val="22"/>
          <w:szCs w:val="22"/>
        </w:rPr>
        <w:t>v projektové dokumentaci stavby dle</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této</w:t>
      </w:r>
      <w:r w:rsidR="008563D6" w:rsidRPr="0017409F">
        <w:rPr>
          <w:rFonts w:asciiTheme="minorHAnsi" w:hAnsiTheme="minorHAnsi" w:cstheme="minorHAnsi"/>
          <w:sz w:val="22"/>
          <w:szCs w:val="22"/>
        </w:rPr>
        <w:t xml:space="preserve"> smlouvy vady. Objednatel se na </w:t>
      </w:r>
      <w:r w:rsidRPr="0017409F">
        <w:rPr>
          <w:rFonts w:asciiTheme="minorHAnsi" w:hAnsiTheme="minorHAnsi" w:cstheme="minorHAnsi"/>
          <w:sz w:val="22"/>
          <w:szCs w:val="22"/>
        </w:rPr>
        <w:t>základě informace zhotovitele vyjádří, zda budou vady odstraněny,</w:t>
      </w:r>
      <w:r w:rsidR="008563D6" w:rsidRPr="0017409F">
        <w:rPr>
          <w:rFonts w:asciiTheme="minorHAnsi" w:hAnsiTheme="minorHAnsi" w:cstheme="minorHAnsi"/>
          <w:sz w:val="22"/>
          <w:szCs w:val="22"/>
        </w:rPr>
        <w:t xml:space="preserve"> </w:t>
      </w:r>
      <w:r w:rsidRPr="0017409F">
        <w:rPr>
          <w:rFonts w:asciiTheme="minorHAnsi" w:hAnsiTheme="minorHAnsi" w:cstheme="minorHAnsi"/>
          <w:sz w:val="22"/>
          <w:szCs w:val="22"/>
        </w:rPr>
        <w:t>či na provedení díla dle</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vadné projektové dokumentace trvá. Pokud se objednatel rozhodne vady odstranit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jejich odstranění bude trvat déle než týden, dohodnou se zhotovitel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objednatel na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dalším p</w:t>
      </w:r>
      <w:r w:rsidR="008563D6" w:rsidRPr="0017409F">
        <w:rPr>
          <w:rFonts w:asciiTheme="minorHAnsi" w:hAnsiTheme="minorHAnsi" w:cstheme="minorHAnsi"/>
          <w:sz w:val="22"/>
          <w:szCs w:val="22"/>
        </w:rPr>
        <w:t>ostupu do doby odstranění vady.</w:t>
      </w:r>
    </w:p>
    <w:p w14:paraId="711D70FA" w14:textId="77777777" w:rsidR="00BB3051" w:rsidRPr="0017409F" w:rsidRDefault="00BB3051" w:rsidP="00A5613D">
      <w:pPr>
        <w:pStyle w:val="Smlouva-slo0"/>
        <w:numPr>
          <w:ilvl w:val="0"/>
          <w:numId w:val="9"/>
        </w:numPr>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jako od</w:t>
      </w:r>
      <w:r w:rsidR="00D67F19" w:rsidRPr="0017409F">
        <w:rPr>
          <w:rFonts w:asciiTheme="minorHAnsi" w:hAnsiTheme="minorHAnsi" w:cstheme="minorHAnsi"/>
          <w:sz w:val="22"/>
          <w:szCs w:val="22"/>
        </w:rPr>
        <w:t>borně způsobilá osoba je povinen</w:t>
      </w:r>
      <w:r w:rsidRPr="0017409F">
        <w:rPr>
          <w:rFonts w:asciiTheme="minorHAnsi" w:hAnsiTheme="minorHAnsi" w:cstheme="minorHAnsi"/>
          <w:sz w:val="22"/>
          <w:szCs w:val="22"/>
        </w:rPr>
        <w:t xml:space="preserve"> zkontrolovat technickou část předané dokumentace </w:t>
      </w:r>
      <w:r w:rsidR="009204E2" w:rsidRPr="0017409F">
        <w:rPr>
          <w:rFonts w:asciiTheme="minorHAnsi" w:hAnsiTheme="minorHAnsi" w:cstheme="minorHAnsi"/>
          <w:sz w:val="22"/>
          <w:szCs w:val="22"/>
        </w:rPr>
        <w:t>vč. jejího rozsahu a obsahu dl</w:t>
      </w:r>
      <w:r w:rsidR="001B4AF4" w:rsidRPr="0017409F">
        <w:rPr>
          <w:rFonts w:asciiTheme="minorHAnsi" w:hAnsiTheme="minorHAnsi" w:cstheme="minorHAnsi"/>
          <w:sz w:val="22"/>
          <w:szCs w:val="22"/>
        </w:rPr>
        <w:t>e požadavků stavebního zákona a </w:t>
      </w:r>
      <w:r w:rsidR="009204E2" w:rsidRPr="0017409F">
        <w:rPr>
          <w:rFonts w:asciiTheme="minorHAnsi" w:hAnsiTheme="minorHAnsi" w:cstheme="minorHAnsi"/>
          <w:sz w:val="22"/>
          <w:szCs w:val="22"/>
        </w:rPr>
        <w:t xml:space="preserve">souvisejících předpisů </w:t>
      </w:r>
      <w:r w:rsidRPr="0017409F">
        <w:rPr>
          <w:rFonts w:asciiTheme="minorHAnsi" w:hAnsiTheme="minorHAnsi" w:cstheme="minorHAnsi"/>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zajistí stavbu tak, aby nedošlo k ohrožování, nadměrnému nebo zbytečnému obtěžování okolí stavby, k</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omezování práv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právem chráněných zájmů vlastníků sousedních nemovitostí, ke</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znečištění komunikací apod.</w:t>
      </w:r>
    </w:p>
    <w:p w14:paraId="030556FA" w14:textId="77777777" w:rsidR="00EA243D" w:rsidRPr="0017409F" w:rsidRDefault="00EA243D" w:rsidP="00A5613D">
      <w:pPr>
        <w:pStyle w:val="Smlouva-slo0"/>
        <w:numPr>
          <w:ilvl w:val="0"/>
          <w:numId w:val="9"/>
        </w:numPr>
        <w:spacing w:line="240" w:lineRule="auto"/>
        <w:rPr>
          <w:rFonts w:asciiTheme="minorHAnsi" w:hAnsiTheme="minorHAnsi" w:cstheme="minorHAnsi"/>
          <w:sz w:val="22"/>
          <w:szCs w:val="22"/>
        </w:rPr>
      </w:pPr>
      <w:r w:rsidRPr="0017409F">
        <w:rPr>
          <w:rFonts w:asciiTheme="minorHAnsi" w:hAnsiTheme="minorHAnsi" w:cstheme="minorHAnsi"/>
          <w:sz w:val="22"/>
          <w:szCs w:val="22"/>
        </w:rPr>
        <w:t xml:space="preserve">Zhotovitel nese odpovědnost původce odpadů, zavazuje se nezpůsobovat únik ropných, toxických </w:t>
      </w:r>
      <w:r w:rsidRPr="0017409F">
        <w:rPr>
          <w:rFonts w:asciiTheme="minorHAnsi" w:hAnsiTheme="minorHAnsi" w:cstheme="minorHAnsi"/>
          <w:sz w:val="22"/>
          <w:szCs w:val="22"/>
        </w:rPr>
        <w:lastRenderedPageBreak/>
        <w:t>či jiných škodlivých látek na stavbě.</w:t>
      </w:r>
    </w:p>
    <w:p w14:paraId="7EE674E1"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odpovídá za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zajištění dostupnosti projektové dokumentace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všech dokladů potřebných k provádění stavby dle</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stavebního zákona. Projektová dokumentace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výše uvedené doklady musí být na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staveništi přístupné kdykoliv v průběhu práce.</w:t>
      </w:r>
    </w:p>
    <w:p w14:paraId="6A1EE78E"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je povinen provedené stavební práce, zařizovací předměty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výrobky zabezpečit před</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poškozením 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krádežemi až do</w:t>
      </w:r>
      <w:r w:rsidR="008563D6" w:rsidRPr="0017409F">
        <w:rPr>
          <w:rFonts w:asciiTheme="minorHAnsi" w:hAnsiTheme="minorHAnsi" w:cstheme="minorHAnsi"/>
          <w:sz w:val="22"/>
          <w:szCs w:val="22"/>
        </w:rPr>
        <w:t> předání díla k užívání objednateli, a </w:t>
      </w:r>
      <w:r w:rsidRPr="0017409F">
        <w:rPr>
          <w:rFonts w:asciiTheme="minorHAnsi" w:hAnsiTheme="minorHAnsi" w:cstheme="minorHAnsi"/>
          <w:sz w:val="22"/>
          <w:szCs w:val="22"/>
        </w:rPr>
        <w:t>to na</w:t>
      </w:r>
      <w:r w:rsidR="008563D6" w:rsidRPr="0017409F">
        <w:rPr>
          <w:rFonts w:asciiTheme="minorHAnsi" w:hAnsiTheme="minorHAnsi" w:cstheme="minorHAnsi"/>
          <w:sz w:val="22"/>
          <w:szCs w:val="22"/>
        </w:rPr>
        <w:t> </w:t>
      </w:r>
      <w:r w:rsidRPr="0017409F">
        <w:rPr>
          <w:rFonts w:asciiTheme="minorHAnsi" w:hAnsiTheme="minorHAnsi" w:cstheme="minorHAnsi"/>
          <w:sz w:val="22"/>
          <w:szCs w:val="22"/>
        </w:rPr>
        <w:t>vlastní náklady.</w:t>
      </w:r>
    </w:p>
    <w:p w14:paraId="3EA62141" w14:textId="77777777" w:rsidR="007361D2" w:rsidRPr="0017409F" w:rsidRDefault="00DC48CF"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 xml:space="preserve">Zhotovitel je povinen informovat objednatele o poddodavatelích, kteří se budou podílet na realizaci díla, a to před zahájením plnění části díla tímto poddodavatelem </w:t>
      </w:r>
      <w:r w:rsidR="001B4AF4" w:rsidRPr="0017409F">
        <w:rPr>
          <w:rFonts w:asciiTheme="minorHAnsi" w:hAnsiTheme="minorHAnsi" w:cstheme="minorHAnsi"/>
          <w:sz w:val="22"/>
          <w:szCs w:val="22"/>
        </w:rPr>
        <w:t>a </w:t>
      </w:r>
      <w:r w:rsidRPr="0017409F">
        <w:rPr>
          <w:rFonts w:asciiTheme="minorHAnsi" w:hAnsiTheme="minorHAnsi" w:cstheme="minorHAnsi"/>
          <w:sz w:val="22"/>
          <w:szCs w:val="22"/>
        </w:rPr>
        <w:t>předat objednateli originály prohlášení poddodavatelů o součinnosti s koordinátorem BOZP, jehož vzor je přílohou č. 2 této smlouvy. Povinnost</w:t>
      </w:r>
      <w:r w:rsidR="001B4AF4" w:rsidRPr="0017409F">
        <w:rPr>
          <w:rFonts w:asciiTheme="minorHAnsi" w:hAnsiTheme="minorHAnsi" w:cstheme="minorHAnsi"/>
          <w:sz w:val="22"/>
          <w:szCs w:val="22"/>
        </w:rPr>
        <w:t xml:space="preserve"> identifikovat poddodavatele se </w:t>
      </w:r>
      <w:r w:rsidRPr="0017409F">
        <w:rPr>
          <w:rFonts w:asciiTheme="minorHAnsi" w:hAnsiTheme="minorHAnsi" w:cstheme="minorHAnsi"/>
          <w:sz w:val="22"/>
          <w:szCs w:val="22"/>
        </w:rPr>
        <w:t>považuje za splněnou, jsou-li tyto úda</w:t>
      </w:r>
      <w:r w:rsidR="001B4AF4" w:rsidRPr="0017409F">
        <w:rPr>
          <w:rFonts w:asciiTheme="minorHAnsi" w:hAnsiTheme="minorHAnsi" w:cstheme="minorHAnsi"/>
          <w:sz w:val="22"/>
          <w:szCs w:val="22"/>
        </w:rPr>
        <w:t>je uvedeny ve stavebním deníku.</w:t>
      </w:r>
    </w:p>
    <w:p w14:paraId="06569F52" w14:textId="54B671A0" w:rsidR="00553DF7" w:rsidRPr="0017409F" w:rsidRDefault="00706AA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se zavazuje realizovat dílo prostřednictvím osob, kterými byla</w:t>
      </w:r>
      <w:r w:rsidR="001418FF" w:rsidRPr="0017409F">
        <w:rPr>
          <w:rFonts w:asciiTheme="minorHAnsi" w:hAnsiTheme="minorHAnsi" w:cstheme="minorHAnsi"/>
          <w:sz w:val="22"/>
          <w:szCs w:val="22"/>
        </w:rPr>
        <w:t xml:space="preserve"> v rámci </w:t>
      </w:r>
      <w:r w:rsidR="00C326E7">
        <w:rPr>
          <w:rFonts w:asciiTheme="minorHAnsi" w:hAnsiTheme="minorHAnsi" w:cstheme="minorHAnsi"/>
          <w:sz w:val="22"/>
          <w:szCs w:val="22"/>
        </w:rPr>
        <w:t>výběrového</w:t>
      </w:r>
      <w:r w:rsidR="001418FF" w:rsidRPr="0017409F">
        <w:rPr>
          <w:rFonts w:asciiTheme="minorHAnsi" w:hAnsiTheme="minorHAnsi" w:cstheme="minorHAnsi"/>
          <w:sz w:val="22"/>
          <w:szCs w:val="22"/>
        </w:rPr>
        <w:t xml:space="preserve"> řízení na výběr zhotovitele stavby</w:t>
      </w:r>
      <w:r w:rsidRPr="0017409F">
        <w:rPr>
          <w:rFonts w:asciiTheme="minorHAnsi" w:hAnsiTheme="minorHAnsi" w:cstheme="minorHAnsi"/>
          <w:sz w:val="22"/>
          <w:szCs w:val="22"/>
        </w:rPr>
        <w:t xml:space="preserve"> prokazována kvalifikace</w:t>
      </w:r>
      <w:r w:rsidRPr="0017409F">
        <w:rPr>
          <w:rFonts w:asciiTheme="minorHAnsi" w:eastAsia="Calibri" w:hAnsiTheme="minorHAnsi" w:cstheme="minorHAnsi"/>
          <w:sz w:val="22"/>
          <w:szCs w:val="22"/>
          <w:lang w:eastAsia="en-US"/>
        </w:rPr>
        <w:t xml:space="preserve"> </w:t>
      </w:r>
      <w:r w:rsidRPr="0017409F">
        <w:rPr>
          <w:rFonts w:asciiTheme="minorHAnsi" w:hAnsiTheme="minorHAnsi" w:cstheme="minorHAnsi"/>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17409F">
        <w:rPr>
          <w:rFonts w:asciiTheme="minorHAnsi" w:hAnsiTheme="minorHAnsi" w:cstheme="minorHAnsi"/>
          <w:sz w:val="22"/>
          <w:szCs w:val="22"/>
        </w:rPr>
        <w:t>a </w:t>
      </w:r>
      <w:r w:rsidRPr="0017409F">
        <w:rPr>
          <w:rFonts w:asciiTheme="minorHAnsi" w:hAnsiTheme="minorHAnsi" w:cstheme="minorHAnsi"/>
          <w:sz w:val="22"/>
          <w:szCs w:val="22"/>
        </w:rPr>
        <w:t>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442AC50F"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odpovídá za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zajištění odborného vedení stavby 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odborného provádění prací oprávněnými osobami, za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dodržení obecných technických požadavků na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výstavbu 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jiných technických předpisů, za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vypracování další prováděcí dokumentace (technologický postup, plán kontrolní a zkušební činnosti apod.).</w:t>
      </w:r>
    </w:p>
    <w:p w14:paraId="37D6BA19"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se zavazuje realizovat práce vyžadující zvláštní způsobilost nebo povolení podle příslušných předpisů osobami, které tuto podmínku splňují.</w:t>
      </w:r>
    </w:p>
    <w:p w14:paraId="43AE2F44"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nejméně 15 pracovních dnů předem oznámí správcům sítí 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osobě vykonávající technický dozor stavebníka práci v</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ochranném pásmu či křížení těchto sítí ke kontrole průběhu prací a</w:t>
      </w:r>
      <w:r w:rsidR="00387DFA" w:rsidRPr="0017409F">
        <w:rPr>
          <w:rFonts w:asciiTheme="minorHAnsi" w:hAnsiTheme="minorHAnsi" w:cstheme="minorHAnsi"/>
          <w:sz w:val="22"/>
          <w:szCs w:val="22"/>
        </w:rPr>
        <w:t xml:space="preserve"> převzetí před zpětným zásypem.</w:t>
      </w:r>
    </w:p>
    <w:p w14:paraId="0C5829E9"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 xml:space="preserve">Zhotovitel je srozuměn s tím, že uhradí jakoukoliv opravu nebo výměnu plynoucí </w:t>
      </w:r>
      <w:proofErr w:type="gramStart"/>
      <w:r w:rsidRPr="0017409F">
        <w:rPr>
          <w:rFonts w:asciiTheme="minorHAnsi" w:hAnsiTheme="minorHAnsi" w:cstheme="minorHAnsi"/>
          <w:sz w:val="22"/>
          <w:szCs w:val="22"/>
        </w:rPr>
        <w:t>ze</w:t>
      </w:r>
      <w:proofErr w:type="gramEnd"/>
      <w:r w:rsidR="00387DFA" w:rsidRPr="0017409F">
        <w:rPr>
          <w:rFonts w:asciiTheme="minorHAnsi" w:hAnsiTheme="minorHAnsi" w:cstheme="minorHAnsi"/>
          <w:sz w:val="22"/>
          <w:szCs w:val="22"/>
        </w:rPr>
        <w:t> </w:t>
      </w:r>
      <w:r w:rsidRPr="0017409F">
        <w:rPr>
          <w:rFonts w:asciiTheme="minorHAnsi" w:hAnsiTheme="minorHAnsi" w:cstheme="minorHAnsi"/>
          <w:sz w:val="22"/>
          <w:szCs w:val="22"/>
        </w:rPr>
        <w:t>zhotovitelem zaviněného poškození inženýrské sítě. Zhotovitel si je rovněž vědom toho, že nese veškerá rizika a náhrady škod z toho plynoucí.</w:t>
      </w:r>
    </w:p>
    <w:p w14:paraId="2D4C79D5" w14:textId="77777777" w:rsidR="00B02222" w:rsidRPr="0017409F" w:rsidRDefault="00B02222"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w:t>
      </w:r>
      <w:r w:rsidRPr="0017409F">
        <w:rPr>
          <w:rFonts w:asciiTheme="minorHAnsi" w:hAnsiTheme="minorHAnsi" w:cstheme="minorHAnsi"/>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17409F" w:rsidRDefault="00B53A7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se zavazuje po</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celou dobu realizace stavby aktivně spolupracovat s projektantem a osobou vykonávající činnost autorského dozoru projektanta při realizaci stavby.</w:t>
      </w:r>
      <w:r w:rsidR="00670EBB" w:rsidRPr="0017409F">
        <w:rPr>
          <w:rFonts w:asciiTheme="minorHAnsi" w:hAnsiTheme="minorHAnsi" w:cstheme="minorHAnsi"/>
          <w:sz w:val="22"/>
          <w:szCs w:val="22"/>
        </w:rPr>
        <w:t xml:space="preserve"> </w:t>
      </w:r>
      <w:r w:rsidRPr="0017409F">
        <w:rPr>
          <w:rFonts w:asciiTheme="minorHAnsi" w:hAnsiTheme="minorHAnsi" w:cstheme="minorHAnsi"/>
          <w:sz w:val="22"/>
          <w:szCs w:val="22"/>
        </w:rPr>
        <w:t>V případě zjištění rozporu platné projektov</w:t>
      </w:r>
      <w:r w:rsidR="00387DFA" w:rsidRPr="0017409F">
        <w:rPr>
          <w:rFonts w:asciiTheme="minorHAnsi" w:hAnsiTheme="minorHAnsi" w:cstheme="minorHAnsi"/>
          <w:sz w:val="22"/>
          <w:szCs w:val="22"/>
        </w:rPr>
        <w:t>é dokumentace se skutečností na </w:t>
      </w:r>
      <w:r w:rsidRPr="0017409F">
        <w:rPr>
          <w:rFonts w:asciiTheme="minorHAnsi" w:hAnsiTheme="minorHAnsi" w:cstheme="minorHAnsi"/>
          <w:sz w:val="22"/>
          <w:szCs w:val="22"/>
        </w:rPr>
        <w:t>stavbě je zhotovitel po</w:t>
      </w:r>
      <w:r w:rsidR="00387DFA" w:rsidRPr="0017409F">
        <w:rPr>
          <w:rFonts w:asciiTheme="minorHAnsi" w:hAnsiTheme="minorHAnsi" w:cstheme="minorHAnsi"/>
          <w:sz w:val="22"/>
          <w:szCs w:val="22"/>
        </w:rPr>
        <w:t>vinen zjištěné rozpory řešit ve </w:t>
      </w:r>
      <w:r w:rsidRPr="0017409F">
        <w:rPr>
          <w:rFonts w:asciiTheme="minorHAnsi" w:hAnsiTheme="minorHAnsi" w:cstheme="minorHAnsi"/>
          <w:sz w:val="22"/>
          <w:szCs w:val="22"/>
        </w:rPr>
        <w:t>spolupráci s </w:t>
      </w:r>
      <w:r w:rsidR="009441CD" w:rsidRPr="0017409F">
        <w:rPr>
          <w:rFonts w:asciiTheme="minorHAnsi" w:hAnsiTheme="minorHAnsi" w:cstheme="minorHAnsi"/>
          <w:sz w:val="22"/>
          <w:szCs w:val="22"/>
        </w:rPr>
        <w:t>projektantem</w:t>
      </w:r>
      <w:r w:rsidRPr="0017409F">
        <w:rPr>
          <w:rFonts w:asciiTheme="minorHAnsi" w:hAnsiTheme="minorHAnsi" w:cstheme="minorHAnsi"/>
          <w:sz w:val="22"/>
          <w:szCs w:val="22"/>
        </w:rPr>
        <w:t>, a to bezodkladně.</w:t>
      </w:r>
    </w:p>
    <w:p w14:paraId="68BB18C5" w14:textId="77777777"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V</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případě, že zhotovitel bude používat stavební stroje, které vyvolávají vibrace a</w:t>
      </w:r>
      <w:r w:rsidR="00387DFA" w:rsidRPr="0017409F">
        <w:rPr>
          <w:rFonts w:asciiTheme="minorHAnsi" w:hAnsiTheme="minorHAnsi" w:cstheme="minorHAnsi"/>
          <w:sz w:val="22"/>
          <w:szCs w:val="22"/>
        </w:rPr>
        <w:t> </w:t>
      </w:r>
      <w:r w:rsidRPr="0017409F">
        <w:rPr>
          <w:rFonts w:asciiTheme="minorHAnsi" w:hAnsiTheme="minorHAnsi" w:cstheme="minorHAnsi"/>
          <w:sz w:val="22"/>
          <w:szCs w:val="22"/>
        </w:rPr>
        <w:t>otřesy, zajistí si taková opatření, aby na</w:t>
      </w:r>
      <w:r w:rsidR="003460A4" w:rsidRPr="0017409F">
        <w:rPr>
          <w:rFonts w:asciiTheme="minorHAnsi" w:hAnsiTheme="minorHAnsi" w:cstheme="minorHAnsi"/>
          <w:sz w:val="22"/>
          <w:szCs w:val="22"/>
        </w:rPr>
        <w:t> </w:t>
      </w:r>
      <w:r w:rsidRPr="0017409F">
        <w:rPr>
          <w:rFonts w:asciiTheme="minorHAnsi" w:hAnsiTheme="minorHAnsi" w:cstheme="minorHAnsi"/>
          <w:sz w:val="22"/>
          <w:szCs w:val="22"/>
        </w:rPr>
        <w:t>blízkých stávajících objektech nedošlo vlivem stavební činnosti ke</w:t>
      </w:r>
      <w:r w:rsidR="003460A4" w:rsidRPr="0017409F">
        <w:rPr>
          <w:rFonts w:asciiTheme="minorHAnsi" w:hAnsiTheme="minorHAnsi" w:cstheme="minorHAnsi"/>
          <w:sz w:val="22"/>
          <w:szCs w:val="22"/>
        </w:rPr>
        <w:t> </w:t>
      </w:r>
      <w:r w:rsidRPr="0017409F">
        <w:rPr>
          <w:rFonts w:asciiTheme="minorHAnsi" w:hAnsiTheme="minorHAnsi" w:cstheme="minorHAnsi"/>
          <w:sz w:val="22"/>
          <w:szCs w:val="22"/>
        </w:rPr>
        <w:t>škodám. V</w:t>
      </w:r>
      <w:r w:rsidR="003460A4" w:rsidRPr="0017409F">
        <w:rPr>
          <w:rFonts w:asciiTheme="minorHAnsi" w:hAnsiTheme="minorHAnsi" w:cstheme="minorHAnsi"/>
          <w:sz w:val="22"/>
          <w:szCs w:val="22"/>
        </w:rPr>
        <w:t> </w:t>
      </w:r>
      <w:r w:rsidRPr="0017409F">
        <w:rPr>
          <w:rFonts w:asciiTheme="minorHAnsi" w:hAnsiTheme="minorHAnsi" w:cstheme="minorHAnsi"/>
          <w:sz w:val="22"/>
          <w:szCs w:val="22"/>
        </w:rPr>
        <w:t>opačném příp</w:t>
      </w:r>
      <w:r w:rsidR="003460A4" w:rsidRPr="0017409F">
        <w:rPr>
          <w:rFonts w:asciiTheme="minorHAnsi" w:hAnsiTheme="minorHAnsi" w:cstheme="minorHAnsi"/>
          <w:sz w:val="22"/>
          <w:szCs w:val="22"/>
        </w:rPr>
        <w:t>adě ponese plnou odpovědnost za </w:t>
      </w:r>
      <w:r w:rsidRPr="0017409F">
        <w:rPr>
          <w:rFonts w:asciiTheme="minorHAnsi" w:hAnsiTheme="minorHAnsi" w:cstheme="minorHAnsi"/>
          <w:sz w:val="22"/>
          <w:szCs w:val="22"/>
        </w:rPr>
        <w:t>způsobené škody a</w:t>
      </w:r>
      <w:r w:rsidR="003460A4" w:rsidRPr="0017409F">
        <w:rPr>
          <w:rFonts w:asciiTheme="minorHAnsi" w:hAnsiTheme="minorHAnsi" w:cstheme="minorHAnsi"/>
          <w:sz w:val="22"/>
          <w:szCs w:val="22"/>
        </w:rPr>
        <w:t> </w:t>
      </w:r>
      <w:r w:rsidRPr="0017409F">
        <w:rPr>
          <w:rFonts w:asciiTheme="minorHAnsi" w:hAnsiTheme="minorHAnsi" w:cstheme="minorHAnsi"/>
          <w:sz w:val="22"/>
          <w:szCs w:val="22"/>
        </w:rPr>
        <w:t>tyto škody uhradí.</w:t>
      </w:r>
    </w:p>
    <w:p w14:paraId="6CB22A0F" w14:textId="1DDE15C3" w:rsidR="004A2DDB" w:rsidRPr="0017409F" w:rsidRDefault="004A2DDB"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 xml:space="preserve">Bourací práce </w:t>
      </w:r>
      <w:r w:rsidR="00597B3E" w:rsidRPr="0017409F">
        <w:rPr>
          <w:rFonts w:asciiTheme="minorHAnsi" w:hAnsiTheme="minorHAnsi" w:cstheme="minorHAnsi"/>
          <w:sz w:val="22"/>
          <w:szCs w:val="22"/>
        </w:rPr>
        <w:t xml:space="preserve">způsobující </w:t>
      </w:r>
      <w:r w:rsidRPr="0017409F">
        <w:rPr>
          <w:rFonts w:asciiTheme="minorHAnsi" w:hAnsiTheme="minorHAnsi" w:cstheme="minorHAnsi"/>
          <w:sz w:val="22"/>
          <w:szCs w:val="22"/>
        </w:rPr>
        <w:t>hluk</w:t>
      </w:r>
      <w:r w:rsidR="00597B3E" w:rsidRPr="0017409F">
        <w:rPr>
          <w:rFonts w:asciiTheme="minorHAnsi" w:hAnsiTheme="minorHAnsi" w:cstheme="minorHAnsi"/>
          <w:sz w:val="22"/>
          <w:szCs w:val="22"/>
        </w:rPr>
        <w:t xml:space="preserve"> nebo</w:t>
      </w:r>
      <w:r w:rsidRPr="0017409F">
        <w:rPr>
          <w:rFonts w:asciiTheme="minorHAnsi" w:hAnsiTheme="minorHAnsi" w:cstheme="minorHAnsi"/>
          <w:sz w:val="22"/>
          <w:szCs w:val="22"/>
        </w:rPr>
        <w:t xml:space="preserve"> prach budou realizovány pouze po</w:t>
      </w:r>
      <w:r w:rsidR="003460A4" w:rsidRPr="0017409F">
        <w:rPr>
          <w:rFonts w:asciiTheme="minorHAnsi" w:hAnsiTheme="minorHAnsi" w:cstheme="minorHAnsi"/>
          <w:sz w:val="22"/>
          <w:szCs w:val="22"/>
        </w:rPr>
        <w:t> </w:t>
      </w:r>
      <w:r w:rsidRPr="0017409F">
        <w:rPr>
          <w:rFonts w:asciiTheme="minorHAnsi" w:hAnsiTheme="minorHAnsi" w:cstheme="minorHAnsi"/>
          <w:sz w:val="22"/>
          <w:szCs w:val="22"/>
        </w:rPr>
        <w:t xml:space="preserve">předchozím oznámení </w:t>
      </w:r>
      <w:r w:rsidRPr="0017409F">
        <w:rPr>
          <w:rFonts w:asciiTheme="minorHAnsi" w:hAnsiTheme="minorHAnsi" w:cstheme="minorHAnsi"/>
          <w:sz w:val="22"/>
          <w:szCs w:val="22"/>
        </w:rPr>
        <w:lastRenderedPageBreak/>
        <w:t>objednateli.</w:t>
      </w:r>
    </w:p>
    <w:p w14:paraId="0A048241" w14:textId="77777777" w:rsidR="001A3315" w:rsidRPr="0017409F" w:rsidRDefault="001A3315" w:rsidP="00A5613D">
      <w:pPr>
        <w:pStyle w:val="Smlouva-slo0"/>
        <w:numPr>
          <w:ilvl w:val="0"/>
          <w:numId w:val="9"/>
        </w:numPr>
        <w:spacing w:line="240" w:lineRule="auto"/>
        <w:rPr>
          <w:rFonts w:asciiTheme="minorHAnsi" w:hAnsiTheme="minorHAnsi" w:cstheme="minorHAnsi"/>
          <w:sz w:val="22"/>
          <w:szCs w:val="22"/>
        </w:rPr>
      </w:pPr>
      <w:r w:rsidRPr="0017409F">
        <w:rPr>
          <w:rFonts w:asciiTheme="minorHAnsi" w:hAnsiTheme="minorHAnsi" w:cstheme="minorHAnsi"/>
          <w:sz w:val="22"/>
          <w:szCs w:val="22"/>
        </w:rPr>
        <w:t xml:space="preserve">Zhotovitel je povinen umožnit výkon technického dozoru stavebníka, autorského dozoru projektanta </w:t>
      </w:r>
      <w:r w:rsidRPr="0017409F">
        <w:rPr>
          <w:rFonts w:asciiTheme="minorHAnsi" w:hAnsiTheme="minorHAnsi" w:cstheme="minorHAnsi"/>
          <w:snapToGrid/>
          <w:sz w:val="22"/>
          <w:szCs w:val="22"/>
        </w:rPr>
        <w:t>a výkon činnosti koordinátora BOZP</w:t>
      </w:r>
      <w:r w:rsidRPr="0017409F">
        <w:rPr>
          <w:rFonts w:asciiTheme="minorHAnsi" w:hAnsiTheme="minorHAnsi" w:cstheme="minorHAnsi"/>
          <w:sz w:val="22"/>
          <w:szCs w:val="22"/>
        </w:rPr>
        <w:t xml:space="preserve"> a umožnit osobám, které je vykonávají, vstup na stavbu a staveniště</w:t>
      </w:r>
      <w:r w:rsidRPr="0017409F">
        <w:rPr>
          <w:rFonts w:asciiTheme="minorHAnsi" w:hAnsiTheme="minorHAnsi" w:cstheme="minorHAnsi"/>
          <w:iCs/>
          <w:sz w:val="22"/>
          <w:szCs w:val="22"/>
        </w:rPr>
        <w:t>.</w:t>
      </w:r>
    </w:p>
    <w:p w14:paraId="6A05B461" w14:textId="17D42553" w:rsidR="00EF6117" w:rsidRPr="0017409F" w:rsidRDefault="00EF6117" w:rsidP="00A5613D">
      <w:pPr>
        <w:pStyle w:val="Smlouva-slo0"/>
        <w:numPr>
          <w:ilvl w:val="0"/>
          <w:numId w:val="9"/>
        </w:numPr>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ani osoba s ním propojená nesmí za objednatele vykonávat inženýrsko</w:t>
      </w:r>
      <w:r w:rsidRPr="0017409F">
        <w:rPr>
          <w:rFonts w:asciiTheme="minorHAnsi" w:hAnsiTheme="minorHAnsi" w:cstheme="minorHAnsi"/>
          <w:sz w:val="22"/>
          <w:szCs w:val="22"/>
        </w:rPr>
        <w:noBreakHyphen/>
        <w:t>investorskou činnost na stavbě (technický dozor stavebníka).</w:t>
      </w:r>
    </w:p>
    <w:p w14:paraId="77E5D2FD" w14:textId="77777777" w:rsidR="00DC078F" w:rsidRPr="0017409F" w:rsidRDefault="00DC078F" w:rsidP="00ED0793">
      <w:pPr>
        <w:pStyle w:val="Smlouva-slo0"/>
        <w:spacing w:line="240" w:lineRule="auto"/>
        <w:ind w:left="357" w:hanging="357"/>
        <w:rPr>
          <w:rFonts w:asciiTheme="minorHAnsi" w:hAnsiTheme="minorHAnsi" w:cstheme="minorHAnsi"/>
          <w:bCs/>
          <w:caps/>
          <w:sz w:val="22"/>
          <w:szCs w:val="22"/>
        </w:rPr>
      </w:pPr>
      <w:r w:rsidRPr="0017409F">
        <w:rPr>
          <w:rFonts w:asciiTheme="minorHAnsi" w:hAnsiTheme="minorHAnsi" w:cstheme="minorHAnsi"/>
          <w:bCs/>
          <w:caps/>
          <w:sz w:val="22"/>
          <w:szCs w:val="22"/>
        </w:rPr>
        <w:t>Kontrola prováděných prací, organizace kontrolních dnů</w:t>
      </w:r>
    </w:p>
    <w:p w14:paraId="46DC2760" w14:textId="77777777" w:rsidR="001609A0" w:rsidRPr="0017409F" w:rsidRDefault="008F4914"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 xml:space="preserve">Kontrola prováděných prací </w:t>
      </w:r>
      <w:r w:rsidR="00550AB0" w:rsidRPr="0017409F">
        <w:rPr>
          <w:rFonts w:asciiTheme="minorHAnsi" w:hAnsiTheme="minorHAnsi" w:cstheme="minorHAnsi"/>
          <w:sz w:val="22"/>
          <w:szCs w:val="22"/>
        </w:rPr>
        <w:t>bude</w:t>
      </w:r>
      <w:r w:rsidRPr="0017409F">
        <w:rPr>
          <w:rFonts w:asciiTheme="minorHAnsi" w:hAnsiTheme="minorHAnsi" w:cstheme="minorHAnsi"/>
          <w:sz w:val="22"/>
          <w:szCs w:val="22"/>
        </w:rPr>
        <w:t xml:space="preserve"> realizována</w:t>
      </w:r>
      <w:r w:rsidR="001609A0" w:rsidRPr="0017409F">
        <w:rPr>
          <w:rFonts w:asciiTheme="minorHAnsi" w:hAnsiTheme="minorHAnsi" w:cstheme="minorHAnsi"/>
          <w:sz w:val="22"/>
          <w:szCs w:val="22"/>
        </w:rPr>
        <w:t>:</w:t>
      </w:r>
    </w:p>
    <w:p w14:paraId="06DF6445" w14:textId="77777777" w:rsidR="001609A0" w:rsidRPr="0017409F" w:rsidRDefault="008F4914" w:rsidP="00A5613D">
      <w:pPr>
        <w:pStyle w:val="Smlouva-slo0"/>
        <w:numPr>
          <w:ilvl w:val="0"/>
          <w:numId w:val="28"/>
        </w:numPr>
        <w:tabs>
          <w:tab w:val="clear" w:pos="360"/>
          <w:tab w:val="num" w:pos="720"/>
        </w:tabs>
        <w:spacing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osobou vykonávající </w:t>
      </w:r>
      <w:r w:rsidR="00550AB0" w:rsidRPr="0017409F">
        <w:rPr>
          <w:rFonts w:asciiTheme="minorHAnsi" w:hAnsiTheme="minorHAnsi" w:cstheme="minorHAnsi"/>
          <w:sz w:val="22"/>
          <w:szCs w:val="22"/>
        </w:rPr>
        <w:t>t</w:t>
      </w:r>
      <w:r w:rsidRPr="0017409F">
        <w:rPr>
          <w:rFonts w:asciiTheme="minorHAnsi" w:hAnsiTheme="minorHAnsi" w:cstheme="minorHAnsi"/>
          <w:sz w:val="22"/>
          <w:szCs w:val="22"/>
        </w:rPr>
        <w:t>echnický dozor stavebníka,</w:t>
      </w:r>
    </w:p>
    <w:p w14:paraId="43166F1A" w14:textId="77777777" w:rsidR="001609A0" w:rsidRPr="0017409F" w:rsidRDefault="009963DC" w:rsidP="00A5613D">
      <w:pPr>
        <w:pStyle w:val="Smlouva-slo0"/>
        <w:numPr>
          <w:ilvl w:val="0"/>
          <w:numId w:val="28"/>
        </w:numPr>
        <w:tabs>
          <w:tab w:val="clear" w:pos="360"/>
          <w:tab w:val="num" w:pos="720"/>
        </w:tabs>
        <w:spacing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osobou vykonávající činnost autorského dozoru projektanta</w:t>
      </w:r>
      <w:r w:rsidR="001609A0" w:rsidRPr="0017409F">
        <w:rPr>
          <w:rFonts w:asciiTheme="minorHAnsi" w:hAnsiTheme="minorHAnsi" w:cstheme="minorHAnsi"/>
          <w:sz w:val="22"/>
          <w:szCs w:val="22"/>
        </w:rPr>
        <w:t>,</w:t>
      </w:r>
    </w:p>
    <w:p w14:paraId="4EB10F96" w14:textId="77777777" w:rsidR="001609A0" w:rsidRPr="0017409F" w:rsidRDefault="001609A0" w:rsidP="00A5613D">
      <w:pPr>
        <w:pStyle w:val="Smlouva-slo0"/>
        <w:numPr>
          <w:ilvl w:val="0"/>
          <w:numId w:val="28"/>
        </w:numPr>
        <w:tabs>
          <w:tab w:val="clear" w:pos="360"/>
          <w:tab w:val="num" w:pos="720"/>
        </w:tabs>
        <w:spacing w:line="240" w:lineRule="auto"/>
        <w:ind w:left="714" w:hanging="357"/>
        <w:rPr>
          <w:rFonts w:asciiTheme="minorHAnsi" w:hAnsiTheme="minorHAnsi" w:cstheme="minorHAnsi"/>
          <w:snapToGrid/>
          <w:sz w:val="22"/>
          <w:szCs w:val="22"/>
        </w:rPr>
      </w:pPr>
      <w:r w:rsidRPr="0017409F">
        <w:rPr>
          <w:rFonts w:asciiTheme="minorHAnsi" w:hAnsiTheme="minorHAnsi" w:cstheme="minorHAnsi"/>
          <w:snapToGrid/>
          <w:sz w:val="22"/>
          <w:szCs w:val="22"/>
        </w:rPr>
        <w:t>koordinátorem BOZP,</w:t>
      </w:r>
    </w:p>
    <w:p w14:paraId="79AFD0D8" w14:textId="77777777" w:rsidR="00592867" w:rsidRPr="0017409F" w:rsidRDefault="00710BB1" w:rsidP="00A5613D">
      <w:pPr>
        <w:pStyle w:val="Smlouva-slo0"/>
        <w:numPr>
          <w:ilvl w:val="0"/>
          <w:numId w:val="28"/>
        </w:numPr>
        <w:tabs>
          <w:tab w:val="clear" w:pos="360"/>
          <w:tab w:val="num" w:pos="720"/>
        </w:tabs>
        <w:spacing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orgány státní správy oprávněnými ke kontrole na základě zvláštních předpisů,</w:t>
      </w:r>
    </w:p>
    <w:p w14:paraId="68EBE920" w14:textId="77777777" w:rsidR="00F44B09" w:rsidRPr="0017409F" w:rsidRDefault="00F44B09" w:rsidP="00F44B09">
      <w:pPr>
        <w:pStyle w:val="Smlouva-slo0"/>
        <w:spacing w:line="240" w:lineRule="auto"/>
        <w:ind w:left="360"/>
        <w:rPr>
          <w:rFonts w:asciiTheme="minorHAnsi" w:hAnsiTheme="minorHAnsi" w:cstheme="minorHAnsi"/>
          <w:sz w:val="22"/>
          <w:szCs w:val="22"/>
        </w:rPr>
      </w:pPr>
      <w:r w:rsidRPr="0017409F">
        <w:rPr>
          <w:rFonts w:asciiTheme="minorHAnsi" w:hAnsiTheme="minorHAnsi" w:cstheme="minorHAnsi"/>
          <w:sz w:val="22"/>
          <w:szCs w:val="22"/>
        </w:rPr>
        <w:t>Dále může provádět kontrolu objednatel a jím pověřené osoby.</w:t>
      </w:r>
    </w:p>
    <w:p w14:paraId="3D5B57CD" w14:textId="77777777" w:rsidR="00002298" w:rsidRPr="0017409F" w:rsidRDefault="00002298" w:rsidP="00592867">
      <w:pPr>
        <w:pStyle w:val="Smlouva-slo0"/>
        <w:spacing w:line="240" w:lineRule="auto"/>
        <w:ind w:firstLine="357"/>
        <w:rPr>
          <w:rFonts w:asciiTheme="minorHAnsi" w:hAnsiTheme="minorHAnsi" w:cstheme="minorHAnsi"/>
          <w:sz w:val="22"/>
          <w:szCs w:val="22"/>
        </w:rPr>
      </w:pPr>
      <w:r w:rsidRPr="0017409F">
        <w:rPr>
          <w:rFonts w:asciiTheme="minorHAnsi" w:hAnsiTheme="minorHAnsi" w:cstheme="minorHAnsi"/>
          <w:sz w:val="22"/>
          <w:szCs w:val="22"/>
        </w:rPr>
        <w:t>Zhotovitel je povinen umožnit uvedeným osobám provedení kontroly realizovaných prací.</w:t>
      </w:r>
    </w:p>
    <w:p w14:paraId="744431E1" w14:textId="77777777" w:rsidR="00962017" w:rsidRPr="0017409F" w:rsidRDefault="00962017" w:rsidP="00A5613D">
      <w:pPr>
        <w:widowControl w:val="0"/>
        <w:numPr>
          <w:ilvl w:val="0"/>
          <w:numId w:val="9"/>
        </w:numPr>
        <w:spacing w:before="60"/>
        <w:jc w:val="both"/>
        <w:rPr>
          <w:rFonts w:asciiTheme="minorHAnsi" w:hAnsiTheme="minorHAnsi" w:cstheme="minorHAnsi"/>
          <w:snapToGrid w:val="0"/>
          <w:sz w:val="22"/>
          <w:szCs w:val="22"/>
        </w:rPr>
      </w:pPr>
      <w:r w:rsidRPr="0017409F">
        <w:rPr>
          <w:rFonts w:asciiTheme="minorHAnsi" w:hAnsiTheme="minorHAnsi" w:cstheme="minorHAnsi"/>
          <w:snapToGrid w:val="0"/>
          <w:sz w:val="22"/>
          <w:szCs w:val="22"/>
        </w:rPr>
        <w:t xml:space="preserve">Osoba vykonávající technický dozor stavebníka </w:t>
      </w:r>
      <w:r w:rsidRPr="0017409F">
        <w:rPr>
          <w:rFonts w:asciiTheme="minorHAnsi" w:hAnsiTheme="minorHAnsi" w:cstheme="minorHAnsi"/>
          <w:sz w:val="22"/>
          <w:szCs w:val="22"/>
        </w:rPr>
        <w:t xml:space="preserve">a funkci koordinátora BOZP </w:t>
      </w:r>
      <w:r w:rsidRPr="0017409F">
        <w:rPr>
          <w:rFonts w:asciiTheme="minorHAnsi" w:hAnsiTheme="minorHAnsi" w:cstheme="minorHAnsi"/>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17409F">
        <w:rPr>
          <w:rFonts w:asciiTheme="minorHAnsi" w:hAnsiTheme="minorHAnsi" w:cstheme="minorHAnsi"/>
          <w:sz w:val="22"/>
          <w:szCs w:val="22"/>
        </w:rPr>
        <w:t xml:space="preserve">a rovněž ke kontrole bezpečnosti a ochrany zdraví při práci na staveništi </w:t>
      </w:r>
      <w:r w:rsidRPr="0017409F">
        <w:rPr>
          <w:rFonts w:asciiTheme="minorHAnsi" w:hAnsiTheme="minorHAnsi" w:cstheme="minorHAnsi"/>
          <w:snapToGrid w:val="0"/>
          <w:sz w:val="22"/>
          <w:szCs w:val="22"/>
        </w:rPr>
        <w:t xml:space="preserve">a k dalším úkonům vyplývajícím z příslušné smlouvy na zajištění výkonu inženýrské a investorské činnosti </w:t>
      </w:r>
      <w:r w:rsidRPr="0017409F">
        <w:rPr>
          <w:rFonts w:asciiTheme="minorHAnsi" w:hAnsiTheme="minorHAnsi" w:cstheme="minorHAnsi"/>
          <w:sz w:val="22"/>
          <w:szCs w:val="22"/>
        </w:rPr>
        <w:t>a výkonu koordinace bezpečnosti a ochrany zdraví při práci na staveništi</w:t>
      </w:r>
      <w:r w:rsidRPr="0017409F">
        <w:rPr>
          <w:rFonts w:asciiTheme="minorHAnsi" w:hAnsiTheme="minorHAnsi" w:cstheme="minorHAnsi"/>
          <w:snapToGrid w:val="0"/>
          <w:sz w:val="22"/>
          <w:szCs w:val="22"/>
        </w:rPr>
        <w:t xml:space="preserve"> při realizaci stavby.</w:t>
      </w:r>
    </w:p>
    <w:p w14:paraId="773A7FD8" w14:textId="77777777" w:rsidR="00936568" w:rsidRPr="0017409F" w:rsidRDefault="00A00511"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Kontrola prováděných prací bude realizována zejména v rámci kontrolních dnů</w:t>
      </w:r>
      <w:r w:rsidR="00936568" w:rsidRPr="0017409F">
        <w:rPr>
          <w:rFonts w:asciiTheme="minorHAnsi" w:hAnsiTheme="minorHAnsi" w:cstheme="minorHAnsi"/>
          <w:sz w:val="22"/>
          <w:szCs w:val="22"/>
        </w:rPr>
        <w:t>, s tím, že:</w:t>
      </w:r>
    </w:p>
    <w:p w14:paraId="1A476C18" w14:textId="77777777" w:rsidR="00936568" w:rsidRPr="0017409F" w:rsidRDefault="00936568" w:rsidP="00A5613D">
      <w:pPr>
        <w:pStyle w:val="Smlouva-slo0"/>
        <w:numPr>
          <w:ilvl w:val="0"/>
          <w:numId w:val="28"/>
        </w:numPr>
        <w:tabs>
          <w:tab w:val="clear" w:pos="360"/>
          <w:tab w:val="num" w:pos="720"/>
        </w:tabs>
        <w:spacing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k</w:t>
      </w:r>
      <w:r w:rsidR="0041696F" w:rsidRPr="0017409F">
        <w:rPr>
          <w:rFonts w:asciiTheme="minorHAnsi" w:hAnsiTheme="minorHAnsi" w:cstheme="minorHAnsi"/>
          <w:sz w:val="22"/>
          <w:szCs w:val="22"/>
        </w:rPr>
        <w:t xml:space="preserve">ontrolní dny </w:t>
      </w:r>
      <w:r w:rsidR="00D327A7" w:rsidRPr="0017409F">
        <w:rPr>
          <w:rFonts w:asciiTheme="minorHAnsi" w:hAnsiTheme="minorHAnsi" w:cstheme="minorHAnsi"/>
          <w:sz w:val="22"/>
          <w:szCs w:val="22"/>
        </w:rPr>
        <w:t xml:space="preserve">se </w:t>
      </w:r>
      <w:r w:rsidR="0041696F" w:rsidRPr="0017409F">
        <w:rPr>
          <w:rFonts w:asciiTheme="minorHAnsi" w:hAnsiTheme="minorHAnsi" w:cstheme="minorHAnsi"/>
          <w:sz w:val="22"/>
          <w:szCs w:val="22"/>
        </w:rPr>
        <w:t>budou</w:t>
      </w:r>
      <w:r w:rsidR="00D327A7" w:rsidRPr="0017409F">
        <w:rPr>
          <w:rFonts w:asciiTheme="minorHAnsi" w:hAnsiTheme="minorHAnsi" w:cstheme="minorHAnsi"/>
          <w:sz w:val="22"/>
          <w:szCs w:val="22"/>
        </w:rPr>
        <w:t xml:space="preserve"> konat dle p</w:t>
      </w:r>
      <w:r w:rsidRPr="0017409F">
        <w:rPr>
          <w:rFonts w:asciiTheme="minorHAnsi" w:hAnsiTheme="minorHAnsi" w:cstheme="minorHAnsi"/>
          <w:sz w:val="22"/>
          <w:szCs w:val="22"/>
        </w:rPr>
        <w:t>otřeby, zpravidla jednou týdně,</w:t>
      </w:r>
    </w:p>
    <w:p w14:paraId="410A9A7A" w14:textId="77777777" w:rsidR="00A00511" w:rsidRPr="0017409F" w:rsidRDefault="00EE41D1" w:rsidP="00A5613D">
      <w:pPr>
        <w:pStyle w:val="Smlouva-slo0"/>
        <w:numPr>
          <w:ilvl w:val="0"/>
          <w:numId w:val="28"/>
        </w:numPr>
        <w:tabs>
          <w:tab w:val="clear" w:pos="360"/>
          <w:tab w:val="num" w:pos="720"/>
        </w:tabs>
        <w:spacing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termíny konání kontrolních dnů budou stanoveny v zápisu </w:t>
      </w:r>
      <w:r w:rsidR="002C0CFB" w:rsidRPr="0017409F">
        <w:rPr>
          <w:rFonts w:asciiTheme="minorHAnsi" w:hAnsiTheme="minorHAnsi" w:cstheme="minorHAnsi"/>
          <w:sz w:val="22"/>
          <w:szCs w:val="22"/>
        </w:rPr>
        <w:t>o </w:t>
      </w:r>
      <w:r w:rsidR="00BD4127" w:rsidRPr="0017409F">
        <w:rPr>
          <w:rFonts w:asciiTheme="minorHAnsi" w:hAnsiTheme="minorHAnsi" w:cstheme="minorHAnsi"/>
          <w:sz w:val="22"/>
          <w:szCs w:val="22"/>
        </w:rPr>
        <w:t>předání staveniště; v případě potřeby budou kontrolní dny konány také mimo předem stanovený termín, a</w:t>
      </w:r>
      <w:r w:rsidR="002C0CFB" w:rsidRPr="0017409F">
        <w:rPr>
          <w:rFonts w:asciiTheme="minorHAnsi" w:hAnsiTheme="minorHAnsi" w:cstheme="minorHAnsi"/>
          <w:sz w:val="22"/>
          <w:szCs w:val="22"/>
        </w:rPr>
        <w:t> </w:t>
      </w:r>
      <w:r w:rsidR="00BD4127" w:rsidRPr="0017409F">
        <w:rPr>
          <w:rFonts w:asciiTheme="minorHAnsi" w:hAnsiTheme="minorHAnsi" w:cstheme="minorHAnsi"/>
          <w:sz w:val="22"/>
          <w:szCs w:val="22"/>
        </w:rPr>
        <w:t xml:space="preserve">to </w:t>
      </w:r>
      <w:r w:rsidR="00AE21F2" w:rsidRPr="0017409F">
        <w:rPr>
          <w:rFonts w:asciiTheme="minorHAnsi" w:hAnsiTheme="minorHAnsi" w:cstheme="minorHAnsi"/>
          <w:sz w:val="22"/>
          <w:szCs w:val="22"/>
        </w:rPr>
        <w:t>buď na</w:t>
      </w:r>
      <w:r w:rsidR="002C0CFB" w:rsidRPr="0017409F">
        <w:rPr>
          <w:rFonts w:asciiTheme="minorHAnsi" w:hAnsiTheme="minorHAnsi" w:cstheme="minorHAnsi"/>
          <w:sz w:val="22"/>
          <w:szCs w:val="22"/>
        </w:rPr>
        <w:t> </w:t>
      </w:r>
      <w:r w:rsidR="00AE21F2" w:rsidRPr="0017409F">
        <w:rPr>
          <w:rFonts w:asciiTheme="minorHAnsi" w:hAnsiTheme="minorHAnsi" w:cstheme="minorHAnsi"/>
          <w:sz w:val="22"/>
          <w:szCs w:val="22"/>
        </w:rPr>
        <w:t>základě dohody stran uvedené v zápisu z kontrolního dne</w:t>
      </w:r>
      <w:r w:rsidR="002C0CFB" w:rsidRPr="0017409F">
        <w:rPr>
          <w:rFonts w:asciiTheme="minorHAnsi" w:hAnsiTheme="minorHAnsi" w:cstheme="minorHAnsi"/>
          <w:sz w:val="22"/>
          <w:szCs w:val="22"/>
        </w:rPr>
        <w:t>,</w:t>
      </w:r>
      <w:r w:rsidR="00AE21F2" w:rsidRPr="0017409F">
        <w:rPr>
          <w:rFonts w:asciiTheme="minorHAnsi" w:hAnsiTheme="minorHAnsi" w:cstheme="minorHAnsi"/>
          <w:sz w:val="22"/>
          <w:szCs w:val="22"/>
        </w:rPr>
        <w:t xml:space="preserve"> nebo </w:t>
      </w:r>
      <w:r w:rsidR="00BD4127" w:rsidRPr="0017409F">
        <w:rPr>
          <w:rFonts w:asciiTheme="minorHAnsi" w:hAnsiTheme="minorHAnsi" w:cstheme="minorHAnsi"/>
          <w:sz w:val="22"/>
          <w:szCs w:val="22"/>
        </w:rPr>
        <w:t>na</w:t>
      </w:r>
      <w:r w:rsidR="002C0CFB" w:rsidRPr="0017409F">
        <w:rPr>
          <w:rFonts w:asciiTheme="minorHAnsi" w:hAnsiTheme="minorHAnsi" w:cstheme="minorHAnsi"/>
          <w:sz w:val="22"/>
          <w:szCs w:val="22"/>
        </w:rPr>
        <w:t> </w:t>
      </w:r>
      <w:r w:rsidR="00BD4127" w:rsidRPr="0017409F">
        <w:rPr>
          <w:rFonts w:asciiTheme="minorHAnsi" w:hAnsiTheme="minorHAnsi" w:cstheme="minorHAnsi"/>
          <w:sz w:val="22"/>
          <w:szCs w:val="22"/>
        </w:rPr>
        <w:t>základě výzvy osoby vykonávající technický dozor stavebníka</w:t>
      </w:r>
      <w:r w:rsidR="00143CF6" w:rsidRPr="0017409F">
        <w:rPr>
          <w:rFonts w:asciiTheme="minorHAnsi" w:hAnsiTheme="minorHAnsi" w:cstheme="minorHAnsi"/>
          <w:sz w:val="22"/>
          <w:szCs w:val="22"/>
        </w:rPr>
        <w:t>,</w:t>
      </w:r>
    </w:p>
    <w:p w14:paraId="4ED51848" w14:textId="77777777" w:rsidR="00CD6F5E" w:rsidRPr="0017409F" w:rsidRDefault="00CD6F5E" w:rsidP="00A5613D">
      <w:pPr>
        <w:pStyle w:val="Smlouva-slo0"/>
        <w:numPr>
          <w:ilvl w:val="0"/>
          <w:numId w:val="28"/>
        </w:numPr>
        <w:tabs>
          <w:tab w:val="clear" w:pos="360"/>
          <w:tab w:val="num" w:pos="720"/>
        </w:tabs>
        <w:spacing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kontrolní dny budou řízeny osobou vykonávající technický dozor stavebníka,</w:t>
      </w:r>
    </w:p>
    <w:p w14:paraId="60115374" w14:textId="77777777" w:rsidR="00143CF6" w:rsidRPr="0017409F" w:rsidRDefault="00143CF6" w:rsidP="00A5613D">
      <w:pPr>
        <w:pStyle w:val="Smlouva-slo0"/>
        <w:numPr>
          <w:ilvl w:val="0"/>
          <w:numId w:val="28"/>
        </w:numPr>
        <w:tabs>
          <w:tab w:val="clear" w:pos="360"/>
          <w:tab w:val="num" w:pos="720"/>
        </w:tabs>
        <w:spacing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z kontrolních dnů budou </w:t>
      </w:r>
      <w:r w:rsidR="0087725D" w:rsidRPr="0017409F">
        <w:rPr>
          <w:rFonts w:asciiTheme="minorHAnsi" w:hAnsiTheme="minorHAnsi" w:cstheme="minorHAnsi"/>
          <w:sz w:val="22"/>
          <w:szCs w:val="22"/>
        </w:rPr>
        <w:t xml:space="preserve">osobou vykonávající technický dozor stavebníka </w:t>
      </w:r>
      <w:r w:rsidRPr="0017409F">
        <w:rPr>
          <w:rFonts w:asciiTheme="minorHAnsi" w:hAnsiTheme="minorHAnsi" w:cstheme="minorHAnsi"/>
          <w:sz w:val="22"/>
          <w:szCs w:val="22"/>
        </w:rPr>
        <w:t>pořizovány zápisy</w:t>
      </w:r>
      <w:r w:rsidR="0087725D" w:rsidRPr="0017409F">
        <w:rPr>
          <w:rFonts w:asciiTheme="minorHAnsi" w:hAnsiTheme="minorHAnsi" w:cstheme="minorHAnsi"/>
          <w:sz w:val="22"/>
          <w:szCs w:val="22"/>
        </w:rPr>
        <w:t>, které budou zhotoviteli zasílány v elektronické podobě.</w:t>
      </w:r>
    </w:p>
    <w:p w14:paraId="13BB660E" w14:textId="6BF5AE22" w:rsidR="00DC078F" w:rsidRPr="0017409F" w:rsidRDefault="00DC078F" w:rsidP="00A5613D">
      <w:pPr>
        <w:pStyle w:val="Smlouva-slo0"/>
        <w:numPr>
          <w:ilvl w:val="0"/>
          <w:numId w:val="9"/>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 xml:space="preserve">Zhotovitel </w:t>
      </w:r>
      <w:r w:rsidR="00D47658" w:rsidRPr="0017409F">
        <w:rPr>
          <w:rFonts w:asciiTheme="minorHAnsi" w:hAnsiTheme="minorHAnsi" w:cstheme="minorHAnsi"/>
          <w:sz w:val="22"/>
          <w:szCs w:val="22"/>
        </w:rPr>
        <w:t xml:space="preserve">písemně </w:t>
      </w:r>
      <w:r w:rsidRPr="0017409F">
        <w:rPr>
          <w:rFonts w:asciiTheme="minorHAnsi" w:hAnsiTheme="minorHAnsi" w:cstheme="minorHAnsi"/>
          <w:sz w:val="22"/>
          <w:szCs w:val="22"/>
        </w:rPr>
        <w:t>vyzve osobu vykonávající technický dozor stavebníka nejméně 3</w:t>
      </w:r>
      <w:r w:rsidR="00D67E87" w:rsidRPr="0017409F">
        <w:rPr>
          <w:rFonts w:asciiTheme="minorHAnsi" w:hAnsiTheme="minorHAnsi" w:cstheme="minorHAnsi"/>
          <w:sz w:val="22"/>
          <w:szCs w:val="22"/>
        </w:rPr>
        <w:t> pracovní dny předem k </w:t>
      </w:r>
      <w:r w:rsidRPr="0017409F">
        <w:rPr>
          <w:rFonts w:asciiTheme="minorHAnsi" w:hAnsiTheme="minorHAnsi" w:cstheme="minorHAnsi"/>
          <w:sz w:val="22"/>
          <w:szCs w:val="22"/>
        </w:rPr>
        <w:t>prověření kvality prací, jež budou dalším postupem při</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zhotovování díla zakryty.</w:t>
      </w:r>
    </w:p>
    <w:p w14:paraId="1746E38E" w14:textId="77777777" w:rsidR="00DC078F" w:rsidRPr="0017409F" w:rsidRDefault="00D67E87" w:rsidP="00D67E87">
      <w:pPr>
        <w:pStyle w:val="Smlouva-slo0"/>
        <w:spacing w:before="60" w:line="240" w:lineRule="auto"/>
        <w:ind w:left="357"/>
        <w:rPr>
          <w:rFonts w:asciiTheme="minorHAnsi" w:hAnsiTheme="minorHAnsi" w:cstheme="minorHAnsi"/>
          <w:sz w:val="22"/>
          <w:szCs w:val="22"/>
        </w:rPr>
      </w:pPr>
      <w:r w:rsidRPr="0017409F">
        <w:rPr>
          <w:rFonts w:asciiTheme="minorHAnsi" w:hAnsiTheme="minorHAnsi" w:cstheme="minorHAnsi"/>
          <w:sz w:val="22"/>
          <w:szCs w:val="22"/>
        </w:rPr>
        <w:t>V případě, že se na </w:t>
      </w:r>
      <w:r w:rsidR="00DC078F" w:rsidRPr="0017409F">
        <w:rPr>
          <w:rFonts w:asciiTheme="minorHAnsi" w:hAnsiTheme="minorHAnsi" w:cstheme="minorHAnsi"/>
          <w:sz w:val="22"/>
          <w:szCs w:val="22"/>
        </w:rPr>
        <w:t>tuto výzvu osoba vykonávající technický dozor stavebníka bez vážných důvodů nedostaví, může zhotovitel pokračovat v</w:t>
      </w:r>
      <w:r w:rsidRPr="0017409F">
        <w:rPr>
          <w:rFonts w:asciiTheme="minorHAnsi" w:hAnsiTheme="minorHAnsi" w:cstheme="minorHAnsi"/>
          <w:sz w:val="22"/>
          <w:szCs w:val="22"/>
        </w:rPr>
        <w:t> </w:t>
      </w:r>
      <w:r w:rsidR="00DC078F" w:rsidRPr="0017409F">
        <w:rPr>
          <w:rFonts w:asciiTheme="minorHAnsi" w:hAnsiTheme="minorHAnsi" w:cstheme="minorHAnsi"/>
          <w:sz w:val="22"/>
          <w:szCs w:val="22"/>
        </w:rPr>
        <w:t>provádění díla po předchozím písemném upozornění objednatele a</w:t>
      </w:r>
      <w:r w:rsidRPr="0017409F">
        <w:rPr>
          <w:rFonts w:asciiTheme="minorHAnsi" w:hAnsiTheme="minorHAnsi" w:cstheme="minorHAnsi"/>
          <w:sz w:val="22"/>
          <w:szCs w:val="22"/>
        </w:rPr>
        <w:t> předmětné práce zakrýt. Bude</w:t>
      </w:r>
      <w:r w:rsidRPr="0017409F">
        <w:rPr>
          <w:rFonts w:asciiTheme="minorHAnsi" w:hAnsiTheme="minorHAnsi" w:cstheme="minorHAnsi"/>
          <w:sz w:val="22"/>
          <w:szCs w:val="22"/>
        </w:rPr>
        <w:noBreakHyphen/>
      </w:r>
      <w:r w:rsidR="00DC078F" w:rsidRPr="0017409F">
        <w:rPr>
          <w:rFonts w:asciiTheme="minorHAnsi" w:hAnsiTheme="minorHAnsi" w:cstheme="minorHAnsi"/>
          <w:sz w:val="22"/>
          <w:szCs w:val="22"/>
        </w:rPr>
        <w:t>li v tomto případě objednatel dodatečně požadovat jejich odkrytí, je zhotovitel povinen toto odkrytí provést na</w:t>
      </w:r>
      <w:r w:rsidRPr="0017409F">
        <w:rPr>
          <w:rFonts w:asciiTheme="minorHAnsi" w:hAnsiTheme="minorHAnsi" w:cstheme="minorHAnsi"/>
          <w:sz w:val="22"/>
          <w:szCs w:val="22"/>
        </w:rPr>
        <w:t> </w:t>
      </w:r>
      <w:r w:rsidR="00DC078F" w:rsidRPr="0017409F">
        <w:rPr>
          <w:rFonts w:asciiTheme="minorHAnsi" w:hAnsiTheme="minorHAnsi" w:cstheme="minorHAnsi"/>
          <w:sz w:val="22"/>
          <w:szCs w:val="22"/>
        </w:rPr>
        <w:t>náklady objednatele. Pokud se však zjistí, že práce nebyly řádně provedeny, nese veškeré náklady spojené s odkrytím prací, opravou chybného stavu a</w:t>
      </w:r>
      <w:r w:rsidRPr="0017409F">
        <w:rPr>
          <w:rFonts w:asciiTheme="minorHAnsi" w:hAnsiTheme="minorHAnsi" w:cstheme="minorHAnsi"/>
          <w:sz w:val="22"/>
          <w:szCs w:val="22"/>
        </w:rPr>
        <w:t> </w:t>
      </w:r>
      <w:r w:rsidR="00DC078F" w:rsidRPr="0017409F">
        <w:rPr>
          <w:rFonts w:asciiTheme="minorHAnsi" w:hAnsiTheme="minorHAnsi" w:cstheme="minorHAnsi"/>
          <w:sz w:val="22"/>
          <w:szCs w:val="22"/>
        </w:rPr>
        <w:t>následným zakrytím zhotovitel.</w:t>
      </w:r>
    </w:p>
    <w:p w14:paraId="15948878" w14:textId="77777777" w:rsidR="00DC078F" w:rsidRPr="0017409F" w:rsidRDefault="00DC078F" w:rsidP="00D67E87">
      <w:pPr>
        <w:pStyle w:val="Smlouva-slo0"/>
        <w:spacing w:before="60" w:line="240" w:lineRule="auto"/>
        <w:ind w:left="357"/>
        <w:rPr>
          <w:rFonts w:asciiTheme="minorHAnsi" w:hAnsiTheme="minorHAnsi" w:cstheme="minorHAnsi"/>
          <w:sz w:val="22"/>
          <w:szCs w:val="22"/>
        </w:rPr>
      </w:pPr>
      <w:r w:rsidRPr="0017409F">
        <w:rPr>
          <w:rFonts w:asciiTheme="minorHAnsi" w:hAnsiTheme="minorHAnsi" w:cstheme="minorHAnsi"/>
          <w:sz w:val="22"/>
          <w:szCs w:val="22"/>
        </w:rPr>
        <w:t>Pokud zhotovitel osobu vykonávající technický dozor stavebníka prokazatelnou formou k převzetí prací před</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jejich zakrytím nevyzve, případně osoba vykonávající technický dozo</w:t>
      </w:r>
      <w:r w:rsidR="00D67E87" w:rsidRPr="0017409F">
        <w:rPr>
          <w:rFonts w:asciiTheme="minorHAnsi" w:hAnsiTheme="minorHAnsi" w:cstheme="minorHAnsi"/>
          <w:sz w:val="22"/>
          <w:szCs w:val="22"/>
        </w:rPr>
        <w:t>r stavebníka práce nepřevezme a </w:t>
      </w:r>
      <w:r w:rsidRPr="0017409F">
        <w:rPr>
          <w:rFonts w:asciiTheme="minorHAnsi" w:hAnsiTheme="minorHAnsi" w:cstheme="minorHAnsi"/>
          <w:sz w:val="22"/>
          <w:szCs w:val="22"/>
        </w:rPr>
        <w:t>nedá písemný souhlas k jejich zakrytí zápisem do</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stavebního deníku, je zhotovitel povinen na</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výzvu objednatele případné již zakryté práce odkrýt. V tomto případě nese veškeré náklady spojené s odkrytím, opravou chybného stavu a</w:t>
      </w:r>
      <w:r w:rsidR="00D67E87" w:rsidRPr="0017409F">
        <w:rPr>
          <w:rFonts w:asciiTheme="minorHAnsi" w:hAnsiTheme="minorHAnsi" w:cstheme="minorHAnsi"/>
          <w:sz w:val="22"/>
          <w:szCs w:val="22"/>
        </w:rPr>
        <w:t> následným zakrytím zhotovitel.</w:t>
      </w:r>
    </w:p>
    <w:p w14:paraId="7E441AD0" w14:textId="274ADD2D" w:rsidR="00DC078F" w:rsidRPr="0017409F" w:rsidRDefault="00DC078F" w:rsidP="00A5613D">
      <w:pPr>
        <w:pStyle w:val="Smlouva-slo0"/>
        <w:numPr>
          <w:ilvl w:val="0"/>
          <w:numId w:val="9"/>
        </w:numPr>
        <w:tabs>
          <w:tab w:val="clear" w:pos="360"/>
        </w:tabs>
        <w:spacing w:line="240" w:lineRule="auto"/>
        <w:ind w:left="357" w:hanging="357"/>
        <w:rPr>
          <w:rFonts w:asciiTheme="minorHAnsi" w:hAnsiTheme="minorHAnsi" w:cstheme="minorHAnsi"/>
          <w:color w:val="FF00FF"/>
          <w:sz w:val="22"/>
          <w:szCs w:val="22"/>
        </w:rPr>
      </w:pPr>
      <w:r w:rsidRPr="0017409F">
        <w:rPr>
          <w:rFonts w:asciiTheme="minorHAnsi" w:hAnsiTheme="minorHAnsi" w:cstheme="minorHAnsi"/>
          <w:sz w:val="22"/>
          <w:szCs w:val="22"/>
        </w:rPr>
        <w:t>Zhotovitel písemně vyzve kromě osoby vykonávají</w:t>
      </w:r>
      <w:r w:rsidR="00D67E87" w:rsidRPr="0017409F">
        <w:rPr>
          <w:rFonts w:asciiTheme="minorHAnsi" w:hAnsiTheme="minorHAnsi" w:cstheme="minorHAnsi"/>
          <w:sz w:val="22"/>
          <w:szCs w:val="22"/>
        </w:rPr>
        <w:t>cí technický dozor stavebníka i </w:t>
      </w:r>
      <w:r w:rsidRPr="0017409F">
        <w:rPr>
          <w:rFonts w:asciiTheme="minorHAnsi" w:hAnsiTheme="minorHAnsi" w:cstheme="minorHAnsi"/>
          <w:sz w:val="22"/>
          <w:szCs w:val="22"/>
        </w:rPr>
        <w:t xml:space="preserve">správce </w:t>
      </w:r>
      <w:r w:rsidRPr="0017409F">
        <w:rPr>
          <w:rFonts w:asciiTheme="minorHAnsi" w:hAnsiTheme="minorHAnsi" w:cstheme="minorHAnsi"/>
          <w:sz w:val="22"/>
          <w:szCs w:val="22"/>
        </w:rPr>
        <w:lastRenderedPageBreak/>
        <w:t>podzemních vedení a</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inžený</w:t>
      </w:r>
      <w:r w:rsidR="00D67E87" w:rsidRPr="0017409F">
        <w:rPr>
          <w:rFonts w:asciiTheme="minorHAnsi" w:hAnsiTheme="minorHAnsi" w:cstheme="minorHAnsi"/>
          <w:sz w:val="22"/>
          <w:szCs w:val="22"/>
        </w:rPr>
        <w:t>rských sítí dotčených stavbou k </w:t>
      </w:r>
      <w:r w:rsidRPr="0017409F">
        <w:rPr>
          <w:rFonts w:asciiTheme="minorHAnsi" w:hAnsiTheme="minorHAnsi" w:cstheme="minorHAnsi"/>
          <w:sz w:val="22"/>
          <w:szCs w:val="22"/>
        </w:rPr>
        <w:t>jejich kontrole a</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převzetí a</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zjištěnou skutečnost nechá potvrdit zápisem ve</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stavebním deníku.</w:t>
      </w:r>
    </w:p>
    <w:p w14:paraId="15C598BF" w14:textId="77777777" w:rsidR="00821A35" w:rsidRPr="0017409F" w:rsidRDefault="00821A35" w:rsidP="00A5613D">
      <w:pPr>
        <w:pStyle w:val="Smlouva-slo0"/>
        <w:numPr>
          <w:ilvl w:val="0"/>
          <w:numId w:val="9"/>
        </w:numPr>
        <w:spacing w:line="240" w:lineRule="auto"/>
        <w:rPr>
          <w:rFonts w:asciiTheme="minorHAnsi" w:hAnsiTheme="minorHAnsi" w:cstheme="minorHAnsi"/>
          <w:snapToGrid/>
          <w:sz w:val="22"/>
          <w:szCs w:val="22"/>
        </w:rPr>
      </w:pPr>
      <w:r w:rsidRPr="0017409F">
        <w:rPr>
          <w:rFonts w:asciiTheme="minorHAnsi" w:hAnsiTheme="minorHAnsi" w:cstheme="minorHAnsi"/>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17409F" w:rsidRDefault="00821A35" w:rsidP="00821A35">
      <w:pPr>
        <w:pStyle w:val="Smlouva-slo0"/>
        <w:spacing w:before="60" w:line="240" w:lineRule="auto"/>
        <w:ind w:left="357"/>
        <w:rPr>
          <w:rFonts w:asciiTheme="minorHAnsi" w:hAnsiTheme="minorHAnsi" w:cstheme="minorHAnsi"/>
          <w:snapToGrid/>
          <w:sz w:val="22"/>
          <w:szCs w:val="22"/>
        </w:rPr>
      </w:pPr>
      <w:r w:rsidRPr="0017409F">
        <w:rPr>
          <w:rFonts w:asciiTheme="minorHAnsi" w:hAnsiTheme="minorHAnsi" w:cstheme="minorHAnsi"/>
          <w:snapToGrid/>
          <w:sz w:val="22"/>
          <w:szCs w:val="22"/>
        </w:rPr>
        <w:t>Zhotovitel je povinen zavázat k součinnosti s koordinátorem BOZP všechny své poddodavatele a osoby, které budou provádět činnosti na staveništi.</w:t>
      </w:r>
    </w:p>
    <w:p w14:paraId="00456918" w14:textId="77777777" w:rsidR="00821A35" w:rsidRPr="0017409F" w:rsidRDefault="00821A35" w:rsidP="00821A35">
      <w:pPr>
        <w:pStyle w:val="Smlouva-slo0"/>
        <w:spacing w:before="60" w:line="240" w:lineRule="auto"/>
        <w:ind w:left="357"/>
        <w:rPr>
          <w:rFonts w:asciiTheme="minorHAnsi" w:hAnsiTheme="minorHAnsi" w:cstheme="minorHAnsi"/>
          <w:snapToGrid/>
          <w:sz w:val="22"/>
          <w:szCs w:val="22"/>
        </w:rPr>
      </w:pPr>
      <w:r w:rsidRPr="0017409F">
        <w:rPr>
          <w:rFonts w:asciiTheme="minorHAnsi" w:hAnsiTheme="minorHAnsi" w:cstheme="minorHAnsi"/>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064D4217" w:rsidR="00821A35" w:rsidRPr="00D560F6" w:rsidRDefault="00821A35" w:rsidP="00A5613D">
      <w:pPr>
        <w:pStyle w:val="Smlouva-slo0"/>
        <w:numPr>
          <w:ilvl w:val="0"/>
          <w:numId w:val="9"/>
        </w:numPr>
        <w:tabs>
          <w:tab w:val="clear" w:pos="360"/>
        </w:tabs>
        <w:spacing w:line="240" w:lineRule="auto"/>
        <w:ind w:left="357" w:hanging="357"/>
        <w:rPr>
          <w:rFonts w:asciiTheme="minorHAnsi" w:hAnsiTheme="minorHAnsi" w:cstheme="minorHAnsi"/>
          <w:snapToGrid/>
          <w:sz w:val="22"/>
          <w:szCs w:val="22"/>
        </w:rPr>
      </w:pPr>
      <w:r w:rsidRPr="0017409F">
        <w:rPr>
          <w:rFonts w:asciiTheme="minorHAnsi" w:hAnsiTheme="minorHAnsi" w:cstheme="minorHAnsi"/>
          <w:snapToGrid/>
          <w:sz w:val="22"/>
          <w:szCs w:val="22"/>
        </w:rPr>
        <w:t xml:space="preserve">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w:t>
      </w:r>
      <w:r w:rsidRPr="00D560F6">
        <w:rPr>
          <w:rFonts w:asciiTheme="minorHAnsi" w:hAnsiTheme="minorHAnsi" w:cstheme="minorHAnsi"/>
          <w:snapToGrid/>
          <w:sz w:val="22"/>
          <w:szCs w:val="22"/>
        </w:rPr>
        <w:t>bude zhotovitel povinen objednateli tuto škodu v plném rozsahu uhradit.</w:t>
      </w:r>
    </w:p>
    <w:p w14:paraId="5CED32F0" w14:textId="3BA5050F" w:rsidR="009C7DDD" w:rsidRPr="00920A76" w:rsidRDefault="009C7DDD" w:rsidP="009C7DDD">
      <w:pPr>
        <w:widowControl w:val="0"/>
        <w:numPr>
          <w:ilvl w:val="0"/>
          <w:numId w:val="9"/>
        </w:numPr>
        <w:spacing w:before="120"/>
        <w:jc w:val="both"/>
        <w:rPr>
          <w:rStyle w:val="normaltextrun"/>
          <w:rFonts w:asciiTheme="minorHAnsi" w:hAnsiTheme="minorHAnsi" w:cstheme="minorHAnsi"/>
          <w:snapToGrid w:val="0"/>
          <w:color w:val="0000FF"/>
          <w:sz w:val="22"/>
          <w:szCs w:val="22"/>
          <w:shd w:val="clear" w:color="auto" w:fill="FFFFFF"/>
        </w:rPr>
      </w:pPr>
      <w:r w:rsidRPr="00D560F6">
        <w:rPr>
          <w:rStyle w:val="normaltextrun"/>
          <w:rFonts w:asciiTheme="minorHAnsi" w:hAnsiTheme="minorHAnsi" w:cstheme="minorHAnsi"/>
          <w:snapToGrid w:val="0"/>
          <w:sz w:val="22"/>
          <w:szCs w:val="22"/>
          <w:shd w:val="clear" w:color="auto" w:fill="FFFFFF"/>
        </w:rPr>
        <w:t>Zhotovitel se zavazuje zúčastnit se na výzvu objednatele závěrečné kontrolní prohlídky stavby nebo místního šetření v rámci kolaudačního řízení podle stavebního zákona, pokud bude probíhat</w:t>
      </w:r>
      <w:r w:rsidRPr="00920A76">
        <w:rPr>
          <w:rStyle w:val="normaltextrun"/>
          <w:rFonts w:asciiTheme="minorHAnsi" w:hAnsiTheme="minorHAnsi" w:cstheme="minorHAnsi"/>
          <w:snapToGrid w:val="0"/>
          <w:color w:val="0000FF"/>
          <w:sz w:val="22"/>
          <w:szCs w:val="22"/>
          <w:shd w:val="clear" w:color="auto" w:fill="FFFFFF"/>
        </w:rPr>
        <w:t>.</w:t>
      </w:r>
    </w:p>
    <w:p w14:paraId="278B99FE" w14:textId="77777777" w:rsidR="004A2DDB" w:rsidRPr="0017409F" w:rsidRDefault="004A2DDB"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X.</w:t>
      </w:r>
      <w:r w:rsidR="00A045E6" w:rsidRPr="0017409F">
        <w:rPr>
          <w:rFonts w:asciiTheme="minorHAnsi" w:hAnsiTheme="minorHAnsi" w:cstheme="minorHAnsi"/>
          <w:b/>
          <w:sz w:val="22"/>
          <w:szCs w:val="22"/>
        </w:rPr>
        <w:br/>
      </w:r>
      <w:r w:rsidR="00F879B8" w:rsidRPr="0017409F">
        <w:rPr>
          <w:rFonts w:asciiTheme="minorHAnsi" w:hAnsiTheme="minorHAnsi" w:cstheme="minorHAnsi"/>
          <w:b/>
          <w:sz w:val="22"/>
          <w:szCs w:val="22"/>
        </w:rPr>
        <w:t>Stavební deník</w:t>
      </w:r>
    </w:p>
    <w:p w14:paraId="319F7F1A" w14:textId="77777777" w:rsidR="00D64B58" w:rsidRPr="0017409F" w:rsidRDefault="004A2DDB" w:rsidP="00A5613D">
      <w:pPr>
        <w:pStyle w:val="Smlouva3"/>
        <w:numPr>
          <w:ilvl w:val="2"/>
          <w:numId w:val="10"/>
        </w:numPr>
        <w:tabs>
          <w:tab w:val="clear" w:pos="360"/>
        </w:tabs>
        <w:ind w:left="357" w:hanging="357"/>
        <w:rPr>
          <w:rFonts w:asciiTheme="minorHAnsi" w:hAnsiTheme="minorHAnsi" w:cstheme="minorHAnsi"/>
          <w:sz w:val="22"/>
          <w:szCs w:val="22"/>
        </w:rPr>
      </w:pPr>
      <w:r w:rsidRPr="0017409F">
        <w:rPr>
          <w:rFonts w:asciiTheme="minorHAnsi" w:hAnsiTheme="minorHAnsi" w:cstheme="minorHAnsi"/>
          <w:sz w:val="22"/>
          <w:szCs w:val="22"/>
        </w:rPr>
        <w:t>Zhotovitel je povinen o</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všech pracích a</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činnostech prováděných v souvislosti s</w:t>
      </w:r>
      <w:r w:rsidR="00D67E87" w:rsidRPr="0017409F">
        <w:rPr>
          <w:rFonts w:asciiTheme="minorHAnsi" w:hAnsiTheme="minorHAnsi" w:cstheme="minorHAnsi"/>
          <w:sz w:val="22"/>
          <w:szCs w:val="22"/>
        </w:rPr>
        <w:t>e stavbou vést stavební deník v </w:t>
      </w:r>
      <w:r w:rsidRPr="0017409F">
        <w:rPr>
          <w:rFonts w:asciiTheme="minorHAnsi" w:hAnsiTheme="minorHAnsi" w:cstheme="minorHAnsi"/>
          <w:sz w:val="22"/>
          <w:szCs w:val="22"/>
        </w:rPr>
        <w:t>souladu se</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stavebním zákonem. Stavební deník musí obsahovat veškeré obsahové náležitosti a</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musí být veden způsobem dle</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vyhlášky č.</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499/2006</w:t>
      </w:r>
      <w:r w:rsidR="00D67E87" w:rsidRPr="0017409F">
        <w:rPr>
          <w:rFonts w:asciiTheme="minorHAnsi" w:hAnsiTheme="minorHAnsi" w:cstheme="minorHAnsi"/>
          <w:sz w:val="22"/>
          <w:szCs w:val="22"/>
        </w:rPr>
        <w:t> </w:t>
      </w:r>
      <w:r w:rsidRPr="0017409F">
        <w:rPr>
          <w:rFonts w:asciiTheme="minorHAnsi" w:hAnsiTheme="minorHAnsi" w:cstheme="minorHAnsi"/>
          <w:sz w:val="22"/>
          <w:szCs w:val="22"/>
        </w:rPr>
        <w:t>Sb., o dokumentaci</w:t>
      </w:r>
      <w:r w:rsidR="00F56DE7" w:rsidRPr="0017409F">
        <w:rPr>
          <w:rFonts w:asciiTheme="minorHAnsi" w:hAnsiTheme="minorHAnsi" w:cstheme="minorHAnsi"/>
          <w:sz w:val="22"/>
          <w:szCs w:val="22"/>
        </w:rPr>
        <w:t xml:space="preserve"> staveb</w:t>
      </w:r>
      <w:r w:rsidR="00FF2322" w:rsidRPr="0017409F">
        <w:rPr>
          <w:rFonts w:asciiTheme="minorHAnsi" w:hAnsiTheme="minorHAnsi" w:cstheme="minorHAnsi"/>
          <w:sz w:val="22"/>
          <w:szCs w:val="22"/>
        </w:rPr>
        <w:t>, ve znění pozdějších předpisů</w:t>
      </w:r>
      <w:r w:rsidRPr="0017409F">
        <w:rPr>
          <w:rFonts w:asciiTheme="minorHAnsi" w:hAnsiTheme="minorHAnsi" w:cstheme="minorHAnsi"/>
          <w:sz w:val="22"/>
          <w:szCs w:val="22"/>
        </w:rPr>
        <w:t>.</w:t>
      </w:r>
    </w:p>
    <w:p w14:paraId="4EDBDA3B" w14:textId="77777777" w:rsidR="004A2DDB" w:rsidRPr="0017409F" w:rsidRDefault="004A2DDB" w:rsidP="00A5613D">
      <w:pPr>
        <w:pStyle w:val="Smlouva3"/>
        <w:numPr>
          <w:ilvl w:val="2"/>
          <w:numId w:val="10"/>
        </w:numPr>
        <w:tabs>
          <w:tab w:val="clear" w:pos="360"/>
        </w:tabs>
        <w:ind w:left="357" w:hanging="357"/>
        <w:rPr>
          <w:rFonts w:asciiTheme="minorHAnsi" w:hAnsiTheme="minorHAnsi" w:cstheme="minorHAnsi"/>
          <w:sz w:val="22"/>
          <w:szCs w:val="22"/>
        </w:rPr>
      </w:pPr>
      <w:r w:rsidRPr="0017409F">
        <w:rPr>
          <w:rFonts w:asciiTheme="minorHAnsi" w:hAnsiTheme="minorHAnsi" w:cstheme="minorHAnsi"/>
          <w:sz w:val="22"/>
          <w:szCs w:val="22"/>
        </w:rPr>
        <w:t>Zápisem ve</w:t>
      </w:r>
      <w:r w:rsidR="00D4566C" w:rsidRPr="0017409F">
        <w:rPr>
          <w:rFonts w:asciiTheme="minorHAnsi" w:hAnsiTheme="minorHAnsi" w:cstheme="minorHAnsi"/>
          <w:sz w:val="22"/>
          <w:szCs w:val="22"/>
        </w:rPr>
        <w:t> </w:t>
      </w:r>
      <w:r w:rsidRPr="0017409F">
        <w:rPr>
          <w:rFonts w:asciiTheme="minorHAnsi" w:hAnsiTheme="minorHAnsi" w:cstheme="minorHAnsi"/>
          <w:sz w:val="22"/>
          <w:szCs w:val="22"/>
        </w:rPr>
        <w:t>stavebním deníku</w:t>
      </w:r>
      <w:r w:rsidR="00D64B58" w:rsidRPr="0017409F">
        <w:rPr>
          <w:rFonts w:asciiTheme="minorHAnsi" w:hAnsiTheme="minorHAnsi" w:cstheme="minorHAnsi"/>
          <w:sz w:val="22"/>
          <w:szCs w:val="22"/>
        </w:rPr>
        <w:t xml:space="preserve"> </w:t>
      </w:r>
      <w:r w:rsidRPr="0017409F">
        <w:rPr>
          <w:rFonts w:asciiTheme="minorHAnsi" w:hAnsiTheme="minorHAnsi" w:cstheme="minorHAnsi"/>
          <w:sz w:val="22"/>
          <w:szCs w:val="22"/>
        </w:rPr>
        <w:t>nelze obsah této smlouvy měnit.</w:t>
      </w:r>
    </w:p>
    <w:p w14:paraId="634FDA18" w14:textId="77777777" w:rsidR="004A2DDB" w:rsidRPr="0017409F" w:rsidRDefault="004A2DDB" w:rsidP="0036232C">
      <w:pPr>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XI.</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Předání díla</w:t>
      </w:r>
    </w:p>
    <w:p w14:paraId="79FFC8CB" w14:textId="5D5E2727" w:rsidR="009A7419" w:rsidRPr="00D560F6" w:rsidRDefault="009A7419" w:rsidP="009A7419">
      <w:pPr>
        <w:widowControl w:val="0"/>
        <w:numPr>
          <w:ilvl w:val="0"/>
          <w:numId w:val="11"/>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 xml:space="preserve">Přejímací řízení bude objednatelem </w:t>
      </w:r>
      <w:r w:rsidRPr="00D560F6">
        <w:rPr>
          <w:rFonts w:asciiTheme="minorHAnsi" w:hAnsiTheme="minorHAnsi" w:cstheme="minorHAnsi"/>
          <w:sz w:val="22"/>
          <w:szCs w:val="22"/>
        </w:rPr>
        <w:t xml:space="preserve">zahájeno do </w:t>
      </w:r>
      <w:r w:rsidR="0036232C" w:rsidRPr="00D560F6">
        <w:rPr>
          <w:rFonts w:asciiTheme="minorHAnsi" w:hAnsiTheme="minorHAnsi" w:cstheme="minorHAnsi"/>
          <w:sz w:val="22"/>
          <w:szCs w:val="22"/>
        </w:rPr>
        <w:t>2</w:t>
      </w:r>
      <w:r w:rsidRPr="00D560F6">
        <w:rPr>
          <w:rFonts w:asciiTheme="minorHAnsi" w:hAnsiTheme="minorHAnsi" w:cstheme="minorHAnsi"/>
          <w:sz w:val="22"/>
          <w:szCs w:val="22"/>
        </w:rPr>
        <w:t xml:space="preserve"> pracovních dnů po obdržení písemné výzvy zhotovitele k převzetí dokončeného díla. Písemná výzva bude zaslána zhotovitelem také osobě vykonávající technický dozor stavebníka a autorskému dozoru projektanta. </w:t>
      </w:r>
    </w:p>
    <w:p w14:paraId="096EA5FC" w14:textId="234038C9" w:rsidR="00D64B58" w:rsidRPr="0017409F" w:rsidRDefault="004A2DDB" w:rsidP="00A5613D">
      <w:pPr>
        <w:widowControl w:val="0"/>
        <w:numPr>
          <w:ilvl w:val="0"/>
          <w:numId w:val="11"/>
        </w:numPr>
        <w:tabs>
          <w:tab w:val="clear" w:pos="360"/>
        </w:tabs>
        <w:spacing w:before="120"/>
        <w:ind w:left="357" w:hanging="357"/>
        <w:jc w:val="both"/>
        <w:rPr>
          <w:rFonts w:asciiTheme="minorHAnsi" w:hAnsiTheme="minorHAnsi" w:cstheme="minorHAnsi"/>
          <w:sz w:val="22"/>
          <w:szCs w:val="22"/>
        </w:rPr>
      </w:pPr>
      <w:r w:rsidRPr="00D560F6">
        <w:rPr>
          <w:rFonts w:asciiTheme="minorHAnsi" w:hAnsiTheme="minorHAnsi" w:cstheme="minorHAnsi"/>
          <w:sz w:val="22"/>
          <w:szCs w:val="22"/>
        </w:rPr>
        <w:t xml:space="preserve">Objednatel se zavazuje </w:t>
      </w:r>
      <w:r w:rsidR="00D64B58" w:rsidRPr="00D560F6">
        <w:rPr>
          <w:rFonts w:asciiTheme="minorHAnsi" w:hAnsiTheme="minorHAnsi" w:cstheme="minorHAnsi"/>
          <w:sz w:val="22"/>
          <w:szCs w:val="22"/>
        </w:rPr>
        <w:t xml:space="preserve">dokončené </w:t>
      </w:r>
      <w:r w:rsidRPr="00D560F6">
        <w:rPr>
          <w:rFonts w:asciiTheme="minorHAnsi" w:hAnsiTheme="minorHAnsi" w:cstheme="minorHAnsi"/>
          <w:sz w:val="22"/>
          <w:szCs w:val="22"/>
        </w:rPr>
        <w:t xml:space="preserve">dílo převzít </w:t>
      </w:r>
      <w:r w:rsidR="00017CD9" w:rsidRPr="00D560F6">
        <w:rPr>
          <w:rFonts w:asciiTheme="minorHAnsi" w:hAnsiTheme="minorHAnsi" w:cstheme="minorHAnsi"/>
          <w:sz w:val="22"/>
          <w:szCs w:val="22"/>
        </w:rPr>
        <w:t>do </w:t>
      </w:r>
      <w:r w:rsidR="0036232C" w:rsidRPr="00D560F6">
        <w:rPr>
          <w:rFonts w:asciiTheme="minorHAnsi" w:hAnsiTheme="minorHAnsi" w:cstheme="minorHAnsi"/>
          <w:sz w:val="22"/>
          <w:szCs w:val="22"/>
        </w:rPr>
        <w:t>2</w:t>
      </w:r>
      <w:r w:rsidR="009B2259" w:rsidRPr="00D560F6">
        <w:rPr>
          <w:rFonts w:asciiTheme="minorHAnsi" w:hAnsiTheme="minorHAnsi" w:cstheme="minorHAnsi"/>
          <w:sz w:val="22"/>
          <w:szCs w:val="22"/>
        </w:rPr>
        <w:t xml:space="preserve"> </w:t>
      </w:r>
      <w:r w:rsidR="00CF5F93" w:rsidRPr="00D560F6">
        <w:rPr>
          <w:rFonts w:asciiTheme="minorHAnsi" w:hAnsiTheme="minorHAnsi" w:cstheme="minorHAnsi"/>
          <w:sz w:val="22"/>
          <w:szCs w:val="22"/>
        </w:rPr>
        <w:t xml:space="preserve">pracovních </w:t>
      </w:r>
      <w:r w:rsidR="009B2259" w:rsidRPr="00D560F6">
        <w:rPr>
          <w:rFonts w:asciiTheme="minorHAnsi" w:hAnsiTheme="minorHAnsi" w:cstheme="minorHAnsi"/>
          <w:sz w:val="22"/>
          <w:szCs w:val="22"/>
        </w:rPr>
        <w:t>dnů od</w:t>
      </w:r>
      <w:r w:rsidR="00017CD9" w:rsidRPr="00920A76">
        <w:rPr>
          <w:rFonts w:asciiTheme="minorHAnsi" w:hAnsiTheme="minorHAnsi" w:cstheme="minorHAnsi"/>
          <w:sz w:val="22"/>
          <w:szCs w:val="22"/>
        </w:rPr>
        <w:t> </w:t>
      </w:r>
      <w:r w:rsidR="00543264" w:rsidRPr="00920A76">
        <w:rPr>
          <w:rFonts w:asciiTheme="minorHAnsi" w:hAnsiTheme="minorHAnsi" w:cstheme="minorHAnsi"/>
          <w:sz w:val="22"/>
          <w:szCs w:val="22"/>
        </w:rPr>
        <w:t xml:space="preserve">doručení </w:t>
      </w:r>
      <w:r w:rsidR="00543264" w:rsidRPr="0017409F">
        <w:rPr>
          <w:rFonts w:asciiTheme="minorHAnsi" w:hAnsiTheme="minorHAnsi" w:cstheme="minorHAnsi"/>
          <w:sz w:val="22"/>
          <w:szCs w:val="22"/>
        </w:rPr>
        <w:t>výzvy zhotovitele</w:t>
      </w:r>
      <w:r w:rsidR="00CF5F93" w:rsidRPr="0017409F">
        <w:rPr>
          <w:rFonts w:asciiTheme="minorHAnsi" w:hAnsiTheme="minorHAnsi" w:cstheme="minorHAnsi"/>
          <w:sz w:val="22"/>
          <w:szCs w:val="22"/>
        </w:rPr>
        <w:t xml:space="preserve"> v případě, že dílo bude předáno bez vad a nedodělků bránících jeho řádnému užívání</w:t>
      </w:r>
      <w:r w:rsidR="00D64B58" w:rsidRPr="0017409F">
        <w:rPr>
          <w:rFonts w:asciiTheme="minorHAnsi" w:hAnsiTheme="minorHAnsi" w:cstheme="minorHAnsi"/>
          <w:sz w:val="22"/>
          <w:szCs w:val="22"/>
        </w:rPr>
        <w:t>.</w:t>
      </w:r>
      <w:r w:rsidR="00543264" w:rsidRPr="0017409F">
        <w:rPr>
          <w:rFonts w:asciiTheme="minorHAnsi" w:hAnsiTheme="minorHAnsi" w:cstheme="minorHAnsi"/>
          <w:sz w:val="22"/>
          <w:szCs w:val="22"/>
        </w:rPr>
        <w:t xml:space="preserve"> </w:t>
      </w:r>
      <w:r w:rsidR="00CF5F93" w:rsidRPr="0017409F">
        <w:rPr>
          <w:rFonts w:asciiTheme="minorHAnsi" w:hAnsiTheme="minorHAnsi" w:cstheme="minorHAnsi"/>
          <w:sz w:val="22"/>
          <w:szCs w:val="22"/>
        </w:rPr>
        <w:t>Doba od zahájení přejímacího řízení do převzetí díla (případně nepřevzetí z důvodu vad nebo nedodělků bránících jeho řádnému užívání) se nepočítá do doby plnění dle čl. IV odst. 1 této smlouvy.</w:t>
      </w:r>
    </w:p>
    <w:p w14:paraId="74E27129" w14:textId="77777777" w:rsidR="00D64B58" w:rsidRPr="0017409F" w:rsidRDefault="004A2DDB" w:rsidP="00A5613D">
      <w:pPr>
        <w:widowControl w:val="0"/>
        <w:numPr>
          <w:ilvl w:val="0"/>
          <w:numId w:val="11"/>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O předání a</w:t>
      </w:r>
      <w:r w:rsidR="00017CD9" w:rsidRPr="0017409F">
        <w:rPr>
          <w:rFonts w:asciiTheme="minorHAnsi" w:hAnsiTheme="minorHAnsi" w:cstheme="minorHAnsi"/>
          <w:sz w:val="22"/>
          <w:szCs w:val="22"/>
        </w:rPr>
        <w:t> </w:t>
      </w:r>
      <w:r w:rsidRPr="0017409F">
        <w:rPr>
          <w:rFonts w:asciiTheme="minorHAnsi" w:hAnsiTheme="minorHAnsi" w:cstheme="minorHAnsi"/>
          <w:sz w:val="22"/>
          <w:szCs w:val="22"/>
        </w:rPr>
        <w:t xml:space="preserve">převzetí díla </w:t>
      </w:r>
      <w:r w:rsidR="00543264" w:rsidRPr="0017409F">
        <w:rPr>
          <w:rFonts w:asciiTheme="minorHAnsi" w:hAnsiTheme="minorHAnsi" w:cstheme="minorHAnsi"/>
          <w:sz w:val="22"/>
          <w:szCs w:val="22"/>
        </w:rPr>
        <w:t>bude sepsán protokol mezi objednatelem a zhotovitelem</w:t>
      </w:r>
      <w:r w:rsidR="00D64B58" w:rsidRPr="0017409F">
        <w:rPr>
          <w:rFonts w:asciiTheme="minorHAnsi" w:hAnsiTheme="minorHAnsi" w:cstheme="minorHAnsi"/>
          <w:sz w:val="22"/>
          <w:szCs w:val="22"/>
        </w:rPr>
        <w:t>.</w:t>
      </w:r>
      <w:r w:rsidR="0049362B" w:rsidRPr="0017409F">
        <w:rPr>
          <w:rFonts w:asciiTheme="minorHAnsi" w:hAnsiTheme="minorHAnsi" w:cstheme="minorHAnsi"/>
          <w:sz w:val="22"/>
          <w:szCs w:val="22"/>
        </w:rPr>
        <w:t xml:space="preserve"> Protokol připraví</w:t>
      </w:r>
      <w:r w:rsidR="00543264" w:rsidRPr="0017409F">
        <w:rPr>
          <w:rFonts w:asciiTheme="minorHAnsi" w:hAnsiTheme="minorHAnsi" w:cstheme="minorHAnsi"/>
          <w:sz w:val="22"/>
          <w:szCs w:val="22"/>
        </w:rPr>
        <w:t xml:space="preserve"> a sepíše </w:t>
      </w:r>
      <w:r w:rsidR="00AD37BE" w:rsidRPr="0017409F">
        <w:rPr>
          <w:rFonts w:asciiTheme="minorHAnsi" w:hAnsiTheme="minorHAnsi" w:cstheme="minorHAnsi"/>
          <w:sz w:val="22"/>
          <w:szCs w:val="22"/>
        </w:rPr>
        <w:t>osoba vykonávající technický dozor stavebníka</w:t>
      </w:r>
      <w:r w:rsidR="00D64B58" w:rsidRPr="0017409F">
        <w:rPr>
          <w:rFonts w:asciiTheme="minorHAnsi" w:hAnsiTheme="minorHAnsi" w:cstheme="minorHAnsi"/>
          <w:sz w:val="22"/>
          <w:szCs w:val="22"/>
        </w:rPr>
        <w:t>.</w:t>
      </w:r>
    </w:p>
    <w:p w14:paraId="2E1C3013" w14:textId="77777777" w:rsidR="004A2DDB" w:rsidRPr="0017409F" w:rsidRDefault="0049362B" w:rsidP="00D64B58">
      <w:pPr>
        <w:widowControl w:val="0"/>
        <w:spacing w:before="120"/>
        <w:ind w:left="357"/>
        <w:jc w:val="both"/>
        <w:rPr>
          <w:rFonts w:asciiTheme="minorHAnsi" w:hAnsiTheme="minorHAnsi" w:cstheme="minorHAnsi"/>
          <w:sz w:val="22"/>
          <w:szCs w:val="22"/>
        </w:rPr>
      </w:pPr>
      <w:r w:rsidRPr="0017409F">
        <w:rPr>
          <w:rFonts w:asciiTheme="minorHAnsi" w:hAnsiTheme="minorHAnsi" w:cstheme="minorHAnsi"/>
          <w:sz w:val="22"/>
          <w:szCs w:val="22"/>
        </w:rPr>
        <w:t>Protokol</w:t>
      </w:r>
      <w:r w:rsidR="004A2DDB" w:rsidRPr="0017409F">
        <w:rPr>
          <w:rFonts w:asciiTheme="minorHAnsi" w:hAnsiTheme="minorHAnsi" w:cstheme="minorHAnsi"/>
          <w:sz w:val="22"/>
          <w:szCs w:val="22"/>
        </w:rPr>
        <w:t xml:space="preserve"> bude obsahovat:</w:t>
      </w:r>
    </w:p>
    <w:p w14:paraId="0A6D1E40" w14:textId="77777777" w:rsidR="004A2DDB" w:rsidRPr="0017409F"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označení předmětu díla,</w:t>
      </w:r>
    </w:p>
    <w:p w14:paraId="172E2C75" w14:textId="77777777" w:rsidR="004A2DDB" w:rsidRPr="0017409F"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označení objednatele a</w:t>
      </w:r>
      <w:r w:rsidR="00017CD9" w:rsidRPr="0017409F">
        <w:rPr>
          <w:rFonts w:asciiTheme="minorHAnsi" w:hAnsiTheme="minorHAnsi" w:cstheme="minorHAnsi"/>
          <w:sz w:val="22"/>
          <w:szCs w:val="22"/>
        </w:rPr>
        <w:t> </w:t>
      </w:r>
      <w:r w:rsidRPr="0017409F">
        <w:rPr>
          <w:rFonts w:asciiTheme="minorHAnsi" w:hAnsiTheme="minorHAnsi" w:cstheme="minorHAnsi"/>
          <w:sz w:val="22"/>
          <w:szCs w:val="22"/>
        </w:rPr>
        <w:t>zhotovitele díla,</w:t>
      </w:r>
    </w:p>
    <w:p w14:paraId="616C489D" w14:textId="77777777" w:rsidR="004A2DDB" w:rsidRPr="00D560F6"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D560F6">
        <w:rPr>
          <w:rFonts w:asciiTheme="minorHAnsi" w:hAnsiTheme="minorHAnsi" w:cstheme="minorHAnsi"/>
          <w:sz w:val="22"/>
          <w:szCs w:val="22"/>
        </w:rPr>
        <w:lastRenderedPageBreak/>
        <w:t>číslo a</w:t>
      </w:r>
      <w:r w:rsidR="00017CD9" w:rsidRPr="00D560F6">
        <w:rPr>
          <w:rFonts w:asciiTheme="minorHAnsi" w:hAnsiTheme="minorHAnsi" w:cstheme="minorHAnsi"/>
          <w:sz w:val="22"/>
          <w:szCs w:val="22"/>
        </w:rPr>
        <w:t> datum uzavření smlouvy o </w:t>
      </w:r>
      <w:r w:rsidRPr="00D560F6">
        <w:rPr>
          <w:rFonts w:asciiTheme="minorHAnsi" w:hAnsiTheme="minorHAnsi" w:cstheme="minorHAnsi"/>
          <w:sz w:val="22"/>
          <w:szCs w:val="22"/>
        </w:rPr>
        <w:t>dílo včetně čísel a</w:t>
      </w:r>
      <w:r w:rsidR="00017CD9" w:rsidRPr="00D560F6">
        <w:rPr>
          <w:rFonts w:asciiTheme="minorHAnsi" w:hAnsiTheme="minorHAnsi" w:cstheme="minorHAnsi"/>
          <w:sz w:val="22"/>
          <w:szCs w:val="22"/>
        </w:rPr>
        <w:t> </w:t>
      </w:r>
      <w:r w:rsidRPr="00D560F6">
        <w:rPr>
          <w:rFonts w:asciiTheme="minorHAnsi" w:hAnsiTheme="minorHAnsi" w:cstheme="minorHAnsi"/>
          <w:sz w:val="22"/>
          <w:szCs w:val="22"/>
        </w:rPr>
        <w:t>dat uzavření jejích dodatků,</w:t>
      </w:r>
    </w:p>
    <w:p w14:paraId="122A8D26" w14:textId="3F49B9A1" w:rsidR="004A2DDB" w:rsidRPr="00D560F6"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napToGrid/>
          <w:sz w:val="22"/>
          <w:szCs w:val="22"/>
        </w:rPr>
      </w:pPr>
      <w:r w:rsidRPr="00D560F6">
        <w:rPr>
          <w:rFonts w:asciiTheme="minorHAnsi" w:hAnsiTheme="minorHAnsi" w:cstheme="minorHAnsi"/>
          <w:snapToGrid/>
          <w:sz w:val="22"/>
          <w:szCs w:val="22"/>
        </w:rPr>
        <w:t>datum vydání a</w:t>
      </w:r>
      <w:r w:rsidR="00017CD9" w:rsidRPr="00D560F6">
        <w:rPr>
          <w:rFonts w:asciiTheme="minorHAnsi" w:hAnsiTheme="minorHAnsi" w:cstheme="minorHAnsi"/>
          <w:snapToGrid/>
          <w:sz w:val="22"/>
          <w:szCs w:val="22"/>
        </w:rPr>
        <w:t> </w:t>
      </w:r>
      <w:r w:rsidRPr="00D560F6">
        <w:rPr>
          <w:rFonts w:asciiTheme="minorHAnsi" w:hAnsiTheme="minorHAnsi" w:cstheme="minorHAnsi"/>
          <w:snapToGrid/>
          <w:sz w:val="22"/>
          <w:szCs w:val="22"/>
        </w:rPr>
        <w:t>číslo souhlasu stavebního úřadu s provedením ohlášené stavby, pokud byl vydán, případně datum podání ohlášení stavebnímu úřadu,</w:t>
      </w:r>
    </w:p>
    <w:p w14:paraId="0575A3AE" w14:textId="4B263574" w:rsidR="004A2DDB" w:rsidRPr="0017409F" w:rsidRDefault="009A7419"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datum</w:t>
      </w:r>
      <w:r w:rsidR="004A2DDB" w:rsidRPr="0017409F">
        <w:rPr>
          <w:rFonts w:asciiTheme="minorHAnsi" w:hAnsiTheme="minorHAnsi" w:cstheme="minorHAnsi"/>
          <w:sz w:val="22"/>
          <w:szCs w:val="22"/>
        </w:rPr>
        <w:t xml:space="preserve"> vyklizení staveniště,</w:t>
      </w:r>
    </w:p>
    <w:p w14:paraId="0D14F885" w14:textId="77777777" w:rsidR="004A2DDB" w:rsidRPr="0017409F"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datum ukončení záruky </w:t>
      </w:r>
      <w:r w:rsidR="00017CD9" w:rsidRPr="0017409F">
        <w:rPr>
          <w:rFonts w:asciiTheme="minorHAnsi" w:hAnsiTheme="minorHAnsi" w:cstheme="minorHAnsi"/>
          <w:sz w:val="22"/>
          <w:szCs w:val="22"/>
        </w:rPr>
        <w:t>za </w:t>
      </w:r>
      <w:r w:rsidR="00D627E7" w:rsidRPr="0017409F">
        <w:rPr>
          <w:rFonts w:asciiTheme="minorHAnsi" w:hAnsiTheme="minorHAnsi" w:cstheme="minorHAnsi"/>
          <w:sz w:val="22"/>
          <w:szCs w:val="22"/>
        </w:rPr>
        <w:t xml:space="preserve">jakost </w:t>
      </w:r>
      <w:r w:rsidRPr="0017409F">
        <w:rPr>
          <w:rFonts w:asciiTheme="minorHAnsi" w:hAnsiTheme="minorHAnsi" w:cstheme="minorHAnsi"/>
          <w:sz w:val="22"/>
          <w:szCs w:val="22"/>
        </w:rPr>
        <w:t>na dílo,</w:t>
      </w:r>
    </w:p>
    <w:p w14:paraId="788EC388" w14:textId="77777777" w:rsidR="004A2DDB" w:rsidRPr="0017409F" w:rsidRDefault="00017CD9"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soupis nákladů od </w:t>
      </w:r>
      <w:r w:rsidR="004A2DDB" w:rsidRPr="0017409F">
        <w:rPr>
          <w:rFonts w:asciiTheme="minorHAnsi" w:hAnsiTheme="minorHAnsi" w:cstheme="minorHAnsi"/>
          <w:sz w:val="22"/>
          <w:szCs w:val="22"/>
        </w:rPr>
        <w:t>zahájení po dokončení díla,</w:t>
      </w:r>
    </w:p>
    <w:p w14:paraId="17F0219C" w14:textId="13DD7A96" w:rsidR="004A2DDB" w:rsidRPr="0017409F" w:rsidRDefault="009A7419"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datum</w:t>
      </w:r>
      <w:r w:rsidR="004A2DDB" w:rsidRPr="0017409F">
        <w:rPr>
          <w:rFonts w:asciiTheme="minorHAnsi" w:hAnsiTheme="minorHAnsi" w:cstheme="minorHAnsi"/>
          <w:sz w:val="22"/>
          <w:szCs w:val="22"/>
        </w:rPr>
        <w:t xml:space="preserve"> zahájení a</w:t>
      </w:r>
      <w:r w:rsidR="00017CD9" w:rsidRPr="0017409F">
        <w:rPr>
          <w:rFonts w:asciiTheme="minorHAnsi" w:hAnsiTheme="minorHAnsi" w:cstheme="minorHAnsi"/>
          <w:sz w:val="22"/>
          <w:szCs w:val="22"/>
        </w:rPr>
        <w:t> </w:t>
      </w:r>
      <w:r w:rsidR="004A2DDB" w:rsidRPr="0017409F">
        <w:rPr>
          <w:rFonts w:asciiTheme="minorHAnsi" w:hAnsiTheme="minorHAnsi" w:cstheme="minorHAnsi"/>
          <w:sz w:val="22"/>
          <w:szCs w:val="22"/>
        </w:rPr>
        <w:t>dokončení prací na zhotovovaném díle,</w:t>
      </w:r>
    </w:p>
    <w:p w14:paraId="7246120B" w14:textId="31AD5C2B" w:rsidR="004A2DDB" w:rsidRPr="0017409F"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seznam převzaté dokumentace</w:t>
      </w:r>
      <w:r w:rsidR="009A7419" w:rsidRPr="0017409F">
        <w:rPr>
          <w:rFonts w:asciiTheme="minorHAnsi" w:hAnsiTheme="minorHAnsi" w:cstheme="minorHAnsi"/>
          <w:sz w:val="22"/>
          <w:szCs w:val="22"/>
        </w:rPr>
        <w:t xml:space="preserve"> od zhotovitele</w:t>
      </w:r>
      <w:r w:rsidRPr="0017409F">
        <w:rPr>
          <w:rFonts w:asciiTheme="minorHAnsi" w:hAnsiTheme="minorHAnsi" w:cstheme="minorHAnsi"/>
          <w:sz w:val="22"/>
          <w:szCs w:val="22"/>
        </w:rPr>
        <w:t>,</w:t>
      </w:r>
    </w:p>
    <w:p w14:paraId="052F2EEE" w14:textId="77777777" w:rsidR="004A2DDB" w:rsidRPr="0017409F"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prohlášení objednatele, že dílo přejímá (nepřejímá),</w:t>
      </w:r>
    </w:p>
    <w:p w14:paraId="7E28088B" w14:textId="77777777" w:rsidR="004A2DDB" w:rsidRPr="0017409F" w:rsidRDefault="004A2DDB"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datum a</w:t>
      </w:r>
      <w:r w:rsidR="00017CD9" w:rsidRPr="0017409F">
        <w:rPr>
          <w:rFonts w:asciiTheme="minorHAnsi" w:hAnsiTheme="minorHAnsi" w:cstheme="minorHAnsi"/>
          <w:sz w:val="22"/>
          <w:szCs w:val="22"/>
        </w:rPr>
        <w:t> </w:t>
      </w:r>
      <w:r w:rsidRPr="0017409F">
        <w:rPr>
          <w:rFonts w:asciiTheme="minorHAnsi" w:hAnsiTheme="minorHAnsi" w:cstheme="minorHAnsi"/>
          <w:sz w:val="22"/>
          <w:szCs w:val="22"/>
        </w:rPr>
        <w:t>místo sepsání protokolu,</w:t>
      </w:r>
    </w:p>
    <w:p w14:paraId="60DCC384" w14:textId="77777777" w:rsidR="004A2DDB" w:rsidRPr="0017409F" w:rsidRDefault="00BE5B03"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v případě, je</w:t>
      </w:r>
      <w:r w:rsidR="00017CD9" w:rsidRPr="0017409F">
        <w:rPr>
          <w:rFonts w:asciiTheme="minorHAnsi" w:hAnsiTheme="minorHAnsi" w:cstheme="minorHAnsi"/>
          <w:sz w:val="22"/>
          <w:szCs w:val="22"/>
        </w:rPr>
        <w:noBreakHyphen/>
      </w:r>
      <w:r w:rsidRPr="0017409F">
        <w:rPr>
          <w:rFonts w:asciiTheme="minorHAnsi" w:hAnsiTheme="minorHAnsi" w:cstheme="minorHAnsi"/>
          <w:sz w:val="22"/>
          <w:szCs w:val="22"/>
        </w:rPr>
        <w:t>li dílo přebíráno s vadami a</w:t>
      </w:r>
      <w:r w:rsidR="00017CD9" w:rsidRPr="0017409F">
        <w:rPr>
          <w:rFonts w:asciiTheme="minorHAnsi" w:hAnsiTheme="minorHAnsi" w:cstheme="minorHAnsi"/>
          <w:sz w:val="22"/>
          <w:szCs w:val="22"/>
        </w:rPr>
        <w:t> </w:t>
      </w:r>
      <w:r w:rsidRPr="0017409F">
        <w:rPr>
          <w:rFonts w:asciiTheme="minorHAnsi" w:hAnsiTheme="minorHAnsi" w:cstheme="minorHAnsi"/>
          <w:sz w:val="22"/>
          <w:szCs w:val="22"/>
        </w:rPr>
        <w:t>nedodělky, uvedení, že je dílo přebíráno s výhradami a</w:t>
      </w:r>
      <w:r w:rsidR="00017CD9" w:rsidRPr="0017409F">
        <w:rPr>
          <w:rFonts w:asciiTheme="minorHAnsi" w:hAnsiTheme="minorHAnsi" w:cstheme="minorHAnsi"/>
          <w:sz w:val="22"/>
          <w:szCs w:val="22"/>
        </w:rPr>
        <w:t> </w:t>
      </w:r>
      <w:r w:rsidR="004A2DDB" w:rsidRPr="0017409F">
        <w:rPr>
          <w:rFonts w:asciiTheme="minorHAnsi" w:hAnsiTheme="minorHAnsi" w:cstheme="minorHAnsi"/>
          <w:sz w:val="22"/>
          <w:szCs w:val="22"/>
        </w:rPr>
        <w:t>seznam vad a</w:t>
      </w:r>
      <w:r w:rsidR="00017CD9" w:rsidRPr="0017409F">
        <w:rPr>
          <w:rFonts w:asciiTheme="minorHAnsi" w:hAnsiTheme="minorHAnsi" w:cstheme="minorHAnsi"/>
          <w:sz w:val="22"/>
          <w:szCs w:val="22"/>
        </w:rPr>
        <w:t> </w:t>
      </w:r>
      <w:r w:rsidR="004A2DDB" w:rsidRPr="0017409F">
        <w:rPr>
          <w:rFonts w:asciiTheme="minorHAnsi" w:hAnsiTheme="minorHAnsi" w:cstheme="minorHAnsi"/>
          <w:sz w:val="22"/>
          <w:szCs w:val="22"/>
        </w:rPr>
        <w:t>nedodělků, s nimiž bylo dílo převzato,</w:t>
      </w:r>
      <w:r w:rsidR="0049362B" w:rsidRPr="0017409F">
        <w:rPr>
          <w:rFonts w:asciiTheme="minorHAnsi" w:hAnsiTheme="minorHAnsi" w:cstheme="minorHAnsi"/>
          <w:sz w:val="22"/>
          <w:szCs w:val="22"/>
        </w:rPr>
        <w:t xml:space="preserve"> </w:t>
      </w:r>
      <w:r w:rsidR="00D64B58" w:rsidRPr="0017409F">
        <w:rPr>
          <w:rFonts w:asciiTheme="minorHAnsi" w:hAnsiTheme="minorHAnsi" w:cstheme="minorHAnsi"/>
          <w:sz w:val="22"/>
          <w:szCs w:val="22"/>
        </w:rPr>
        <w:t>včetně uvedení</w:t>
      </w:r>
      <w:r w:rsidR="0049362B" w:rsidRPr="0017409F">
        <w:rPr>
          <w:rFonts w:asciiTheme="minorHAnsi" w:hAnsiTheme="minorHAnsi" w:cstheme="minorHAnsi"/>
          <w:sz w:val="22"/>
          <w:szCs w:val="22"/>
        </w:rPr>
        <w:t xml:space="preserve"> lhůt</w:t>
      </w:r>
      <w:r w:rsidR="00D64B58" w:rsidRPr="0017409F">
        <w:rPr>
          <w:rFonts w:asciiTheme="minorHAnsi" w:hAnsiTheme="minorHAnsi" w:cstheme="minorHAnsi"/>
          <w:sz w:val="22"/>
          <w:szCs w:val="22"/>
        </w:rPr>
        <w:t>y</w:t>
      </w:r>
      <w:r w:rsidR="0049362B" w:rsidRPr="0017409F">
        <w:rPr>
          <w:rFonts w:asciiTheme="minorHAnsi" w:hAnsiTheme="minorHAnsi" w:cstheme="minorHAnsi"/>
          <w:sz w:val="22"/>
          <w:szCs w:val="22"/>
        </w:rPr>
        <w:t xml:space="preserve"> k odstranění těchto vad,</w:t>
      </w:r>
    </w:p>
    <w:p w14:paraId="10458515" w14:textId="32B47EFF" w:rsidR="004A2DDB" w:rsidRPr="0017409F" w:rsidRDefault="00017CD9" w:rsidP="00A5613D">
      <w:pPr>
        <w:pStyle w:val="Smlouva-slo0"/>
        <w:numPr>
          <w:ilvl w:val="2"/>
          <w:numId w:val="1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jména a </w:t>
      </w:r>
      <w:r w:rsidR="004A2DDB" w:rsidRPr="0017409F">
        <w:rPr>
          <w:rFonts w:asciiTheme="minorHAnsi" w:hAnsiTheme="minorHAnsi" w:cstheme="minorHAnsi"/>
          <w:sz w:val="22"/>
          <w:szCs w:val="22"/>
        </w:rPr>
        <w:t>podpisy zástupců objednatele</w:t>
      </w:r>
      <w:r w:rsidR="00AD37BE" w:rsidRPr="0017409F">
        <w:rPr>
          <w:rFonts w:asciiTheme="minorHAnsi" w:hAnsiTheme="minorHAnsi" w:cstheme="minorHAnsi"/>
          <w:sz w:val="22"/>
          <w:szCs w:val="22"/>
        </w:rPr>
        <w:t xml:space="preserve">, </w:t>
      </w:r>
      <w:r w:rsidR="004A2DDB" w:rsidRPr="0017409F">
        <w:rPr>
          <w:rFonts w:asciiTheme="minorHAnsi" w:hAnsiTheme="minorHAnsi" w:cstheme="minorHAnsi"/>
          <w:sz w:val="22"/>
          <w:szCs w:val="22"/>
        </w:rPr>
        <w:t>zhotovitele</w:t>
      </w:r>
      <w:r w:rsidR="00AD37BE" w:rsidRPr="0017409F">
        <w:rPr>
          <w:rFonts w:asciiTheme="minorHAnsi" w:hAnsiTheme="minorHAnsi" w:cstheme="minorHAnsi"/>
          <w:sz w:val="22"/>
          <w:szCs w:val="22"/>
        </w:rPr>
        <w:t xml:space="preserve"> a</w:t>
      </w:r>
      <w:r w:rsidRPr="0017409F">
        <w:rPr>
          <w:rFonts w:asciiTheme="minorHAnsi" w:hAnsiTheme="minorHAnsi" w:cstheme="minorHAnsi"/>
          <w:sz w:val="22"/>
          <w:szCs w:val="22"/>
        </w:rPr>
        <w:t> </w:t>
      </w:r>
      <w:r w:rsidR="00AD37BE" w:rsidRPr="0017409F">
        <w:rPr>
          <w:rFonts w:asciiTheme="minorHAnsi" w:hAnsiTheme="minorHAnsi" w:cstheme="minorHAnsi"/>
          <w:sz w:val="22"/>
          <w:szCs w:val="22"/>
        </w:rPr>
        <w:t>osoby vykonávající technický dozor stavebníka</w:t>
      </w:r>
      <w:r w:rsidR="004A2DDB" w:rsidRPr="0017409F">
        <w:rPr>
          <w:rFonts w:asciiTheme="minorHAnsi" w:hAnsiTheme="minorHAnsi" w:cstheme="minorHAnsi"/>
          <w:sz w:val="22"/>
          <w:szCs w:val="22"/>
        </w:rPr>
        <w:t>.</w:t>
      </w:r>
    </w:p>
    <w:p w14:paraId="560F4035" w14:textId="77777777" w:rsidR="004A2DDB" w:rsidRPr="0017409F" w:rsidRDefault="004A2DDB" w:rsidP="00A5613D">
      <w:pPr>
        <w:widowControl w:val="0"/>
        <w:numPr>
          <w:ilvl w:val="0"/>
          <w:numId w:val="11"/>
        </w:numPr>
        <w:tabs>
          <w:tab w:val="clear" w:pos="360"/>
        </w:tabs>
        <w:spacing w:before="120"/>
        <w:ind w:left="426" w:hanging="426"/>
        <w:jc w:val="both"/>
        <w:rPr>
          <w:rFonts w:asciiTheme="minorHAnsi" w:hAnsiTheme="minorHAnsi" w:cstheme="minorHAnsi"/>
          <w:sz w:val="22"/>
          <w:szCs w:val="22"/>
        </w:rPr>
      </w:pPr>
      <w:r w:rsidRPr="0017409F">
        <w:rPr>
          <w:rFonts w:asciiTheme="minorHAnsi" w:hAnsiTheme="minorHAnsi" w:cstheme="minorHAnsi"/>
          <w:sz w:val="22"/>
          <w:szCs w:val="22"/>
        </w:rPr>
        <w:t>Zhotovitel je povinen provést předepsané zkoušky dle</w:t>
      </w:r>
      <w:r w:rsidR="00017CD9" w:rsidRPr="0017409F">
        <w:rPr>
          <w:rFonts w:asciiTheme="minorHAnsi" w:hAnsiTheme="minorHAnsi" w:cstheme="minorHAnsi"/>
          <w:sz w:val="22"/>
          <w:szCs w:val="22"/>
        </w:rPr>
        <w:t> </w:t>
      </w:r>
      <w:r w:rsidRPr="0017409F">
        <w:rPr>
          <w:rFonts w:asciiTheme="minorHAnsi" w:hAnsiTheme="minorHAnsi" w:cstheme="minorHAnsi"/>
          <w:sz w:val="22"/>
          <w:szCs w:val="22"/>
        </w:rPr>
        <w:t>platných právních předpisů a technických norem. Úspěšné provede</w:t>
      </w:r>
      <w:r w:rsidR="00017CD9" w:rsidRPr="0017409F">
        <w:rPr>
          <w:rFonts w:asciiTheme="minorHAnsi" w:hAnsiTheme="minorHAnsi" w:cstheme="minorHAnsi"/>
          <w:sz w:val="22"/>
          <w:szCs w:val="22"/>
        </w:rPr>
        <w:t xml:space="preserve">ní těchto zkoušek je podmínkou </w:t>
      </w:r>
      <w:r w:rsidRPr="0017409F">
        <w:rPr>
          <w:rFonts w:asciiTheme="minorHAnsi" w:hAnsiTheme="minorHAnsi" w:cstheme="minorHAnsi"/>
          <w:sz w:val="22"/>
          <w:szCs w:val="22"/>
        </w:rPr>
        <w:t>převzetí díla.</w:t>
      </w:r>
    </w:p>
    <w:p w14:paraId="221F1955" w14:textId="25F5C1EA" w:rsidR="004A2DDB" w:rsidRPr="0017409F" w:rsidRDefault="004A2DDB" w:rsidP="00A5613D">
      <w:pPr>
        <w:widowControl w:val="0"/>
        <w:numPr>
          <w:ilvl w:val="0"/>
          <w:numId w:val="11"/>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Doklady o</w:t>
      </w:r>
      <w:r w:rsidR="00017CD9" w:rsidRPr="0017409F">
        <w:rPr>
          <w:rFonts w:asciiTheme="minorHAnsi" w:hAnsiTheme="minorHAnsi" w:cstheme="minorHAnsi"/>
          <w:sz w:val="22"/>
          <w:szCs w:val="22"/>
        </w:rPr>
        <w:t> </w:t>
      </w:r>
      <w:r w:rsidRPr="0017409F">
        <w:rPr>
          <w:rFonts w:asciiTheme="minorHAnsi" w:hAnsiTheme="minorHAnsi" w:cstheme="minorHAnsi"/>
          <w:sz w:val="22"/>
          <w:szCs w:val="22"/>
        </w:rPr>
        <w:t>řádném provedení díla dle technických norem a</w:t>
      </w:r>
      <w:r w:rsidR="00017CD9" w:rsidRPr="0017409F">
        <w:rPr>
          <w:rFonts w:asciiTheme="minorHAnsi" w:hAnsiTheme="minorHAnsi" w:cstheme="minorHAnsi"/>
          <w:sz w:val="22"/>
          <w:szCs w:val="22"/>
        </w:rPr>
        <w:t> předpisů, o </w:t>
      </w:r>
      <w:r w:rsidRPr="0017409F">
        <w:rPr>
          <w:rFonts w:asciiTheme="minorHAnsi" w:hAnsiTheme="minorHAnsi" w:cstheme="minorHAnsi"/>
          <w:sz w:val="22"/>
          <w:szCs w:val="22"/>
        </w:rPr>
        <w:t>provedených zkouškách, atestech a</w:t>
      </w:r>
      <w:r w:rsidR="00017CD9" w:rsidRPr="0017409F">
        <w:rPr>
          <w:rFonts w:asciiTheme="minorHAnsi" w:hAnsiTheme="minorHAnsi" w:cstheme="minorHAnsi"/>
          <w:sz w:val="22"/>
          <w:szCs w:val="22"/>
        </w:rPr>
        <w:t> </w:t>
      </w:r>
      <w:r w:rsidRPr="0017409F">
        <w:rPr>
          <w:rFonts w:asciiTheme="minorHAnsi" w:hAnsiTheme="minorHAnsi" w:cstheme="minorHAnsi"/>
          <w:sz w:val="22"/>
          <w:szCs w:val="22"/>
        </w:rPr>
        <w:t xml:space="preserve">další </w:t>
      </w:r>
      <w:r w:rsidRPr="00582545">
        <w:rPr>
          <w:rFonts w:asciiTheme="minorHAnsi" w:hAnsiTheme="minorHAnsi" w:cstheme="minorHAnsi"/>
          <w:sz w:val="22"/>
          <w:szCs w:val="22"/>
        </w:rPr>
        <w:t>dokumentaci podle t</w:t>
      </w:r>
      <w:r w:rsidR="00017CD9" w:rsidRPr="00582545">
        <w:rPr>
          <w:rFonts w:asciiTheme="minorHAnsi" w:hAnsiTheme="minorHAnsi" w:cstheme="minorHAnsi"/>
          <w:sz w:val="22"/>
          <w:szCs w:val="22"/>
        </w:rPr>
        <w:t>éto smlouvy včetně prohlášení o </w:t>
      </w:r>
      <w:r w:rsidRPr="00582545">
        <w:rPr>
          <w:rFonts w:asciiTheme="minorHAnsi" w:hAnsiTheme="minorHAnsi" w:cstheme="minorHAnsi"/>
          <w:sz w:val="22"/>
          <w:szCs w:val="22"/>
        </w:rPr>
        <w:t>shodě a</w:t>
      </w:r>
      <w:r w:rsidR="00017CD9" w:rsidRPr="00582545">
        <w:rPr>
          <w:rFonts w:asciiTheme="minorHAnsi" w:hAnsiTheme="minorHAnsi" w:cstheme="minorHAnsi"/>
          <w:sz w:val="22"/>
          <w:szCs w:val="22"/>
        </w:rPr>
        <w:t> </w:t>
      </w:r>
      <w:r w:rsidRPr="00582545">
        <w:rPr>
          <w:rFonts w:asciiTheme="minorHAnsi" w:hAnsiTheme="minorHAnsi" w:cstheme="minorHAnsi"/>
          <w:sz w:val="22"/>
          <w:szCs w:val="22"/>
        </w:rPr>
        <w:t>dokladů nutných k získání kolaudačního souhlasu</w:t>
      </w:r>
      <w:r w:rsidR="003E6642" w:rsidRPr="00582545">
        <w:rPr>
          <w:rFonts w:asciiTheme="minorHAnsi" w:hAnsiTheme="minorHAnsi" w:cstheme="minorHAnsi"/>
          <w:sz w:val="22"/>
          <w:szCs w:val="22"/>
        </w:rPr>
        <w:t>,</w:t>
      </w:r>
      <w:r w:rsidRPr="00582545">
        <w:rPr>
          <w:rFonts w:asciiTheme="minorHAnsi" w:hAnsiTheme="minorHAnsi" w:cstheme="minorHAnsi"/>
          <w:sz w:val="22"/>
          <w:szCs w:val="22"/>
        </w:rPr>
        <w:t xml:space="preserve"> zhotovitel předá objednateli při</w:t>
      </w:r>
      <w:r w:rsidR="00017CD9" w:rsidRPr="00582545">
        <w:rPr>
          <w:rFonts w:asciiTheme="minorHAnsi" w:hAnsiTheme="minorHAnsi" w:cstheme="minorHAnsi"/>
          <w:sz w:val="22"/>
          <w:szCs w:val="22"/>
        </w:rPr>
        <w:t> </w:t>
      </w:r>
      <w:r w:rsidRPr="00582545">
        <w:rPr>
          <w:rFonts w:asciiTheme="minorHAnsi" w:hAnsiTheme="minorHAnsi" w:cstheme="minorHAnsi"/>
          <w:sz w:val="22"/>
          <w:szCs w:val="22"/>
        </w:rPr>
        <w:t>předání díla. Pokud zhotovitel objednateli doklady dle</w:t>
      </w:r>
      <w:r w:rsidR="00017CD9" w:rsidRPr="00582545">
        <w:rPr>
          <w:rFonts w:asciiTheme="minorHAnsi" w:hAnsiTheme="minorHAnsi" w:cstheme="minorHAnsi"/>
          <w:sz w:val="22"/>
          <w:szCs w:val="22"/>
        </w:rPr>
        <w:t> </w:t>
      </w:r>
      <w:r w:rsidRPr="00582545">
        <w:rPr>
          <w:rFonts w:asciiTheme="minorHAnsi" w:hAnsiTheme="minorHAnsi" w:cstheme="minorHAnsi"/>
          <w:sz w:val="22"/>
          <w:szCs w:val="22"/>
        </w:rPr>
        <w:t xml:space="preserve">předchozí </w:t>
      </w:r>
      <w:r w:rsidRPr="0017409F">
        <w:rPr>
          <w:rFonts w:asciiTheme="minorHAnsi" w:hAnsiTheme="minorHAnsi" w:cstheme="minorHAnsi"/>
          <w:sz w:val="22"/>
          <w:szCs w:val="22"/>
        </w:rPr>
        <w:t>věty nepředá, objednatel dílo nepřevezme. Předáním díla objednateli není zhotovitel zbaven povinnosti doklady na výzvu objednatele doplnit.</w:t>
      </w:r>
    </w:p>
    <w:p w14:paraId="228F91F2" w14:textId="463568CF" w:rsidR="003E6642" w:rsidRPr="0017409F" w:rsidRDefault="003E6642" w:rsidP="00A5613D">
      <w:pPr>
        <w:widowControl w:val="0"/>
        <w:numPr>
          <w:ilvl w:val="0"/>
          <w:numId w:val="11"/>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Pokud objednatel převezme dílo s vadami a nedodělky nebránícími řádnému užívání díla, budou tyto vady a nedodělky odstraněny ve lhůtě st</w:t>
      </w:r>
      <w:r w:rsidR="001B4AF4" w:rsidRPr="0017409F">
        <w:rPr>
          <w:rFonts w:asciiTheme="minorHAnsi" w:hAnsiTheme="minorHAnsi" w:cstheme="minorHAnsi"/>
          <w:sz w:val="22"/>
          <w:szCs w:val="22"/>
        </w:rPr>
        <w:t>anovené v protokolu o předání a </w:t>
      </w:r>
      <w:r w:rsidRPr="0017409F">
        <w:rPr>
          <w:rFonts w:asciiTheme="minorHAnsi" w:hAnsiTheme="minorHAnsi" w:cstheme="minorHAnsi"/>
          <w:sz w:val="22"/>
          <w:szCs w:val="22"/>
        </w:rPr>
        <w:t>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43314249" w14:textId="0F270429" w:rsidR="005701EA" w:rsidRPr="0017409F" w:rsidRDefault="005701EA" w:rsidP="005701EA">
      <w:pPr>
        <w:widowControl w:val="0"/>
        <w:numPr>
          <w:ilvl w:val="0"/>
          <w:numId w:val="11"/>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Smluvní strany tímto vylučují aplikaci </w:t>
      </w:r>
      <w:proofErr w:type="spellStart"/>
      <w:r w:rsidRPr="0017409F">
        <w:rPr>
          <w:rFonts w:asciiTheme="minorHAnsi" w:hAnsiTheme="minorHAnsi" w:cstheme="minorHAnsi"/>
          <w:sz w:val="22"/>
          <w:szCs w:val="22"/>
        </w:rPr>
        <w:t>ust</w:t>
      </w:r>
      <w:proofErr w:type="spellEnd"/>
      <w:r w:rsidRPr="0017409F">
        <w:rPr>
          <w:rFonts w:asciiTheme="minorHAnsi" w:hAnsiTheme="minorHAnsi" w:cstheme="minorHAnsi"/>
          <w:sz w:val="22"/>
          <w:szCs w:val="22"/>
        </w:rPr>
        <w:t>. § 2605 odst. 2 občanského zákoníku na svůj právní vztah založený touto smlouvou.</w:t>
      </w:r>
    </w:p>
    <w:p w14:paraId="78DEB997" w14:textId="77777777" w:rsidR="004A2DDB" w:rsidRPr="0017409F" w:rsidRDefault="004A2DDB"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XII.</w:t>
      </w:r>
      <w:r w:rsidR="00A045E6" w:rsidRPr="0017409F">
        <w:rPr>
          <w:rFonts w:asciiTheme="minorHAnsi" w:hAnsiTheme="minorHAnsi" w:cstheme="minorHAnsi"/>
          <w:b/>
          <w:sz w:val="22"/>
          <w:szCs w:val="22"/>
        </w:rPr>
        <w:br/>
      </w:r>
      <w:r w:rsidR="005D5427" w:rsidRPr="0017409F">
        <w:rPr>
          <w:rFonts w:asciiTheme="minorHAnsi" w:hAnsiTheme="minorHAnsi" w:cstheme="minorHAnsi"/>
          <w:b/>
          <w:sz w:val="22"/>
          <w:szCs w:val="22"/>
        </w:rPr>
        <w:t>Práva z vadného plnění, záruka za jakost</w:t>
      </w:r>
    </w:p>
    <w:p w14:paraId="1382DD67" w14:textId="77777777" w:rsidR="00A75CBF" w:rsidRPr="0017409F" w:rsidRDefault="00A75CBF" w:rsidP="00A5613D">
      <w:pPr>
        <w:numPr>
          <w:ilvl w:val="0"/>
          <w:numId w:val="13"/>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Dílo má vadu, jestliže neodpovídá požadavkům uvedeným v této smlouvě.</w:t>
      </w:r>
    </w:p>
    <w:p w14:paraId="1E748286" w14:textId="77777777" w:rsidR="00A75CBF" w:rsidRPr="0017409F" w:rsidRDefault="00A75CBF" w:rsidP="00A5613D">
      <w:pPr>
        <w:numPr>
          <w:ilvl w:val="0"/>
          <w:numId w:val="13"/>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Objednatel má právo z vadného plnění z vad, které má dílo při</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převzetí objednatelem, byť se vada projeví až později. Objednatel má právo z vadného plnění také z vad vzniklých po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převzetí díla objednatelem, pokud je zhotovitel způsobil porušením své povinnosti. Projeví</w:t>
      </w:r>
      <w:r w:rsidR="00667E05" w:rsidRPr="0017409F">
        <w:rPr>
          <w:rFonts w:asciiTheme="minorHAnsi" w:hAnsiTheme="minorHAnsi" w:cstheme="minorHAnsi"/>
          <w:sz w:val="22"/>
          <w:szCs w:val="22"/>
        </w:rPr>
        <w:noBreakHyphen/>
      </w:r>
      <w:r w:rsidRPr="0017409F">
        <w:rPr>
          <w:rFonts w:asciiTheme="minorHAnsi" w:hAnsiTheme="minorHAnsi" w:cstheme="minorHAnsi"/>
          <w:sz w:val="22"/>
          <w:szCs w:val="22"/>
        </w:rPr>
        <w:t>li se vada v průběhu 6 měsíců od</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převzetí díla objednatelem, má se zato, že dílo bylo vadné již při</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převzetí</w:t>
      </w:r>
      <w:r w:rsidR="00B63DE5" w:rsidRPr="0017409F">
        <w:rPr>
          <w:rFonts w:asciiTheme="minorHAnsi" w:hAnsiTheme="minorHAnsi" w:cstheme="minorHAnsi"/>
          <w:sz w:val="22"/>
          <w:szCs w:val="22"/>
        </w:rPr>
        <w:t>, neprokáže-li zhotovitel opak</w:t>
      </w:r>
      <w:r w:rsidRPr="0017409F">
        <w:rPr>
          <w:rFonts w:asciiTheme="minorHAnsi" w:hAnsiTheme="minorHAnsi" w:cstheme="minorHAnsi"/>
          <w:sz w:val="22"/>
          <w:szCs w:val="22"/>
        </w:rPr>
        <w:t>.</w:t>
      </w:r>
    </w:p>
    <w:p w14:paraId="76C01ACE" w14:textId="77777777" w:rsidR="00A75CBF" w:rsidRPr="0017409F" w:rsidRDefault="00A75CBF" w:rsidP="00A5613D">
      <w:pPr>
        <w:numPr>
          <w:ilvl w:val="0"/>
          <w:numId w:val="13"/>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Zhotovitel poskytuje objednateli na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provedené dílo záruku za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jakost (dále jen „záruka“) ve</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smyslu §</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2619 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2113 a</w:t>
      </w:r>
      <w:r w:rsidR="00667E05" w:rsidRPr="0017409F">
        <w:rPr>
          <w:rFonts w:asciiTheme="minorHAnsi" w:hAnsiTheme="minorHAnsi" w:cstheme="minorHAnsi"/>
          <w:sz w:val="22"/>
          <w:szCs w:val="22"/>
        </w:rPr>
        <w:t> násl. občanského zákoníku, a </w:t>
      </w:r>
      <w:r w:rsidRPr="0017409F">
        <w:rPr>
          <w:rFonts w:asciiTheme="minorHAnsi" w:hAnsiTheme="minorHAnsi" w:cstheme="minorHAnsi"/>
          <w:sz w:val="22"/>
          <w:szCs w:val="22"/>
        </w:rPr>
        <w:t>to v délce:</w:t>
      </w:r>
    </w:p>
    <w:p w14:paraId="42D13FA8" w14:textId="77777777" w:rsidR="001A3073" w:rsidRPr="0017409F" w:rsidRDefault="0049362B" w:rsidP="00A5613D">
      <w:pPr>
        <w:numPr>
          <w:ilvl w:val="0"/>
          <w:numId w:val="31"/>
        </w:numPr>
        <w:tabs>
          <w:tab w:val="clear" w:pos="1605"/>
          <w:tab w:val="left" w:pos="714"/>
        </w:tabs>
        <w:spacing w:before="120"/>
        <w:ind w:left="714" w:hanging="357"/>
        <w:jc w:val="both"/>
        <w:rPr>
          <w:rFonts w:asciiTheme="minorHAnsi" w:hAnsiTheme="minorHAnsi" w:cstheme="minorHAnsi"/>
          <w:sz w:val="22"/>
          <w:szCs w:val="22"/>
        </w:rPr>
      </w:pPr>
      <w:r w:rsidRPr="0017409F">
        <w:rPr>
          <w:rFonts w:asciiTheme="minorHAnsi" w:hAnsiTheme="minorHAnsi" w:cstheme="minorHAnsi"/>
          <w:sz w:val="22"/>
          <w:szCs w:val="22"/>
        </w:rPr>
        <w:t>60 </w:t>
      </w:r>
      <w:r w:rsidR="00A75CBF" w:rsidRPr="0017409F">
        <w:rPr>
          <w:rFonts w:asciiTheme="minorHAnsi" w:hAnsiTheme="minorHAnsi" w:cstheme="minorHAnsi"/>
          <w:sz w:val="22"/>
          <w:szCs w:val="22"/>
        </w:rPr>
        <w:t xml:space="preserve">měsíců </w:t>
      </w:r>
      <w:r w:rsidR="001A3073" w:rsidRPr="0017409F">
        <w:rPr>
          <w:rFonts w:asciiTheme="minorHAnsi" w:hAnsiTheme="minorHAnsi" w:cstheme="minorHAnsi"/>
          <w:sz w:val="22"/>
          <w:szCs w:val="22"/>
        </w:rPr>
        <w:t>na</w:t>
      </w:r>
      <w:r w:rsidR="00667E05" w:rsidRPr="0017409F">
        <w:rPr>
          <w:rFonts w:asciiTheme="minorHAnsi" w:hAnsiTheme="minorHAnsi" w:cstheme="minorHAnsi"/>
          <w:sz w:val="22"/>
          <w:szCs w:val="22"/>
        </w:rPr>
        <w:t> </w:t>
      </w:r>
      <w:r w:rsidR="001A3073" w:rsidRPr="0017409F">
        <w:rPr>
          <w:rFonts w:asciiTheme="minorHAnsi" w:hAnsiTheme="minorHAnsi" w:cstheme="minorHAnsi"/>
          <w:sz w:val="22"/>
          <w:szCs w:val="22"/>
        </w:rPr>
        <w:t>provedené práce a</w:t>
      </w:r>
      <w:r w:rsidR="00667E05" w:rsidRPr="0017409F">
        <w:rPr>
          <w:rFonts w:asciiTheme="minorHAnsi" w:hAnsiTheme="minorHAnsi" w:cstheme="minorHAnsi"/>
          <w:sz w:val="22"/>
          <w:szCs w:val="22"/>
        </w:rPr>
        <w:t> </w:t>
      </w:r>
      <w:r w:rsidR="001A3073" w:rsidRPr="0017409F">
        <w:rPr>
          <w:rFonts w:asciiTheme="minorHAnsi" w:hAnsiTheme="minorHAnsi" w:cstheme="minorHAnsi"/>
          <w:sz w:val="22"/>
          <w:szCs w:val="22"/>
        </w:rPr>
        <w:t>dodávky, pokud ne</w:t>
      </w:r>
      <w:r w:rsidR="00667E05" w:rsidRPr="0017409F">
        <w:rPr>
          <w:rFonts w:asciiTheme="minorHAnsi" w:hAnsiTheme="minorHAnsi" w:cstheme="minorHAnsi"/>
          <w:sz w:val="22"/>
          <w:szCs w:val="22"/>
        </w:rPr>
        <w:t>jsou uvedeny v písm. </w:t>
      </w:r>
      <w:r w:rsidR="002A1A93" w:rsidRPr="0017409F">
        <w:rPr>
          <w:rFonts w:asciiTheme="minorHAnsi" w:hAnsiTheme="minorHAnsi" w:cstheme="minorHAnsi"/>
          <w:sz w:val="22"/>
          <w:szCs w:val="22"/>
        </w:rPr>
        <w:t>b) tohoto odstavce,</w:t>
      </w:r>
    </w:p>
    <w:p w14:paraId="7083DC61" w14:textId="77777777" w:rsidR="00D64B58" w:rsidRPr="0017409F" w:rsidRDefault="00667E05" w:rsidP="00A5613D">
      <w:pPr>
        <w:numPr>
          <w:ilvl w:val="0"/>
          <w:numId w:val="31"/>
        </w:numPr>
        <w:tabs>
          <w:tab w:val="clear" w:pos="1605"/>
          <w:tab w:val="left" w:pos="714"/>
        </w:tabs>
        <w:spacing w:before="120"/>
        <w:ind w:left="714" w:hanging="357"/>
        <w:jc w:val="both"/>
        <w:rPr>
          <w:rFonts w:asciiTheme="minorHAnsi" w:hAnsiTheme="minorHAnsi" w:cstheme="minorHAnsi"/>
          <w:sz w:val="22"/>
          <w:szCs w:val="22"/>
        </w:rPr>
      </w:pPr>
      <w:r w:rsidRPr="0017409F">
        <w:rPr>
          <w:rFonts w:asciiTheme="minorHAnsi" w:hAnsiTheme="minorHAnsi" w:cstheme="minorHAnsi"/>
          <w:sz w:val="22"/>
          <w:szCs w:val="22"/>
        </w:rPr>
        <w:t>na </w:t>
      </w:r>
      <w:r w:rsidR="00724D88" w:rsidRPr="0017409F">
        <w:rPr>
          <w:rFonts w:asciiTheme="minorHAnsi" w:hAnsiTheme="minorHAnsi" w:cstheme="minorHAnsi"/>
          <w:sz w:val="22"/>
          <w:szCs w:val="22"/>
        </w:rPr>
        <w:t xml:space="preserve">dodávky strojů, zařízení technologie, předměty postupné spotřeby </w:t>
      </w:r>
      <w:r w:rsidR="008732C2" w:rsidRPr="0017409F">
        <w:rPr>
          <w:rFonts w:asciiTheme="minorHAnsi" w:hAnsiTheme="minorHAnsi" w:cstheme="minorHAnsi"/>
          <w:sz w:val="22"/>
          <w:szCs w:val="22"/>
        </w:rPr>
        <w:t xml:space="preserve">v délce </w:t>
      </w:r>
      <w:r w:rsidR="00724D88" w:rsidRPr="0017409F">
        <w:rPr>
          <w:rFonts w:asciiTheme="minorHAnsi" w:hAnsiTheme="minorHAnsi" w:cstheme="minorHAnsi"/>
          <w:sz w:val="22"/>
          <w:szCs w:val="22"/>
        </w:rPr>
        <w:t>shodn</w:t>
      </w:r>
      <w:r w:rsidR="008732C2" w:rsidRPr="0017409F">
        <w:rPr>
          <w:rFonts w:asciiTheme="minorHAnsi" w:hAnsiTheme="minorHAnsi" w:cstheme="minorHAnsi"/>
          <w:sz w:val="22"/>
          <w:szCs w:val="22"/>
        </w:rPr>
        <w:t>é</w:t>
      </w:r>
      <w:r w:rsidRPr="0017409F">
        <w:rPr>
          <w:rFonts w:asciiTheme="minorHAnsi" w:hAnsiTheme="minorHAnsi" w:cstheme="minorHAnsi"/>
          <w:sz w:val="22"/>
          <w:szCs w:val="22"/>
        </w:rPr>
        <w:t xml:space="preserve"> se </w:t>
      </w:r>
      <w:r w:rsidR="00724D88" w:rsidRPr="0017409F">
        <w:rPr>
          <w:rFonts w:asciiTheme="minorHAnsi" w:hAnsiTheme="minorHAnsi" w:cstheme="minorHAnsi"/>
          <w:sz w:val="22"/>
          <w:szCs w:val="22"/>
        </w:rPr>
        <w:t xml:space="preserve">zárukou poskytovanou výrobcem, nejméně však </w:t>
      </w:r>
      <w:r w:rsidR="0049362B" w:rsidRPr="0017409F">
        <w:rPr>
          <w:rFonts w:asciiTheme="minorHAnsi" w:hAnsiTheme="minorHAnsi" w:cstheme="minorHAnsi"/>
          <w:sz w:val="22"/>
          <w:szCs w:val="22"/>
        </w:rPr>
        <w:t>24 </w:t>
      </w:r>
      <w:r w:rsidR="00D64B58" w:rsidRPr="0017409F">
        <w:rPr>
          <w:rFonts w:asciiTheme="minorHAnsi" w:hAnsiTheme="minorHAnsi" w:cstheme="minorHAnsi"/>
          <w:sz w:val="22"/>
          <w:szCs w:val="22"/>
        </w:rPr>
        <w:t>měsíců,</w:t>
      </w:r>
    </w:p>
    <w:p w14:paraId="0DAA78F7" w14:textId="77777777" w:rsidR="008732C2" w:rsidRPr="0017409F" w:rsidRDefault="00A75CBF" w:rsidP="00D64B58">
      <w:pPr>
        <w:tabs>
          <w:tab w:val="left" w:pos="-1418"/>
        </w:tabs>
        <w:spacing w:before="120"/>
        <w:ind w:left="357"/>
        <w:jc w:val="both"/>
        <w:rPr>
          <w:rFonts w:asciiTheme="minorHAnsi" w:hAnsiTheme="minorHAnsi" w:cstheme="minorHAnsi"/>
          <w:sz w:val="22"/>
          <w:szCs w:val="22"/>
        </w:rPr>
      </w:pPr>
      <w:r w:rsidRPr="0017409F">
        <w:rPr>
          <w:rFonts w:asciiTheme="minorHAnsi" w:hAnsiTheme="minorHAnsi" w:cstheme="minorHAnsi"/>
          <w:sz w:val="22"/>
          <w:szCs w:val="22"/>
        </w:rPr>
        <w:t>(dále též „záruční doba“).</w:t>
      </w:r>
    </w:p>
    <w:p w14:paraId="5FEF5BCB" w14:textId="77777777" w:rsidR="00A75CBF" w:rsidRPr="0017409F" w:rsidRDefault="00A75CBF" w:rsidP="00667E05">
      <w:pPr>
        <w:spacing w:before="120"/>
        <w:ind w:left="357"/>
        <w:jc w:val="both"/>
        <w:rPr>
          <w:rFonts w:asciiTheme="minorHAnsi" w:hAnsiTheme="minorHAnsi" w:cstheme="minorHAnsi"/>
          <w:sz w:val="22"/>
          <w:szCs w:val="22"/>
        </w:rPr>
      </w:pPr>
      <w:r w:rsidRPr="0017409F">
        <w:rPr>
          <w:rFonts w:asciiTheme="minorHAnsi" w:hAnsiTheme="minorHAnsi" w:cstheme="minorHAnsi"/>
          <w:sz w:val="22"/>
          <w:szCs w:val="22"/>
        </w:rPr>
        <w:lastRenderedPageBreak/>
        <w:t>Záruční doba začíná běžet dnem převzetí díla objednatelem. Záruční doba se staví po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dobu, po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kterou nemůže objednatel dílo řádně užívat pro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vady, za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které nese odpovědnost zhotovitel. Pro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nahlašování 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 xml:space="preserve">odstraňování vad v rámci záruky platí podmínky uvedené </w:t>
      </w:r>
      <w:r w:rsidR="00D64B58" w:rsidRPr="0017409F">
        <w:rPr>
          <w:rFonts w:asciiTheme="minorHAnsi" w:hAnsiTheme="minorHAnsi" w:cstheme="minorHAnsi"/>
          <w:sz w:val="22"/>
          <w:szCs w:val="22"/>
        </w:rPr>
        <w:t xml:space="preserve">dále </w:t>
      </w:r>
      <w:r w:rsidRPr="0017409F">
        <w:rPr>
          <w:rFonts w:asciiTheme="minorHAnsi" w:hAnsiTheme="minorHAnsi" w:cstheme="minorHAnsi"/>
          <w:sz w:val="22"/>
          <w:szCs w:val="22"/>
        </w:rPr>
        <w:t>v </w:t>
      </w:r>
      <w:r w:rsidR="00D64B58" w:rsidRPr="0017409F">
        <w:rPr>
          <w:rFonts w:asciiTheme="minorHAnsi" w:hAnsiTheme="minorHAnsi" w:cstheme="minorHAnsi"/>
          <w:sz w:val="22"/>
          <w:szCs w:val="22"/>
        </w:rPr>
        <w:t>tomto</w:t>
      </w:r>
      <w:r w:rsidRPr="0017409F">
        <w:rPr>
          <w:rFonts w:asciiTheme="minorHAnsi" w:hAnsiTheme="minorHAnsi" w:cstheme="minorHAnsi"/>
          <w:sz w:val="22"/>
          <w:szCs w:val="22"/>
        </w:rPr>
        <w:t xml:space="preserve"> článku smlouvy.</w:t>
      </w:r>
    </w:p>
    <w:p w14:paraId="7CA16032" w14:textId="04728A6F" w:rsidR="00A75CBF" w:rsidRPr="0017409F" w:rsidRDefault="00667E05" w:rsidP="00A5613D">
      <w:pPr>
        <w:numPr>
          <w:ilvl w:val="0"/>
          <w:numId w:val="13"/>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 xml:space="preserve">Vady </w:t>
      </w:r>
      <w:r w:rsidR="00D64B58" w:rsidRPr="0017409F">
        <w:rPr>
          <w:rFonts w:asciiTheme="minorHAnsi" w:hAnsiTheme="minorHAnsi" w:cstheme="minorHAnsi"/>
          <w:sz w:val="22"/>
          <w:szCs w:val="22"/>
        </w:rPr>
        <w:t xml:space="preserve">a nedodělky </w:t>
      </w:r>
      <w:r w:rsidRPr="0017409F">
        <w:rPr>
          <w:rFonts w:asciiTheme="minorHAnsi" w:hAnsiTheme="minorHAnsi" w:cstheme="minorHAnsi"/>
          <w:sz w:val="22"/>
          <w:szCs w:val="22"/>
        </w:rPr>
        <w:t xml:space="preserve">díla </w:t>
      </w:r>
      <w:r w:rsidR="00D64B58" w:rsidRPr="0017409F">
        <w:rPr>
          <w:rFonts w:asciiTheme="minorHAnsi" w:hAnsiTheme="minorHAnsi" w:cstheme="minorHAnsi"/>
          <w:sz w:val="22"/>
          <w:szCs w:val="22"/>
        </w:rPr>
        <w:t xml:space="preserve">z vadného plnění </w:t>
      </w:r>
      <w:r w:rsidR="00A75CBF" w:rsidRPr="0017409F">
        <w:rPr>
          <w:rFonts w:asciiTheme="minorHAnsi" w:hAnsiTheme="minorHAnsi" w:cstheme="minorHAnsi"/>
          <w:sz w:val="22"/>
          <w:szCs w:val="22"/>
        </w:rPr>
        <w:t>a</w:t>
      </w:r>
      <w:r w:rsidR="00D64B58" w:rsidRPr="0017409F">
        <w:rPr>
          <w:rFonts w:asciiTheme="minorHAnsi" w:hAnsiTheme="minorHAnsi" w:cstheme="minorHAnsi"/>
          <w:sz w:val="22"/>
          <w:szCs w:val="22"/>
        </w:rPr>
        <w:t xml:space="preserve"> dále také </w:t>
      </w:r>
      <w:r w:rsidR="00A75CBF" w:rsidRPr="0017409F">
        <w:rPr>
          <w:rFonts w:asciiTheme="minorHAnsi" w:hAnsiTheme="minorHAnsi" w:cstheme="minorHAnsi"/>
          <w:sz w:val="22"/>
          <w:szCs w:val="22"/>
        </w:rPr>
        <w:t xml:space="preserve">vady, které se projeví </w:t>
      </w:r>
      <w:r w:rsidRPr="0017409F">
        <w:rPr>
          <w:rFonts w:asciiTheme="minorHAnsi" w:hAnsiTheme="minorHAnsi" w:cstheme="minorHAnsi"/>
          <w:sz w:val="22"/>
          <w:szCs w:val="22"/>
        </w:rPr>
        <w:t>během</w:t>
      </w:r>
      <w:r w:rsidR="00A75CBF" w:rsidRPr="0017409F">
        <w:rPr>
          <w:rFonts w:asciiTheme="minorHAnsi" w:hAnsiTheme="minorHAnsi" w:cstheme="minorHAnsi"/>
          <w:sz w:val="22"/>
          <w:szCs w:val="22"/>
        </w:rPr>
        <w:t xml:space="preserve"> záruční dob</w:t>
      </w:r>
      <w:r w:rsidRPr="0017409F">
        <w:rPr>
          <w:rFonts w:asciiTheme="minorHAnsi" w:hAnsiTheme="minorHAnsi" w:cstheme="minorHAnsi"/>
          <w:sz w:val="22"/>
          <w:szCs w:val="22"/>
        </w:rPr>
        <w:t>y</w:t>
      </w:r>
      <w:r w:rsidR="00A75CBF" w:rsidRPr="0017409F">
        <w:rPr>
          <w:rFonts w:asciiTheme="minorHAnsi" w:hAnsiTheme="minorHAnsi" w:cstheme="minorHAnsi"/>
          <w:sz w:val="22"/>
          <w:szCs w:val="22"/>
        </w:rPr>
        <w:t>, budou zho</w:t>
      </w:r>
      <w:r w:rsidRPr="0017409F">
        <w:rPr>
          <w:rFonts w:asciiTheme="minorHAnsi" w:hAnsiTheme="minorHAnsi" w:cstheme="minorHAnsi"/>
          <w:sz w:val="22"/>
          <w:szCs w:val="22"/>
        </w:rPr>
        <w:t>tovitelem odstraněny bezplatně</w:t>
      </w:r>
      <w:r w:rsidR="007828A4" w:rsidRPr="0017409F">
        <w:rPr>
          <w:rFonts w:asciiTheme="minorHAnsi" w:hAnsiTheme="minorHAnsi" w:cstheme="minorHAnsi"/>
          <w:sz w:val="22"/>
          <w:szCs w:val="22"/>
        </w:rPr>
        <w:t>, a to včetně všech potřebných náhradních dílů a dalšího materiálu</w:t>
      </w:r>
      <w:r w:rsidRPr="0017409F">
        <w:rPr>
          <w:rFonts w:asciiTheme="minorHAnsi" w:hAnsiTheme="minorHAnsi" w:cstheme="minorHAnsi"/>
          <w:sz w:val="22"/>
          <w:szCs w:val="22"/>
        </w:rPr>
        <w:t>.</w:t>
      </w:r>
    </w:p>
    <w:p w14:paraId="55F45C1E" w14:textId="77777777" w:rsidR="004A2DDB" w:rsidRPr="0017409F" w:rsidRDefault="004A2DDB" w:rsidP="00A5613D">
      <w:pPr>
        <w:numPr>
          <w:ilvl w:val="0"/>
          <w:numId w:val="13"/>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Veškeré vady díla bud</w:t>
      </w:r>
      <w:r w:rsidR="00667E05" w:rsidRPr="0017409F">
        <w:rPr>
          <w:rFonts w:asciiTheme="minorHAnsi" w:hAnsiTheme="minorHAnsi" w:cstheme="minorHAnsi"/>
          <w:sz w:val="22"/>
          <w:szCs w:val="22"/>
        </w:rPr>
        <w:t>e objednatel povinen uplatnit u </w:t>
      </w:r>
      <w:r w:rsidRPr="0017409F">
        <w:rPr>
          <w:rFonts w:asciiTheme="minorHAnsi" w:hAnsiTheme="minorHAnsi" w:cstheme="minorHAnsi"/>
          <w:sz w:val="22"/>
          <w:szCs w:val="22"/>
        </w:rPr>
        <w:t>zhotovitele bez zbytečného odkladu poté, kdy vadu zjistil, 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t</w:t>
      </w:r>
      <w:r w:rsidR="00667E05" w:rsidRPr="0017409F">
        <w:rPr>
          <w:rFonts w:asciiTheme="minorHAnsi" w:hAnsiTheme="minorHAnsi" w:cstheme="minorHAnsi"/>
          <w:sz w:val="22"/>
          <w:szCs w:val="22"/>
        </w:rPr>
        <w:t>o formou písemného oznámení (za </w:t>
      </w:r>
      <w:r w:rsidRPr="0017409F">
        <w:rPr>
          <w:rFonts w:asciiTheme="minorHAnsi" w:hAnsiTheme="minorHAnsi" w:cstheme="minorHAnsi"/>
          <w:sz w:val="22"/>
          <w:szCs w:val="22"/>
        </w:rPr>
        <w:t>písemné oznámení se považuje i</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oznámení</w:t>
      </w:r>
      <w:r w:rsidR="00D64B58" w:rsidRPr="0017409F">
        <w:rPr>
          <w:rFonts w:asciiTheme="minorHAnsi" w:hAnsiTheme="minorHAnsi" w:cstheme="minorHAnsi"/>
          <w:sz w:val="22"/>
          <w:szCs w:val="22"/>
        </w:rPr>
        <w:t xml:space="preserve"> </w:t>
      </w:r>
      <w:r w:rsidRPr="0017409F">
        <w:rPr>
          <w:rFonts w:asciiTheme="minorHAnsi" w:hAnsiTheme="minorHAnsi" w:cstheme="minorHAnsi"/>
          <w:sz w:val="22"/>
          <w:szCs w:val="22"/>
        </w:rPr>
        <w:t>e</w:t>
      </w:r>
      <w:r w:rsidR="00667E05" w:rsidRPr="0017409F">
        <w:rPr>
          <w:rFonts w:asciiTheme="minorHAnsi" w:hAnsiTheme="minorHAnsi" w:cstheme="minorHAnsi"/>
          <w:sz w:val="22"/>
          <w:szCs w:val="22"/>
        </w:rPr>
        <w:noBreakHyphen/>
      </w:r>
      <w:r w:rsidRPr="0017409F">
        <w:rPr>
          <w:rFonts w:asciiTheme="minorHAnsi" w:hAnsiTheme="minorHAnsi" w:cstheme="minorHAnsi"/>
          <w:sz w:val="22"/>
          <w:szCs w:val="22"/>
        </w:rPr>
        <w:t>mailem), obsahujícího specifikaci zjištěné vady. Objednatel bude vady díla oznamovat na:</w:t>
      </w:r>
    </w:p>
    <w:p w14:paraId="1A7ED1C7" w14:textId="099AF884" w:rsidR="004A2DDB" w:rsidRPr="0017409F"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heme="minorHAnsi" w:hAnsiTheme="minorHAnsi" w:cstheme="minorHAnsi"/>
          <w:sz w:val="22"/>
          <w:szCs w:val="22"/>
        </w:rPr>
      </w:pPr>
      <w:r w:rsidRPr="0017409F">
        <w:rPr>
          <w:rFonts w:asciiTheme="minorHAnsi" w:hAnsiTheme="minorHAnsi" w:cstheme="minorHAnsi"/>
          <w:sz w:val="22"/>
          <w:szCs w:val="22"/>
        </w:rPr>
        <w:t>e</w:t>
      </w:r>
      <w:r w:rsidRPr="0017409F">
        <w:rPr>
          <w:rFonts w:asciiTheme="minorHAnsi" w:hAnsiTheme="minorHAnsi" w:cstheme="minorHAnsi"/>
          <w:sz w:val="22"/>
          <w:szCs w:val="22"/>
        </w:rPr>
        <w:noBreakHyphen/>
      </w:r>
      <w:r w:rsidR="004A2DDB" w:rsidRPr="0017409F">
        <w:rPr>
          <w:rFonts w:asciiTheme="minorHAnsi" w:hAnsiTheme="minorHAnsi" w:cstheme="minorHAnsi"/>
          <w:bCs/>
          <w:sz w:val="22"/>
          <w:szCs w:val="22"/>
        </w:rPr>
        <w:t>mail</w:t>
      </w:r>
      <w:r w:rsidR="004A2DDB" w:rsidRPr="0017409F">
        <w:rPr>
          <w:rFonts w:asciiTheme="minorHAnsi" w:hAnsiTheme="minorHAnsi" w:cstheme="minorHAnsi"/>
          <w:sz w:val="22"/>
          <w:szCs w:val="22"/>
        </w:rPr>
        <w:t>:</w:t>
      </w:r>
      <w:r w:rsidRPr="0017409F">
        <w:rPr>
          <w:rFonts w:asciiTheme="minorHAnsi" w:hAnsiTheme="minorHAnsi" w:cstheme="minorHAnsi"/>
          <w:sz w:val="22"/>
          <w:szCs w:val="22"/>
        </w:rPr>
        <w:tab/>
      </w:r>
      <w:proofErr w:type="spellStart"/>
      <w:r w:rsidR="00AB39F6">
        <w:t>xxxxxxxx</w:t>
      </w:r>
      <w:proofErr w:type="spellEnd"/>
      <w:r w:rsidR="004A2DDB" w:rsidRPr="0017409F">
        <w:rPr>
          <w:rFonts w:asciiTheme="minorHAnsi" w:hAnsiTheme="minorHAnsi" w:cstheme="minorHAnsi"/>
          <w:bCs/>
          <w:sz w:val="22"/>
          <w:szCs w:val="22"/>
        </w:rPr>
        <w:t xml:space="preserve"> nebo</w:t>
      </w:r>
    </w:p>
    <w:p w14:paraId="0E4281D5" w14:textId="3B4DFF04" w:rsidR="000B6113" w:rsidRPr="0017409F"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heme="minorHAnsi" w:hAnsiTheme="minorHAnsi" w:cstheme="minorHAnsi"/>
          <w:sz w:val="22"/>
          <w:szCs w:val="22"/>
        </w:rPr>
      </w:pPr>
      <w:r w:rsidRPr="0017409F">
        <w:rPr>
          <w:rFonts w:asciiTheme="minorHAnsi" w:hAnsiTheme="minorHAnsi" w:cstheme="minorHAnsi"/>
          <w:bCs/>
          <w:sz w:val="22"/>
          <w:szCs w:val="22"/>
        </w:rPr>
        <w:t>adresu</w:t>
      </w:r>
      <w:r w:rsidR="00667E05" w:rsidRPr="0017409F">
        <w:rPr>
          <w:rFonts w:asciiTheme="minorHAnsi" w:hAnsiTheme="minorHAnsi" w:cstheme="minorHAnsi"/>
          <w:sz w:val="22"/>
          <w:szCs w:val="22"/>
        </w:rPr>
        <w:t>:</w:t>
      </w:r>
      <w:r w:rsidR="00667E05" w:rsidRPr="0017409F">
        <w:rPr>
          <w:rFonts w:asciiTheme="minorHAnsi" w:hAnsiTheme="minorHAnsi" w:cstheme="minorHAnsi"/>
          <w:sz w:val="22"/>
          <w:szCs w:val="22"/>
        </w:rPr>
        <w:tab/>
      </w:r>
      <w:r w:rsidR="00761A80">
        <w:rPr>
          <w:rFonts w:asciiTheme="minorHAnsi" w:hAnsiTheme="minorHAnsi" w:cstheme="minorHAnsi"/>
          <w:sz w:val="22"/>
          <w:szCs w:val="22"/>
        </w:rPr>
        <w:t>Lidická 250/46, 703 00, Ostrava Vítkovice</w:t>
      </w:r>
      <w:r w:rsidR="000B6113" w:rsidRPr="0017409F">
        <w:rPr>
          <w:rFonts w:asciiTheme="minorHAnsi" w:hAnsiTheme="minorHAnsi" w:cstheme="minorHAnsi"/>
          <w:bCs/>
          <w:sz w:val="22"/>
          <w:szCs w:val="22"/>
        </w:rPr>
        <w:t>,</w:t>
      </w:r>
      <w:r w:rsidR="00667E05" w:rsidRPr="0017409F">
        <w:rPr>
          <w:rFonts w:asciiTheme="minorHAnsi" w:hAnsiTheme="minorHAnsi" w:cstheme="minorHAnsi"/>
          <w:bCs/>
          <w:sz w:val="22"/>
          <w:szCs w:val="22"/>
        </w:rPr>
        <w:t xml:space="preserve"> nebo</w:t>
      </w:r>
    </w:p>
    <w:p w14:paraId="287B873F" w14:textId="7E28B341" w:rsidR="007828A4" w:rsidRPr="0017409F" w:rsidRDefault="000B6113" w:rsidP="00A5613D">
      <w:pPr>
        <w:pStyle w:val="Smlouva-slo0"/>
        <w:numPr>
          <w:ilvl w:val="1"/>
          <w:numId w:val="13"/>
        </w:numPr>
        <w:tabs>
          <w:tab w:val="clear" w:pos="1440"/>
          <w:tab w:val="num" w:pos="720"/>
          <w:tab w:val="left" w:pos="3119"/>
        </w:tabs>
        <w:spacing w:before="60" w:line="240" w:lineRule="auto"/>
        <w:ind w:left="714" w:hanging="357"/>
        <w:jc w:val="left"/>
        <w:rPr>
          <w:rFonts w:asciiTheme="minorHAnsi" w:hAnsiTheme="minorHAnsi" w:cstheme="minorHAnsi"/>
          <w:sz w:val="22"/>
          <w:szCs w:val="22"/>
        </w:rPr>
      </w:pPr>
      <w:r w:rsidRPr="0017409F">
        <w:rPr>
          <w:rFonts w:asciiTheme="minorHAnsi" w:hAnsiTheme="minorHAnsi" w:cstheme="minorHAnsi"/>
          <w:bCs/>
          <w:sz w:val="22"/>
          <w:szCs w:val="22"/>
        </w:rPr>
        <w:t>do datové schránky:</w:t>
      </w:r>
      <w:r w:rsidR="00667E05" w:rsidRPr="0017409F">
        <w:rPr>
          <w:rFonts w:asciiTheme="minorHAnsi" w:hAnsiTheme="minorHAnsi" w:cstheme="minorHAnsi"/>
          <w:bCs/>
          <w:sz w:val="22"/>
          <w:szCs w:val="22"/>
        </w:rPr>
        <w:tab/>
      </w:r>
      <w:r w:rsidR="00761A80" w:rsidRPr="00761A80">
        <w:rPr>
          <w:rFonts w:asciiTheme="minorHAnsi" w:hAnsiTheme="minorHAnsi" w:cstheme="minorHAnsi"/>
          <w:bCs/>
          <w:sz w:val="22"/>
          <w:szCs w:val="22"/>
        </w:rPr>
        <w:t>fp2y9p</w:t>
      </w:r>
    </w:p>
    <w:p w14:paraId="26003E93" w14:textId="77777777" w:rsidR="00090F9C" w:rsidRPr="0017409F" w:rsidRDefault="00090F9C" w:rsidP="00A5613D">
      <w:pPr>
        <w:numPr>
          <w:ilvl w:val="0"/>
          <w:numId w:val="13"/>
        </w:numPr>
        <w:spacing w:before="120"/>
        <w:jc w:val="both"/>
        <w:rPr>
          <w:rFonts w:asciiTheme="minorHAnsi" w:hAnsiTheme="minorHAnsi" w:cstheme="minorHAnsi"/>
          <w:iCs/>
          <w:sz w:val="22"/>
          <w:szCs w:val="22"/>
        </w:rPr>
      </w:pPr>
      <w:r w:rsidRPr="0017409F">
        <w:rPr>
          <w:rFonts w:asciiTheme="minorHAnsi" w:hAnsiTheme="minorHAnsi" w:cstheme="minorHAnsi"/>
          <w:sz w:val="22"/>
          <w:szCs w:val="22"/>
        </w:rPr>
        <w:t>Objednatel má právo na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odstranění vady opravou; je</w:t>
      </w:r>
      <w:r w:rsidR="00667E05" w:rsidRPr="0017409F">
        <w:rPr>
          <w:rFonts w:asciiTheme="minorHAnsi" w:hAnsiTheme="minorHAnsi" w:cstheme="minorHAnsi"/>
          <w:sz w:val="22"/>
          <w:szCs w:val="22"/>
        </w:rPr>
        <w:noBreakHyphen/>
      </w:r>
      <w:r w:rsidRPr="0017409F">
        <w:rPr>
          <w:rFonts w:asciiTheme="minorHAnsi" w:hAnsiTheme="minorHAnsi" w:cstheme="minorHAnsi"/>
          <w:sz w:val="22"/>
          <w:szCs w:val="22"/>
        </w:rPr>
        <w:t>li vadné plnění podstatným porušením smlouvy, má také právo od</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smlouvy odstoupit. Právo volby plnění má objednatel.</w:t>
      </w:r>
    </w:p>
    <w:p w14:paraId="726D5A33" w14:textId="77777777" w:rsidR="004A2DDB" w:rsidRPr="0017409F" w:rsidRDefault="004A2DDB" w:rsidP="00A5613D">
      <w:pPr>
        <w:numPr>
          <w:ilvl w:val="0"/>
          <w:numId w:val="13"/>
        </w:numPr>
        <w:tabs>
          <w:tab w:val="clear" w:pos="360"/>
        </w:tabs>
        <w:spacing w:before="120"/>
        <w:ind w:left="357" w:hanging="357"/>
        <w:jc w:val="both"/>
        <w:rPr>
          <w:rFonts w:asciiTheme="minorHAnsi" w:hAnsiTheme="minorHAnsi" w:cstheme="minorHAnsi"/>
          <w:sz w:val="22"/>
          <w:szCs w:val="22"/>
        </w:rPr>
      </w:pPr>
      <w:r w:rsidRPr="0017409F">
        <w:rPr>
          <w:rFonts w:asciiTheme="minorHAnsi" w:hAnsiTheme="minorHAnsi" w:cstheme="minorHAnsi"/>
          <w:sz w:val="22"/>
          <w:szCs w:val="22"/>
        </w:rPr>
        <w:t>Zhotovitel započne s</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odstraněním vady nejpozději do</w:t>
      </w:r>
      <w:r w:rsidR="00667E05" w:rsidRPr="0017409F">
        <w:rPr>
          <w:rFonts w:asciiTheme="minorHAnsi" w:hAnsiTheme="minorHAnsi" w:cstheme="minorHAnsi"/>
          <w:sz w:val="22"/>
          <w:szCs w:val="22"/>
        </w:rPr>
        <w:t> </w:t>
      </w:r>
      <w:r w:rsidR="0049362B" w:rsidRPr="0017409F">
        <w:rPr>
          <w:rFonts w:asciiTheme="minorHAnsi" w:hAnsiTheme="minorHAnsi" w:cstheme="minorHAnsi"/>
          <w:bCs/>
          <w:sz w:val="22"/>
          <w:szCs w:val="22"/>
        </w:rPr>
        <w:t>5</w:t>
      </w:r>
      <w:r w:rsidR="0049362B" w:rsidRPr="0017409F">
        <w:rPr>
          <w:rFonts w:asciiTheme="minorHAnsi" w:hAnsiTheme="minorHAnsi" w:cstheme="minorHAnsi"/>
          <w:sz w:val="22"/>
          <w:szCs w:val="22"/>
        </w:rPr>
        <w:t> </w:t>
      </w:r>
      <w:r w:rsidR="00671CC6" w:rsidRPr="0017409F">
        <w:rPr>
          <w:rFonts w:asciiTheme="minorHAnsi" w:hAnsiTheme="minorHAnsi" w:cstheme="minorHAnsi"/>
          <w:sz w:val="22"/>
          <w:szCs w:val="22"/>
        </w:rPr>
        <w:t xml:space="preserve">pracovních </w:t>
      </w:r>
      <w:r w:rsidRPr="0017409F">
        <w:rPr>
          <w:rFonts w:asciiTheme="minorHAnsi" w:hAnsiTheme="minorHAnsi" w:cstheme="minorHAnsi"/>
          <w:bCs/>
          <w:sz w:val="22"/>
          <w:szCs w:val="22"/>
        </w:rPr>
        <w:t>dnů</w:t>
      </w:r>
      <w:r w:rsidRPr="0017409F">
        <w:rPr>
          <w:rFonts w:asciiTheme="minorHAnsi" w:hAnsiTheme="minorHAnsi" w:cstheme="minorHAnsi"/>
          <w:sz w:val="22"/>
          <w:szCs w:val="22"/>
        </w:rPr>
        <w:t xml:space="preserve"> od</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doručení oznámení 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vadě, pokud se smluvní strany nedohodnou písemně jin</w:t>
      </w:r>
      <w:r w:rsidR="00667E05" w:rsidRPr="0017409F">
        <w:rPr>
          <w:rFonts w:asciiTheme="minorHAnsi" w:hAnsiTheme="minorHAnsi" w:cstheme="minorHAnsi"/>
          <w:sz w:val="22"/>
          <w:szCs w:val="22"/>
        </w:rPr>
        <w:t>ak. V případě havárie započne s </w:t>
      </w:r>
      <w:r w:rsidRPr="0017409F">
        <w:rPr>
          <w:rFonts w:asciiTheme="minorHAnsi" w:hAnsiTheme="minorHAnsi" w:cstheme="minorHAnsi"/>
          <w:sz w:val="22"/>
          <w:szCs w:val="22"/>
        </w:rPr>
        <w:t>odstraněním vady neodkladně, nejpozději do</w:t>
      </w:r>
      <w:r w:rsidR="00667E05" w:rsidRPr="0017409F">
        <w:rPr>
          <w:rFonts w:asciiTheme="minorHAnsi" w:hAnsiTheme="minorHAnsi" w:cstheme="minorHAnsi"/>
          <w:sz w:val="22"/>
          <w:szCs w:val="22"/>
        </w:rPr>
        <w:t> </w:t>
      </w:r>
      <w:r w:rsidR="0049362B" w:rsidRPr="0017409F">
        <w:rPr>
          <w:rFonts w:asciiTheme="minorHAnsi" w:hAnsiTheme="minorHAnsi" w:cstheme="minorHAnsi"/>
          <w:bCs/>
          <w:sz w:val="22"/>
          <w:szCs w:val="22"/>
        </w:rPr>
        <w:t>12 </w:t>
      </w:r>
      <w:r w:rsidRPr="0017409F">
        <w:rPr>
          <w:rFonts w:asciiTheme="minorHAnsi" w:hAnsiTheme="minorHAnsi" w:cstheme="minorHAnsi"/>
          <w:bCs/>
          <w:sz w:val="22"/>
          <w:szCs w:val="22"/>
        </w:rPr>
        <w:t xml:space="preserve">hodin </w:t>
      </w:r>
      <w:r w:rsidRPr="0017409F">
        <w:rPr>
          <w:rFonts w:asciiTheme="minorHAnsi" w:hAnsiTheme="minorHAnsi" w:cstheme="minorHAnsi"/>
          <w:sz w:val="22"/>
          <w:szCs w:val="22"/>
        </w:rPr>
        <w:t>od</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doručení oznámení 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vadě. Nezapočne</w:t>
      </w:r>
      <w:r w:rsidR="00667E05" w:rsidRPr="0017409F">
        <w:rPr>
          <w:rFonts w:asciiTheme="minorHAnsi" w:hAnsiTheme="minorHAnsi" w:cstheme="minorHAnsi"/>
          <w:sz w:val="22"/>
          <w:szCs w:val="22"/>
        </w:rPr>
        <w:noBreakHyphen/>
      </w:r>
      <w:r w:rsidRPr="0017409F">
        <w:rPr>
          <w:rFonts w:asciiTheme="minorHAnsi" w:hAnsiTheme="minorHAnsi" w:cstheme="minorHAnsi"/>
          <w:sz w:val="22"/>
          <w:szCs w:val="22"/>
        </w:rPr>
        <w:t>li zhotovitel s odstraněním vady ve</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stanovené lhůtě, je objednatel oprávněn zajistit odstranění vady na</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náklady zhotovitele u</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jiné odborné osoby. Vada bude odstraněna nejpozději do </w:t>
      </w:r>
      <w:r w:rsidR="0049362B" w:rsidRPr="0017409F">
        <w:rPr>
          <w:rFonts w:asciiTheme="minorHAnsi" w:hAnsiTheme="minorHAnsi" w:cstheme="minorHAnsi"/>
          <w:bCs/>
          <w:sz w:val="22"/>
          <w:szCs w:val="22"/>
        </w:rPr>
        <w:t>5</w:t>
      </w:r>
      <w:r w:rsidR="00671CC6" w:rsidRPr="0017409F">
        <w:rPr>
          <w:rFonts w:asciiTheme="minorHAnsi" w:hAnsiTheme="minorHAnsi" w:cstheme="minorHAnsi"/>
          <w:bCs/>
          <w:sz w:val="22"/>
          <w:szCs w:val="22"/>
        </w:rPr>
        <w:t xml:space="preserve"> pracovních</w:t>
      </w:r>
      <w:r w:rsidR="0049362B" w:rsidRPr="0017409F">
        <w:rPr>
          <w:rFonts w:asciiTheme="minorHAnsi" w:hAnsiTheme="minorHAnsi" w:cstheme="minorHAnsi"/>
          <w:bCs/>
          <w:sz w:val="22"/>
          <w:szCs w:val="22"/>
        </w:rPr>
        <w:t xml:space="preserve"> </w:t>
      </w:r>
      <w:r w:rsidRPr="0017409F">
        <w:rPr>
          <w:rFonts w:asciiTheme="minorHAnsi" w:hAnsiTheme="minorHAnsi" w:cstheme="minorHAnsi"/>
          <w:bCs/>
          <w:sz w:val="22"/>
          <w:szCs w:val="22"/>
        </w:rPr>
        <w:t xml:space="preserve">dnů </w:t>
      </w:r>
      <w:r w:rsidR="00667E05" w:rsidRPr="0017409F">
        <w:rPr>
          <w:rFonts w:asciiTheme="minorHAnsi" w:hAnsiTheme="minorHAnsi" w:cstheme="minorHAnsi"/>
          <w:sz w:val="22"/>
          <w:szCs w:val="22"/>
        </w:rPr>
        <w:t>ode </w:t>
      </w:r>
      <w:r w:rsidRPr="0017409F">
        <w:rPr>
          <w:rFonts w:asciiTheme="minorHAnsi" w:hAnsiTheme="minorHAnsi" w:cstheme="minorHAnsi"/>
          <w:sz w:val="22"/>
          <w:szCs w:val="22"/>
        </w:rPr>
        <w:t>dne doručení oznámení 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vadě</w:t>
      </w:r>
      <w:r w:rsidRPr="0017409F">
        <w:rPr>
          <w:rFonts w:asciiTheme="minorHAnsi" w:hAnsiTheme="minorHAnsi" w:cstheme="minorHAnsi"/>
          <w:iCs/>
          <w:sz w:val="22"/>
          <w:szCs w:val="22"/>
        </w:rPr>
        <w:t>,</w:t>
      </w:r>
      <w:r w:rsidRPr="0017409F">
        <w:rPr>
          <w:rFonts w:asciiTheme="minorHAnsi" w:hAnsiTheme="minorHAnsi" w:cstheme="minorHAnsi"/>
          <w:sz w:val="22"/>
          <w:szCs w:val="22"/>
        </w:rPr>
        <w:t xml:space="preserve"> v případě havárie nejpozději do </w:t>
      </w:r>
      <w:r w:rsidR="0049362B" w:rsidRPr="0017409F">
        <w:rPr>
          <w:rFonts w:asciiTheme="minorHAnsi" w:hAnsiTheme="minorHAnsi" w:cstheme="minorHAnsi"/>
          <w:bCs/>
          <w:sz w:val="22"/>
          <w:szCs w:val="22"/>
        </w:rPr>
        <w:t>24</w:t>
      </w:r>
      <w:r w:rsidR="0049362B" w:rsidRPr="0017409F">
        <w:rPr>
          <w:rFonts w:asciiTheme="minorHAnsi" w:hAnsiTheme="minorHAnsi" w:cstheme="minorHAnsi"/>
          <w:b/>
          <w:sz w:val="22"/>
          <w:szCs w:val="22"/>
        </w:rPr>
        <w:t xml:space="preserve"> </w:t>
      </w:r>
      <w:r w:rsidRPr="0017409F">
        <w:rPr>
          <w:rFonts w:asciiTheme="minorHAnsi" w:hAnsiTheme="minorHAnsi" w:cstheme="minorHAnsi"/>
          <w:bCs/>
          <w:sz w:val="22"/>
          <w:szCs w:val="22"/>
        </w:rPr>
        <w:t xml:space="preserve">hodin </w:t>
      </w:r>
      <w:r w:rsidR="00667E05" w:rsidRPr="0017409F">
        <w:rPr>
          <w:rFonts w:asciiTheme="minorHAnsi" w:hAnsiTheme="minorHAnsi" w:cstheme="minorHAnsi"/>
          <w:sz w:val="22"/>
          <w:szCs w:val="22"/>
        </w:rPr>
        <w:t>od </w:t>
      </w:r>
      <w:r w:rsidRPr="0017409F">
        <w:rPr>
          <w:rFonts w:asciiTheme="minorHAnsi" w:hAnsiTheme="minorHAnsi" w:cstheme="minorHAnsi"/>
          <w:sz w:val="22"/>
          <w:szCs w:val="22"/>
        </w:rPr>
        <w:t>doručení oznámení o</w:t>
      </w:r>
      <w:r w:rsidR="00667E05" w:rsidRPr="0017409F">
        <w:rPr>
          <w:rFonts w:asciiTheme="minorHAnsi" w:hAnsiTheme="minorHAnsi" w:cstheme="minorHAnsi"/>
          <w:sz w:val="22"/>
          <w:szCs w:val="22"/>
        </w:rPr>
        <w:t> </w:t>
      </w:r>
      <w:r w:rsidRPr="0017409F">
        <w:rPr>
          <w:rFonts w:asciiTheme="minorHAnsi" w:hAnsiTheme="minorHAnsi" w:cstheme="minorHAnsi"/>
          <w:sz w:val="22"/>
          <w:szCs w:val="22"/>
        </w:rPr>
        <w:t>vadě, pokud se smluvní strany nedohodnou písemně jinak.</w:t>
      </w:r>
      <w:r w:rsidR="004D6D90" w:rsidRPr="0017409F">
        <w:rPr>
          <w:rFonts w:asciiTheme="minorHAnsi" w:hAnsiTheme="minorHAnsi" w:cstheme="minorHAnsi"/>
          <w:sz w:val="22"/>
          <w:szCs w:val="22"/>
        </w:rPr>
        <w:t xml:space="preserve"> K dohodám dle</w:t>
      </w:r>
      <w:r w:rsidR="00667E05" w:rsidRPr="0017409F">
        <w:rPr>
          <w:rFonts w:asciiTheme="minorHAnsi" w:hAnsiTheme="minorHAnsi" w:cstheme="minorHAnsi"/>
          <w:sz w:val="22"/>
          <w:szCs w:val="22"/>
        </w:rPr>
        <w:t> </w:t>
      </w:r>
      <w:r w:rsidR="004D6D90" w:rsidRPr="0017409F">
        <w:rPr>
          <w:rFonts w:asciiTheme="minorHAnsi" w:hAnsiTheme="minorHAnsi" w:cstheme="minorHAnsi"/>
          <w:sz w:val="22"/>
          <w:szCs w:val="22"/>
        </w:rPr>
        <w:t>tohoto odstavce je oprávněn</w:t>
      </w:r>
      <w:r w:rsidR="00EB184F" w:rsidRPr="0017409F">
        <w:rPr>
          <w:rFonts w:asciiTheme="minorHAnsi" w:hAnsiTheme="minorHAnsi" w:cstheme="minorHAnsi"/>
          <w:sz w:val="22"/>
          <w:szCs w:val="22"/>
        </w:rPr>
        <w:t>a</w:t>
      </w:r>
      <w:r w:rsidR="004D6D90" w:rsidRPr="0017409F">
        <w:rPr>
          <w:rFonts w:asciiTheme="minorHAnsi" w:hAnsiTheme="minorHAnsi" w:cstheme="minorHAnsi"/>
          <w:sz w:val="22"/>
          <w:szCs w:val="22"/>
        </w:rPr>
        <w:t xml:space="preserve"> pouze </w:t>
      </w:r>
      <w:r w:rsidR="00667E05" w:rsidRPr="0017409F">
        <w:rPr>
          <w:rFonts w:asciiTheme="minorHAnsi" w:hAnsiTheme="minorHAnsi" w:cstheme="minorHAnsi"/>
          <w:sz w:val="22"/>
          <w:szCs w:val="22"/>
        </w:rPr>
        <w:t>osoba oprávněná jednat ve </w:t>
      </w:r>
      <w:r w:rsidR="00EB184F" w:rsidRPr="0017409F">
        <w:rPr>
          <w:rFonts w:asciiTheme="minorHAnsi" w:hAnsiTheme="minorHAnsi" w:cstheme="minorHAnsi"/>
          <w:sz w:val="22"/>
          <w:szCs w:val="22"/>
        </w:rPr>
        <w:t>věcech realizace stavby</w:t>
      </w:r>
      <w:r w:rsidR="00AC091D" w:rsidRPr="0017409F">
        <w:rPr>
          <w:rFonts w:asciiTheme="minorHAnsi" w:hAnsiTheme="minorHAnsi" w:cstheme="minorHAnsi"/>
          <w:sz w:val="22"/>
          <w:szCs w:val="22"/>
        </w:rPr>
        <w:t xml:space="preserve"> dle</w:t>
      </w:r>
      <w:r w:rsidR="00667E05" w:rsidRPr="0017409F">
        <w:rPr>
          <w:rFonts w:asciiTheme="minorHAnsi" w:hAnsiTheme="minorHAnsi" w:cstheme="minorHAnsi"/>
          <w:sz w:val="22"/>
          <w:szCs w:val="22"/>
        </w:rPr>
        <w:t> čl. </w:t>
      </w:r>
      <w:r w:rsidR="00AC091D" w:rsidRPr="0017409F">
        <w:rPr>
          <w:rFonts w:asciiTheme="minorHAnsi" w:hAnsiTheme="minorHAnsi" w:cstheme="minorHAnsi"/>
          <w:sz w:val="22"/>
          <w:szCs w:val="22"/>
        </w:rPr>
        <w:t>I odst.</w:t>
      </w:r>
      <w:r w:rsidR="00667E05" w:rsidRPr="0017409F">
        <w:rPr>
          <w:rFonts w:asciiTheme="minorHAnsi" w:hAnsiTheme="minorHAnsi" w:cstheme="minorHAnsi"/>
          <w:sz w:val="22"/>
          <w:szCs w:val="22"/>
        </w:rPr>
        <w:t> </w:t>
      </w:r>
      <w:r w:rsidR="00AC091D" w:rsidRPr="0017409F">
        <w:rPr>
          <w:rFonts w:asciiTheme="minorHAnsi" w:hAnsiTheme="minorHAnsi" w:cstheme="minorHAnsi"/>
          <w:sz w:val="22"/>
          <w:szCs w:val="22"/>
        </w:rPr>
        <w:t xml:space="preserve">1 této smlouvy, </w:t>
      </w:r>
      <w:r w:rsidR="00EB184F" w:rsidRPr="0017409F">
        <w:rPr>
          <w:rFonts w:asciiTheme="minorHAnsi" w:hAnsiTheme="minorHAnsi" w:cstheme="minorHAnsi"/>
          <w:sz w:val="22"/>
          <w:szCs w:val="22"/>
        </w:rPr>
        <w:t xml:space="preserve">příp. jiný </w:t>
      </w:r>
      <w:r w:rsidR="004D6D90" w:rsidRPr="0017409F">
        <w:rPr>
          <w:rFonts w:asciiTheme="minorHAnsi" w:hAnsiTheme="minorHAnsi" w:cstheme="minorHAnsi"/>
          <w:sz w:val="22"/>
          <w:szCs w:val="22"/>
        </w:rPr>
        <w:t>oprávněný zástupce objednatele.</w:t>
      </w:r>
    </w:p>
    <w:p w14:paraId="682A5DB2" w14:textId="77777777" w:rsidR="004A2DDB" w:rsidRPr="0017409F" w:rsidRDefault="004A2DDB" w:rsidP="00A5613D">
      <w:pPr>
        <w:numPr>
          <w:ilvl w:val="0"/>
          <w:numId w:val="13"/>
        </w:numPr>
        <w:tabs>
          <w:tab w:val="clear" w:pos="360"/>
        </w:tabs>
        <w:spacing w:before="120"/>
        <w:ind w:left="357" w:hanging="357"/>
        <w:jc w:val="both"/>
        <w:rPr>
          <w:rFonts w:asciiTheme="minorHAnsi" w:hAnsiTheme="minorHAnsi" w:cstheme="minorHAnsi"/>
          <w:b/>
          <w:sz w:val="22"/>
          <w:szCs w:val="22"/>
        </w:rPr>
      </w:pPr>
      <w:r w:rsidRPr="0017409F">
        <w:rPr>
          <w:rFonts w:asciiTheme="minorHAnsi" w:hAnsiTheme="minorHAnsi" w:cstheme="minorHAnsi"/>
          <w:sz w:val="22"/>
          <w:szCs w:val="22"/>
        </w:rPr>
        <w:t>Provedenou opravu vady zhotovite</w:t>
      </w:r>
      <w:r w:rsidR="003C5DE1" w:rsidRPr="0017409F">
        <w:rPr>
          <w:rFonts w:asciiTheme="minorHAnsi" w:hAnsiTheme="minorHAnsi" w:cstheme="minorHAnsi"/>
          <w:sz w:val="22"/>
          <w:szCs w:val="22"/>
        </w:rPr>
        <w:t>l objednateli předá písemně. Na </w:t>
      </w:r>
      <w:r w:rsidRPr="0017409F">
        <w:rPr>
          <w:rFonts w:asciiTheme="minorHAnsi" w:hAnsiTheme="minorHAnsi" w:cstheme="minorHAnsi"/>
          <w:sz w:val="22"/>
          <w:szCs w:val="22"/>
        </w:rPr>
        <w:t>provedenou opravu poskytne zhotovitel záruku za</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jakost v</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 xml:space="preserve">délce </w:t>
      </w:r>
      <w:r w:rsidR="008A4359" w:rsidRPr="0017409F">
        <w:rPr>
          <w:rFonts w:asciiTheme="minorHAnsi" w:hAnsiTheme="minorHAnsi" w:cstheme="minorHAnsi"/>
          <w:sz w:val="22"/>
          <w:szCs w:val="22"/>
        </w:rPr>
        <w:t>shodné s délkou sjednané záruky na dílo</w:t>
      </w:r>
      <w:r w:rsidR="00856E9E" w:rsidRPr="0017409F">
        <w:rPr>
          <w:rFonts w:asciiTheme="minorHAnsi" w:hAnsiTheme="minorHAnsi" w:cstheme="minorHAnsi"/>
          <w:sz w:val="22"/>
          <w:szCs w:val="22"/>
        </w:rPr>
        <w:t xml:space="preserve"> dle této smlouvy</w:t>
      </w:r>
      <w:r w:rsidR="00972A37" w:rsidRPr="0017409F">
        <w:rPr>
          <w:rFonts w:asciiTheme="minorHAnsi" w:hAnsiTheme="minorHAnsi" w:cstheme="minorHAnsi"/>
          <w:sz w:val="22"/>
          <w:szCs w:val="22"/>
        </w:rPr>
        <w:t>.</w:t>
      </w:r>
    </w:p>
    <w:p w14:paraId="3C596994" w14:textId="77777777" w:rsidR="004A2DDB" w:rsidRPr="0017409F" w:rsidRDefault="004A2DDB"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XI</w:t>
      </w:r>
      <w:r w:rsidR="002A0962" w:rsidRPr="0017409F">
        <w:rPr>
          <w:rFonts w:asciiTheme="minorHAnsi" w:hAnsiTheme="minorHAnsi" w:cstheme="minorHAnsi"/>
          <w:b/>
          <w:sz w:val="22"/>
          <w:szCs w:val="22"/>
        </w:rPr>
        <w:t>II</w:t>
      </w:r>
      <w:r w:rsidRPr="0017409F">
        <w:rPr>
          <w:rFonts w:asciiTheme="minorHAnsi" w:hAnsiTheme="minorHAnsi" w:cstheme="minorHAnsi"/>
          <w:b/>
          <w:sz w:val="22"/>
          <w:szCs w:val="22"/>
        </w:rPr>
        <w:t>.</w:t>
      </w:r>
      <w:r w:rsidR="00A045E6" w:rsidRPr="0017409F">
        <w:rPr>
          <w:rFonts w:asciiTheme="minorHAnsi" w:hAnsiTheme="minorHAnsi" w:cstheme="minorHAnsi"/>
          <w:b/>
          <w:sz w:val="22"/>
          <w:szCs w:val="22"/>
        </w:rPr>
        <w:br/>
      </w:r>
      <w:r w:rsidR="00413995" w:rsidRPr="0017409F">
        <w:rPr>
          <w:rFonts w:asciiTheme="minorHAnsi" w:hAnsiTheme="minorHAnsi" w:cstheme="minorHAnsi"/>
          <w:b/>
          <w:sz w:val="22"/>
          <w:szCs w:val="22"/>
        </w:rPr>
        <w:t xml:space="preserve">Vlastnické právo, </w:t>
      </w:r>
      <w:r w:rsidR="002A0962" w:rsidRPr="0017409F">
        <w:rPr>
          <w:rFonts w:asciiTheme="minorHAnsi" w:hAnsiTheme="minorHAnsi" w:cstheme="minorHAnsi"/>
          <w:b/>
          <w:sz w:val="22"/>
          <w:szCs w:val="22"/>
        </w:rPr>
        <w:t>n</w:t>
      </w:r>
      <w:r w:rsidR="00006673" w:rsidRPr="0017409F">
        <w:rPr>
          <w:rFonts w:asciiTheme="minorHAnsi" w:hAnsiTheme="minorHAnsi" w:cstheme="minorHAnsi"/>
          <w:b/>
          <w:sz w:val="22"/>
          <w:szCs w:val="22"/>
        </w:rPr>
        <w:t>ebezpečí</w:t>
      </w:r>
      <w:r w:rsidRPr="0017409F">
        <w:rPr>
          <w:rFonts w:asciiTheme="minorHAnsi" w:hAnsiTheme="minorHAnsi" w:cstheme="minorHAnsi"/>
          <w:b/>
          <w:sz w:val="22"/>
          <w:szCs w:val="22"/>
        </w:rPr>
        <w:t xml:space="preserve"> škod</w:t>
      </w:r>
      <w:r w:rsidR="00006673" w:rsidRPr="0017409F">
        <w:rPr>
          <w:rFonts w:asciiTheme="minorHAnsi" w:hAnsiTheme="minorHAnsi" w:cstheme="minorHAnsi"/>
          <w:b/>
          <w:sz w:val="22"/>
          <w:szCs w:val="22"/>
        </w:rPr>
        <w:t>y</w:t>
      </w:r>
    </w:p>
    <w:p w14:paraId="4D342C87" w14:textId="77777777" w:rsidR="004C1437" w:rsidRPr="0017409F" w:rsidRDefault="004C1437" w:rsidP="00A5613D">
      <w:pPr>
        <w:pStyle w:val="Smlouva-slo0"/>
        <w:numPr>
          <w:ilvl w:val="0"/>
          <w:numId w:val="14"/>
        </w:numPr>
        <w:spacing w:line="240" w:lineRule="auto"/>
        <w:rPr>
          <w:rFonts w:asciiTheme="minorHAnsi" w:hAnsiTheme="minorHAnsi" w:cstheme="minorHAnsi"/>
          <w:sz w:val="22"/>
          <w:szCs w:val="22"/>
        </w:rPr>
      </w:pPr>
      <w:r w:rsidRPr="0017409F">
        <w:rPr>
          <w:rFonts w:asciiTheme="minorHAnsi" w:hAnsiTheme="minorHAnsi" w:cstheme="minorHAnsi"/>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659D281C" w14:textId="77777777" w:rsidR="004A2DDB" w:rsidRPr="0017409F" w:rsidRDefault="004A2DDB" w:rsidP="00A5613D">
      <w:pPr>
        <w:pStyle w:val="Smlouva-slo0"/>
        <w:numPr>
          <w:ilvl w:val="0"/>
          <w:numId w:val="14"/>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je povinen učinit veškerá opatření potřebná k odvrácení škody nebo k jejímu zmírnění.</w:t>
      </w:r>
    </w:p>
    <w:p w14:paraId="591897AE" w14:textId="77777777" w:rsidR="004A2DDB" w:rsidRPr="0017409F" w:rsidRDefault="004A2DDB" w:rsidP="00A5613D">
      <w:pPr>
        <w:pStyle w:val="Smlouva-slo0"/>
        <w:numPr>
          <w:ilvl w:val="0"/>
          <w:numId w:val="14"/>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je povinen nahradit objednateli v</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plné výši škodu, která vznikla při</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realizaci a užívání díla v</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souvislosti nebo jako</w:t>
      </w:r>
      <w:r w:rsidR="003C5DE1" w:rsidRPr="0017409F">
        <w:rPr>
          <w:rFonts w:asciiTheme="minorHAnsi" w:hAnsiTheme="minorHAnsi" w:cstheme="minorHAnsi"/>
          <w:sz w:val="22"/>
          <w:szCs w:val="22"/>
        </w:rPr>
        <w:t xml:space="preserve"> důsledek porušení povinností a </w:t>
      </w:r>
      <w:r w:rsidRPr="0017409F">
        <w:rPr>
          <w:rFonts w:asciiTheme="minorHAnsi" w:hAnsiTheme="minorHAnsi" w:cstheme="minorHAnsi"/>
          <w:sz w:val="22"/>
          <w:szCs w:val="22"/>
        </w:rPr>
        <w:t>závazků zhotovitele dle</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této smlouvy.</w:t>
      </w:r>
    </w:p>
    <w:p w14:paraId="1F7FE26D" w14:textId="7FFCE634" w:rsidR="004A2DDB" w:rsidRPr="0017409F" w:rsidRDefault="004A2DDB" w:rsidP="00A5613D">
      <w:pPr>
        <w:pStyle w:val="Smlouva-slo0"/>
        <w:numPr>
          <w:ilvl w:val="0"/>
          <w:numId w:val="14"/>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se zavazuje, že po</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ce</w:t>
      </w:r>
      <w:r w:rsidR="003C5DE1" w:rsidRPr="0017409F">
        <w:rPr>
          <w:rFonts w:asciiTheme="minorHAnsi" w:hAnsiTheme="minorHAnsi" w:cstheme="minorHAnsi"/>
          <w:sz w:val="22"/>
          <w:szCs w:val="22"/>
        </w:rPr>
        <w:t xml:space="preserve">lou dobu </w:t>
      </w:r>
      <w:r w:rsidR="002E2594" w:rsidRPr="0017409F">
        <w:rPr>
          <w:rFonts w:asciiTheme="minorHAnsi" w:hAnsiTheme="minorHAnsi" w:cstheme="minorHAnsi"/>
          <w:sz w:val="22"/>
          <w:szCs w:val="22"/>
        </w:rPr>
        <w:t>realizace díla až do okamžiku převzetí díla objednatelem a odstranění případných vad a nedodělků, s nimiž bylo dílo převzato,</w:t>
      </w:r>
      <w:r w:rsidRPr="0017409F">
        <w:rPr>
          <w:rFonts w:asciiTheme="minorHAnsi" w:hAnsiTheme="minorHAnsi" w:cstheme="minorHAnsi"/>
          <w:sz w:val="22"/>
          <w:szCs w:val="22"/>
        </w:rPr>
        <w:t xml:space="preserve"> bude mít</w:t>
      </w:r>
      <w:r w:rsidR="00A44529" w:rsidRPr="0017409F">
        <w:rPr>
          <w:rFonts w:asciiTheme="minorHAnsi" w:hAnsiTheme="minorHAnsi" w:cstheme="minorHAnsi"/>
          <w:sz w:val="22"/>
          <w:szCs w:val="22"/>
        </w:rPr>
        <w:t xml:space="preserve"> </w:t>
      </w:r>
      <w:r w:rsidR="00306FA6" w:rsidRPr="0017409F">
        <w:rPr>
          <w:rFonts w:asciiTheme="minorHAnsi" w:hAnsiTheme="minorHAnsi" w:cstheme="minorHAnsi"/>
          <w:sz w:val="22"/>
          <w:szCs w:val="22"/>
        </w:rPr>
        <w:t>na</w:t>
      </w:r>
      <w:r w:rsidR="003C5DE1" w:rsidRPr="0017409F">
        <w:rPr>
          <w:rFonts w:asciiTheme="minorHAnsi" w:hAnsiTheme="minorHAnsi" w:cstheme="minorHAnsi"/>
          <w:sz w:val="22"/>
          <w:szCs w:val="22"/>
        </w:rPr>
        <w:t> </w:t>
      </w:r>
      <w:r w:rsidR="00306FA6" w:rsidRPr="0017409F">
        <w:rPr>
          <w:rFonts w:asciiTheme="minorHAnsi" w:hAnsiTheme="minorHAnsi" w:cstheme="minorHAnsi"/>
          <w:sz w:val="22"/>
          <w:szCs w:val="22"/>
        </w:rPr>
        <w:t xml:space="preserve">vlastní náklady </w:t>
      </w:r>
      <w:r w:rsidR="00CF0249" w:rsidRPr="0017409F">
        <w:rPr>
          <w:rFonts w:asciiTheme="minorHAnsi" w:hAnsiTheme="minorHAnsi" w:cstheme="minorHAnsi"/>
          <w:sz w:val="22"/>
          <w:szCs w:val="22"/>
        </w:rPr>
        <w:t>sjednáno</w:t>
      </w:r>
      <w:r w:rsidR="002B304E" w:rsidRPr="0017409F">
        <w:rPr>
          <w:rFonts w:asciiTheme="minorHAnsi" w:hAnsiTheme="minorHAnsi" w:cstheme="minorHAnsi"/>
          <w:sz w:val="22"/>
          <w:szCs w:val="22"/>
        </w:rPr>
        <w:t xml:space="preserve"> </w:t>
      </w:r>
      <w:r w:rsidR="003C5DE1" w:rsidRPr="0017409F">
        <w:rPr>
          <w:rFonts w:asciiTheme="minorHAnsi" w:hAnsiTheme="minorHAnsi" w:cstheme="minorHAnsi"/>
          <w:sz w:val="22"/>
          <w:szCs w:val="22"/>
        </w:rPr>
        <w:t>pojištění odpovědnosti za </w:t>
      </w:r>
      <w:r w:rsidR="00CF0249" w:rsidRPr="0017409F">
        <w:rPr>
          <w:rFonts w:asciiTheme="minorHAnsi" w:hAnsiTheme="minorHAnsi" w:cstheme="minorHAnsi"/>
          <w:sz w:val="22"/>
          <w:szCs w:val="22"/>
        </w:rPr>
        <w:t xml:space="preserve">škodu způsobenou třetím osobám vyplývající z dodávaného předmětu plnění s limitem </w:t>
      </w:r>
      <w:r w:rsidR="00E742B4" w:rsidRPr="0017409F">
        <w:rPr>
          <w:rFonts w:asciiTheme="minorHAnsi" w:hAnsiTheme="minorHAnsi" w:cstheme="minorHAnsi"/>
          <w:sz w:val="22"/>
          <w:szCs w:val="22"/>
        </w:rPr>
        <w:t xml:space="preserve">min. </w:t>
      </w:r>
      <w:r w:rsidR="00195300" w:rsidRPr="0017409F">
        <w:rPr>
          <w:rFonts w:asciiTheme="minorHAnsi" w:hAnsiTheme="minorHAnsi" w:cstheme="minorHAnsi"/>
          <w:sz w:val="22"/>
          <w:szCs w:val="22"/>
        </w:rPr>
        <w:t>5</w:t>
      </w:r>
      <w:r w:rsidR="00CF0249" w:rsidRPr="0017409F">
        <w:rPr>
          <w:rFonts w:asciiTheme="minorHAnsi" w:hAnsiTheme="minorHAnsi" w:cstheme="minorHAnsi"/>
          <w:sz w:val="22"/>
          <w:szCs w:val="22"/>
        </w:rPr>
        <w:t xml:space="preserve"> </w:t>
      </w:r>
      <w:r w:rsidR="00F23DF3" w:rsidRPr="0017409F">
        <w:rPr>
          <w:rFonts w:asciiTheme="minorHAnsi" w:hAnsiTheme="minorHAnsi" w:cstheme="minorHAnsi"/>
          <w:sz w:val="22"/>
          <w:szCs w:val="22"/>
        </w:rPr>
        <w:t>mil</w:t>
      </w:r>
      <w:r w:rsidR="00CF0249" w:rsidRPr="0017409F">
        <w:rPr>
          <w:rFonts w:asciiTheme="minorHAnsi" w:hAnsiTheme="minorHAnsi" w:cstheme="minorHAnsi"/>
          <w:sz w:val="22"/>
          <w:szCs w:val="22"/>
        </w:rPr>
        <w:t>.</w:t>
      </w:r>
      <w:r w:rsidR="003C5DE1" w:rsidRPr="0017409F">
        <w:rPr>
          <w:rFonts w:asciiTheme="minorHAnsi" w:hAnsiTheme="minorHAnsi" w:cstheme="minorHAnsi"/>
          <w:sz w:val="22"/>
          <w:szCs w:val="22"/>
        </w:rPr>
        <w:t> </w:t>
      </w:r>
      <w:r w:rsidR="00CF0249" w:rsidRPr="0017409F">
        <w:rPr>
          <w:rFonts w:asciiTheme="minorHAnsi" w:hAnsiTheme="minorHAnsi" w:cstheme="minorHAnsi"/>
          <w:sz w:val="22"/>
          <w:szCs w:val="22"/>
        </w:rPr>
        <w:t>Kč. Pojištění musí obsahovat krytí škod způsobené na</w:t>
      </w:r>
      <w:r w:rsidR="003C5DE1" w:rsidRPr="0017409F">
        <w:rPr>
          <w:rFonts w:asciiTheme="minorHAnsi" w:hAnsiTheme="minorHAnsi" w:cstheme="minorHAnsi"/>
          <w:sz w:val="22"/>
          <w:szCs w:val="22"/>
        </w:rPr>
        <w:t> </w:t>
      </w:r>
      <w:r w:rsidR="00CF0249" w:rsidRPr="0017409F">
        <w:rPr>
          <w:rFonts w:asciiTheme="minorHAnsi" w:hAnsiTheme="minorHAnsi" w:cstheme="minorHAnsi"/>
          <w:sz w:val="22"/>
          <w:szCs w:val="22"/>
        </w:rPr>
        <w:t>majetku</w:t>
      </w:r>
      <w:r w:rsidR="002E2594" w:rsidRPr="0017409F">
        <w:rPr>
          <w:rFonts w:asciiTheme="minorHAnsi" w:hAnsiTheme="minorHAnsi" w:cstheme="minorHAnsi"/>
          <w:sz w:val="22"/>
          <w:szCs w:val="22"/>
        </w:rPr>
        <w:t xml:space="preserve"> a</w:t>
      </w:r>
      <w:r w:rsidR="00CF0249" w:rsidRPr="0017409F">
        <w:rPr>
          <w:rFonts w:asciiTheme="minorHAnsi" w:hAnsiTheme="minorHAnsi" w:cstheme="minorHAnsi"/>
          <w:sz w:val="22"/>
          <w:szCs w:val="22"/>
        </w:rPr>
        <w:t xml:space="preserve"> zdraví třetích osob</w:t>
      </w:r>
      <w:r w:rsidR="002E2594" w:rsidRPr="0017409F">
        <w:rPr>
          <w:rFonts w:asciiTheme="minorHAnsi" w:hAnsiTheme="minorHAnsi" w:cstheme="minorHAnsi"/>
          <w:sz w:val="22"/>
          <w:szCs w:val="22"/>
        </w:rPr>
        <w:t>.</w:t>
      </w:r>
    </w:p>
    <w:p w14:paraId="0B5ED199" w14:textId="0440D913" w:rsidR="00EA3EBA" w:rsidRPr="0017409F" w:rsidRDefault="005E1D8A" w:rsidP="00A5613D">
      <w:pPr>
        <w:pStyle w:val="Smlouva-slo0"/>
        <w:numPr>
          <w:ilvl w:val="0"/>
          <w:numId w:val="14"/>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Zhotovitel je povinen předat objednateli při</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podpisu této smlouvy</w:t>
      </w:r>
      <w:r w:rsidR="002E2594" w:rsidRPr="0017409F">
        <w:rPr>
          <w:rFonts w:asciiTheme="minorHAnsi" w:hAnsiTheme="minorHAnsi" w:cstheme="minorHAnsi"/>
          <w:sz w:val="22"/>
          <w:szCs w:val="22"/>
        </w:rPr>
        <w:t xml:space="preserve"> a dále na vyžádání objednatelem kdykoliv v průběhu provádění díla</w:t>
      </w:r>
      <w:r w:rsidRPr="0017409F">
        <w:rPr>
          <w:rFonts w:asciiTheme="minorHAnsi" w:hAnsiTheme="minorHAnsi" w:cstheme="minorHAnsi"/>
          <w:sz w:val="22"/>
          <w:szCs w:val="22"/>
        </w:rPr>
        <w:t xml:space="preserve"> kopie pojistných smluv na</w:t>
      </w:r>
      <w:r w:rsidR="003C5DE1" w:rsidRPr="0017409F">
        <w:rPr>
          <w:rFonts w:asciiTheme="minorHAnsi" w:hAnsiTheme="minorHAnsi" w:cstheme="minorHAnsi"/>
          <w:sz w:val="22"/>
          <w:szCs w:val="22"/>
        </w:rPr>
        <w:t> </w:t>
      </w:r>
      <w:r w:rsidRPr="0017409F">
        <w:rPr>
          <w:rFonts w:asciiTheme="minorHAnsi" w:hAnsiTheme="minorHAnsi" w:cstheme="minorHAnsi"/>
          <w:sz w:val="22"/>
          <w:szCs w:val="22"/>
        </w:rPr>
        <w:t>požadovaná pojištění dle</w:t>
      </w:r>
      <w:r w:rsidR="003C5DE1" w:rsidRPr="0017409F">
        <w:rPr>
          <w:rFonts w:asciiTheme="minorHAnsi" w:hAnsiTheme="minorHAnsi" w:cstheme="minorHAnsi"/>
          <w:sz w:val="22"/>
          <w:szCs w:val="22"/>
        </w:rPr>
        <w:t> </w:t>
      </w:r>
      <w:r w:rsidR="00F17172" w:rsidRPr="0017409F">
        <w:rPr>
          <w:rFonts w:asciiTheme="minorHAnsi" w:hAnsiTheme="minorHAnsi" w:cstheme="minorHAnsi"/>
          <w:sz w:val="22"/>
          <w:szCs w:val="22"/>
        </w:rPr>
        <w:t>této smlouvy,</w:t>
      </w:r>
      <w:r w:rsidR="004757ED" w:rsidRPr="0017409F">
        <w:rPr>
          <w:rFonts w:asciiTheme="minorHAnsi" w:hAnsiTheme="minorHAnsi" w:cstheme="minorHAnsi"/>
          <w:sz w:val="22"/>
          <w:szCs w:val="22"/>
        </w:rPr>
        <w:t xml:space="preserve"> </w:t>
      </w:r>
      <w:r w:rsidR="00EA3EBA" w:rsidRPr="0017409F">
        <w:rPr>
          <w:rFonts w:asciiTheme="minorHAnsi" w:hAnsiTheme="minorHAnsi" w:cstheme="minorHAnsi"/>
          <w:sz w:val="22"/>
          <w:szCs w:val="22"/>
        </w:rPr>
        <w:t>včetně všech dodatků </w:t>
      </w:r>
      <w:r w:rsidR="00B4285F" w:rsidRPr="0017409F">
        <w:rPr>
          <w:rFonts w:asciiTheme="minorHAnsi" w:hAnsiTheme="minorHAnsi" w:cstheme="minorHAnsi"/>
          <w:sz w:val="22"/>
          <w:szCs w:val="22"/>
        </w:rPr>
        <w:t>nebo</w:t>
      </w:r>
      <w:r w:rsidR="00F66D95" w:rsidRPr="0017409F">
        <w:rPr>
          <w:rFonts w:asciiTheme="minorHAnsi" w:hAnsiTheme="minorHAnsi" w:cstheme="minorHAnsi"/>
          <w:sz w:val="22"/>
          <w:szCs w:val="22"/>
        </w:rPr>
        <w:t xml:space="preserve"> certifikáty příslušných pojišťoven prokazující existenci pojištění</w:t>
      </w:r>
      <w:r w:rsidR="003C5DE1" w:rsidRPr="0017409F">
        <w:rPr>
          <w:rFonts w:asciiTheme="minorHAnsi" w:hAnsiTheme="minorHAnsi" w:cstheme="minorHAnsi"/>
          <w:sz w:val="22"/>
          <w:szCs w:val="22"/>
        </w:rPr>
        <w:t xml:space="preserve"> po </w:t>
      </w:r>
      <w:r w:rsidR="00EA3EBA" w:rsidRPr="0017409F">
        <w:rPr>
          <w:rFonts w:asciiTheme="minorHAnsi" w:hAnsiTheme="minorHAnsi" w:cstheme="minorHAnsi"/>
          <w:sz w:val="22"/>
          <w:szCs w:val="22"/>
        </w:rPr>
        <w:t xml:space="preserve">celou dobu </w:t>
      </w:r>
      <w:r w:rsidR="002B5389" w:rsidRPr="0017409F">
        <w:rPr>
          <w:rFonts w:asciiTheme="minorHAnsi" w:hAnsiTheme="minorHAnsi" w:cstheme="minorHAnsi"/>
          <w:sz w:val="22"/>
          <w:szCs w:val="22"/>
        </w:rPr>
        <w:t>provádění</w:t>
      </w:r>
      <w:r w:rsidR="00EA3EBA" w:rsidRPr="0017409F">
        <w:rPr>
          <w:rFonts w:asciiTheme="minorHAnsi" w:hAnsiTheme="minorHAnsi" w:cstheme="minorHAnsi"/>
          <w:sz w:val="22"/>
          <w:szCs w:val="22"/>
        </w:rPr>
        <w:t xml:space="preserve"> díla</w:t>
      </w:r>
      <w:r w:rsidR="00F66D95" w:rsidRPr="0017409F">
        <w:rPr>
          <w:rFonts w:asciiTheme="minorHAnsi" w:hAnsiTheme="minorHAnsi" w:cstheme="minorHAnsi"/>
          <w:sz w:val="22"/>
          <w:szCs w:val="22"/>
        </w:rPr>
        <w:t xml:space="preserve"> (dobu trvání pojištění, jeho rozsah, pojištěná rizika, pojistné</w:t>
      </w:r>
      <w:r w:rsidR="00074802" w:rsidRPr="0017409F">
        <w:rPr>
          <w:rFonts w:asciiTheme="minorHAnsi" w:hAnsiTheme="minorHAnsi" w:cstheme="minorHAnsi"/>
          <w:sz w:val="22"/>
          <w:szCs w:val="22"/>
        </w:rPr>
        <w:t xml:space="preserve"> </w:t>
      </w:r>
      <w:r w:rsidR="00F66D95" w:rsidRPr="0017409F">
        <w:rPr>
          <w:rFonts w:asciiTheme="minorHAnsi" w:hAnsiTheme="minorHAnsi" w:cstheme="minorHAnsi"/>
          <w:sz w:val="22"/>
          <w:szCs w:val="22"/>
        </w:rPr>
        <w:t>částky</w:t>
      </w:r>
      <w:r w:rsidR="00EA3EBA" w:rsidRPr="0017409F">
        <w:rPr>
          <w:rFonts w:asciiTheme="minorHAnsi" w:hAnsiTheme="minorHAnsi" w:cstheme="minorHAnsi"/>
          <w:sz w:val="22"/>
          <w:szCs w:val="22"/>
        </w:rPr>
        <w:t>,</w:t>
      </w:r>
      <w:r w:rsidR="00F66D95" w:rsidRPr="0017409F">
        <w:rPr>
          <w:rFonts w:asciiTheme="minorHAnsi" w:hAnsiTheme="minorHAnsi" w:cstheme="minorHAnsi"/>
          <w:sz w:val="22"/>
          <w:szCs w:val="22"/>
        </w:rPr>
        <w:t xml:space="preserve"> </w:t>
      </w:r>
      <w:r w:rsidR="00EA3EBA" w:rsidRPr="0017409F">
        <w:rPr>
          <w:rFonts w:asciiTheme="minorHAnsi" w:hAnsiTheme="minorHAnsi" w:cstheme="minorHAnsi"/>
          <w:sz w:val="22"/>
          <w:szCs w:val="22"/>
        </w:rPr>
        <w:t>roční limity a</w:t>
      </w:r>
      <w:r w:rsidR="003C5DE1" w:rsidRPr="0017409F">
        <w:rPr>
          <w:rFonts w:asciiTheme="minorHAnsi" w:hAnsiTheme="minorHAnsi" w:cstheme="minorHAnsi"/>
          <w:sz w:val="22"/>
          <w:szCs w:val="22"/>
        </w:rPr>
        <w:t> </w:t>
      </w:r>
      <w:proofErr w:type="spellStart"/>
      <w:r w:rsidR="00EA3EBA" w:rsidRPr="0017409F">
        <w:rPr>
          <w:rFonts w:asciiTheme="minorHAnsi" w:hAnsiTheme="minorHAnsi" w:cstheme="minorHAnsi"/>
          <w:sz w:val="22"/>
          <w:szCs w:val="22"/>
        </w:rPr>
        <w:t>sublimity</w:t>
      </w:r>
      <w:proofErr w:type="spellEnd"/>
      <w:r w:rsidR="00EA3EBA" w:rsidRPr="0017409F">
        <w:rPr>
          <w:rFonts w:asciiTheme="minorHAnsi" w:hAnsiTheme="minorHAnsi" w:cstheme="minorHAnsi"/>
          <w:sz w:val="22"/>
          <w:szCs w:val="22"/>
        </w:rPr>
        <w:t xml:space="preserve"> plnění </w:t>
      </w:r>
      <w:r w:rsidR="00F66D95" w:rsidRPr="0017409F">
        <w:rPr>
          <w:rFonts w:asciiTheme="minorHAnsi" w:hAnsiTheme="minorHAnsi" w:cstheme="minorHAnsi"/>
          <w:sz w:val="22"/>
          <w:szCs w:val="22"/>
        </w:rPr>
        <w:t>a</w:t>
      </w:r>
      <w:r w:rsidR="003C5DE1" w:rsidRPr="0017409F">
        <w:rPr>
          <w:rFonts w:asciiTheme="minorHAnsi" w:hAnsiTheme="minorHAnsi" w:cstheme="minorHAnsi"/>
          <w:sz w:val="22"/>
          <w:szCs w:val="22"/>
        </w:rPr>
        <w:t> </w:t>
      </w:r>
      <w:r w:rsidR="00F66D95" w:rsidRPr="0017409F">
        <w:rPr>
          <w:rFonts w:asciiTheme="minorHAnsi" w:hAnsiTheme="minorHAnsi" w:cstheme="minorHAnsi"/>
          <w:sz w:val="22"/>
          <w:szCs w:val="22"/>
        </w:rPr>
        <w:t>výši spoluúčasti)</w:t>
      </w:r>
      <w:r w:rsidRPr="0017409F">
        <w:rPr>
          <w:rFonts w:asciiTheme="minorHAnsi" w:hAnsiTheme="minorHAnsi" w:cstheme="minorHAnsi"/>
          <w:sz w:val="22"/>
          <w:szCs w:val="22"/>
        </w:rPr>
        <w:t>.</w:t>
      </w:r>
      <w:r w:rsidR="00153709" w:rsidRPr="0017409F">
        <w:rPr>
          <w:rFonts w:asciiTheme="minorHAnsi" w:hAnsiTheme="minorHAnsi" w:cstheme="minorHAnsi"/>
          <w:sz w:val="22"/>
          <w:szCs w:val="22"/>
        </w:rPr>
        <w:t xml:space="preserve"> </w:t>
      </w:r>
      <w:r w:rsidR="00F66D95" w:rsidRPr="0017409F">
        <w:rPr>
          <w:rFonts w:asciiTheme="minorHAnsi" w:hAnsiTheme="minorHAnsi" w:cstheme="minorHAnsi"/>
          <w:sz w:val="22"/>
          <w:szCs w:val="22"/>
        </w:rPr>
        <w:t xml:space="preserve">Certifikát dle </w:t>
      </w:r>
      <w:r w:rsidR="00074802" w:rsidRPr="0017409F">
        <w:rPr>
          <w:rFonts w:asciiTheme="minorHAnsi" w:hAnsiTheme="minorHAnsi" w:cstheme="minorHAnsi"/>
          <w:sz w:val="22"/>
          <w:szCs w:val="22"/>
        </w:rPr>
        <w:t>p</w:t>
      </w:r>
      <w:r w:rsidR="00F66D95" w:rsidRPr="0017409F">
        <w:rPr>
          <w:rFonts w:asciiTheme="minorHAnsi" w:hAnsiTheme="minorHAnsi" w:cstheme="minorHAnsi"/>
          <w:sz w:val="22"/>
          <w:szCs w:val="22"/>
        </w:rPr>
        <w:t xml:space="preserve">ředchozí věty nesmí být </w:t>
      </w:r>
      <w:r w:rsidR="00F66D95" w:rsidRPr="0017409F">
        <w:rPr>
          <w:rFonts w:asciiTheme="minorHAnsi" w:hAnsiTheme="minorHAnsi" w:cstheme="minorHAnsi"/>
          <w:sz w:val="22"/>
          <w:szCs w:val="22"/>
        </w:rPr>
        <w:lastRenderedPageBreak/>
        <w:t>starší jednoho měsíce.</w:t>
      </w:r>
    </w:p>
    <w:p w14:paraId="4F9B933A" w14:textId="1B91448D" w:rsidR="004A2DDB" w:rsidRPr="0017409F" w:rsidRDefault="004A2DDB" w:rsidP="0036232C">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X</w:t>
      </w:r>
      <w:r w:rsidR="002A0962" w:rsidRPr="0017409F">
        <w:rPr>
          <w:rFonts w:asciiTheme="minorHAnsi" w:hAnsiTheme="minorHAnsi" w:cstheme="minorHAnsi"/>
          <w:b/>
          <w:sz w:val="22"/>
          <w:szCs w:val="22"/>
        </w:rPr>
        <w:t>I</w:t>
      </w:r>
      <w:r w:rsidRPr="0017409F">
        <w:rPr>
          <w:rFonts w:asciiTheme="minorHAnsi" w:hAnsiTheme="minorHAnsi" w:cstheme="minorHAnsi"/>
          <w:b/>
          <w:sz w:val="22"/>
          <w:szCs w:val="22"/>
        </w:rPr>
        <w:t>V.</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Sankční ujednání</w:t>
      </w:r>
    </w:p>
    <w:p w14:paraId="1E6BFE33" w14:textId="374EC491" w:rsidR="004A2DDB" w:rsidRPr="00582545" w:rsidRDefault="00D7662D" w:rsidP="00A5613D">
      <w:pPr>
        <w:numPr>
          <w:ilvl w:val="0"/>
          <w:numId w:val="16"/>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 xml:space="preserve">V případě, že </w:t>
      </w:r>
      <w:r w:rsidR="009A5625" w:rsidRPr="0017409F">
        <w:rPr>
          <w:rFonts w:asciiTheme="minorHAnsi" w:hAnsiTheme="minorHAnsi" w:cstheme="minorHAnsi"/>
          <w:sz w:val="22"/>
          <w:szCs w:val="22"/>
        </w:rPr>
        <w:t xml:space="preserve">bude </w:t>
      </w:r>
      <w:r w:rsidRPr="0017409F">
        <w:rPr>
          <w:rFonts w:asciiTheme="minorHAnsi" w:hAnsiTheme="minorHAnsi" w:cstheme="minorHAnsi"/>
          <w:sz w:val="22"/>
          <w:szCs w:val="22"/>
        </w:rPr>
        <w:t xml:space="preserve">zhotovitel </w:t>
      </w:r>
      <w:r w:rsidR="009A5625" w:rsidRPr="0017409F">
        <w:rPr>
          <w:rFonts w:asciiTheme="minorHAnsi" w:hAnsiTheme="minorHAnsi" w:cstheme="minorHAnsi"/>
          <w:sz w:val="22"/>
          <w:szCs w:val="22"/>
        </w:rPr>
        <w:t>v prodlení s provedením díla v době plnění dle čl. IV odst. 1 této smlouvy</w:t>
      </w:r>
      <w:r w:rsidRPr="0017409F">
        <w:rPr>
          <w:rFonts w:asciiTheme="minorHAnsi" w:hAnsiTheme="minorHAnsi" w:cstheme="minorHAnsi"/>
          <w:sz w:val="22"/>
          <w:szCs w:val="22"/>
        </w:rPr>
        <w:t>,</w:t>
      </w:r>
      <w:r w:rsidR="00C36BE6" w:rsidRPr="0017409F">
        <w:rPr>
          <w:rFonts w:asciiTheme="minorHAnsi" w:hAnsiTheme="minorHAnsi" w:cstheme="minorHAnsi"/>
          <w:sz w:val="22"/>
          <w:szCs w:val="22"/>
        </w:rPr>
        <w:t xml:space="preserve"> </w:t>
      </w:r>
      <w:r w:rsidR="004A2DDB" w:rsidRPr="0017409F">
        <w:rPr>
          <w:rFonts w:asciiTheme="minorHAnsi" w:hAnsiTheme="minorHAnsi" w:cstheme="minorHAnsi"/>
          <w:sz w:val="22"/>
          <w:szCs w:val="22"/>
        </w:rPr>
        <w:t>je povinen zaplati</w:t>
      </w:r>
      <w:r w:rsidR="003C5DE1" w:rsidRPr="0017409F">
        <w:rPr>
          <w:rFonts w:asciiTheme="minorHAnsi" w:hAnsiTheme="minorHAnsi" w:cstheme="minorHAnsi"/>
          <w:sz w:val="22"/>
          <w:szCs w:val="22"/>
        </w:rPr>
        <w:t xml:space="preserve">t objednateli smluvní </w:t>
      </w:r>
      <w:r w:rsidR="003C5DE1" w:rsidRPr="00582545">
        <w:rPr>
          <w:rFonts w:asciiTheme="minorHAnsi" w:hAnsiTheme="minorHAnsi" w:cstheme="minorHAnsi"/>
          <w:sz w:val="22"/>
          <w:szCs w:val="22"/>
        </w:rPr>
        <w:t>pokutu ve </w:t>
      </w:r>
      <w:r w:rsidR="004A2DDB" w:rsidRPr="00582545">
        <w:rPr>
          <w:rFonts w:asciiTheme="minorHAnsi" w:hAnsiTheme="minorHAnsi" w:cstheme="minorHAnsi"/>
          <w:sz w:val="22"/>
          <w:szCs w:val="22"/>
        </w:rPr>
        <w:t>výši 0,</w:t>
      </w:r>
      <w:r w:rsidR="0036232C" w:rsidRPr="00582545">
        <w:rPr>
          <w:rFonts w:asciiTheme="minorHAnsi" w:hAnsiTheme="minorHAnsi" w:cstheme="minorHAnsi"/>
          <w:sz w:val="22"/>
          <w:szCs w:val="22"/>
        </w:rPr>
        <w:t>25</w:t>
      </w:r>
      <w:r w:rsidR="001B4AF4" w:rsidRPr="00582545">
        <w:rPr>
          <w:rFonts w:asciiTheme="minorHAnsi" w:hAnsiTheme="minorHAnsi" w:cstheme="minorHAnsi"/>
          <w:sz w:val="22"/>
          <w:szCs w:val="22"/>
        </w:rPr>
        <w:t> </w:t>
      </w:r>
      <w:r w:rsidR="004A2DDB" w:rsidRPr="00582545">
        <w:rPr>
          <w:rFonts w:asciiTheme="minorHAnsi" w:hAnsiTheme="minorHAnsi" w:cstheme="minorHAnsi"/>
          <w:sz w:val="22"/>
          <w:szCs w:val="22"/>
        </w:rPr>
        <w:t>% z ceny za</w:t>
      </w:r>
      <w:r w:rsidR="003C5DE1" w:rsidRPr="00582545">
        <w:rPr>
          <w:rFonts w:asciiTheme="minorHAnsi" w:hAnsiTheme="minorHAnsi" w:cstheme="minorHAnsi"/>
          <w:sz w:val="22"/>
          <w:szCs w:val="22"/>
        </w:rPr>
        <w:t> </w:t>
      </w:r>
      <w:r w:rsidR="004A2DDB" w:rsidRPr="00582545">
        <w:rPr>
          <w:rFonts w:asciiTheme="minorHAnsi" w:hAnsiTheme="minorHAnsi" w:cstheme="minorHAnsi"/>
          <w:sz w:val="22"/>
          <w:szCs w:val="22"/>
        </w:rPr>
        <w:t xml:space="preserve">dílo </w:t>
      </w:r>
      <w:r w:rsidRPr="00582545">
        <w:rPr>
          <w:rFonts w:asciiTheme="minorHAnsi" w:hAnsiTheme="minorHAnsi" w:cstheme="minorHAnsi"/>
          <w:sz w:val="22"/>
          <w:szCs w:val="22"/>
        </w:rPr>
        <w:t>bez</w:t>
      </w:r>
      <w:r w:rsidR="003C5DE1" w:rsidRPr="00582545">
        <w:rPr>
          <w:rFonts w:asciiTheme="minorHAnsi" w:hAnsiTheme="minorHAnsi" w:cstheme="minorHAnsi"/>
          <w:sz w:val="22"/>
          <w:szCs w:val="22"/>
        </w:rPr>
        <w:t> </w:t>
      </w:r>
      <w:r w:rsidR="004A2DDB" w:rsidRPr="00582545">
        <w:rPr>
          <w:rFonts w:asciiTheme="minorHAnsi" w:hAnsiTheme="minorHAnsi" w:cstheme="minorHAnsi"/>
          <w:sz w:val="22"/>
          <w:szCs w:val="22"/>
        </w:rPr>
        <w:t>DPH za každý i</w:t>
      </w:r>
      <w:r w:rsidR="003C5DE1" w:rsidRPr="00582545">
        <w:rPr>
          <w:rFonts w:asciiTheme="minorHAnsi" w:hAnsiTheme="minorHAnsi" w:cstheme="minorHAnsi"/>
          <w:sz w:val="22"/>
          <w:szCs w:val="22"/>
        </w:rPr>
        <w:t> </w:t>
      </w:r>
      <w:r w:rsidR="004A2DDB" w:rsidRPr="00582545">
        <w:rPr>
          <w:rFonts w:asciiTheme="minorHAnsi" w:hAnsiTheme="minorHAnsi" w:cstheme="minorHAnsi"/>
          <w:sz w:val="22"/>
          <w:szCs w:val="22"/>
        </w:rPr>
        <w:t xml:space="preserve">započatý den </w:t>
      </w:r>
      <w:r w:rsidRPr="00582545">
        <w:rPr>
          <w:rFonts w:asciiTheme="minorHAnsi" w:hAnsiTheme="minorHAnsi" w:cstheme="minorHAnsi"/>
          <w:sz w:val="22"/>
          <w:szCs w:val="22"/>
        </w:rPr>
        <w:t>prodlení</w:t>
      </w:r>
      <w:r w:rsidR="004A2DDB" w:rsidRPr="00582545">
        <w:rPr>
          <w:rFonts w:asciiTheme="minorHAnsi" w:hAnsiTheme="minorHAnsi" w:cstheme="minorHAnsi"/>
          <w:sz w:val="22"/>
          <w:szCs w:val="22"/>
        </w:rPr>
        <w:t>.</w:t>
      </w:r>
    </w:p>
    <w:p w14:paraId="3003B41C" w14:textId="5C1BBE3F" w:rsidR="002A0D8F" w:rsidRPr="00582545" w:rsidRDefault="00890ADC" w:rsidP="00A5613D">
      <w:pPr>
        <w:numPr>
          <w:ilvl w:val="0"/>
          <w:numId w:val="16"/>
        </w:numPr>
        <w:tabs>
          <w:tab w:val="clear" w:pos="360"/>
        </w:tabs>
        <w:spacing w:before="120"/>
        <w:jc w:val="both"/>
        <w:rPr>
          <w:rFonts w:asciiTheme="minorHAnsi" w:hAnsiTheme="minorHAnsi" w:cstheme="minorHAnsi"/>
          <w:sz w:val="22"/>
          <w:szCs w:val="22"/>
        </w:rPr>
      </w:pPr>
      <w:r w:rsidRPr="00582545">
        <w:rPr>
          <w:rFonts w:asciiTheme="minorHAnsi" w:hAnsiTheme="minorHAnsi" w:cstheme="minorHAnsi"/>
          <w:sz w:val="22"/>
          <w:szCs w:val="22"/>
        </w:rPr>
        <w:t xml:space="preserve">V případě, </w:t>
      </w:r>
      <w:r w:rsidR="003C5DE1" w:rsidRPr="00582545">
        <w:rPr>
          <w:rFonts w:asciiTheme="minorHAnsi" w:hAnsiTheme="minorHAnsi" w:cstheme="minorHAnsi"/>
          <w:sz w:val="22"/>
          <w:szCs w:val="22"/>
        </w:rPr>
        <w:t xml:space="preserve">že zhotovitel neodstraní </w:t>
      </w:r>
      <w:r w:rsidR="007B5B9E" w:rsidRPr="00582545">
        <w:rPr>
          <w:rFonts w:asciiTheme="minorHAnsi" w:hAnsiTheme="minorHAnsi" w:cstheme="minorHAnsi"/>
          <w:sz w:val="22"/>
          <w:szCs w:val="22"/>
        </w:rPr>
        <w:t xml:space="preserve">všechny </w:t>
      </w:r>
      <w:r w:rsidR="009A5625" w:rsidRPr="00582545">
        <w:rPr>
          <w:rFonts w:asciiTheme="minorHAnsi" w:hAnsiTheme="minorHAnsi" w:cstheme="minorHAnsi"/>
          <w:sz w:val="22"/>
          <w:szCs w:val="22"/>
        </w:rPr>
        <w:t xml:space="preserve">drobné </w:t>
      </w:r>
      <w:r w:rsidR="003C5DE1" w:rsidRPr="00582545">
        <w:rPr>
          <w:rFonts w:asciiTheme="minorHAnsi" w:hAnsiTheme="minorHAnsi" w:cstheme="minorHAnsi"/>
          <w:sz w:val="22"/>
          <w:szCs w:val="22"/>
        </w:rPr>
        <w:t>vady a </w:t>
      </w:r>
      <w:r w:rsidRPr="00582545">
        <w:rPr>
          <w:rFonts w:asciiTheme="minorHAnsi" w:hAnsiTheme="minorHAnsi" w:cstheme="minorHAnsi"/>
          <w:sz w:val="22"/>
          <w:szCs w:val="22"/>
        </w:rPr>
        <w:t xml:space="preserve">nedodělky, s nimiž bylo dílo </w:t>
      </w:r>
      <w:r w:rsidR="002A0D8F" w:rsidRPr="00582545">
        <w:rPr>
          <w:rFonts w:asciiTheme="minorHAnsi" w:hAnsiTheme="minorHAnsi" w:cstheme="minorHAnsi"/>
          <w:sz w:val="22"/>
          <w:szCs w:val="22"/>
        </w:rPr>
        <w:t>přev</w:t>
      </w:r>
      <w:r w:rsidRPr="00582545">
        <w:rPr>
          <w:rFonts w:asciiTheme="minorHAnsi" w:hAnsiTheme="minorHAnsi" w:cstheme="minorHAnsi"/>
          <w:sz w:val="22"/>
          <w:szCs w:val="22"/>
        </w:rPr>
        <w:t>zato</w:t>
      </w:r>
      <w:r w:rsidR="00856E9E" w:rsidRPr="00582545">
        <w:rPr>
          <w:rFonts w:asciiTheme="minorHAnsi" w:hAnsiTheme="minorHAnsi" w:cstheme="minorHAnsi"/>
          <w:sz w:val="22"/>
          <w:szCs w:val="22"/>
        </w:rPr>
        <w:t>,</w:t>
      </w:r>
      <w:r w:rsidR="003C5DE1" w:rsidRPr="00582545">
        <w:rPr>
          <w:rFonts w:asciiTheme="minorHAnsi" w:hAnsiTheme="minorHAnsi" w:cstheme="minorHAnsi"/>
          <w:sz w:val="22"/>
          <w:szCs w:val="22"/>
        </w:rPr>
        <w:t xml:space="preserve"> ve </w:t>
      </w:r>
      <w:r w:rsidRPr="00582545">
        <w:rPr>
          <w:rFonts w:asciiTheme="minorHAnsi" w:hAnsiTheme="minorHAnsi" w:cstheme="minorHAnsi"/>
          <w:sz w:val="22"/>
          <w:szCs w:val="22"/>
        </w:rPr>
        <w:t>lhůtě</w:t>
      </w:r>
      <w:r w:rsidR="009A5625" w:rsidRPr="00582545">
        <w:rPr>
          <w:rFonts w:asciiTheme="minorHAnsi" w:hAnsiTheme="minorHAnsi" w:cstheme="minorHAnsi"/>
          <w:sz w:val="22"/>
          <w:szCs w:val="22"/>
        </w:rPr>
        <w:t xml:space="preserve"> dle čl. XI odst. 6 této smlouvy</w:t>
      </w:r>
      <w:r w:rsidRPr="00582545">
        <w:rPr>
          <w:rFonts w:asciiTheme="minorHAnsi" w:hAnsiTheme="minorHAnsi" w:cstheme="minorHAnsi"/>
          <w:sz w:val="22"/>
          <w:szCs w:val="22"/>
        </w:rPr>
        <w:t>, je povinen zaplatit objednateli smluvní pokutu ve</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výši 0,0</w:t>
      </w:r>
      <w:r w:rsidR="007B5B9E" w:rsidRPr="00582545">
        <w:rPr>
          <w:rFonts w:asciiTheme="minorHAnsi" w:hAnsiTheme="minorHAnsi" w:cstheme="minorHAnsi"/>
          <w:sz w:val="22"/>
          <w:szCs w:val="22"/>
        </w:rPr>
        <w:t>1</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 z ceny za</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 xml:space="preserve">dílo </w:t>
      </w:r>
      <w:r w:rsidR="00D7662D" w:rsidRPr="00582545">
        <w:rPr>
          <w:rFonts w:asciiTheme="minorHAnsi" w:hAnsiTheme="minorHAnsi" w:cstheme="minorHAnsi"/>
          <w:sz w:val="22"/>
          <w:szCs w:val="22"/>
        </w:rPr>
        <w:t>bez</w:t>
      </w:r>
      <w:r w:rsidR="003C5DE1" w:rsidRPr="00582545">
        <w:rPr>
          <w:rFonts w:asciiTheme="minorHAnsi" w:hAnsiTheme="minorHAnsi" w:cstheme="minorHAnsi"/>
          <w:sz w:val="22"/>
          <w:szCs w:val="22"/>
        </w:rPr>
        <w:t> DPH za každý i </w:t>
      </w:r>
      <w:r w:rsidRPr="00582545">
        <w:rPr>
          <w:rFonts w:asciiTheme="minorHAnsi" w:hAnsiTheme="minorHAnsi" w:cstheme="minorHAnsi"/>
          <w:sz w:val="22"/>
          <w:szCs w:val="22"/>
        </w:rPr>
        <w:t>započatý den prodlení</w:t>
      </w:r>
      <w:r w:rsidR="003C5DE1" w:rsidRPr="00582545">
        <w:rPr>
          <w:rFonts w:asciiTheme="minorHAnsi" w:hAnsiTheme="minorHAnsi" w:cstheme="minorHAnsi"/>
          <w:sz w:val="22"/>
          <w:szCs w:val="22"/>
        </w:rPr>
        <w:t>.</w:t>
      </w:r>
    </w:p>
    <w:p w14:paraId="192157E3" w14:textId="77777777" w:rsidR="004A2DDB" w:rsidRPr="00582545" w:rsidRDefault="004A2DDB" w:rsidP="00A5613D">
      <w:pPr>
        <w:numPr>
          <w:ilvl w:val="0"/>
          <w:numId w:val="16"/>
        </w:numPr>
        <w:tabs>
          <w:tab w:val="clear" w:pos="360"/>
        </w:tabs>
        <w:spacing w:before="120"/>
        <w:jc w:val="both"/>
        <w:rPr>
          <w:rFonts w:asciiTheme="minorHAnsi" w:hAnsiTheme="minorHAnsi" w:cstheme="minorHAnsi"/>
          <w:sz w:val="22"/>
          <w:szCs w:val="22"/>
        </w:rPr>
      </w:pPr>
      <w:r w:rsidRPr="00582545">
        <w:rPr>
          <w:rFonts w:asciiTheme="minorHAnsi" w:hAnsiTheme="minorHAnsi" w:cstheme="minorHAnsi"/>
          <w:sz w:val="22"/>
          <w:szCs w:val="22"/>
        </w:rPr>
        <w:t>Pro</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případ</w:t>
      </w:r>
      <w:r w:rsidR="003C5DE1" w:rsidRPr="00582545">
        <w:rPr>
          <w:rFonts w:asciiTheme="minorHAnsi" w:hAnsiTheme="minorHAnsi" w:cstheme="minorHAnsi"/>
          <w:sz w:val="22"/>
          <w:szCs w:val="22"/>
        </w:rPr>
        <w:t xml:space="preserve"> prodlení se zaplacením ceny za </w:t>
      </w:r>
      <w:r w:rsidRPr="00582545">
        <w:rPr>
          <w:rFonts w:asciiTheme="minorHAnsi" w:hAnsiTheme="minorHAnsi" w:cstheme="minorHAnsi"/>
          <w:sz w:val="22"/>
          <w:szCs w:val="22"/>
        </w:rPr>
        <w:t>dílo sjednávají sm</w:t>
      </w:r>
      <w:r w:rsidR="003C5DE1" w:rsidRPr="00582545">
        <w:rPr>
          <w:rFonts w:asciiTheme="minorHAnsi" w:hAnsiTheme="minorHAnsi" w:cstheme="minorHAnsi"/>
          <w:sz w:val="22"/>
          <w:szCs w:val="22"/>
        </w:rPr>
        <w:t>luvní strany úrok z prodlení ve </w:t>
      </w:r>
      <w:r w:rsidRPr="00582545">
        <w:rPr>
          <w:rFonts w:asciiTheme="minorHAnsi" w:hAnsiTheme="minorHAnsi" w:cstheme="minorHAnsi"/>
          <w:sz w:val="22"/>
          <w:szCs w:val="22"/>
        </w:rPr>
        <w:t>výši stanovené občanskoprávními předpisy.</w:t>
      </w:r>
    </w:p>
    <w:p w14:paraId="2F355E68" w14:textId="77777777" w:rsidR="00F17172" w:rsidRPr="00582545" w:rsidRDefault="004A2DDB" w:rsidP="00A5613D">
      <w:pPr>
        <w:numPr>
          <w:ilvl w:val="0"/>
          <w:numId w:val="16"/>
        </w:numPr>
        <w:tabs>
          <w:tab w:val="clear" w:pos="360"/>
        </w:tabs>
        <w:spacing w:before="120"/>
        <w:jc w:val="both"/>
        <w:rPr>
          <w:rFonts w:asciiTheme="minorHAnsi" w:hAnsiTheme="minorHAnsi" w:cstheme="minorHAnsi"/>
          <w:sz w:val="22"/>
          <w:szCs w:val="22"/>
        </w:rPr>
      </w:pPr>
      <w:r w:rsidRPr="00582545">
        <w:rPr>
          <w:rFonts w:asciiTheme="minorHAnsi" w:hAnsiTheme="minorHAnsi" w:cstheme="minorHAnsi"/>
          <w:sz w:val="22"/>
          <w:szCs w:val="22"/>
        </w:rPr>
        <w:t>V</w:t>
      </w:r>
      <w:r w:rsidR="003C5DE1" w:rsidRPr="00582545">
        <w:rPr>
          <w:rFonts w:asciiTheme="minorHAnsi" w:hAnsiTheme="minorHAnsi" w:cstheme="minorHAnsi"/>
          <w:sz w:val="22"/>
          <w:szCs w:val="22"/>
        </w:rPr>
        <w:t> případě prodlení s </w:t>
      </w:r>
      <w:r w:rsidRPr="00582545">
        <w:rPr>
          <w:rFonts w:asciiTheme="minorHAnsi" w:hAnsiTheme="minorHAnsi" w:cstheme="minorHAnsi"/>
          <w:sz w:val="22"/>
          <w:szCs w:val="22"/>
        </w:rPr>
        <w:t>vyklizením a</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 xml:space="preserve">vyčištěním staveniště </w:t>
      </w:r>
      <w:r w:rsidR="009A5625" w:rsidRPr="00582545">
        <w:rPr>
          <w:rFonts w:asciiTheme="minorHAnsi" w:hAnsiTheme="minorHAnsi" w:cstheme="minorHAnsi"/>
          <w:sz w:val="22"/>
          <w:szCs w:val="22"/>
        </w:rPr>
        <w:t xml:space="preserve">ve lhůtě dle čl. VIII odst. </w:t>
      </w:r>
      <w:r w:rsidR="003F7659" w:rsidRPr="00582545">
        <w:rPr>
          <w:rFonts w:asciiTheme="minorHAnsi" w:hAnsiTheme="minorHAnsi" w:cstheme="minorHAnsi"/>
          <w:sz w:val="22"/>
          <w:szCs w:val="22"/>
        </w:rPr>
        <w:t>6</w:t>
      </w:r>
      <w:r w:rsidR="009A5625" w:rsidRPr="00582545">
        <w:rPr>
          <w:rFonts w:asciiTheme="minorHAnsi" w:hAnsiTheme="minorHAnsi" w:cstheme="minorHAnsi"/>
          <w:sz w:val="22"/>
          <w:szCs w:val="22"/>
        </w:rPr>
        <w:t xml:space="preserve"> této smlouvy </w:t>
      </w:r>
      <w:r w:rsidR="00C00633" w:rsidRPr="00582545">
        <w:rPr>
          <w:rFonts w:asciiTheme="minorHAnsi" w:hAnsiTheme="minorHAnsi" w:cstheme="minorHAnsi"/>
          <w:sz w:val="22"/>
          <w:szCs w:val="22"/>
        </w:rPr>
        <w:t>je</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 xml:space="preserve">zhotovitel </w:t>
      </w:r>
      <w:r w:rsidR="00C00633" w:rsidRPr="00582545">
        <w:rPr>
          <w:rFonts w:asciiTheme="minorHAnsi" w:hAnsiTheme="minorHAnsi" w:cstheme="minorHAnsi"/>
          <w:sz w:val="22"/>
          <w:szCs w:val="22"/>
        </w:rPr>
        <w:t>povinen zaplatit</w:t>
      </w:r>
      <w:r w:rsidRPr="00582545">
        <w:rPr>
          <w:rFonts w:asciiTheme="minorHAnsi" w:hAnsiTheme="minorHAnsi" w:cstheme="minorHAnsi"/>
          <w:sz w:val="22"/>
          <w:szCs w:val="22"/>
        </w:rPr>
        <w:t xml:space="preserve"> objednateli smluvní pokutu ve</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výši 0,05</w:t>
      </w:r>
      <w:r w:rsidR="003C5DE1" w:rsidRPr="00582545">
        <w:rPr>
          <w:rFonts w:asciiTheme="minorHAnsi" w:hAnsiTheme="minorHAnsi" w:cstheme="minorHAnsi"/>
          <w:sz w:val="22"/>
          <w:szCs w:val="22"/>
        </w:rPr>
        <w:t> % z ceny za </w:t>
      </w:r>
      <w:r w:rsidRPr="00582545">
        <w:rPr>
          <w:rFonts w:asciiTheme="minorHAnsi" w:hAnsiTheme="minorHAnsi" w:cstheme="minorHAnsi"/>
          <w:sz w:val="22"/>
          <w:szCs w:val="22"/>
        </w:rPr>
        <w:t xml:space="preserve">dílo </w:t>
      </w:r>
      <w:r w:rsidR="00D7662D" w:rsidRPr="00582545">
        <w:rPr>
          <w:rFonts w:asciiTheme="minorHAnsi" w:hAnsiTheme="minorHAnsi" w:cstheme="minorHAnsi"/>
          <w:sz w:val="22"/>
          <w:szCs w:val="22"/>
        </w:rPr>
        <w:t>bez</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DPH za</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každý i</w:t>
      </w:r>
      <w:r w:rsidR="003C5DE1" w:rsidRPr="00582545">
        <w:rPr>
          <w:rFonts w:asciiTheme="minorHAnsi" w:hAnsiTheme="minorHAnsi" w:cstheme="minorHAnsi"/>
          <w:sz w:val="22"/>
          <w:szCs w:val="22"/>
        </w:rPr>
        <w:t> </w:t>
      </w:r>
      <w:r w:rsidRPr="00582545">
        <w:rPr>
          <w:rFonts w:asciiTheme="minorHAnsi" w:hAnsiTheme="minorHAnsi" w:cstheme="minorHAnsi"/>
          <w:sz w:val="22"/>
          <w:szCs w:val="22"/>
        </w:rPr>
        <w:t>započatý den prodlení.</w:t>
      </w:r>
    </w:p>
    <w:p w14:paraId="2D738570" w14:textId="311B4EAF" w:rsidR="004A2DDB" w:rsidRPr="0017409F" w:rsidRDefault="004A2DDB" w:rsidP="00A5613D">
      <w:pPr>
        <w:numPr>
          <w:ilvl w:val="0"/>
          <w:numId w:val="16"/>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V</w:t>
      </w:r>
      <w:r w:rsidR="00837912" w:rsidRPr="0017409F">
        <w:rPr>
          <w:rFonts w:asciiTheme="minorHAnsi" w:hAnsiTheme="minorHAnsi" w:cstheme="minorHAnsi"/>
          <w:sz w:val="22"/>
          <w:szCs w:val="22"/>
        </w:rPr>
        <w:t> </w:t>
      </w:r>
      <w:r w:rsidRPr="0017409F">
        <w:rPr>
          <w:rFonts w:asciiTheme="minorHAnsi" w:hAnsiTheme="minorHAnsi" w:cstheme="minorHAnsi"/>
          <w:sz w:val="22"/>
          <w:szCs w:val="22"/>
        </w:rPr>
        <w:t xml:space="preserve">případě porušení povinnosti </w:t>
      </w:r>
      <w:r w:rsidR="00F17172" w:rsidRPr="00582545">
        <w:rPr>
          <w:rFonts w:asciiTheme="minorHAnsi" w:hAnsiTheme="minorHAnsi" w:cstheme="minorHAnsi"/>
          <w:sz w:val="22"/>
          <w:szCs w:val="22"/>
        </w:rPr>
        <w:t xml:space="preserve">zhotovitele plnit podmínky příslušných povolení </w:t>
      </w:r>
      <w:r w:rsidR="00C00633" w:rsidRPr="00582545">
        <w:rPr>
          <w:rFonts w:asciiTheme="minorHAnsi" w:hAnsiTheme="minorHAnsi" w:cstheme="minorHAnsi"/>
          <w:sz w:val="22"/>
          <w:szCs w:val="22"/>
        </w:rPr>
        <w:t>nebo</w:t>
      </w:r>
      <w:r w:rsidR="00F17172" w:rsidRPr="00582545">
        <w:rPr>
          <w:rFonts w:asciiTheme="minorHAnsi" w:hAnsiTheme="minorHAnsi" w:cstheme="minorHAnsi"/>
          <w:sz w:val="22"/>
          <w:szCs w:val="22"/>
        </w:rPr>
        <w:t xml:space="preserve"> požadavky dotčených orgánů a organizací související s realizací stavby, </w:t>
      </w:r>
      <w:r w:rsidR="00C00633" w:rsidRPr="00582545">
        <w:rPr>
          <w:rFonts w:asciiTheme="minorHAnsi" w:hAnsiTheme="minorHAnsi" w:cstheme="minorHAnsi"/>
          <w:sz w:val="22"/>
          <w:szCs w:val="22"/>
        </w:rPr>
        <w:t>je</w:t>
      </w:r>
      <w:r w:rsidRPr="00582545">
        <w:rPr>
          <w:rFonts w:asciiTheme="minorHAnsi" w:hAnsiTheme="minorHAnsi" w:cstheme="minorHAnsi"/>
          <w:sz w:val="22"/>
          <w:szCs w:val="22"/>
        </w:rPr>
        <w:t xml:space="preserve"> zhotovitel </w:t>
      </w:r>
      <w:r w:rsidR="00AB6DCB" w:rsidRPr="00582545">
        <w:rPr>
          <w:rFonts w:asciiTheme="minorHAnsi" w:hAnsiTheme="minorHAnsi" w:cstheme="minorHAnsi"/>
          <w:sz w:val="22"/>
          <w:szCs w:val="22"/>
        </w:rPr>
        <w:t>povinen zaplatit</w:t>
      </w:r>
      <w:r w:rsidR="00837912" w:rsidRPr="00582545">
        <w:rPr>
          <w:rFonts w:asciiTheme="minorHAnsi" w:hAnsiTheme="minorHAnsi" w:cstheme="minorHAnsi"/>
          <w:sz w:val="22"/>
          <w:szCs w:val="22"/>
        </w:rPr>
        <w:t xml:space="preserve"> objednateli smluvní pokutu ve </w:t>
      </w:r>
      <w:r w:rsidRPr="00582545">
        <w:rPr>
          <w:rFonts w:asciiTheme="minorHAnsi" w:hAnsiTheme="minorHAnsi" w:cstheme="minorHAnsi"/>
          <w:sz w:val="22"/>
          <w:szCs w:val="22"/>
        </w:rPr>
        <w:t>výši 0,01</w:t>
      </w:r>
      <w:r w:rsidR="001B4AF4" w:rsidRPr="00582545">
        <w:rPr>
          <w:rFonts w:asciiTheme="minorHAnsi" w:hAnsiTheme="minorHAnsi" w:cstheme="minorHAnsi"/>
          <w:sz w:val="22"/>
          <w:szCs w:val="22"/>
        </w:rPr>
        <w:t> </w:t>
      </w:r>
      <w:r w:rsidR="00837912" w:rsidRPr="00582545">
        <w:rPr>
          <w:rFonts w:asciiTheme="minorHAnsi" w:hAnsiTheme="minorHAnsi" w:cstheme="minorHAnsi"/>
          <w:sz w:val="22"/>
          <w:szCs w:val="22"/>
        </w:rPr>
        <w:t>% z ceny za </w:t>
      </w:r>
      <w:r w:rsidRPr="00582545">
        <w:rPr>
          <w:rFonts w:asciiTheme="minorHAnsi" w:hAnsiTheme="minorHAnsi" w:cstheme="minorHAnsi"/>
          <w:sz w:val="22"/>
          <w:szCs w:val="22"/>
        </w:rPr>
        <w:t xml:space="preserve">dílo </w:t>
      </w:r>
      <w:r w:rsidR="007A1994" w:rsidRPr="00582545">
        <w:rPr>
          <w:rFonts w:asciiTheme="minorHAnsi" w:hAnsiTheme="minorHAnsi" w:cstheme="minorHAnsi"/>
          <w:sz w:val="22"/>
          <w:szCs w:val="22"/>
        </w:rPr>
        <w:t>bez</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DPH za</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 xml:space="preserve">každý zjištěný </w:t>
      </w:r>
      <w:r w:rsidRPr="0017409F">
        <w:rPr>
          <w:rFonts w:asciiTheme="minorHAnsi" w:hAnsiTheme="minorHAnsi" w:cstheme="minorHAnsi"/>
          <w:sz w:val="22"/>
          <w:szCs w:val="22"/>
        </w:rPr>
        <w:t>případ.</w:t>
      </w:r>
    </w:p>
    <w:p w14:paraId="43D2E25E" w14:textId="77777777" w:rsidR="004A2DDB" w:rsidRPr="00582545" w:rsidRDefault="004A2DDB" w:rsidP="00A5613D">
      <w:pPr>
        <w:numPr>
          <w:ilvl w:val="0"/>
          <w:numId w:val="16"/>
        </w:numPr>
        <w:tabs>
          <w:tab w:val="clear" w:pos="360"/>
        </w:tabs>
        <w:spacing w:before="120"/>
        <w:jc w:val="both"/>
        <w:rPr>
          <w:rFonts w:asciiTheme="minorHAnsi" w:hAnsiTheme="minorHAnsi" w:cstheme="minorHAnsi"/>
          <w:sz w:val="22"/>
          <w:szCs w:val="22"/>
        </w:rPr>
      </w:pPr>
      <w:r w:rsidRPr="0017409F">
        <w:rPr>
          <w:rFonts w:asciiTheme="minorHAnsi" w:hAnsiTheme="minorHAnsi" w:cstheme="minorHAnsi"/>
          <w:sz w:val="22"/>
          <w:szCs w:val="22"/>
        </w:rPr>
        <w:t>V případě porušení předpisů týkajících se BOZP (zejména zákona č.</w:t>
      </w:r>
      <w:r w:rsidR="00837912" w:rsidRPr="0017409F">
        <w:rPr>
          <w:rFonts w:asciiTheme="minorHAnsi" w:hAnsiTheme="minorHAnsi" w:cstheme="minorHAnsi"/>
          <w:sz w:val="22"/>
          <w:szCs w:val="22"/>
        </w:rPr>
        <w:t> </w:t>
      </w:r>
      <w:r w:rsidRPr="0017409F">
        <w:rPr>
          <w:rFonts w:asciiTheme="minorHAnsi" w:hAnsiTheme="minorHAnsi" w:cstheme="minorHAnsi"/>
          <w:sz w:val="22"/>
          <w:szCs w:val="22"/>
        </w:rPr>
        <w:t>309/2006</w:t>
      </w:r>
      <w:r w:rsidR="00837912" w:rsidRPr="0017409F">
        <w:rPr>
          <w:rFonts w:asciiTheme="minorHAnsi" w:hAnsiTheme="minorHAnsi" w:cstheme="minorHAnsi"/>
          <w:sz w:val="22"/>
          <w:szCs w:val="22"/>
        </w:rPr>
        <w:t> </w:t>
      </w:r>
      <w:r w:rsidRPr="0017409F">
        <w:rPr>
          <w:rFonts w:asciiTheme="minorHAnsi" w:hAnsiTheme="minorHAnsi" w:cstheme="minorHAnsi"/>
          <w:sz w:val="22"/>
          <w:szCs w:val="22"/>
        </w:rPr>
        <w:t>Sb., stavebního zákona, nařízení vlády č.</w:t>
      </w:r>
      <w:r w:rsidR="00837912" w:rsidRPr="0017409F">
        <w:rPr>
          <w:rFonts w:asciiTheme="minorHAnsi" w:hAnsiTheme="minorHAnsi" w:cstheme="minorHAnsi"/>
          <w:sz w:val="22"/>
          <w:szCs w:val="22"/>
        </w:rPr>
        <w:t> 591/2006 </w:t>
      </w:r>
      <w:r w:rsidRPr="0017409F">
        <w:rPr>
          <w:rFonts w:asciiTheme="minorHAnsi" w:hAnsiTheme="minorHAnsi" w:cstheme="minorHAnsi"/>
          <w:sz w:val="22"/>
          <w:szCs w:val="22"/>
        </w:rPr>
        <w:t>Sb., o</w:t>
      </w:r>
      <w:r w:rsidR="00837912" w:rsidRPr="0017409F">
        <w:rPr>
          <w:rFonts w:asciiTheme="minorHAnsi" w:hAnsiTheme="minorHAnsi" w:cstheme="minorHAnsi"/>
          <w:sz w:val="22"/>
          <w:szCs w:val="22"/>
        </w:rPr>
        <w:t> </w:t>
      </w:r>
      <w:r w:rsidRPr="0017409F">
        <w:rPr>
          <w:rFonts w:asciiTheme="minorHAnsi" w:hAnsiTheme="minorHAnsi" w:cstheme="minorHAnsi"/>
          <w:sz w:val="22"/>
          <w:szCs w:val="22"/>
        </w:rPr>
        <w:t>bližších minimálních požadavcích na bezpečnost a</w:t>
      </w:r>
      <w:r w:rsidR="00837912" w:rsidRPr="0017409F">
        <w:rPr>
          <w:rFonts w:asciiTheme="minorHAnsi" w:hAnsiTheme="minorHAnsi" w:cstheme="minorHAnsi"/>
          <w:sz w:val="22"/>
          <w:szCs w:val="22"/>
        </w:rPr>
        <w:t> </w:t>
      </w:r>
      <w:r w:rsidRPr="0017409F">
        <w:rPr>
          <w:rFonts w:asciiTheme="minorHAnsi" w:hAnsiTheme="minorHAnsi" w:cstheme="minorHAnsi"/>
          <w:sz w:val="22"/>
          <w:szCs w:val="22"/>
        </w:rPr>
        <w:t>ochranu zdra</w:t>
      </w:r>
      <w:r w:rsidR="00837912" w:rsidRPr="0017409F">
        <w:rPr>
          <w:rFonts w:asciiTheme="minorHAnsi" w:hAnsiTheme="minorHAnsi" w:cstheme="minorHAnsi"/>
          <w:sz w:val="22"/>
          <w:szCs w:val="22"/>
        </w:rPr>
        <w:t>ví při </w:t>
      </w:r>
      <w:r w:rsidRPr="0017409F">
        <w:rPr>
          <w:rFonts w:asciiTheme="minorHAnsi" w:hAnsiTheme="minorHAnsi" w:cstheme="minorHAnsi"/>
          <w:sz w:val="22"/>
          <w:szCs w:val="22"/>
        </w:rPr>
        <w:t>práci na</w:t>
      </w:r>
      <w:r w:rsidR="00837912" w:rsidRPr="0017409F">
        <w:rPr>
          <w:rFonts w:asciiTheme="minorHAnsi" w:hAnsiTheme="minorHAnsi" w:cstheme="minorHAnsi"/>
          <w:sz w:val="22"/>
          <w:szCs w:val="22"/>
        </w:rPr>
        <w:t> staveništích a zákona č. 262/2006 </w:t>
      </w:r>
      <w:r w:rsidRPr="0017409F">
        <w:rPr>
          <w:rFonts w:asciiTheme="minorHAnsi" w:hAnsiTheme="minorHAnsi" w:cstheme="minorHAnsi"/>
          <w:sz w:val="22"/>
          <w:szCs w:val="22"/>
        </w:rPr>
        <w:t>Sb., zákoník práce, ve</w:t>
      </w:r>
      <w:r w:rsidR="00837912" w:rsidRPr="0017409F">
        <w:rPr>
          <w:rFonts w:asciiTheme="minorHAnsi" w:hAnsiTheme="minorHAnsi" w:cstheme="minorHAnsi"/>
          <w:sz w:val="22"/>
          <w:szCs w:val="22"/>
        </w:rPr>
        <w:t> </w:t>
      </w:r>
      <w:r w:rsidRPr="0017409F">
        <w:rPr>
          <w:rFonts w:asciiTheme="minorHAnsi" w:hAnsiTheme="minorHAnsi" w:cstheme="minorHAnsi"/>
          <w:sz w:val="22"/>
          <w:szCs w:val="22"/>
        </w:rPr>
        <w:t xml:space="preserve">znění </w:t>
      </w:r>
      <w:r w:rsidRPr="00582545">
        <w:rPr>
          <w:rFonts w:asciiTheme="minorHAnsi" w:hAnsiTheme="minorHAnsi" w:cstheme="minorHAnsi"/>
          <w:sz w:val="22"/>
          <w:szCs w:val="22"/>
        </w:rPr>
        <w:t>pozdějších předpisů) kteroukoliv z osob vyskytujících se na</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staveništi je zhotovitel povinen zaplatit objednateli smluvní pokutu ve</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výši 3.000</w:t>
      </w:r>
      <w:r w:rsidR="00837912" w:rsidRPr="00582545">
        <w:rPr>
          <w:rFonts w:asciiTheme="minorHAnsi" w:hAnsiTheme="minorHAnsi" w:cstheme="minorHAnsi"/>
          <w:sz w:val="22"/>
          <w:szCs w:val="22"/>
        </w:rPr>
        <w:t> Kč za </w:t>
      </w:r>
      <w:r w:rsidRPr="00582545">
        <w:rPr>
          <w:rFonts w:asciiTheme="minorHAnsi" w:hAnsiTheme="minorHAnsi" w:cstheme="minorHAnsi"/>
          <w:sz w:val="22"/>
          <w:szCs w:val="22"/>
        </w:rPr>
        <w:t xml:space="preserve">každý </w:t>
      </w:r>
      <w:r w:rsidR="001F56F9" w:rsidRPr="00582545">
        <w:rPr>
          <w:rFonts w:asciiTheme="minorHAnsi" w:hAnsiTheme="minorHAnsi" w:cstheme="minorHAnsi"/>
          <w:sz w:val="22"/>
          <w:szCs w:val="22"/>
        </w:rPr>
        <w:t>zjištěný</w:t>
      </w:r>
      <w:r w:rsidR="007D2EA0" w:rsidRPr="00582545">
        <w:rPr>
          <w:rFonts w:asciiTheme="minorHAnsi" w:hAnsiTheme="minorHAnsi" w:cstheme="minorHAnsi"/>
          <w:sz w:val="22"/>
          <w:szCs w:val="22"/>
        </w:rPr>
        <w:t xml:space="preserve"> </w:t>
      </w:r>
      <w:r w:rsidRPr="00582545">
        <w:rPr>
          <w:rFonts w:asciiTheme="minorHAnsi" w:hAnsiTheme="minorHAnsi" w:cstheme="minorHAnsi"/>
          <w:sz w:val="22"/>
          <w:szCs w:val="22"/>
        </w:rPr>
        <w:t>případ.</w:t>
      </w:r>
    </w:p>
    <w:p w14:paraId="0C431155" w14:textId="77777777" w:rsidR="004A2DDB" w:rsidRPr="00582545" w:rsidRDefault="004A2DDB" w:rsidP="00A5613D">
      <w:pPr>
        <w:numPr>
          <w:ilvl w:val="0"/>
          <w:numId w:val="16"/>
        </w:numPr>
        <w:tabs>
          <w:tab w:val="clear" w:pos="360"/>
        </w:tabs>
        <w:spacing w:before="120"/>
        <w:jc w:val="both"/>
        <w:rPr>
          <w:rFonts w:asciiTheme="minorHAnsi" w:hAnsiTheme="minorHAnsi" w:cstheme="minorHAnsi"/>
          <w:iCs/>
          <w:sz w:val="22"/>
          <w:szCs w:val="22"/>
        </w:rPr>
      </w:pPr>
      <w:r w:rsidRPr="00582545">
        <w:rPr>
          <w:rFonts w:asciiTheme="minorHAnsi" w:hAnsiTheme="minorHAnsi" w:cstheme="minorHAnsi"/>
          <w:sz w:val="22"/>
          <w:szCs w:val="22"/>
        </w:rPr>
        <w:t>V</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 xml:space="preserve">případě </w:t>
      </w:r>
      <w:r w:rsidR="001F56F9" w:rsidRPr="00582545">
        <w:rPr>
          <w:rFonts w:asciiTheme="minorHAnsi" w:hAnsiTheme="minorHAnsi" w:cstheme="minorHAnsi"/>
          <w:sz w:val="22"/>
          <w:szCs w:val="22"/>
        </w:rPr>
        <w:t>prodlení zhotovitele s</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odstranění</w:t>
      </w:r>
      <w:r w:rsidR="001F56F9" w:rsidRPr="00582545">
        <w:rPr>
          <w:rFonts w:asciiTheme="minorHAnsi" w:hAnsiTheme="minorHAnsi" w:cstheme="minorHAnsi"/>
          <w:sz w:val="22"/>
          <w:szCs w:val="22"/>
        </w:rPr>
        <w:t>m</w:t>
      </w:r>
      <w:r w:rsidRPr="00582545">
        <w:rPr>
          <w:rFonts w:asciiTheme="minorHAnsi" w:hAnsiTheme="minorHAnsi" w:cstheme="minorHAnsi"/>
          <w:sz w:val="22"/>
          <w:szCs w:val="22"/>
        </w:rPr>
        <w:t xml:space="preserve"> vady</w:t>
      </w:r>
      <w:r w:rsidR="001F56F9" w:rsidRPr="00582545">
        <w:rPr>
          <w:rFonts w:asciiTheme="minorHAnsi" w:hAnsiTheme="minorHAnsi" w:cstheme="minorHAnsi"/>
          <w:sz w:val="22"/>
          <w:szCs w:val="22"/>
        </w:rPr>
        <w:t xml:space="preserve"> ve lhůtě dle čl. XII odst. 7 této smlouvy</w:t>
      </w:r>
      <w:r w:rsidRPr="00582545">
        <w:rPr>
          <w:rFonts w:asciiTheme="minorHAnsi" w:hAnsiTheme="minorHAnsi" w:cstheme="minorHAnsi"/>
          <w:sz w:val="22"/>
          <w:szCs w:val="22"/>
        </w:rPr>
        <w:t xml:space="preserve"> je zhotovitel povinen zaplatit objednateli smluvní pokutu ve</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 xml:space="preserve">výši </w:t>
      </w:r>
      <w:r w:rsidR="00F7575D" w:rsidRPr="00582545">
        <w:rPr>
          <w:rFonts w:asciiTheme="minorHAnsi" w:hAnsiTheme="minorHAnsi" w:cstheme="minorHAnsi"/>
          <w:sz w:val="22"/>
          <w:szCs w:val="22"/>
        </w:rPr>
        <w:t xml:space="preserve">0,05 % z ceny za dílo bez DPH </w:t>
      </w:r>
      <w:r w:rsidRPr="00582545">
        <w:rPr>
          <w:rFonts w:asciiTheme="minorHAnsi" w:hAnsiTheme="minorHAnsi" w:cstheme="minorHAnsi"/>
          <w:sz w:val="22"/>
          <w:szCs w:val="22"/>
        </w:rPr>
        <w:t>za každý i započatý den prodlení.</w:t>
      </w:r>
    </w:p>
    <w:p w14:paraId="03FCB3E9" w14:textId="77777777" w:rsidR="004A2DDB" w:rsidRPr="00582545" w:rsidRDefault="004A2DDB" w:rsidP="00A5613D">
      <w:pPr>
        <w:numPr>
          <w:ilvl w:val="0"/>
          <w:numId w:val="16"/>
        </w:numPr>
        <w:tabs>
          <w:tab w:val="clear" w:pos="360"/>
        </w:tabs>
        <w:spacing w:before="120"/>
        <w:jc w:val="both"/>
        <w:rPr>
          <w:rFonts w:asciiTheme="minorHAnsi" w:hAnsiTheme="minorHAnsi" w:cstheme="minorHAnsi"/>
          <w:sz w:val="22"/>
          <w:szCs w:val="22"/>
        </w:rPr>
      </w:pPr>
      <w:r w:rsidRPr="00582545">
        <w:rPr>
          <w:rFonts w:asciiTheme="minorHAnsi" w:hAnsiTheme="minorHAnsi" w:cstheme="minorHAnsi"/>
          <w:sz w:val="22"/>
          <w:szCs w:val="22"/>
        </w:rPr>
        <w:t>V případě, že bude zjištěno, že stavební deník</w:t>
      </w:r>
      <w:r w:rsidR="00F755E9" w:rsidRPr="00582545">
        <w:rPr>
          <w:rFonts w:asciiTheme="minorHAnsi" w:hAnsiTheme="minorHAnsi" w:cstheme="minorHAnsi"/>
          <w:sz w:val="22"/>
          <w:szCs w:val="22"/>
        </w:rPr>
        <w:t>,</w:t>
      </w:r>
      <w:r w:rsidRPr="00582545">
        <w:rPr>
          <w:rFonts w:asciiTheme="minorHAnsi" w:hAnsiTheme="minorHAnsi" w:cstheme="minorHAnsi"/>
          <w:sz w:val="22"/>
          <w:szCs w:val="22"/>
        </w:rPr>
        <w:t xml:space="preserve"> případně projektová dokumentace a</w:t>
      </w:r>
      <w:r w:rsidR="00B63DE5" w:rsidRPr="00582545">
        <w:rPr>
          <w:rFonts w:asciiTheme="minorHAnsi" w:hAnsiTheme="minorHAnsi" w:cstheme="minorHAnsi"/>
          <w:sz w:val="22"/>
          <w:szCs w:val="22"/>
        </w:rPr>
        <w:t> </w:t>
      </w:r>
      <w:r w:rsidRPr="00582545">
        <w:rPr>
          <w:rFonts w:asciiTheme="minorHAnsi" w:hAnsiTheme="minorHAnsi" w:cstheme="minorHAnsi"/>
          <w:sz w:val="22"/>
          <w:szCs w:val="22"/>
        </w:rPr>
        <w:t xml:space="preserve">doklady </w:t>
      </w:r>
      <w:r w:rsidR="00F755E9" w:rsidRPr="00582545">
        <w:rPr>
          <w:rFonts w:asciiTheme="minorHAnsi" w:hAnsiTheme="minorHAnsi" w:cstheme="minorHAnsi"/>
          <w:sz w:val="22"/>
          <w:szCs w:val="22"/>
        </w:rPr>
        <w:t xml:space="preserve">potřebné k provádění stavby dle stavebního zákona, </w:t>
      </w:r>
      <w:r w:rsidRPr="00582545">
        <w:rPr>
          <w:rFonts w:asciiTheme="minorHAnsi" w:hAnsiTheme="minorHAnsi" w:cstheme="minorHAnsi"/>
          <w:sz w:val="22"/>
          <w:szCs w:val="22"/>
        </w:rPr>
        <w:t>nejsou přístupné kdykoliv v průběhu práce na</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 xml:space="preserve">staveništi, </w:t>
      </w:r>
      <w:r w:rsidR="00B63DE5" w:rsidRPr="00582545">
        <w:rPr>
          <w:rFonts w:asciiTheme="minorHAnsi" w:hAnsiTheme="minorHAnsi" w:cstheme="minorHAnsi"/>
          <w:sz w:val="22"/>
          <w:szCs w:val="22"/>
        </w:rPr>
        <w:t xml:space="preserve">je </w:t>
      </w:r>
      <w:r w:rsidRPr="00582545">
        <w:rPr>
          <w:rFonts w:asciiTheme="minorHAnsi" w:hAnsiTheme="minorHAnsi" w:cstheme="minorHAnsi"/>
          <w:sz w:val="22"/>
          <w:szCs w:val="22"/>
        </w:rPr>
        <w:t xml:space="preserve">zhotovitel </w:t>
      </w:r>
      <w:r w:rsidR="00B63DE5" w:rsidRPr="00582545">
        <w:rPr>
          <w:rFonts w:asciiTheme="minorHAnsi" w:hAnsiTheme="minorHAnsi" w:cstheme="minorHAnsi"/>
          <w:sz w:val="22"/>
          <w:szCs w:val="22"/>
        </w:rPr>
        <w:t>povinen zaplatit objednateli</w:t>
      </w:r>
      <w:r w:rsidRPr="00582545">
        <w:rPr>
          <w:rFonts w:asciiTheme="minorHAnsi" w:hAnsiTheme="minorHAnsi" w:cstheme="minorHAnsi"/>
          <w:sz w:val="22"/>
          <w:szCs w:val="22"/>
        </w:rPr>
        <w:t xml:space="preserve"> smluvní pokut</w:t>
      </w:r>
      <w:r w:rsidR="00B63DE5" w:rsidRPr="00582545">
        <w:rPr>
          <w:rFonts w:asciiTheme="minorHAnsi" w:hAnsiTheme="minorHAnsi" w:cstheme="minorHAnsi"/>
          <w:sz w:val="22"/>
          <w:szCs w:val="22"/>
        </w:rPr>
        <w:t>u</w:t>
      </w:r>
      <w:r w:rsidRPr="00582545">
        <w:rPr>
          <w:rFonts w:asciiTheme="minorHAnsi" w:hAnsiTheme="minorHAnsi" w:cstheme="minorHAnsi"/>
          <w:sz w:val="22"/>
          <w:szCs w:val="22"/>
        </w:rPr>
        <w:t xml:space="preserve"> ve</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 xml:space="preserve">výši </w:t>
      </w:r>
      <w:r w:rsidR="00F7575D" w:rsidRPr="00582545">
        <w:rPr>
          <w:rFonts w:asciiTheme="minorHAnsi" w:hAnsiTheme="minorHAnsi" w:cstheme="minorHAnsi"/>
          <w:sz w:val="22"/>
          <w:szCs w:val="22"/>
        </w:rPr>
        <w:t xml:space="preserve">0,05 % z ceny za dílo bez DPH </w:t>
      </w:r>
      <w:r w:rsidRPr="00582545">
        <w:rPr>
          <w:rFonts w:asciiTheme="minorHAnsi" w:hAnsiTheme="minorHAnsi" w:cstheme="minorHAnsi"/>
          <w:sz w:val="22"/>
          <w:szCs w:val="22"/>
        </w:rPr>
        <w:t>za</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každý zjištěný případ.</w:t>
      </w:r>
    </w:p>
    <w:p w14:paraId="108EB6CE" w14:textId="77777777" w:rsidR="00CF7EC4" w:rsidRPr="00582545" w:rsidRDefault="00CF7EC4" w:rsidP="00A5613D">
      <w:pPr>
        <w:numPr>
          <w:ilvl w:val="0"/>
          <w:numId w:val="16"/>
        </w:numPr>
        <w:tabs>
          <w:tab w:val="clear" w:pos="360"/>
        </w:tabs>
        <w:spacing w:before="120"/>
        <w:jc w:val="both"/>
        <w:rPr>
          <w:rFonts w:asciiTheme="minorHAnsi" w:hAnsiTheme="minorHAnsi" w:cstheme="minorHAnsi"/>
          <w:sz w:val="22"/>
          <w:szCs w:val="22"/>
        </w:rPr>
      </w:pPr>
      <w:r w:rsidRPr="00582545">
        <w:rPr>
          <w:rFonts w:asciiTheme="minorHAnsi" w:hAnsiTheme="minorHAnsi" w:cstheme="minorHAnsi"/>
          <w:sz w:val="22"/>
          <w:szCs w:val="22"/>
        </w:rPr>
        <w:t>V případě, že zhotovitel poruší kteroukoliv povinnost stanovenou v čl.</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XI</w:t>
      </w:r>
      <w:r w:rsidR="00973718" w:rsidRPr="00582545">
        <w:rPr>
          <w:rFonts w:asciiTheme="minorHAnsi" w:hAnsiTheme="minorHAnsi" w:cstheme="minorHAnsi"/>
          <w:sz w:val="22"/>
          <w:szCs w:val="22"/>
        </w:rPr>
        <w:t>II</w:t>
      </w:r>
      <w:r w:rsidRPr="00582545">
        <w:rPr>
          <w:rFonts w:asciiTheme="minorHAnsi" w:hAnsiTheme="minorHAnsi" w:cstheme="minorHAnsi"/>
          <w:sz w:val="22"/>
          <w:szCs w:val="22"/>
        </w:rPr>
        <w:t xml:space="preserve"> </w:t>
      </w:r>
      <w:r w:rsidR="00E9143C" w:rsidRPr="00582545">
        <w:rPr>
          <w:rFonts w:asciiTheme="minorHAnsi" w:hAnsiTheme="minorHAnsi" w:cstheme="minorHAnsi"/>
          <w:sz w:val="22"/>
          <w:szCs w:val="22"/>
        </w:rPr>
        <w:t xml:space="preserve">odst. </w:t>
      </w:r>
      <w:r w:rsidR="00973718" w:rsidRPr="00582545">
        <w:rPr>
          <w:rFonts w:asciiTheme="minorHAnsi" w:hAnsiTheme="minorHAnsi" w:cstheme="minorHAnsi"/>
          <w:sz w:val="22"/>
          <w:szCs w:val="22"/>
        </w:rPr>
        <w:t>4 nebo 5</w:t>
      </w:r>
      <w:r w:rsidR="00F17172" w:rsidRPr="00582545">
        <w:rPr>
          <w:rFonts w:asciiTheme="minorHAnsi" w:hAnsiTheme="minorHAnsi" w:cstheme="minorHAnsi"/>
          <w:sz w:val="22"/>
          <w:szCs w:val="22"/>
        </w:rPr>
        <w:t xml:space="preserve"> </w:t>
      </w:r>
      <w:r w:rsidRPr="00582545">
        <w:rPr>
          <w:rFonts w:asciiTheme="minorHAnsi" w:hAnsiTheme="minorHAnsi" w:cstheme="minorHAnsi"/>
          <w:sz w:val="22"/>
          <w:szCs w:val="22"/>
        </w:rPr>
        <w:t xml:space="preserve">této smlouvy, </w:t>
      </w:r>
      <w:r w:rsidR="00B63DE5" w:rsidRPr="00582545">
        <w:rPr>
          <w:rFonts w:asciiTheme="minorHAnsi" w:hAnsiTheme="minorHAnsi" w:cstheme="minorHAnsi"/>
          <w:sz w:val="22"/>
          <w:szCs w:val="22"/>
        </w:rPr>
        <w:t>je</w:t>
      </w:r>
      <w:r w:rsidRPr="00582545">
        <w:rPr>
          <w:rFonts w:asciiTheme="minorHAnsi" w:hAnsiTheme="minorHAnsi" w:cstheme="minorHAnsi"/>
          <w:sz w:val="22"/>
          <w:szCs w:val="22"/>
        </w:rPr>
        <w:t xml:space="preserve"> zhotovitel</w:t>
      </w:r>
      <w:r w:rsidR="00B63DE5" w:rsidRPr="00582545">
        <w:rPr>
          <w:rFonts w:asciiTheme="minorHAnsi" w:hAnsiTheme="minorHAnsi" w:cstheme="minorHAnsi"/>
          <w:sz w:val="22"/>
          <w:szCs w:val="22"/>
        </w:rPr>
        <w:t xml:space="preserve"> povinen zaplatit objednateli</w:t>
      </w:r>
      <w:r w:rsidRPr="00582545">
        <w:rPr>
          <w:rFonts w:asciiTheme="minorHAnsi" w:hAnsiTheme="minorHAnsi" w:cstheme="minorHAnsi"/>
          <w:sz w:val="22"/>
          <w:szCs w:val="22"/>
        </w:rPr>
        <w:t xml:space="preserve"> smluvní poku</w:t>
      </w:r>
      <w:r w:rsidR="00837912" w:rsidRPr="00582545">
        <w:rPr>
          <w:rFonts w:asciiTheme="minorHAnsi" w:hAnsiTheme="minorHAnsi" w:cstheme="minorHAnsi"/>
          <w:sz w:val="22"/>
          <w:szCs w:val="22"/>
        </w:rPr>
        <w:t>t</w:t>
      </w:r>
      <w:r w:rsidR="00B63DE5" w:rsidRPr="00582545">
        <w:rPr>
          <w:rFonts w:asciiTheme="minorHAnsi" w:hAnsiTheme="minorHAnsi" w:cstheme="minorHAnsi"/>
          <w:sz w:val="22"/>
          <w:szCs w:val="22"/>
        </w:rPr>
        <w:t>u</w:t>
      </w:r>
      <w:r w:rsidR="00837912" w:rsidRPr="00582545">
        <w:rPr>
          <w:rFonts w:asciiTheme="minorHAnsi" w:hAnsiTheme="minorHAnsi" w:cstheme="minorHAnsi"/>
          <w:sz w:val="22"/>
          <w:szCs w:val="22"/>
        </w:rPr>
        <w:t xml:space="preserve"> ve </w:t>
      </w:r>
      <w:r w:rsidRPr="00582545">
        <w:rPr>
          <w:rFonts w:asciiTheme="minorHAnsi" w:hAnsiTheme="minorHAnsi" w:cstheme="minorHAnsi"/>
          <w:sz w:val="22"/>
          <w:szCs w:val="22"/>
        </w:rPr>
        <w:t xml:space="preserve">výši </w:t>
      </w:r>
      <w:r w:rsidR="00E9143C" w:rsidRPr="00582545">
        <w:rPr>
          <w:rFonts w:asciiTheme="minorHAnsi" w:hAnsiTheme="minorHAnsi" w:cstheme="minorHAnsi"/>
          <w:sz w:val="22"/>
          <w:szCs w:val="22"/>
        </w:rPr>
        <w:t>5</w:t>
      </w:r>
      <w:r w:rsidRPr="00582545">
        <w:rPr>
          <w:rFonts w:asciiTheme="minorHAnsi" w:hAnsiTheme="minorHAnsi" w:cstheme="minorHAnsi"/>
          <w:sz w:val="22"/>
          <w:szCs w:val="22"/>
        </w:rPr>
        <w:t>.000</w:t>
      </w:r>
      <w:r w:rsidR="00837912" w:rsidRPr="00582545">
        <w:rPr>
          <w:rFonts w:asciiTheme="minorHAnsi" w:hAnsiTheme="minorHAnsi" w:cstheme="minorHAnsi"/>
          <w:sz w:val="22"/>
          <w:szCs w:val="22"/>
        </w:rPr>
        <w:t> Kč za každý zjištěný případ a </w:t>
      </w:r>
      <w:r w:rsidRPr="00582545">
        <w:rPr>
          <w:rFonts w:asciiTheme="minorHAnsi" w:hAnsiTheme="minorHAnsi" w:cstheme="minorHAnsi"/>
          <w:sz w:val="22"/>
          <w:szCs w:val="22"/>
        </w:rPr>
        <w:t>každý den prodlení.</w:t>
      </w:r>
    </w:p>
    <w:p w14:paraId="4E07C96A" w14:textId="746A8010" w:rsidR="00B36AFE" w:rsidRPr="00582545" w:rsidRDefault="00B36AFE" w:rsidP="00582545">
      <w:pPr>
        <w:numPr>
          <w:ilvl w:val="0"/>
          <w:numId w:val="16"/>
        </w:numPr>
        <w:tabs>
          <w:tab w:val="clear" w:pos="360"/>
        </w:tabs>
        <w:spacing w:before="120"/>
        <w:ind w:hanging="499"/>
        <w:jc w:val="both"/>
        <w:rPr>
          <w:rFonts w:asciiTheme="minorHAnsi" w:hAnsiTheme="minorHAnsi" w:cstheme="minorHAnsi"/>
          <w:sz w:val="22"/>
          <w:szCs w:val="22"/>
        </w:rPr>
      </w:pPr>
      <w:bookmarkStart w:id="3" w:name="_Hlk137200074"/>
      <w:r w:rsidRPr="00582545">
        <w:rPr>
          <w:rFonts w:asciiTheme="minorHAnsi" w:hAnsiTheme="minorHAnsi" w:cstheme="minorHAnsi"/>
          <w:sz w:val="22"/>
          <w:szCs w:val="22"/>
        </w:rPr>
        <w:t xml:space="preserve">V případě, že zhotovitel poruší </w:t>
      </w:r>
      <w:r w:rsidR="00F755E9" w:rsidRPr="00582545">
        <w:rPr>
          <w:rFonts w:asciiTheme="minorHAnsi" w:hAnsiTheme="minorHAnsi" w:cstheme="minorHAnsi"/>
          <w:sz w:val="22"/>
          <w:szCs w:val="22"/>
        </w:rPr>
        <w:t xml:space="preserve">jakoukoliv </w:t>
      </w:r>
      <w:r w:rsidRPr="00582545">
        <w:rPr>
          <w:rFonts w:asciiTheme="minorHAnsi" w:hAnsiTheme="minorHAnsi" w:cstheme="minorHAnsi"/>
          <w:sz w:val="22"/>
          <w:szCs w:val="22"/>
        </w:rPr>
        <w:t>svou povinnost stanovenou v čl.</w:t>
      </w:r>
      <w:r w:rsidR="00837912" w:rsidRPr="00582545">
        <w:rPr>
          <w:rFonts w:asciiTheme="minorHAnsi" w:hAnsiTheme="minorHAnsi" w:cstheme="minorHAnsi"/>
          <w:sz w:val="22"/>
          <w:szCs w:val="22"/>
        </w:rPr>
        <w:t> </w:t>
      </w:r>
      <w:r w:rsidR="00CC35F4" w:rsidRPr="00582545">
        <w:rPr>
          <w:rFonts w:asciiTheme="minorHAnsi" w:hAnsiTheme="minorHAnsi" w:cstheme="minorHAnsi"/>
          <w:sz w:val="22"/>
          <w:szCs w:val="22"/>
        </w:rPr>
        <w:t>I</w:t>
      </w:r>
      <w:r w:rsidRPr="00582545">
        <w:rPr>
          <w:rFonts w:asciiTheme="minorHAnsi" w:hAnsiTheme="minorHAnsi" w:cstheme="minorHAnsi"/>
          <w:sz w:val="22"/>
          <w:szCs w:val="22"/>
        </w:rPr>
        <w:t>X odst.</w:t>
      </w:r>
      <w:r w:rsidR="00837912" w:rsidRPr="00582545">
        <w:rPr>
          <w:rFonts w:asciiTheme="minorHAnsi" w:hAnsiTheme="minorHAnsi" w:cstheme="minorHAnsi"/>
          <w:sz w:val="22"/>
          <w:szCs w:val="22"/>
        </w:rPr>
        <w:t> </w:t>
      </w:r>
      <w:r w:rsidR="00B02222" w:rsidRPr="00582545">
        <w:rPr>
          <w:rFonts w:asciiTheme="minorHAnsi" w:hAnsiTheme="minorHAnsi" w:cstheme="minorHAnsi"/>
          <w:sz w:val="22"/>
          <w:szCs w:val="22"/>
        </w:rPr>
        <w:t>9</w:t>
      </w:r>
      <w:r w:rsidR="00CC35F4" w:rsidRPr="00582545">
        <w:rPr>
          <w:rFonts w:asciiTheme="minorHAnsi" w:hAnsiTheme="minorHAnsi" w:cstheme="minorHAnsi"/>
          <w:sz w:val="22"/>
          <w:szCs w:val="22"/>
        </w:rPr>
        <w:t xml:space="preserve"> nebo </w:t>
      </w:r>
      <w:r w:rsidR="000B6880" w:rsidRPr="00582545">
        <w:rPr>
          <w:rFonts w:asciiTheme="minorHAnsi" w:hAnsiTheme="minorHAnsi" w:cstheme="minorHAnsi"/>
          <w:sz w:val="22"/>
          <w:szCs w:val="22"/>
        </w:rPr>
        <w:t>1</w:t>
      </w:r>
      <w:r w:rsidR="00B02222" w:rsidRPr="00582545">
        <w:rPr>
          <w:rFonts w:asciiTheme="minorHAnsi" w:hAnsiTheme="minorHAnsi" w:cstheme="minorHAnsi"/>
          <w:sz w:val="22"/>
          <w:szCs w:val="22"/>
        </w:rPr>
        <w:t>0</w:t>
      </w:r>
      <w:r w:rsidR="00CC35F4" w:rsidRPr="00582545">
        <w:rPr>
          <w:rFonts w:asciiTheme="minorHAnsi" w:hAnsiTheme="minorHAnsi" w:cstheme="minorHAnsi"/>
          <w:sz w:val="22"/>
          <w:szCs w:val="22"/>
        </w:rPr>
        <w:t xml:space="preserve"> nebo 2</w:t>
      </w:r>
      <w:r w:rsidR="002671E2" w:rsidRPr="00582545">
        <w:rPr>
          <w:rFonts w:asciiTheme="minorHAnsi" w:hAnsiTheme="minorHAnsi" w:cstheme="minorHAnsi"/>
          <w:sz w:val="22"/>
          <w:szCs w:val="22"/>
        </w:rPr>
        <w:t>7</w:t>
      </w:r>
      <w:r w:rsidR="00A857EE" w:rsidRPr="00582545">
        <w:rPr>
          <w:rFonts w:asciiTheme="minorHAnsi" w:hAnsiTheme="minorHAnsi" w:cstheme="minorHAnsi"/>
          <w:sz w:val="22"/>
          <w:szCs w:val="22"/>
        </w:rPr>
        <w:t xml:space="preserve"> </w:t>
      </w:r>
      <w:r w:rsidRPr="00582545">
        <w:rPr>
          <w:rFonts w:asciiTheme="minorHAnsi" w:hAnsiTheme="minorHAnsi" w:cstheme="minorHAnsi"/>
          <w:sz w:val="22"/>
          <w:szCs w:val="22"/>
        </w:rPr>
        <w:t xml:space="preserve">této smlouvy, </w:t>
      </w:r>
      <w:r w:rsidR="004D6269" w:rsidRPr="00582545">
        <w:rPr>
          <w:rFonts w:asciiTheme="minorHAnsi" w:hAnsiTheme="minorHAnsi" w:cstheme="minorHAnsi"/>
          <w:sz w:val="22"/>
          <w:szCs w:val="22"/>
        </w:rPr>
        <w:t>je povinen zaplatit objednateli</w:t>
      </w:r>
      <w:r w:rsidRPr="00582545">
        <w:rPr>
          <w:rFonts w:asciiTheme="minorHAnsi" w:hAnsiTheme="minorHAnsi" w:cstheme="minorHAnsi"/>
          <w:sz w:val="22"/>
          <w:szCs w:val="22"/>
        </w:rPr>
        <w:t xml:space="preserve"> smluvní pokut</w:t>
      </w:r>
      <w:r w:rsidR="004D6269" w:rsidRPr="00582545">
        <w:rPr>
          <w:rFonts w:asciiTheme="minorHAnsi" w:hAnsiTheme="minorHAnsi" w:cstheme="minorHAnsi"/>
          <w:sz w:val="22"/>
          <w:szCs w:val="22"/>
        </w:rPr>
        <w:t>u</w:t>
      </w:r>
      <w:r w:rsidRPr="00582545">
        <w:rPr>
          <w:rFonts w:asciiTheme="minorHAnsi" w:hAnsiTheme="minorHAnsi" w:cstheme="minorHAnsi"/>
          <w:sz w:val="22"/>
          <w:szCs w:val="22"/>
        </w:rPr>
        <w:t xml:space="preserve"> ve</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 xml:space="preserve">výši </w:t>
      </w:r>
      <w:r w:rsidR="008D7A9E" w:rsidRPr="00582545">
        <w:rPr>
          <w:rFonts w:asciiTheme="minorHAnsi" w:hAnsiTheme="minorHAnsi" w:cstheme="minorHAnsi"/>
          <w:sz w:val="22"/>
          <w:szCs w:val="22"/>
        </w:rPr>
        <w:t>10</w:t>
      </w:r>
      <w:r w:rsidRPr="00582545">
        <w:rPr>
          <w:rFonts w:asciiTheme="minorHAnsi" w:hAnsiTheme="minorHAnsi" w:cstheme="minorHAnsi"/>
          <w:sz w:val="22"/>
          <w:szCs w:val="22"/>
        </w:rPr>
        <w:t>.000</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Kč za</w:t>
      </w:r>
      <w:r w:rsidR="00837912" w:rsidRPr="00582545">
        <w:rPr>
          <w:rFonts w:asciiTheme="minorHAnsi" w:hAnsiTheme="minorHAnsi" w:cstheme="minorHAnsi"/>
          <w:sz w:val="22"/>
          <w:szCs w:val="22"/>
        </w:rPr>
        <w:t> </w:t>
      </w:r>
      <w:r w:rsidRPr="00582545">
        <w:rPr>
          <w:rFonts w:asciiTheme="minorHAnsi" w:hAnsiTheme="minorHAnsi" w:cstheme="minorHAnsi"/>
          <w:sz w:val="22"/>
          <w:szCs w:val="22"/>
        </w:rPr>
        <w:t>každý zjištěný případ.</w:t>
      </w:r>
    </w:p>
    <w:p w14:paraId="1BC6B36A" w14:textId="34BFC9D8" w:rsidR="004A2DDB" w:rsidRPr="00C326E7" w:rsidRDefault="004A2DDB" w:rsidP="00582545">
      <w:pPr>
        <w:numPr>
          <w:ilvl w:val="0"/>
          <w:numId w:val="16"/>
        </w:numPr>
        <w:tabs>
          <w:tab w:val="clear" w:pos="360"/>
        </w:tabs>
        <w:spacing w:before="120"/>
        <w:ind w:hanging="499"/>
        <w:jc w:val="both"/>
        <w:rPr>
          <w:rFonts w:asciiTheme="minorHAnsi" w:hAnsiTheme="minorHAnsi" w:cstheme="minorHAnsi"/>
          <w:sz w:val="22"/>
          <w:szCs w:val="22"/>
        </w:rPr>
      </w:pPr>
      <w:r w:rsidRPr="00C326E7">
        <w:rPr>
          <w:rFonts w:asciiTheme="minorHAnsi" w:hAnsiTheme="minorHAnsi" w:cstheme="minorHAnsi"/>
          <w:sz w:val="22"/>
          <w:szCs w:val="22"/>
        </w:rPr>
        <w:t>V případě, že zhotovitel poruší svou povinnost stanovenou v čl.</w:t>
      </w:r>
      <w:r w:rsidR="00837912" w:rsidRPr="00C326E7">
        <w:rPr>
          <w:rFonts w:asciiTheme="minorHAnsi" w:hAnsiTheme="minorHAnsi" w:cstheme="minorHAnsi"/>
          <w:sz w:val="22"/>
          <w:szCs w:val="22"/>
        </w:rPr>
        <w:t> </w:t>
      </w:r>
      <w:r w:rsidR="00A30F79" w:rsidRPr="00C326E7">
        <w:rPr>
          <w:rFonts w:asciiTheme="minorHAnsi" w:hAnsiTheme="minorHAnsi" w:cstheme="minorHAnsi"/>
          <w:sz w:val="22"/>
          <w:szCs w:val="22"/>
        </w:rPr>
        <w:t>I</w:t>
      </w:r>
      <w:r w:rsidR="00837912" w:rsidRPr="00C326E7">
        <w:rPr>
          <w:rFonts w:asciiTheme="minorHAnsi" w:hAnsiTheme="minorHAnsi" w:cstheme="minorHAnsi"/>
          <w:sz w:val="22"/>
          <w:szCs w:val="22"/>
        </w:rPr>
        <w:t>X odst. </w:t>
      </w:r>
      <w:r w:rsidR="00B36AFE" w:rsidRPr="00C326E7">
        <w:rPr>
          <w:rFonts w:asciiTheme="minorHAnsi" w:hAnsiTheme="minorHAnsi" w:cstheme="minorHAnsi"/>
          <w:sz w:val="22"/>
          <w:szCs w:val="22"/>
        </w:rPr>
        <w:t>1</w:t>
      </w:r>
      <w:r w:rsidR="002E5A10" w:rsidRPr="00C326E7">
        <w:rPr>
          <w:rFonts w:asciiTheme="minorHAnsi" w:hAnsiTheme="minorHAnsi" w:cstheme="minorHAnsi"/>
          <w:sz w:val="22"/>
          <w:szCs w:val="22"/>
        </w:rPr>
        <w:t>2</w:t>
      </w:r>
      <w:r w:rsidR="007449A6" w:rsidRPr="00C326E7">
        <w:rPr>
          <w:rFonts w:asciiTheme="minorHAnsi" w:hAnsiTheme="minorHAnsi" w:cstheme="minorHAnsi"/>
          <w:sz w:val="22"/>
          <w:szCs w:val="22"/>
        </w:rPr>
        <w:t xml:space="preserve"> </w:t>
      </w:r>
      <w:r w:rsidRPr="00C326E7">
        <w:rPr>
          <w:rFonts w:asciiTheme="minorHAnsi" w:hAnsiTheme="minorHAnsi" w:cstheme="minorHAnsi"/>
          <w:sz w:val="22"/>
          <w:szCs w:val="22"/>
        </w:rPr>
        <w:t xml:space="preserve">této smlouvy, </w:t>
      </w:r>
      <w:r w:rsidR="004D6269" w:rsidRPr="00C326E7">
        <w:rPr>
          <w:rFonts w:asciiTheme="minorHAnsi" w:hAnsiTheme="minorHAnsi" w:cstheme="minorHAnsi"/>
          <w:sz w:val="22"/>
          <w:szCs w:val="22"/>
        </w:rPr>
        <w:t>je povinen zaplatit objednateli</w:t>
      </w:r>
      <w:r w:rsidRPr="00C326E7">
        <w:rPr>
          <w:rFonts w:asciiTheme="minorHAnsi" w:hAnsiTheme="minorHAnsi" w:cstheme="minorHAnsi"/>
          <w:sz w:val="22"/>
          <w:szCs w:val="22"/>
        </w:rPr>
        <w:t xml:space="preserve"> smluvní pokut</w:t>
      </w:r>
      <w:r w:rsidR="004D6269" w:rsidRPr="00C326E7">
        <w:rPr>
          <w:rFonts w:asciiTheme="minorHAnsi" w:hAnsiTheme="minorHAnsi" w:cstheme="minorHAnsi"/>
          <w:sz w:val="22"/>
          <w:szCs w:val="22"/>
        </w:rPr>
        <w:t>u</w:t>
      </w:r>
      <w:r w:rsidRPr="00C326E7">
        <w:rPr>
          <w:rFonts w:asciiTheme="minorHAnsi" w:hAnsiTheme="minorHAnsi" w:cstheme="minorHAnsi"/>
          <w:sz w:val="22"/>
          <w:szCs w:val="22"/>
        </w:rPr>
        <w:t xml:space="preserve"> ve</w:t>
      </w:r>
      <w:r w:rsidR="00837912" w:rsidRPr="00C326E7">
        <w:rPr>
          <w:rFonts w:asciiTheme="minorHAnsi" w:hAnsiTheme="minorHAnsi" w:cstheme="minorHAnsi"/>
          <w:sz w:val="22"/>
          <w:szCs w:val="22"/>
        </w:rPr>
        <w:t> </w:t>
      </w:r>
      <w:r w:rsidRPr="00C326E7">
        <w:rPr>
          <w:rFonts w:asciiTheme="minorHAnsi" w:hAnsiTheme="minorHAnsi" w:cstheme="minorHAnsi"/>
          <w:sz w:val="22"/>
          <w:szCs w:val="22"/>
        </w:rPr>
        <w:t xml:space="preserve">výši </w:t>
      </w:r>
      <w:r w:rsidR="00743244" w:rsidRPr="00C326E7">
        <w:rPr>
          <w:rFonts w:asciiTheme="minorHAnsi" w:hAnsiTheme="minorHAnsi" w:cstheme="minorHAnsi"/>
          <w:sz w:val="22"/>
          <w:szCs w:val="22"/>
        </w:rPr>
        <w:t>5</w:t>
      </w:r>
      <w:r w:rsidRPr="00C326E7">
        <w:rPr>
          <w:rFonts w:asciiTheme="minorHAnsi" w:hAnsiTheme="minorHAnsi" w:cstheme="minorHAnsi"/>
          <w:sz w:val="22"/>
          <w:szCs w:val="22"/>
        </w:rPr>
        <w:t>.000</w:t>
      </w:r>
      <w:r w:rsidR="00837912" w:rsidRPr="00C326E7">
        <w:rPr>
          <w:rFonts w:asciiTheme="minorHAnsi" w:hAnsiTheme="minorHAnsi" w:cstheme="minorHAnsi"/>
          <w:sz w:val="22"/>
          <w:szCs w:val="22"/>
        </w:rPr>
        <w:t> </w:t>
      </w:r>
      <w:r w:rsidRPr="00C326E7">
        <w:rPr>
          <w:rFonts w:asciiTheme="minorHAnsi" w:hAnsiTheme="minorHAnsi" w:cstheme="minorHAnsi"/>
          <w:sz w:val="22"/>
          <w:szCs w:val="22"/>
        </w:rPr>
        <w:t>Kč za</w:t>
      </w:r>
      <w:r w:rsidR="00837912" w:rsidRPr="00C326E7">
        <w:rPr>
          <w:rFonts w:asciiTheme="minorHAnsi" w:hAnsiTheme="minorHAnsi" w:cstheme="minorHAnsi"/>
          <w:sz w:val="22"/>
          <w:szCs w:val="22"/>
        </w:rPr>
        <w:t> </w:t>
      </w:r>
      <w:r w:rsidRPr="00C326E7">
        <w:rPr>
          <w:rFonts w:asciiTheme="minorHAnsi" w:hAnsiTheme="minorHAnsi" w:cstheme="minorHAnsi"/>
          <w:sz w:val="22"/>
          <w:szCs w:val="22"/>
        </w:rPr>
        <w:t>každý zjištěný případ.</w:t>
      </w:r>
    </w:p>
    <w:p w14:paraId="30DD9D0F" w14:textId="7A1B9326" w:rsidR="00E0756F" w:rsidRPr="0017409F" w:rsidRDefault="00E0756F" w:rsidP="00582545">
      <w:pPr>
        <w:numPr>
          <w:ilvl w:val="0"/>
          <w:numId w:val="16"/>
        </w:numPr>
        <w:tabs>
          <w:tab w:val="clear" w:pos="360"/>
        </w:tabs>
        <w:spacing w:before="120"/>
        <w:ind w:hanging="499"/>
        <w:jc w:val="both"/>
        <w:rPr>
          <w:rFonts w:asciiTheme="minorHAnsi" w:hAnsiTheme="minorHAnsi" w:cstheme="minorHAnsi"/>
          <w:sz w:val="22"/>
          <w:szCs w:val="22"/>
        </w:rPr>
      </w:pPr>
      <w:r w:rsidRPr="00C326E7">
        <w:rPr>
          <w:rFonts w:asciiTheme="minorHAnsi" w:hAnsiTheme="minorHAnsi" w:cstheme="minorHAnsi"/>
          <w:sz w:val="22"/>
          <w:szCs w:val="22"/>
        </w:rPr>
        <w:t>V případě, že se zhotovitel opakovaně (za</w:t>
      </w:r>
      <w:r w:rsidR="00837912" w:rsidRPr="00C326E7">
        <w:rPr>
          <w:rFonts w:asciiTheme="minorHAnsi" w:hAnsiTheme="minorHAnsi" w:cstheme="minorHAnsi"/>
          <w:sz w:val="22"/>
          <w:szCs w:val="22"/>
        </w:rPr>
        <w:t> </w:t>
      </w:r>
      <w:r w:rsidRPr="00C326E7">
        <w:rPr>
          <w:rFonts w:asciiTheme="minorHAnsi" w:hAnsiTheme="minorHAnsi" w:cstheme="minorHAnsi"/>
          <w:sz w:val="22"/>
          <w:szCs w:val="22"/>
        </w:rPr>
        <w:t>opakovaně se přitom považuje nejméně dvakrát) nebude řídit podklady nebo prokazatelně uloženými pokyny objednatele (tj. zejména pokyny zadanými písemně, např. ve</w:t>
      </w:r>
      <w:r w:rsidR="000431D2" w:rsidRPr="00C326E7">
        <w:rPr>
          <w:rFonts w:asciiTheme="minorHAnsi" w:hAnsiTheme="minorHAnsi" w:cstheme="minorHAnsi"/>
          <w:sz w:val="22"/>
          <w:szCs w:val="22"/>
        </w:rPr>
        <w:t> </w:t>
      </w:r>
      <w:r w:rsidRPr="00C326E7">
        <w:rPr>
          <w:rFonts w:asciiTheme="minorHAnsi" w:hAnsiTheme="minorHAnsi" w:cstheme="minorHAnsi"/>
          <w:sz w:val="22"/>
          <w:szCs w:val="22"/>
        </w:rPr>
        <w:t>stavebním deníku), nebo objednateli neposkytne požadovanou dokumentaci a</w:t>
      </w:r>
      <w:r w:rsidR="000431D2" w:rsidRPr="00C326E7">
        <w:rPr>
          <w:rFonts w:asciiTheme="minorHAnsi" w:hAnsiTheme="minorHAnsi" w:cstheme="minorHAnsi"/>
          <w:sz w:val="22"/>
          <w:szCs w:val="22"/>
        </w:rPr>
        <w:t> </w:t>
      </w:r>
      <w:r w:rsidRPr="00C326E7">
        <w:rPr>
          <w:rFonts w:asciiTheme="minorHAnsi" w:hAnsiTheme="minorHAnsi" w:cstheme="minorHAnsi"/>
          <w:sz w:val="22"/>
          <w:szCs w:val="22"/>
        </w:rPr>
        <w:t xml:space="preserve">informace, </w:t>
      </w:r>
      <w:r w:rsidR="004D6269" w:rsidRPr="00C326E7">
        <w:rPr>
          <w:rFonts w:asciiTheme="minorHAnsi" w:hAnsiTheme="minorHAnsi" w:cstheme="minorHAnsi"/>
          <w:sz w:val="22"/>
          <w:szCs w:val="22"/>
        </w:rPr>
        <w:t>je povinen zaplatit objednateli</w:t>
      </w:r>
      <w:r w:rsidRPr="00C326E7">
        <w:rPr>
          <w:rFonts w:asciiTheme="minorHAnsi" w:hAnsiTheme="minorHAnsi" w:cstheme="minorHAnsi"/>
          <w:sz w:val="22"/>
          <w:szCs w:val="22"/>
        </w:rPr>
        <w:t xml:space="preserve"> smluvní pokut</w:t>
      </w:r>
      <w:r w:rsidR="004D6269" w:rsidRPr="00C326E7">
        <w:rPr>
          <w:rFonts w:asciiTheme="minorHAnsi" w:hAnsiTheme="minorHAnsi" w:cstheme="minorHAnsi"/>
          <w:sz w:val="22"/>
          <w:szCs w:val="22"/>
        </w:rPr>
        <w:t>u</w:t>
      </w:r>
      <w:r w:rsidRPr="00C326E7">
        <w:rPr>
          <w:rFonts w:asciiTheme="minorHAnsi" w:hAnsiTheme="minorHAnsi" w:cstheme="minorHAnsi"/>
          <w:sz w:val="22"/>
          <w:szCs w:val="22"/>
        </w:rPr>
        <w:t xml:space="preserve"> ve</w:t>
      </w:r>
      <w:r w:rsidR="000431D2" w:rsidRPr="00C326E7">
        <w:rPr>
          <w:rFonts w:asciiTheme="minorHAnsi" w:hAnsiTheme="minorHAnsi" w:cstheme="minorHAnsi"/>
          <w:sz w:val="22"/>
          <w:szCs w:val="22"/>
        </w:rPr>
        <w:t> </w:t>
      </w:r>
      <w:r w:rsidRPr="00C326E7">
        <w:rPr>
          <w:rFonts w:asciiTheme="minorHAnsi" w:hAnsiTheme="minorHAnsi" w:cstheme="minorHAnsi"/>
          <w:sz w:val="22"/>
          <w:szCs w:val="22"/>
        </w:rPr>
        <w:t xml:space="preserve">výši </w:t>
      </w:r>
      <w:r w:rsidR="006002AF" w:rsidRPr="00C326E7">
        <w:rPr>
          <w:rFonts w:asciiTheme="minorHAnsi" w:hAnsiTheme="minorHAnsi" w:cstheme="minorHAnsi"/>
          <w:sz w:val="22"/>
          <w:szCs w:val="22"/>
        </w:rPr>
        <w:t>2.000</w:t>
      </w:r>
      <w:r w:rsidR="000431D2" w:rsidRPr="00C326E7">
        <w:rPr>
          <w:rFonts w:asciiTheme="minorHAnsi" w:hAnsiTheme="minorHAnsi" w:cstheme="minorHAnsi"/>
          <w:sz w:val="22"/>
          <w:szCs w:val="22"/>
        </w:rPr>
        <w:t> </w:t>
      </w:r>
      <w:r w:rsidRPr="00C326E7">
        <w:rPr>
          <w:rFonts w:asciiTheme="minorHAnsi" w:hAnsiTheme="minorHAnsi" w:cstheme="minorHAnsi"/>
          <w:sz w:val="22"/>
          <w:szCs w:val="22"/>
        </w:rPr>
        <w:t>Kč za</w:t>
      </w:r>
      <w:r w:rsidR="000431D2" w:rsidRPr="00C326E7">
        <w:rPr>
          <w:rFonts w:asciiTheme="minorHAnsi" w:hAnsiTheme="minorHAnsi" w:cstheme="minorHAnsi"/>
          <w:sz w:val="22"/>
          <w:szCs w:val="22"/>
        </w:rPr>
        <w:t> </w:t>
      </w:r>
      <w:r w:rsidRPr="00C326E7">
        <w:rPr>
          <w:rFonts w:asciiTheme="minorHAnsi" w:hAnsiTheme="minorHAnsi" w:cstheme="minorHAnsi"/>
          <w:sz w:val="22"/>
          <w:szCs w:val="22"/>
        </w:rPr>
        <w:t xml:space="preserve">každý </w:t>
      </w:r>
      <w:r w:rsidRPr="0017409F">
        <w:rPr>
          <w:rFonts w:asciiTheme="minorHAnsi" w:hAnsiTheme="minorHAnsi" w:cstheme="minorHAnsi"/>
          <w:sz w:val="22"/>
          <w:szCs w:val="22"/>
        </w:rPr>
        <w:t>zjištěný případ</w:t>
      </w:r>
      <w:r w:rsidR="00CA3F12" w:rsidRPr="0017409F">
        <w:rPr>
          <w:rFonts w:asciiTheme="minorHAnsi" w:hAnsiTheme="minorHAnsi" w:cstheme="minorHAnsi"/>
          <w:sz w:val="22"/>
          <w:szCs w:val="22"/>
        </w:rPr>
        <w:t>.</w:t>
      </w:r>
    </w:p>
    <w:p w14:paraId="40DF2117" w14:textId="77777777" w:rsidR="004A2DDB" w:rsidRPr="0017409F" w:rsidRDefault="004A2DDB" w:rsidP="00582545">
      <w:pPr>
        <w:numPr>
          <w:ilvl w:val="0"/>
          <w:numId w:val="16"/>
        </w:numPr>
        <w:tabs>
          <w:tab w:val="clear" w:pos="360"/>
        </w:tabs>
        <w:spacing w:before="120"/>
        <w:ind w:hanging="499"/>
        <w:jc w:val="both"/>
        <w:rPr>
          <w:rFonts w:asciiTheme="minorHAnsi" w:hAnsiTheme="minorHAnsi" w:cstheme="minorHAnsi"/>
          <w:sz w:val="22"/>
          <w:szCs w:val="22"/>
        </w:rPr>
      </w:pPr>
      <w:r w:rsidRPr="0017409F">
        <w:rPr>
          <w:rFonts w:asciiTheme="minorHAnsi" w:hAnsiTheme="minorHAnsi" w:cstheme="minorHAnsi"/>
          <w:sz w:val="22"/>
          <w:szCs w:val="22"/>
        </w:rPr>
        <w:lastRenderedPageBreak/>
        <w:t>V případě, že závazek provést dílo zanikne před</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 xml:space="preserve">řádným ukončením díla, nezaniká nárok </w:t>
      </w:r>
      <w:r w:rsidR="001A4FDD" w:rsidRPr="0017409F">
        <w:rPr>
          <w:rFonts w:asciiTheme="minorHAnsi" w:hAnsiTheme="minorHAnsi" w:cstheme="minorHAnsi"/>
          <w:sz w:val="22"/>
          <w:szCs w:val="22"/>
        </w:rPr>
        <w:t>n</w:t>
      </w:r>
      <w:r w:rsidRPr="0017409F">
        <w:rPr>
          <w:rFonts w:asciiTheme="minorHAnsi" w:hAnsiTheme="minorHAnsi" w:cstheme="minorHAnsi"/>
          <w:sz w:val="22"/>
          <w:szCs w:val="22"/>
        </w:rPr>
        <w:t>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smluvní pokutu, pokud vznikl dřívějším porušením povinnosti.</w:t>
      </w:r>
      <w:r w:rsidR="007137C3" w:rsidRPr="0017409F">
        <w:rPr>
          <w:rFonts w:asciiTheme="minorHAnsi" w:hAnsiTheme="minorHAnsi" w:cstheme="minorHAnsi"/>
          <w:sz w:val="22"/>
          <w:szCs w:val="22"/>
        </w:rPr>
        <w:t xml:space="preserve"> </w:t>
      </w:r>
      <w:r w:rsidRPr="0017409F">
        <w:rPr>
          <w:rFonts w:asciiTheme="minorHAnsi" w:hAnsiTheme="minorHAnsi" w:cstheme="minorHAnsi"/>
          <w:sz w:val="22"/>
          <w:szCs w:val="22"/>
        </w:rPr>
        <w:t>Zánik závazku pozdním splněním neznamená zánik nároku na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smluvní pokutu za prodlení s plněním.</w:t>
      </w:r>
    </w:p>
    <w:p w14:paraId="4B0544A0" w14:textId="77777777" w:rsidR="004A2DDB" w:rsidRPr="0017409F" w:rsidRDefault="004A2DDB" w:rsidP="00582545">
      <w:pPr>
        <w:numPr>
          <w:ilvl w:val="0"/>
          <w:numId w:val="16"/>
        </w:numPr>
        <w:tabs>
          <w:tab w:val="clear" w:pos="360"/>
        </w:tabs>
        <w:spacing w:before="120"/>
        <w:ind w:hanging="499"/>
        <w:jc w:val="both"/>
        <w:rPr>
          <w:rFonts w:asciiTheme="minorHAnsi" w:hAnsiTheme="minorHAnsi" w:cstheme="minorHAnsi"/>
          <w:sz w:val="22"/>
          <w:szCs w:val="22"/>
        </w:rPr>
      </w:pPr>
      <w:r w:rsidRPr="0017409F">
        <w:rPr>
          <w:rFonts w:asciiTheme="minorHAnsi" w:hAnsiTheme="minorHAnsi" w:cstheme="minorHAnsi"/>
          <w:sz w:val="22"/>
          <w:szCs w:val="22"/>
        </w:rPr>
        <w:t>Sjednané smluvní pokuty zaplatí povinná strana nezávisle na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zavinění 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na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tom, zda a v jaké v</w:t>
      </w:r>
      <w:r w:rsidR="000431D2" w:rsidRPr="0017409F">
        <w:rPr>
          <w:rFonts w:asciiTheme="minorHAnsi" w:hAnsiTheme="minorHAnsi" w:cstheme="minorHAnsi"/>
          <w:sz w:val="22"/>
          <w:szCs w:val="22"/>
        </w:rPr>
        <w:t>ýši vznikne druhé straně škoda.</w:t>
      </w:r>
    </w:p>
    <w:p w14:paraId="24267CBA" w14:textId="77777777" w:rsidR="004A2DDB" w:rsidRPr="0017409F" w:rsidRDefault="004A2DDB" w:rsidP="00582545">
      <w:pPr>
        <w:numPr>
          <w:ilvl w:val="0"/>
          <w:numId w:val="16"/>
        </w:numPr>
        <w:tabs>
          <w:tab w:val="clear" w:pos="360"/>
        </w:tabs>
        <w:spacing w:before="120"/>
        <w:ind w:hanging="499"/>
        <w:jc w:val="both"/>
        <w:rPr>
          <w:rFonts w:asciiTheme="minorHAnsi" w:hAnsiTheme="minorHAnsi" w:cstheme="minorHAnsi"/>
          <w:sz w:val="22"/>
          <w:szCs w:val="22"/>
        </w:rPr>
      </w:pPr>
      <w:r w:rsidRPr="0017409F">
        <w:rPr>
          <w:rFonts w:asciiTheme="minorHAnsi" w:hAnsiTheme="minorHAnsi" w:cstheme="minorHAnsi"/>
          <w:sz w:val="22"/>
          <w:szCs w:val="22"/>
        </w:rPr>
        <w:t>Smluvní pokuty se nezapočítávají na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náhradu případně vzniklé škody. Náhradu škody lze vymáhat samostatně vedle smluvní pokuty v plné výši.</w:t>
      </w:r>
    </w:p>
    <w:bookmarkEnd w:id="3"/>
    <w:p w14:paraId="3FE00927" w14:textId="77777777" w:rsidR="00AB366C" w:rsidRPr="0017409F" w:rsidRDefault="00AB366C" w:rsidP="00C326E7">
      <w:pPr>
        <w:keepNext/>
        <w:shd w:val="clear" w:color="auto" w:fill="DEEAF6" w:themeFill="accent1" w:themeFillTint="33"/>
        <w:spacing w:before="360"/>
        <w:jc w:val="center"/>
        <w:rPr>
          <w:rFonts w:asciiTheme="minorHAnsi" w:eastAsia="Tahoma" w:hAnsiTheme="minorHAnsi" w:cstheme="minorHAnsi"/>
          <w:b/>
          <w:bCs/>
          <w:sz w:val="22"/>
          <w:szCs w:val="22"/>
        </w:rPr>
      </w:pPr>
      <w:r w:rsidRPr="0017409F">
        <w:rPr>
          <w:rFonts w:asciiTheme="minorHAnsi" w:hAnsiTheme="minorHAnsi" w:cstheme="minorHAnsi"/>
          <w:b/>
          <w:sz w:val="22"/>
          <w:szCs w:val="22"/>
        </w:rPr>
        <w:t>XV.</w:t>
      </w:r>
      <w:r w:rsidRPr="0017409F">
        <w:rPr>
          <w:rFonts w:asciiTheme="minorHAnsi" w:hAnsiTheme="minorHAnsi" w:cstheme="minorHAnsi"/>
          <w:b/>
          <w:sz w:val="22"/>
          <w:szCs w:val="22"/>
        </w:rPr>
        <w:br/>
      </w:r>
      <w:r w:rsidRPr="0017409F">
        <w:rPr>
          <w:rFonts w:asciiTheme="minorHAnsi" w:hAnsiTheme="minorHAnsi" w:cstheme="minorHAnsi"/>
          <w:b/>
          <w:bCs/>
          <w:sz w:val="22"/>
          <w:szCs w:val="22"/>
        </w:rPr>
        <w:t>Sankce vůči Rusku a Bělorusku</w:t>
      </w:r>
    </w:p>
    <w:p w14:paraId="10CBFF07" w14:textId="77777777" w:rsidR="00AB366C" w:rsidRPr="0017409F" w:rsidRDefault="00AB366C" w:rsidP="00AB366C">
      <w:pPr>
        <w:numPr>
          <w:ilvl w:val="0"/>
          <w:numId w:val="36"/>
        </w:numPr>
        <w:tabs>
          <w:tab w:val="clear" w:pos="360"/>
        </w:tabs>
        <w:spacing w:before="120" w:line="259" w:lineRule="auto"/>
        <w:ind w:left="357" w:hanging="357"/>
        <w:jc w:val="both"/>
        <w:rPr>
          <w:rFonts w:asciiTheme="minorHAnsi" w:eastAsia="Tahoma" w:hAnsiTheme="minorHAnsi" w:cstheme="minorHAnsi"/>
          <w:sz w:val="22"/>
          <w:szCs w:val="22"/>
        </w:rPr>
      </w:pPr>
      <w:r w:rsidRPr="0017409F">
        <w:rPr>
          <w:rFonts w:asciiTheme="minorHAnsi" w:hAnsiTheme="minorHAnsi" w:cstheme="minorHAnsi"/>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D036B8F" w14:textId="5AC4516D" w:rsidR="00AB366C" w:rsidRPr="0017409F" w:rsidRDefault="00AB366C" w:rsidP="00AB366C">
      <w:pPr>
        <w:numPr>
          <w:ilvl w:val="0"/>
          <w:numId w:val="36"/>
        </w:numPr>
        <w:tabs>
          <w:tab w:val="clear" w:pos="360"/>
        </w:tabs>
        <w:spacing w:before="120" w:line="259" w:lineRule="auto"/>
        <w:ind w:left="357" w:hanging="357"/>
        <w:jc w:val="both"/>
        <w:rPr>
          <w:rFonts w:asciiTheme="minorHAnsi" w:eastAsia="Tahoma" w:hAnsiTheme="minorHAnsi" w:cstheme="minorHAnsi"/>
          <w:sz w:val="22"/>
          <w:szCs w:val="22"/>
        </w:rPr>
      </w:pPr>
      <w:r w:rsidRPr="0017409F">
        <w:rPr>
          <w:rFonts w:asciiTheme="minorHAnsi" w:hAnsiTheme="minorHAnsi" w:cstheme="minorHAnsi"/>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074239C0" w14:textId="38749FBC" w:rsidR="00AB366C" w:rsidRPr="0017409F" w:rsidRDefault="00AB366C" w:rsidP="00AB366C">
      <w:pPr>
        <w:numPr>
          <w:ilvl w:val="0"/>
          <w:numId w:val="36"/>
        </w:numPr>
        <w:tabs>
          <w:tab w:val="clear" w:pos="360"/>
        </w:tabs>
        <w:spacing w:before="120" w:line="259" w:lineRule="auto"/>
        <w:ind w:left="357" w:hanging="357"/>
        <w:jc w:val="both"/>
        <w:rPr>
          <w:rFonts w:asciiTheme="minorHAnsi" w:eastAsia="Tahoma" w:hAnsiTheme="minorHAnsi" w:cstheme="minorHAnsi"/>
          <w:sz w:val="22"/>
          <w:szCs w:val="22"/>
        </w:rPr>
      </w:pPr>
      <w:r w:rsidRPr="0017409F">
        <w:rPr>
          <w:rFonts w:asciiTheme="minorHAnsi" w:hAnsiTheme="minorHAnsi" w:cstheme="minorHAnsi"/>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07C82E85" w14:textId="0671ADAD" w:rsidR="00AB366C" w:rsidRPr="0017409F" w:rsidRDefault="00AB366C" w:rsidP="00AB366C">
      <w:pPr>
        <w:numPr>
          <w:ilvl w:val="0"/>
          <w:numId w:val="36"/>
        </w:numPr>
        <w:tabs>
          <w:tab w:val="clear" w:pos="360"/>
        </w:tabs>
        <w:spacing w:before="120"/>
        <w:jc w:val="both"/>
        <w:rPr>
          <w:rFonts w:asciiTheme="minorHAnsi" w:eastAsia="Tahoma" w:hAnsiTheme="minorHAnsi" w:cstheme="minorHAnsi"/>
          <w:sz w:val="22"/>
          <w:szCs w:val="22"/>
        </w:rPr>
      </w:pPr>
      <w:r w:rsidRPr="0017409F">
        <w:rPr>
          <w:rFonts w:asciiTheme="minorHAnsi" w:eastAsia="Tahoma" w:hAnsiTheme="minorHAnsi" w:cstheme="minorHAnsi"/>
          <w:sz w:val="22"/>
          <w:szCs w:val="22"/>
        </w:rPr>
        <w:t xml:space="preserve">Dojde-li k porušení </w:t>
      </w:r>
      <w:r w:rsidRPr="00C326E7">
        <w:rPr>
          <w:rFonts w:asciiTheme="minorHAnsi" w:eastAsia="Tahoma" w:hAnsiTheme="minorHAnsi" w:cstheme="minorHAnsi"/>
          <w:sz w:val="22"/>
          <w:szCs w:val="22"/>
        </w:rPr>
        <w:t xml:space="preserve">pravidel dle odst. 1 tohoto článku smlouvy, je zhotovitel povinen zaplatit objednateli smluvní pokutu ve výši 250.000 Kč, a to za každý jednotlivý </w:t>
      </w:r>
      <w:r w:rsidRPr="0017409F">
        <w:rPr>
          <w:rFonts w:asciiTheme="minorHAnsi" w:eastAsia="Tahoma" w:hAnsiTheme="minorHAnsi" w:cstheme="minorHAnsi"/>
          <w:sz w:val="22"/>
          <w:szCs w:val="22"/>
        </w:rPr>
        <w:t>případ porušení.</w:t>
      </w:r>
    </w:p>
    <w:p w14:paraId="738BB3CC" w14:textId="5220804A" w:rsidR="004A2DDB" w:rsidRPr="0017409F" w:rsidRDefault="004A2DDB" w:rsidP="00C326E7">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XV</w:t>
      </w:r>
      <w:r w:rsidR="00AB366C" w:rsidRPr="0017409F">
        <w:rPr>
          <w:rFonts w:asciiTheme="minorHAnsi" w:hAnsiTheme="minorHAnsi" w:cstheme="minorHAnsi"/>
          <w:b/>
          <w:sz w:val="22"/>
          <w:szCs w:val="22"/>
        </w:rPr>
        <w:t>I</w:t>
      </w:r>
      <w:r w:rsidRPr="0017409F">
        <w:rPr>
          <w:rFonts w:asciiTheme="minorHAnsi" w:hAnsiTheme="minorHAnsi" w:cstheme="minorHAnsi"/>
          <w:b/>
          <w:sz w:val="22"/>
          <w:szCs w:val="22"/>
        </w:rPr>
        <w:t>.</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Zánik smlouvy</w:t>
      </w:r>
    </w:p>
    <w:p w14:paraId="517D9D35" w14:textId="77777777" w:rsidR="004A2DDB" w:rsidRPr="0017409F" w:rsidRDefault="004A2DDB" w:rsidP="00A5613D">
      <w:pPr>
        <w:pStyle w:val="Smlouva-slo0"/>
        <w:numPr>
          <w:ilvl w:val="0"/>
          <w:numId w:val="15"/>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Smluvní strany mohou ukončit smluvní vztah píse</w:t>
      </w:r>
      <w:r w:rsidR="000431D2" w:rsidRPr="0017409F">
        <w:rPr>
          <w:rFonts w:asciiTheme="minorHAnsi" w:hAnsiTheme="minorHAnsi" w:cstheme="minorHAnsi"/>
          <w:sz w:val="22"/>
          <w:szCs w:val="22"/>
        </w:rPr>
        <w:t>mnou dohodou.</w:t>
      </w:r>
    </w:p>
    <w:p w14:paraId="5B04DD15" w14:textId="77777777" w:rsidR="004A2DDB" w:rsidRPr="0017409F" w:rsidRDefault="004A2DDB" w:rsidP="00A5613D">
      <w:pPr>
        <w:pStyle w:val="Smlouva-slo0"/>
        <w:numPr>
          <w:ilvl w:val="0"/>
          <w:numId w:val="15"/>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Smluvní strany jsou oprávněny odstoupit od</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smlouvy v případě jejího podstatného porušení druhou smluvní stranou, přičemž podstatným porušením smlouvy se rozumí zejména:</w:t>
      </w:r>
    </w:p>
    <w:p w14:paraId="64A25EDF" w14:textId="77777777" w:rsidR="004A2DDB" w:rsidRPr="0017409F" w:rsidRDefault="004A2DDB" w:rsidP="00A5613D">
      <w:pPr>
        <w:pStyle w:val="Smlouva-slo0"/>
        <w:numPr>
          <w:ilvl w:val="0"/>
          <w:numId w:val="2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neprovedení díla v době plnění dle čl. IV odst. 1 této smlouvy,</w:t>
      </w:r>
    </w:p>
    <w:p w14:paraId="441E6E99" w14:textId="0EE90022" w:rsidR="009C04AC" w:rsidRPr="0017409F" w:rsidRDefault="009C04AC" w:rsidP="00A5613D">
      <w:pPr>
        <w:pStyle w:val="Smlouva-slo0"/>
        <w:numPr>
          <w:ilvl w:val="0"/>
          <w:numId w:val="2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nepředání </w:t>
      </w:r>
      <w:r w:rsidR="009A471C" w:rsidRPr="0017409F">
        <w:rPr>
          <w:rFonts w:asciiTheme="minorHAnsi" w:hAnsiTheme="minorHAnsi" w:cstheme="minorHAnsi"/>
          <w:sz w:val="22"/>
          <w:szCs w:val="22"/>
        </w:rPr>
        <w:t>dokladů</w:t>
      </w:r>
      <w:r w:rsidRPr="0017409F">
        <w:rPr>
          <w:rFonts w:asciiTheme="minorHAnsi" w:hAnsiTheme="minorHAnsi" w:cstheme="minorHAnsi"/>
          <w:sz w:val="22"/>
          <w:szCs w:val="22"/>
        </w:rPr>
        <w:t xml:space="preserve"> na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požadované pojištění dle</w:t>
      </w:r>
      <w:r w:rsidR="000431D2" w:rsidRPr="0017409F">
        <w:rPr>
          <w:rFonts w:asciiTheme="minorHAnsi" w:hAnsiTheme="minorHAnsi" w:cstheme="minorHAnsi"/>
          <w:sz w:val="22"/>
          <w:szCs w:val="22"/>
        </w:rPr>
        <w:t> </w:t>
      </w:r>
      <w:r w:rsidR="00A30F79" w:rsidRPr="0017409F">
        <w:rPr>
          <w:rFonts w:asciiTheme="minorHAnsi" w:hAnsiTheme="minorHAnsi" w:cstheme="minorHAnsi"/>
          <w:sz w:val="22"/>
          <w:szCs w:val="22"/>
        </w:rPr>
        <w:t xml:space="preserve">čl. XIII odst. 5 </w:t>
      </w:r>
      <w:r w:rsidR="001B4AF4" w:rsidRPr="0017409F">
        <w:rPr>
          <w:rFonts w:asciiTheme="minorHAnsi" w:hAnsiTheme="minorHAnsi" w:cstheme="minorHAnsi"/>
          <w:sz w:val="22"/>
          <w:szCs w:val="22"/>
        </w:rPr>
        <w:t>této smlouvy</w:t>
      </w:r>
      <w:r w:rsidRPr="0017409F">
        <w:rPr>
          <w:rFonts w:asciiTheme="minorHAnsi" w:hAnsiTheme="minorHAnsi" w:cstheme="minorHAnsi"/>
          <w:sz w:val="22"/>
          <w:szCs w:val="22"/>
        </w:rPr>
        <w:t>,</w:t>
      </w:r>
    </w:p>
    <w:p w14:paraId="5E85B866" w14:textId="77777777" w:rsidR="009C04AC" w:rsidRPr="0017409F" w:rsidRDefault="009C04AC" w:rsidP="00A5613D">
      <w:pPr>
        <w:pStyle w:val="Smlouva-slo0"/>
        <w:numPr>
          <w:ilvl w:val="0"/>
          <w:numId w:val="2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nepřevzetí staveniště zhotovitelem na</w:t>
      </w:r>
      <w:r w:rsidR="000431D2" w:rsidRPr="0017409F">
        <w:rPr>
          <w:rFonts w:asciiTheme="minorHAnsi" w:hAnsiTheme="minorHAnsi" w:cstheme="minorHAnsi"/>
          <w:sz w:val="22"/>
          <w:szCs w:val="22"/>
        </w:rPr>
        <w:t> </w:t>
      </w:r>
      <w:r w:rsidRPr="0017409F">
        <w:rPr>
          <w:rFonts w:asciiTheme="minorHAnsi" w:hAnsiTheme="minorHAnsi" w:cstheme="minorHAnsi"/>
          <w:sz w:val="22"/>
          <w:szCs w:val="22"/>
        </w:rPr>
        <w:t>výzvu objednatele (s výjimkou případů, kdy převzetí brání důvody na straně objednatele),</w:t>
      </w:r>
    </w:p>
    <w:p w14:paraId="4B001292" w14:textId="77777777" w:rsidR="004A2DDB" w:rsidRPr="0017409F" w:rsidRDefault="004A2DDB" w:rsidP="00A5613D">
      <w:pPr>
        <w:pStyle w:val="Smlouva-slo0"/>
        <w:numPr>
          <w:ilvl w:val="0"/>
          <w:numId w:val="2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nedodržení pokynů objednatele, právních předpisů nebo technických norem týkajících se provádění díla,</w:t>
      </w:r>
    </w:p>
    <w:p w14:paraId="5CD54BFF" w14:textId="77777777" w:rsidR="004A2DDB" w:rsidRPr="0017409F" w:rsidRDefault="000431D2" w:rsidP="00A5613D">
      <w:pPr>
        <w:pStyle w:val="Smlouva-slo0"/>
        <w:numPr>
          <w:ilvl w:val="0"/>
          <w:numId w:val="2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nedodržení smluvních ujednání o </w:t>
      </w:r>
      <w:r w:rsidR="004A2DDB" w:rsidRPr="0017409F">
        <w:rPr>
          <w:rFonts w:asciiTheme="minorHAnsi" w:hAnsiTheme="minorHAnsi" w:cstheme="minorHAnsi"/>
          <w:sz w:val="22"/>
          <w:szCs w:val="22"/>
        </w:rPr>
        <w:t>záruce za jakost,</w:t>
      </w:r>
    </w:p>
    <w:p w14:paraId="7DD1511F" w14:textId="77777777" w:rsidR="004A2DDB" w:rsidRPr="0017409F" w:rsidRDefault="000431D2" w:rsidP="00A5613D">
      <w:pPr>
        <w:pStyle w:val="Smlouva-slo0"/>
        <w:numPr>
          <w:ilvl w:val="0"/>
          <w:numId w:val="2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neuhrazení ceny za </w:t>
      </w:r>
      <w:r w:rsidR="004A2DDB" w:rsidRPr="0017409F">
        <w:rPr>
          <w:rFonts w:asciiTheme="minorHAnsi" w:hAnsiTheme="minorHAnsi" w:cstheme="minorHAnsi"/>
          <w:sz w:val="22"/>
          <w:szCs w:val="22"/>
        </w:rPr>
        <w:t>dílo objednatelem po</w:t>
      </w:r>
      <w:r w:rsidRPr="0017409F">
        <w:rPr>
          <w:rFonts w:asciiTheme="minorHAnsi" w:hAnsiTheme="minorHAnsi" w:cstheme="minorHAnsi"/>
          <w:sz w:val="22"/>
          <w:szCs w:val="22"/>
        </w:rPr>
        <w:t> </w:t>
      </w:r>
      <w:r w:rsidR="004A2DDB" w:rsidRPr="0017409F">
        <w:rPr>
          <w:rFonts w:asciiTheme="minorHAnsi" w:hAnsiTheme="minorHAnsi" w:cstheme="minorHAnsi"/>
          <w:sz w:val="22"/>
          <w:szCs w:val="22"/>
        </w:rPr>
        <w:t>druhé výzvě zhotovitele k uhrazení dlužné částky, přičemž druhá výzva nesmí následovat dříve než 30</w:t>
      </w:r>
      <w:r w:rsidRPr="0017409F">
        <w:rPr>
          <w:rFonts w:asciiTheme="minorHAnsi" w:hAnsiTheme="minorHAnsi" w:cstheme="minorHAnsi"/>
          <w:sz w:val="22"/>
          <w:szCs w:val="22"/>
        </w:rPr>
        <w:t> </w:t>
      </w:r>
      <w:r w:rsidR="004A2DDB" w:rsidRPr="0017409F">
        <w:rPr>
          <w:rFonts w:asciiTheme="minorHAnsi" w:hAnsiTheme="minorHAnsi" w:cstheme="minorHAnsi"/>
          <w:sz w:val="22"/>
          <w:szCs w:val="22"/>
        </w:rPr>
        <w:t>dnů po</w:t>
      </w:r>
      <w:r w:rsidRPr="0017409F">
        <w:rPr>
          <w:rFonts w:asciiTheme="minorHAnsi" w:hAnsiTheme="minorHAnsi" w:cstheme="minorHAnsi"/>
          <w:sz w:val="22"/>
          <w:szCs w:val="22"/>
        </w:rPr>
        <w:t> </w:t>
      </w:r>
      <w:r w:rsidR="004A2DDB" w:rsidRPr="0017409F">
        <w:rPr>
          <w:rFonts w:asciiTheme="minorHAnsi" w:hAnsiTheme="minorHAnsi" w:cstheme="minorHAnsi"/>
          <w:sz w:val="22"/>
          <w:szCs w:val="22"/>
        </w:rPr>
        <w:t>doručení první výzvy,</w:t>
      </w:r>
    </w:p>
    <w:p w14:paraId="62220A25" w14:textId="3CAF29D4" w:rsidR="004A2DDB" w:rsidRPr="0017409F" w:rsidRDefault="004A2DDB" w:rsidP="00A5613D">
      <w:pPr>
        <w:pStyle w:val="Smlouva-slo0"/>
        <w:numPr>
          <w:ilvl w:val="0"/>
          <w:numId w:val="22"/>
        </w:numPr>
        <w:tabs>
          <w:tab w:val="clear" w:pos="737"/>
          <w:tab w:val="left" w:pos="714"/>
        </w:tabs>
        <w:spacing w:before="60" w:line="240" w:lineRule="auto"/>
        <w:ind w:left="714" w:hanging="357"/>
        <w:rPr>
          <w:rFonts w:asciiTheme="minorHAnsi" w:hAnsiTheme="minorHAnsi" w:cstheme="minorHAnsi"/>
          <w:sz w:val="22"/>
          <w:szCs w:val="22"/>
        </w:rPr>
      </w:pPr>
      <w:r w:rsidRPr="0017409F">
        <w:rPr>
          <w:rFonts w:asciiTheme="minorHAnsi" w:hAnsiTheme="minorHAnsi" w:cstheme="minorHAnsi"/>
          <w:sz w:val="22"/>
          <w:szCs w:val="22"/>
        </w:rPr>
        <w:t xml:space="preserve">nedodržení </w:t>
      </w:r>
      <w:r w:rsidR="00F755E9" w:rsidRPr="00C326E7">
        <w:rPr>
          <w:rFonts w:asciiTheme="minorHAnsi" w:hAnsiTheme="minorHAnsi" w:cstheme="minorHAnsi"/>
          <w:sz w:val="22"/>
          <w:szCs w:val="22"/>
        </w:rPr>
        <w:t>jakéhokoliv smluvní</w:t>
      </w:r>
      <w:r w:rsidRPr="00C326E7">
        <w:rPr>
          <w:rFonts w:asciiTheme="minorHAnsi" w:hAnsiTheme="minorHAnsi" w:cstheme="minorHAnsi"/>
          <w:sz w:val="22"/>
          <w:szCs w:val="22"/>
        </w:rPr>
        <w:t>h</w:t>
      </w:r>
      <w:r w:rsidR="00F755E9" w:rsidRPr="00C326E7">
        <w:rPr>
          <w:rFonts w:asciiTheme="minorHAnsi" w:hAnsiTheme="minorHAnsi" w:cstheme="minorHAnsi"/>
          <w:sz w:val="22"/>
          <w:szCs w:val="22"/>
        </w:rPr>
        <w:t>o</w:t>
      </w:r>
      <w:r w:rsidRPr="00C326E7">
        <w:rPr>
          <w:rFonts w:asciiTheme="minorHAnsi" w:hAnsiTheme="minorHAnsi" w:cstheme="minorHAnsi"/>
          <w:sz w:val="22"/>
          <w:szCs w:val="22"/>
        </w:rPr>
        <w:t xml:space="preserve"> ujednání dle</w:t>
      </w:r>
      <w:r w:rsidR="000431D2" w:rsidRPr="00C326E7">
        <w:rPr>
          <w:rFonts w:asciiTheme="minorHAnsi" w:hAnsiTheme="minorHAnsi" w:cstheme="minorHAnsi"/>
          <w:sz w:val="22"/>
          <w:szCs w:val="22"/>
        </w:rPr>
        <w:t> </w:t>
      </w:r>
      <w:r w:rsidRPr="00C326E7">
        <w:rPr>
          <w:rFonts w:asciiTheme="minorHAnsi" w:hAnsiTheme="minorHAnsi" w:cstheme="minorHAnsi"/>
          <w:sz w:val="22"/>
          <w:szCs w:val="22"/>
        </w:rPr>
        <w:t>čl.</w:t>
      </w:r>
      <w:r w:rsidR="000431D2" w:rsidRPr="00C326E7">
        <w:rPr>
          <w:rFonts w:asciiTheme="minorHAnsi" w:hAnsiTheme="minorHAnsi" w:cstheme="minorHAnsi"/>
          <w:sz w:val="22"/>
          <w:szCs w:val="22"/>
        </w:rPr>
        <w:t> </w:t>
      </w:r>
      <w:r w:rsidR="00B30124" w:rsidRPr="00C326E7">
        <w:rPr>
          <w:rFonts w:asciiTheme="minorHAnsi" w:hAnsiTheme="minorHAnsi" w:cstheme="minorHAnsi"/>
          <w:sz w:val="22"/>
          <w:szCs w:val="22"/>
        </w:rPr>
        <w:t>I</w:t>
      </w:r>
      <w:r w:rsidRPr="00C326E7">
        <w:rPr>
          <w:rFonts w:asciiTheme="minorHAnsi" w:hAnsiTheme="minorHAnsi" w:cstheme="minorHAnsi"/>
          <w:sz w:val="22"/>
          <w:szCs w:val="22"/>
        </w:rPr>
        <w:t>X odst.</w:t>
      </w:r>
      <w:r w:rsidR="000431D2" w:rsidRPr="00C326E7">
        <w:rPr>
          <w:rFonts w:asciiTheme="minorHAnsi" w:hAnsiTheme="minorHAnsi" w:cstheme="minorHAnsi"/>
          <w:sz w:val="22"/>
          <w:szCs w:val="22"/>
        </w:rPr>
        <w:t> </w:t>
      </w:r>
      <w:r w:rsidR="00B30124" w:rsidRPr="00C326E7">
        <w:rPr>
          <w:rFonts w:asciiTheme="minorHAnsi" w:hAnsiTheme="minorHAnsi" w:cstheme="minorHAnsi"/>
          <w:sz w:val="22"/>
          <w:szCs w:val="22"/>
        </w:rPr>
        <w:t>1</w:t>
      </w:r>
      <w:r w:rsidR="005622AD" w:rsidRPr="00C326E7">
        <w:rPr>
          <w:rFonts w:asciiTheme="minorHAnsi" w:hAnsiTheme="minorHAnsi" w:cstheme="minorHAnsi"/>
          <w:sz w:val="22"/>
          <w:szCs w:val="22"/>
        </w:rPr>
        <w:t>0</w:t>
      </w:r>
      <w:r w:rsidRPr="00C326E7">
        <w:rPr>
          <w:rFonts w:asciiTheme="minorHAnsi" w:hAnsiTheme="minorHAnsi" w:cstheme="minorHAnsi"/>
          <w:sz w:val="22"/>
          <w:szCs w:val="22"/>
        </w:rPr>
        <w:t xml:space="preserve"> této smlouvy.</w:t>
      </w:r>
    </w:p>
    <w:p w14:paraId="4EEC1F42" w14:textId="77777777" w:rsidR="009C04AC" w:rsidRPr="0017409F" w:rsidRDefault="009C04AC" w:rsidP="00A5613D">
      <w:pPr>
        <w:pStyle w:val="Smlouva-slo0"/>
        <w:numPr>
          <w:ilvl w:val="0"/>
          <w:numId w:val="15"/>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lastRenderedPageBreak/>
        <w:t>Objednatel je dále oprávněn od této smlouvy odstoupit v těchto případech:</w:t>
      </w:r>
    </w:p>
    <w:p w14:paraId="5377FD71" w14:textId="77777777" w:rsidR="009C04AC" w:rsidRPr="0017409F" w:rsidRDefault="009C04AC" w:rsidP="00A5613D">
      <w:pPr>
        <w:numPr>
          <w:ilvl w:val="0"/>
          <w:numId w:val="29"/>
        </w:numPr>
        <w:tabs>
          <w:tab w:val="clear" w:pos="1545"/>
          <w:tab w:val="num" w:pos="714"/>
        </w:tabs>
        <w:spacing w:before="60"/>
        <w:ind w:left="714" w:hanging="357"/>
        <w:jc w:val="both"/>
        <w:rPr>
          <w:rFonts w:asciiTheme="minorHAnsi" w:hAnsiTheme="minorHAnsi" w:cstheme="minorHAnsi"/>
          <w:color w:val="000000"/>
          <w:sz w:val="22"/>
          <w:szCs w:val="22"/>
        </w:rPr>
      </w:pPr>
      <w:r w:rsidRPr="0017409F">
        <w:rPr>
          <w:rFonts w:asciiTheme="minorHAnsi" w:hAnsiTheme="minorHAnsi" w:cstheme="minorHAnsi"/>
          <w:color w:val="000000"/>
          <w:sz w:val="22"/>
          <w:szCs w:val="22"/>
        </w:rPr>
        <w:t>dojde</w:t>
      </w:r>
      <w:r w:rsidR="000431D2" w:rsidRPr="0017409F">
        <w:rPr>
          <w:rFonts w:asciiTheme="minorHAnsi" w:hAnsiTheme="minorHAnsi" w:cstheme="minorHAnsi"/>
          <w:color w:val="000000"/>
          <w:sz w:val="22"/>
          <w:szCs w:val="22"/>
        </w:rPr>
        <w:noBreakHyphen/>
      </w:r>
      <w:r w:rsidRPr="0017409F">
        <w:rPr>
          <w:rFonts w:asciiTheme="minorHAnsi" w:hAnsiTheme="minorHAnsi" w:cstheme="minorHAnsi"/>
          <w:color w:val="000000"/>
          <w:sz w:val="22"/>
          <w:szCs w:val="22"/>
        </w:rPr>
        <w:t>li k neoprávněnému zastavení prací z rozhodnutí zhotovitele nebo zhotovitel postupuje při</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provádění díla způsobem, který zjevně neodpo</w:t>
      </w:r>
      <w:r w:rsidR="000431D2" w:rsidRPr="0017409F">
        <w:rPr>
          <w:rFonts w:asciiTheme="minorHAnsi" w:hAnsiTheme="minorHAnsi" w:cstheme="minorHAnsi"/>
          <w:color w:val="000000"/>
          <w:sz w:val="22"/>
          <w:szCs w:val="22"/>
        </w:rPr>
        <w:t>vídá dohodnutému rozsahu díla a </w:t>
      </w:r>
      <w:r w:rsidRPr="0017409F">
        <w:rPr>
          <w:rFonts w:asciiTheme="minorHAnsi" w:hAnsiTheme="minorHAnsi" w:cstheme="minorHAnsi"/>
          <w:color w:val="000000"/>
          <w:sz w:val="22"/>
          <w:szCs w:val="22"/>
        </w:rPr>
        <w:t>sjednanému termínu předání díla, či jeho části objednateli;</w:t>
      </w:r>
    </w:p>
    <w:p w14:paraId="3D42C96B" w14:textId="77777777" w:rsidR="009C04AC" w:rsidRPr="0017409F" w:rsidRDefault="000431D2" w:rsidP="00A5613D">
      <w:pPr>
        <w:numPr>
          <w:ilvl w:val="0"/>
          <w:numId w:val="29"/>
        </w:numPr>
        <w:tabs>
          <w:tab w:val="clear" w:pos="1545"/>
          <w:tab w:val="num" w:pos="720"/>
        </w:tabs>
        <w:spacing w:before="60"/>
        <w:ind w:left="714" w:hanging="357"/>
        <w:jc w:val="both"/>
        <w:rPr>
          <w:rFonts w:asciiTheme="minorHAnsi" w:hAnsiTheme="minorHAnsi" w:cstheme="minorHAnsi"/>
          <w:color w:val="000000"/>
          <w:sz w:val="22"/>
          <w:szCs w:val="22"/>
        </w:rPr>
      </w:pPr>
      <w:r w:rsidRPr="0017409F">
        <w:rPr>
          <w:rFonts w:asciiTheme="minorHAnsi" w:hAnsiTheme="minorHAnsi" w:cstheme="minorHAnsi"/>
          <w:color w:val="000000"/>
          <w:sz w:val="22"/>
          <w:szCs w:val="22"/>
        </w:rPr>
        <w:t>bylo</w:t>
      </w:r>
      <w:r w:rsidRPr="0017409F">
        <w:rPr>
          <w:rFonts w:asciiTheme="minorHAnsi" w:hAnsiTheme="minorHAnsi" w:cstheme="minorHAnsi"/>
          <w:color w:val="000000"/>
          <w:sz w:val="22"/>
          <w:szCs w:val="22"/>
        </w:rPr>
        <w:noBreakHyphen/>
      </w:r>
      <w:r w:rsidR="009C04AC" w:rsidRPr="0017409F">
        <w:rPr>
          <w:rFonts w:asciiTheme="minorHAnsi" w:hAnsiTheme="minorHAnsi" w:cstheme="minorHAnsi"/>
          <w:color w:val="000000"/>
          <w:sz w:val="22"/>
          <w:szCs w:val="22"/>
        </w:rPr>
        <w:t>li příslušným soudem rozhodnuto o</w:t>
      </w:r>
      <w:r w:rsidRPr="0017409F">
        <w:rPr>
          <w:rFonts w:asciiTheme="minorHAnsi" w:hAnsiTheme="minorHAnsi" w:cstheme="minorHAnsi"/>
          <w:color w:val="000000"/>
          <w:sz w:val="22"/>
          <w:szCs w:val="22"/>
        </w:rPr>
        <w:t> </w:t>
      </w:r>
      <w:r w:rsidR="009C04AC" w:rsidRPr="0017409F">
        <w:rPr>
          <w:rFonts w:asciiTheme="minorHAnsi" w:hAnsiTheme="minorHAnsi" w:cstheme="minorHAnsi"/>
          <w:color w:val="000000"/>
          <w:sz w:val="22"/>
          <w:szCs w:val="22"/>
        </w:rPr>
        <w:t>to</w:t>
      </w:r>
      <w:r w:rsidRPr="0017409F">
        <w:rPr>
          <w:rFonts w:asciiTheme="minorHAnsi" w:hAnsiTheme="minorHAnsi" w:cstheme="minorHAnsi"/>
          <w:color w:val="000000"/>
          <w:sz w:val="22"/>
          <w:szCs w:val="22"/>
        </w:rPr>
        <w:t>m, že zhotovitel je v úpadku ve </w:t>
      </w:r>
      <w:r w:rsidR="009C04AC" w:rsidRPr="0017409F">
        <w:rPr>
          <w:rFonts w:asciiTheme="minorHAnsi" w:hAnsiTheme="minorHAnsi" w:cstheme="minorHAnsi"/>
          <w:color w:val="000000"/>
          <w:sz w:val="22"/>
          <w:szCs w:val="22"/>
        </w:rPr>
        <w:t>smyslu zákona č.</w:t>
      </w:r>
      <w:r w:rsidRPr="0017409F">
        <w:rPr>
          <w:rFonts w:asciiTheme="minorHAnsi" w:hAnsiTheme="minorHAnsi" w:cstheme="minorHAnsi"/>
          <w:color w:val="000000"/>
          <w:sz w:val="22"/>
          <w:szCs w:val="22"/>
        </w:rPr>
        <w:t> 182/2006 </w:t>
      </w:r>
      <w:r w:rsidR="009C04AC" w:rsidRPr="0017409F">
        <w:rPr>
          <w:rFonts w:asciiTheme="minorHAnsi" w:hAnsiTheme="minorHAnsi" w:cstheme="minorHAnsi"/>
          <w:color w:val="000000"/>
          <w:sz w:val="22"/>
          <w:szCs w:val="22"/>
        </w:rPr>
        <w:t>Sb., o</w:t>
      </w:r>
      <w:r w:rsidRPr="0017409F">
        <w:rPr>
          <w:rFonts w:asciiTheme="minorHAnsi" w:hAnsiTheme="minorHAnsi" w:cstheme="minorHAnsi"/>
          <w:color w:val="000000"/>
          <w:sz w:val="22"/>
          <w:szCs w:val="22"/>
        </w:rPr>
        <w:t> úpadku a </w:t>
      </w:r>
      <w:r w:rsidR="009C04AC" w:rsidRPr="0017409F">
        <w:rPr>
          <w:rFonts w:asciiTheme="minorHAnsi" w:hAnsiTheme="minorHAnsi" w:cstheme="minorHAnsi"/>
          <w:color w:val="000000"/>
          <w:sz w:val="22"/>
          <w:szCs w:val="22"/>
        </w:rPr>
        <w:t>způsobech jeho řešení (insolvenční zákon), ve</w:t>
      </w:r>
      <w:r w:rsidRPr="0017409F">
        <w:rPr>
          <w:rFonts w:asciiTheme="minorHAnsi" w:hAnsiTheme="minorHAnsi" w:cstheme="minorHAnsi"/>
          <w:color w:val="000000"/>
          <w:sz w:val="22"/>
          <w:szCs w:val="22"/>
        </w:rPr>
        <w:t> </w:t>
      </w:r>
      <w:r w:rsidR="009C04AC" w:rsidRPr="0017409F">
        <w:rPr>
          <w:rFonts w:asciiTheme="minorHAnsi" w:hAnsiTheme="minorHAnsi" w:cstheme="minorHAnsi"/>
          <w:color w:val="000000"/>
          <w:sz w:val="22"/>
          <w:szCs w:val="22"/>
        </w:rPr>
        <w:t>znění pozdějších předpisů (a</w:t>
      </w:r>
      <w:r w:rsidRPr="0017409F">
        <w:rPr>
          <w:rFonts w:asciiTheme="minorHAnsi" w:hAnsiTheme="minorHAnsi" w:cstheme="minorHAnsi"/>
          <w:color w:val="000000"/>
          <w:sz w:val="22"/>
          <w:szCs w:val="22"/>
        </w:rPr>
        <w:t> </w:t>
      </w:r>
      <w:r w:rsidR="009C04AC" w:rsidRPr="0017409F">
        <w:rPr>
          <w:rFonts w:asciiTheme="minorHAnsi" w:hAnsiTheme="minorHAnsi" w:cstheme="minorHAnsi"/>
          <w:color w:val="000000"/>
          <w:sz w:val="22"/>
          <w:szCs w:val="22"/>
        </w:rPr>
        <w:t>to bez ohledu na</w:t>
      </w:r>
      <w:r w:rsidRPr="0017409F">
        <w:rPr>
          <w:rFonts w:asciiTheme="minorHAnsi" w:hAnsiTheme="minorHAnsi" w:cstheme="minorHAnsi"/>
          <w:color w:val="000000"/>
          <w:sz w:val="22"/>
          <w:szCs w:val="22"/>
        </w:rPr>
        <w:t> právní moc tohoto rozhodnutí);</w:t>
      </w:r>
    </w:p>
    <w:p w14:paraId="4635E0E4" w14:textId="77777777" w:rsidR="009C04AC" w:rsidRPr="0017409F" w:rsidRDefault="009C04AC" w:rsidP="00A5613D">
      <w:pPr>
        <w:numPr>
          <w:ilvl w:val="0"/>
          <w:numId w:val="29"/>
        </w:numPr>
        <w:tabs>
          <w:tab w:val="clear" w:pos="1545"/>
          <w:tab w:val="num" w:pos="720"/>
        </w:tabs>
        <w:spacing w:before="60"/>
        <w:ind w:left="714" w:hanging="357"/>
        <w:jc w:val="both"/>
        <w:rPr>
          <w:rFonts w:asciiTheme="minorHAnsi" w:hAnsiTheme="minorHAnsi" w:cstheme="minorHAnsi"/>
          <w:color w:val="000000"/>
          <w:sz w:val="22"/>
          <w:szCs w:val="22"/>
        </w:rPr>
      </w:pPr>
      <w:r w:rsidRPr="0017409F">
        <w:rPr>
          <w:rFonts w:asciiTheme="minorHAnsi" w:hAnsiTheme="minorHAnsi" w:cstheme="minorHAnsi"/>
          <w:color w:val="000000"/>
          <w:sz w:val="22"/>
          <w:szCs w:val="22"/>
        </w:rPr>
        <w:t>podá</w:t>
      </w:r>
      <w:r w:rsidR="000431D2" w:rsidRPr="0017409F">
        <w:rPr>
          <w:rFonts w:asciiTheme="minorHAnsi" w:hAnsiTheme="minorHAnsi" w:cstheme="minorHAnsi"/>
          <w:color w:val="000000"/>
          <w:sz w:val="22"/>
          <w:szCs w:val="22"/>
        </w:rPr>
        <w:noBreakHyphen/>
      </w:r>
      <w:r w:rsidRPr="0017409F">
        <w:rPr>
          <w:rFonts w:asciiTheme="minorHAnsi" w:hAnsiTheme="minorHAnsi" w:cstheme="minorHAnsi"/>
          <w:color w:val="000000"/>
          <w:sz w:val="22"/>
          <w:szCs w:val="22"/>
        </w:rPr>
        <w:t>li zhotovitel sám na</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sebe insolvenční návrh.</w:t>
      </w:r>
    </w:p>
    <w:p w14:paraId="1C016E8F" w14:textId="77777777" w:rsidR="009C04AC" w:rsidRPr="0017409F" w:rsidRDefault="009C04AC" w:rsidP="00A5613D">
      <w:pPr>
        <w:pStyle w:val="Smlouva-slo0"/>
        <w:numPr>
          <w:ilvl w:val="0"/>
          <w:numId w:val="15"/>
        </w:numPr>
        <w:tabs>
          <w:tab w:val="clear" w:pos="360"/>
        </w:tabs>
        <w:spacing w:line="240" w:lineRule="auto"/>
        <w:ind w:left="357" w:hanging="357"/>
        <w:rPr>
          <w:rFonts w:asciiTheme="minorHAnsi" w:hAnsiTheme="minorHAnsi" w:cstheme="minorHAnsi"/>
          <w:color w:val="000000"/>
          <w:sz w:val="22"/>
          <w:szCs w:val="22"/>
        </w:rPr>
      </w:pPr>
      <w:r w:rsidRPr="0017409F">
        <w:rPr>
          <w:rFonts w:asciiTheme="minorHAnsi" w:hAnsiTheme="minorHAnsi" w:cstheme="minorHAnsi"/>
          <w:sz w:val="22"/>
          <w:szCs w:val="22"/>
        </w:rPr>
        <w:t>Odstoupením</w:t>
      </w:r>
      <w:r w:rsidRPr="0017409F">
        <w:rPr>
          <w:rFonts w:asciiTheme="minorHAnsi" w:hAnsiTheme="minorHAnsi" w:cstheme="minorHAnsi"/>
          <w:color w:val="000000"/>
          <w:sz w:val="22"/>
          <w:szCs w:val="22"/>
        </w:rPr>
        <w:t xml:space="preserve"> od</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smlouvy není dotčeno pr</w:t>
      </w:r>
      <w:r w:rsidR="000431D2" w:rsidRPr="0017409F">
        <w:rPr>
          <w:rFonts w:asciiTheme="minorHAnsi" w:hAnsiTheme="minorHAnsi" w:cstheme="minorHAnsi"/>
          <w:color w:val="000000"/>
          <w:sz w:val="22"/>
          <w:szCs w:val="22"/>
        </w:rPr>
        <w:t>ávo oprávněné smluvní strany na </w:t>
      </w:r>
      <w:r w:rsidRPr="0017409F">
        <w:rPr>
          <w:rFonts w:asciiTheme="minorHAnsi" w:hAnsiTheme="minorHAnsi" w:cstheme="minorHAnsi"/>
          <w:color w:val="000000"/>
          <w:sz w:val="22"/>
          <w:szCs w:val="22"/>
        </w:rPr>
        <w:t>zaplacení smluvní pokuty ani na</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náhradu škody vzniklé porušením smlouvy. Odstoupením od</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smlouvy není dotčena smluvní záruka na</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vady, která se uplatní v rozsahu stanoveném touto smlouvou na</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dosud provedenou část díla. Odstoupením od</w:t>
      </w:r>
      <w:r w:rsidR="000431D2" w:rsidRPr="0017409F">
        <w:rPr>
          <w:rFonts w:asciiTheme="minorHAnsi" w:hAnsiTheme="minorHAnsi" w:cstheme="minorHAnsi"/>
          <w:color w:val="000000"/>
          <w:sz w:val="22"/>
          <w:szCs w:val="22"/>
        </w:rPr>
        <w:t> </w:t>
      </w:r>
      <w:r w:rsidRPr="0017409F">
        <w:rPr>
          <w:rFonts w:asciiTheme="minorHAnsi" w:hAnsiTheme="minorHAnsi" w:cstheme="minorHAnsi"/>
          <w:color w:val="000000"/>
          <w:sz w:val="22"/>
          <w:szCs w:val="22"/>
        </w:rPr>
        <w:t>smlo</w:t>
      </w:r>
      <w:r w:rsidR="00EA771A" w:rsidRPr="0017409F">
        <w:rPr>
          <w:rFonts w:asciiTheme="minorHAnsi" w:hAnsiTheme="minorHAnsi" w:cstheme="minorHAnsi"/>
          <w:color w:val="000000"/>
          <w:sz w:val="22"/>
          <w:szCs w:val="22"/>
        </w:rPr>
        <w:t>uvy není dotčena odpovědnost za vady, které existují na doposud zhotovené části díla ke </w:t>
      </w:r>
      <w:r w:rsidRPr="0017409F">
        <w:rPr>
          <w:rFonts w:asciiTheme="minorHAnsi" w:hAnsiTheme="minorHAnsi" w:cstheme="minorHAnsi"/>
          <w:color w:val="000000"/>
          <w:sz w:val="22"/>
          <w:szCs w:val="22"/>
        </w:rPr>
        <w:t>dni odstoupení.</w:t>
      </w:r>
    </w:p>
    <w:p w14:paraId="7DFB34B8" w14:textId="77777777" w:rsidR="00807E38" w:rsidRPr="0017409F" w:rsidRDefault="00807E38" w:rsidP="00A5613D">
      <w:pPr>
        <w:pStyle w:val="Smlouva-slo0"/>
        <w:numPr>
          <w:ilvl w:val="0"/>
          <w:numId w:val="15"/>
        </w:numPr>
        <w:tabs>
          <w:tab w:val="clear" w:pos="360"/>
        </w:tabs>
        <w:spacing w:line="240" w:lineRule="auto"/>
        <w:ind w:left="357" w:hanging="357"/>
        <w:rPr>
          <w:rFonts w:asciiTheme="minorHAnsi" w:hAnsiTheme="minorHAnsi" w:cstheme="minorHAnsi"/>
          <w:sz w:val="22"/>
          <w:szCs w:val="22"/>
        </w:rPr>
      </w:pPr>
      <w:r w:rsidRPr="0017409F">
        <w:rPr>
          <w:rFonts w:asciiTheme="minorHAnsi" w:hAnsiTheme="minorHAnsi" w:cstheme="minorHAnsi"/>
          <w:sz w:val="22"/>
          <w:szCs w:val="22"/>
        </w:rPr>
        <w:t>Pro</w:t>
      </w:r>
      <w:r w:rsidR="00EA771A" w:rsidRPr="0017409F">
        <w:rPr>
          <w:rFonts w:asciiTheme="minorHAnsi" w:hAnsiTheme="minorHAnsi" w:cstheme="minorHAnsi"/>
          <w:sz w:val="22"/>
          <w:szCs w:val="22"/>
        </w:rPr>
        <w:t> </w:t>
      </w:r>
      <w:r w:rsidRPr="0017409F">
        <w:rPr>
          <w:rFonts w:asciiTheme="minorHAnsi" w:hAnsiTheme="minorHAnsi" w:cstheme="minorHAnsi"/>
          <w:sz w:val="22"/>
          <w:szCs w:val="22"/>
        </w:rPr>
        <w:t>účely této smlouvy se pod</w:t>
      </w:r>
      <w:r w:rsidR="00EA771A" w:rsidRPr="0017409F">
        <w:rPr>
          <w:rFonts w:asciiTheme="minorHAnsi" w:hAnsiTheme="minorHAnsi" w:cstheme="minorHAnsi"/>
          <w:sz w:val="22"/>
          <w:szCs w:val="22"/>
        </w:rPr>
        <w:t> </w:t>
      </w:r>
      <w:r w:rsidRPr="0017409F">
        <w:rPr>
          <w:rFonts w:asciiTheme="minorHAnsi" w:hAnsiTheme="minorHAnsi" w:cstheme="minorHAnsi"/>
          <w:sz w:val="22"/>
          <w:szCs w:val="22"/>
        </w:rPr>
        <w:t xml:space="preserve">pojmem „bez zbytečného odkladu“ </w:t>
      </w:r>
      <w:r w:rsidR="001545F8" w:rsidRPr="0017409F">
        <w:rPr>
          <w:rFonts w:asciiTheme="minorHAnsi" w:hAnsiTheme="minorHAnsi" w:cstheme="minorHAnsi"/>
          <w:sz w:val="22"/>
          <w:szCs w:val="22"/>
        </w:rPr>
        <w:t>dle</w:t>
      </w:r>
      <w:r w:rsidR="00EA771A" w:rsidRPr="0017409F">
        <w:rPr>
          <w:rFonts w:asciiTheme="minorHAnsi" w:hAnsiTheme="minorHAnsi" w:cstheme="minorHAnsi"/>
          <w:sz w:val="22"/>
          <w:szCs w:val="22"/>
        </w:rPr>
        <w:t> </w:t>
      </w:r>
      <w:r w:rsidR="001545F8" w:rsidRPr="0017409F">
        <w:rPr>
          <w:rFonts w:asciiTheme="minorHAnsi" w:hAnsiTheme="minorHAnsi" w:cstheme="minorHAnsi"/>
          <w:sz w:val="22"/>
          <w:szCs w:val="22"/>
        </w:rPr>
        <w:t>§</w:t>
      </w:r>
      <w:r w:rsidR="00EA771A" w:rsidRPr="0017409F">
        <w:rPr>
          <w:rFonts w:asciiTheme="minorHAnsi" w:hAnsiTheme="minorHAnsi" w:cstheme="minorHAnsi"/>
          <w:sz w:val="22"/>
          <w:szCs w:val="22"/>
        </w:rPr>
        <w:t> </w:t>
      </w:r>
      <w:r w:rsidR="001545F8" w:rsidRPr="0017409F">
        <w:rPr>
          <w:rFonts w:asciiTheme="minorHAnsi" w:hAnsiTheme="minorHAnsi" w:cstheme="minorHAnsi"/>
          <w:sz w:val="22"/>
          <w:szCs w:val="22"/>
        </w:rPr>
        <w:t xml:space="preserve">2002 občanského zákoníku </w:t>
      </w:r>
      <w:r w:rsidRPr="0017409F">
        <w:rPr>
          <w:rFonts w:asciiTheme="minorHAnsi" w:hAnsiTheme="minorHAnsi" w:cstheme="minorHAnsi"/>
          <w:sz w:val="22"/>
          <w:szCs w:val="22"/>
        </w:rPr>
        <w:t>rozumí „nejpozději do</w:t>
      </w:r>
      <w:r w:rsidR="00EA771A" w:rsidRPr="0017409F">
        <w:rPr>
          <w:rFonts w:asciiTheme="minorHAnsi" w:hAnsiTheme="minorHAnsi" w:cstheme="minorHAnsi"/>
          <w:sz w:val="22"/>
          <w:szCs w:val="22"/>
        </w:rPr>
        <w:t> </w:t>
      </w:r>
      <w:r w:rsidR="00AD3D0C" w:rsidRPr="0017409F">
        <w:rPr>
          <w:rFonts w:asciiTheme="minorHAnsi" w:hAnsiTheme="minorHAnsi" w:cstheme="minorHAnsi"/>
          <w:sz w:val="22"/>
          <w:szCs w:val="22"/>
        </w:rPr>
        <w:t>14 dnů</w:t>
      </w:r>
      <w:r w:rsidRPr="0017409F">
        <w:rPr>
          <w:rFonts w:asciiTheme="minorHAnsi" w:hAnsiTheme="minorHAnsi" w:cstheme="minorHAnsi"/>
          <w:sz w:val="22"/>
          <w:szCs w:val="22"/>
        </w:rPr>
        <w:t>“.</w:t>
      </w:r>
    </w:p>
    <w:p w14:paraId="29226FB4" w14:textId="43E68ACC" w:rsidR="004A2DDB" w:rsidRPr="0017409F" w:rsidRDefault="004A2DDB" w:rsidP="00C326E7">
      <w:pPr>
        <w:keepNext/>
        <w:shd w:val="clear" w:color="auto" w:fill="DEEAF6" w:themeFill="accent1" w:themeFillTint="33"/>
        <w:spacing w:before="360"/>
        <w:jc w:val="center"/>
        <w:rPr>
          <w:rFonts w:asciiTheme="minorHAnsi" w:hAnsiTheme="minorHAnsi" w:cstheme="minorHAnsi"/>
          <w:b/>
          <w:sz w:val="22"/>
          <w:szCs w:val="22"/>
        </w:rPr>
      </w:pPr>
      <w:r w:rsidRPr="0017409F">
        <w:rPr>
          <w:rFonts w:asciiTheme="minorHAnsi" w:hAnsiTheme="minorHAnsi" w:cstheme="minorHAnsi"/>
          <w:b/>
          <w:sz w:val="22"/>
          <w:szCs w:val="22"/>
        </w:rPr>
        <w:t>XV</w:t>
      </w:r>
      <w:r w:rsidR="00012802" w:rsidRPr="0017409F">
        <w:rPr>
          <w:rFonts w:asciiTheme="minorHAnsi" w:hAnsiTheme="minorHAnsi" w:cstheme="minorHAnsi"/>
          <w:b/>
          <w:sz w:val="22"/>
          <w:szCs w:val="22"/>
        </w:rPr>
        <w:t>I</w:t>
      </w:r>
      <w:r w:rsidR="00AB366C" w:rsidRPr="0017409F">
        <w:rPr>
          <w:rFonts w:asciiTheme="minorHAnsi" w:hAnsiTheme="minorHAnsi" w:cstheme="minorHAnsi"/>
          <w:b/>
          <w:sz w:val="22"/>
          <w:szCs w:val="22"/>
        </w:rPr>
        <w:t>I</w:t>
      </w:r>
      <w:r w:rsidRPr="0017409F">
        <w:rPr>
          <w:rFonts w:asciiTheme="minorHAnsi" w:hAnsiTheme="minorHAnsi" w:cstheme="minorHAnsi"/>
          <w:b/>
          <w:sz w:val="22"/>
          <w:szCs w:val="22"/>
        </w:rPr>
        <w:t>.</w:t>
      </w:r>
      <w:r w:rsidR="00A045E6" w:rsidRPr="0017409F">
        <w:rPr>
          <w:rFonts w:asciiTheme="minorHAnsi" w:hAnsiTheme="minorHAnsi" w:cstheme="minorHAnsi"/>
          <w:b/>
          <w:sz w:val="22"/>
          <w:szCs w:val="22"/>
        </w:rPr>
        <w:br/>
      </w:r>
      <w:r w:rsidRPr="0017409F">
        <w:rPr>
          <w:rFonts w:asciiTheme="minorHAnsi" w:hAnsiTheme="minorHAnsi" w:cstheme="minorHAnsi"/>
          <w:b/>
          <w:sz w:val="22"/>
          <w:szCs w:val="22"/>
        </w:rPr>
        <w:t>Závěrečná ujednání</w:t>
      </w:r>
    </w:p>
    <w:p w14:paraId="292425C8" w14:textId="77777777" w:rsidR="004A2DDB" w:rsidRPr="0017409F" w:rsidRDefault="004A2DDB" w:rsidP="00A5613D">
      <w:pPr>
        <w:pStyle w:val="Smlouva-slo0"/>
        <w:numPr>
          <w:ilvl w:val="0"/>
          <w:numId w:val="17"/>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 xml:space="preserve">Změnit nebo doplnit </w:t>
      </w:r>
      <w:r w:rsidR="004D6269" w:rsidRPr="0017409F">
        <w:rPr>
          <w:rFonts w:asciiTheme="minorHAnsi" w:hAnsiTheme="minorHAnsi" w:cstheme="minorHAnsi"/>
          <w:sz w:val="22"/>
          <w:szCs w:val="22"/>
        </w:rPr>
        <w:t xml:space="preserve">tuto </w:t>
      </w:r>
      <w:r w:rsidRPr="0017409F">
        <w:rPr>
          <w:rFonts w:asciiTheme="minorHAnsi" w:hAnsiTheme="minorHAnsi" w:cstheme="minorHAnsi"/>
          <w:sz w:val="22"/>
          <w:szCs w:val="22"/>
        </w:rPr>
        <w:t>smlouvu mohou smluvní strany pouze formou písemných dodatků, které budou vzestupně čí</w:t>
      </w:r>
      <w:r w:rsidR="00EA771A" w:rsidRPr="0017409F">
        <w:rPr>
          <w:rFonts w:asciiTheme="minorHAnsi" w:hAnsiTheme="minorHAnsi" w:cstheme="minorHAnsi"/>
          <w:sz w:val="22"/>
          <w:szCs w:val="22"/>
        </w:rPr>
        <w:t>slovány, výslovně prohlášeny za </w:t>
      </w:r>
      <w:r w:rsidRPr="0017409F">
        <w:rPr>
          <w:rFonts w:asciiTheme="minorHAnsi" w:hAnsiTheme="minorHAnsi" w:cstheme="minorHAnsi"/>
          <w:sz w:val="22"/>
          <w:szCs w:val="22"/>
        </w:rPr>
        <w:t>dodatk</w:t>
      </w:r>
      <w:r w:rsidR="00EA771A" w:rsidRPr="0017409F">
        <w:rPr>
          <w:rFonts w:asciiTheme="minorHAnsi" w:hAnsiTheme="minorHAnsi" w:cstheme="minorHAnsi"/>
          <w:sz w:val="22"/>
          <w:szCs w:val="22"/>
        </w:rPr>
        <w:t>y</w:t>
      </w:r>
      <w:r w:rsidRPr="0017409F">
        <w:rPr>
          <w:rFonts w:asciiTheme="minorHAnsi" w:hAnsiTheme="minorHAnsi" w:cstheme="minorHAnsi"/>
          <w:sz w:val="22"/>
          <w:szCs w:val="22"/>
        </w:rPr>
        <w:t xml:space="preserve"> této smlouvy a podepsány oprávněnými zástupci smluvních stran.</w:t>
      </w:r>
    </w:p>
    <w:p w14:paraId="6ACA37E1" w14:textId="77777777" w:rsidR="004A2DDB" w:rsidRPr="0017409F" w:rsidRDefault="00EA771A" w:rsidP="00A5613D">
      <w:pPr>
        <w:pStyle w:val="Smlouva-slo0"/>
        <w:numPr>
          <w:ilvl w:val="0"/>
          <w:numId w:val="17"/>
        </w:numPr>
        <w:spacing w:line="240" w:lineRule="auto"/>
        <w:rPr>
          <w:rFonts w:asciiTheme="minorHAnsi" w:hAnsiTheme="minorHAnsi" w:cstheme="minorHAnsi"/>
          <w:sz w:val="22"/>
          <w:szCs w:val="22"/>
        </w:rPr>
      </w:pPr>
      <w:r w:rsidRPr="0017409F">
        <w:rPr>
          <w:rFonts w:asciiTheme="minorHAnsi" w:hAnsiTheme="minorHAnsi" w:cstheme="minorHAnsi"/>
          <w:sz w:val="22"/>
          <w:szCs w:val="22"/>
        </w:rPr>
        <w:t>Tato s</w:t>
      </w:r>
      <w:r w:rsidR="004A2DDB" w:rsidRPr="0017409F">
        <w:rPr>
          <w:rFonts w:asciiTheme="minorHAnsi" w:hAnsiTheme="minorHAnsi" w:cstheme="minorHAnsi"/>
          <w:sz w:val="22"/>
          <w:szCs w:val="22"/>
        </w:rPr>
        <w:t xml:space="preserve">mlouva nabývá platnosti </w:t>
      </w:r>
      <w:r w:rsidRPr="0017409F">
        <w:rPr>
          <w:rFonts w:asciiTheme="minorHAnsi" w:hAnsiTheme="minorHAnsi" w:cstheme="minorHAnsi"/>
          <w:sz w:val="22"/>
          <w:szCs w:val="22"/>
        </w:rPr>
        <w:t xml:space="preserve">dnem jejího </w:t>
      </w:r>
      <w:r w:rsidR="00E57B39" w:rsidRPr="0017409F">
        <w:rPr>
          <w:rFonts w:asciiTheme="minorHAnsi" w:hAnsiTheme="minorHAnsi" w:cstheme="minorHAnsi"/>
          <w:sz w:val="22"/>
          <w:szCs w:val="22"/>
        </w:rPr>
        <w:t>podpis</w:t>
      </w:r>
      <w:r w:rsidRPr="0017409F">
        <w:rPr>
          <w:rFonts w:asciiTheme="minorHAnsi" w:hAnsiTheme="minorHAnsi" w:cstheme="minorHAnsi"/>
          <w:sz w:val="22"/>
          <w:szCs w:val="22"/>
        </w:rPr>
        <w:t>u</w:t>
      </w:r>
      <w:r w:rsidR="00E57B39" w:rsidRPr="0017409F">
        <w:rPr>
          <w:rFonts w:asciiTheme="minorHAnsi" w:hAnsiTheme="minorHAnsi" w:cstheme="minorHAnsi"/>
          <w:sz w:val="22"/>
          <w:szCs w:val="22"/>
        </w:rPr>
        <w:t xml:space="preserve"> ob</w:t>
      </w:r>
      <w:r w:rsidRPr="0017409F">
        <w:rPr>
          <w:rFonts w:asciiTheme="minorHAnsi" w:hAnsiTheme="minorHAnsi" w:cstheme="minorHAnsi"/>
          <w:sz w:val="22"/>
          <w:szCs w:val="22"/>
        </w:rPr>
        <w:t>ěma</w:t>
      </w:r>
      <w:r w:rsidR="00E57B39" w:rsidRPr="0017409F">
        <w:rPr>
          <w:rFonts w:asciiTheme="minorHAnsi" w:hAnsiTheme="minorHAnsi" w:cstheme="minorHAnsi"/>
          <w:sz w:val="22"/>
          <w:szCs w:val="22"/>
        </w:rPr>
        <w:t xml:space="preserve"> smluvní</w:t>
      </w:r>
      <w:r w:rsidRPr="0017409F">
        <w:rPr>
          <w:rFonts w:asciiTheme="minorHAnsi" w:hAnsiTheme="minorHAnsi" w:cstheme="minorHAnsi"/>
          <w:sz w:val="22"/>
          <w:szCs w:val="22"/>
        </w:rPr>
        <w:t>mi</w:t>
      </w:r>
      <w:r w:rsidR="00E57B39" w:rsidRPr="0017409F">
        <w:rPr>
          <w:rFonts w:asciiTheme="minorHAnsi" w:hAnsiTheme="minorHAnsi" w:cstheme="minorHAnsi"/>
          <w:sz w:val="22"/>
          <w:szCs w:val="22"/>
        </w:rPr>
        <w:t xml:space="preserve"> stran</w:t>
      </w:r>
      <w:r w:rsidRPr="0017409F">
        <w:rPr>
          <w:rFonts w:asciiTheme="minorHAnsi" w:hAnsiTheme="minorHAnsi" w:cstheme="minorHAnsi"/>
          <w:sz w:val="22"/>
          <w:szCs w:val="22"/>
        </w:rPr>
        <w:t>ami</w:t>
      </w:r>
      <w:r w:rsidR="00E57B39" w:rsidRPr="0017409F">
        <w:rPr>
          <w:rFonts w:asciiTheme="minorHAnsi" w:hAnsiTheme="minorHAnsi" w:cstheme="minorHAnsi"/>
          <w:sz w:val="22"/>
          <w:szCs w:val="22"/>
        </w:rPr>
        <w:t xml:space="preserve"> </w:t>
      </w:r>
      <w:r w:rsidRPr="0017409F">
        <w:rPr>
          <w:rFonts w:asciiTheme="minorHAnsi" w:hAnsiTheme="minorHAnsi" w:cstheme="minorHAnsi"/>
          <w:sz w:val="22"/>
          <w:szCs w:val="22"/>
        </w:rPr>
        <w:t>a </w:t>
      </w:r>
      <w:r w:rsidR="004A2DDB" w:rsidRPr="0017409F">
        <w:rPr>
          <w:rFonts w:asciiTheme="minorHAnsi" w:hAnsiTheme="minorHAnsi" w:cstheme="minorHAnsi"/>
          <w:sz w:val="22"/>
          <w:szCs w:val="22"/>
        </w:rPr>
        <w:t>účinnosti dnem, kdy vyjádření souhlasu s obsahem návrhu smlouvy dojde druhé smluvní straně</w:t>
      </w:r>
      <w:r w:rsidR="00902592" w:rsidRPr="0017409F">
        <w:rPr>
          <w:rFonts w:asciiTheme="minorHAnsi" w:hAnsiTheme="minorHAnsi" w:cstheme="minorHAnsi"/>
          <w:sz w:val="22"/>
          <w:szCs w:val="22"/>
        </w:rPr>
        <w:t>, nestanoví</w:t>
      </w:r>
      <w:r w:rsidR="00902592" w:rsidRPr="0017409F">
        <w:rPr>
          <w:rFonts w:asciiTheme="minorHAnsi" w:hAnsiTheme="minorHAnsi" w:cstheme="minorHAnsi"/>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5666939D" w14:textId="2E901263" w:rsidR="00AB082E" w:rsidRPr="00642178" w:rsidRDefault="00FA18A3" w:rsidP="00642178">
      <w:pPr>
        <w:pStyle w:val="Smlouva-slo0"/>
        <w:numPr>
          <w:ilvl w:val="0"/>
          <w:numId w:val="17"/>
        </w:numPr>
        <w:tabs>
          <w:tab w:val="clear" w:pos="360"/>
        </w:tabs>
        <w:spacing w:line="240" w:lineRule="auto"/>
        <w:rPr>
          <w:rFonts w:asciiTheme="minorHAnsi" w:hAnsiTheme="minorHAnsi" w:cstheme="minorHAnsi"/>
          <w:sz w:val="22"/>
          <w:szCs w:val="22"/>
        </w:rPr>
      </w:pPr>
      <w:r w:rsidRPr="00FA18A3">
        <w:rPr>
          <w:sz w:val="22"/>
          <w:szCs w:val="22"/>
        </w:rPr>
        <w:t>Tato smlouva je uzavírána elektronicky</w:t>
      </w:r>
      <w:r>
        <w:rPr>
          <w:sz w:val="22"/>
          <w:szCs w:val="22"/>
        </w:rPr>
        <w:t>.</w:t>
      </w:r>
    </w:p>
    <w:p w14:paraId="1497319D" w14:textId="77777777" w:rsidR="004A2DDB" w:rsidRPr="0017409F" w:rsidRDefault="004A2DDB" w:rsidP="00A5613D">
      <w:pPr>
        <w:pStyle w:val="Smlouva-slo0"/>
        <w:numPr>
          <w:ilvl w:val="0"/>
          <w:numId w:val="17"/>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Zhotovitel nemůže bez souhlasu objednatele postoupit svá práva a</w:t>
      </w:r>
      <w:r w:rsidR="00EA771A" w:rsidRPr="0017409F">
        <w:rPr>
          <w:rFonts w:asciiTheme="minorHAnsi" w:hAnsiTheme="minorHAnsi" w:cstheme="minorHAnsi"/>
          <w:sz w:val="22"/>
          <w:szCs w:val="22"/>
        </w:rPr>
        <w:t xml:space="preserve"> povinnosti plynoucí z této </w:t>
      </w:r>
      <w:r w:rsidRPr="0017409F">
        <w:rPr>
          <w:rFonts w:asciiTheme="minorHAnsi" w:hAnsiTheme="minorHAnsi" w:cstheme="minorHAnsi"/>
          <w:sz w:val="22"/>
          <w:szCs w:val="22"/>
        </w:rPr>
        <w:t>smlouvy třetí osobě.</w:t>
      </w:r>
    </w:p>
    <w:p w14:paraId="0757159A" w14:textId="77777777" w:rsidR="004A2DDB" w:rsidRPr="0017409F" w:rsidRDefault="004A2DDB" w:rsidP="00A5613D">
      <w:pPr>
        <w:pStyle w:val="Smlouva-slo0"/>
        <w:numPr>
          <w:ilvl w:val="0"/>
          <w:numId w:val="17"/>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 xml:space="preserve">Smluvní strany shodně prohlašují, že si </w:t>
      </w:r>
      <w:r w:rsidR="00EA771A" w:rsidRPr="0017409F">
        <w:rPr>
          <w:rFonts w:asciiTheme="minorHAnsi" w:hAnsiTheme="minorHAnsi" w:cstheme="minorHAnsi"/>
          <w:sz w:val="22"/>
          <w:szCs w:val="22"/>
        </w:rPr>
        <w:t xml:space="preserve">tuto </w:t>
      </w:r>
      <w:r w:rsidRPr="0017409F">
        <w:rPr>
          <w:rFonts w:asciiTheme="minorHAnsi" w:hAnsiTheme="minorHAnsi" w:cstheme="minorHAnsi"/>
          <w:sz w:val="22"/>
          <w:szCs w:val="22"/>
        </w:rPr>
        <w:t>smlouvu před jejím podpisem přeč</w:t>
      </w:r>
      <w:r w:rsidR="00EA771A" w:rsidRPr="0017409F">
        <w:rPr>
          <w:rFonts w:asciiTheme="minorHAnsi" w:hAnsiTheme="minorHAnsi" w:cstheme="minorHAnsi"/>
          <w:sz w:val="22"/>
          <w:szCs w:val="22"/>
        </w:rPr>
        <w:t>etly a </w:t>
      </w:r>
      <w:r w:rsidRPr="0017409F">
        <w:rPr>
          <w:rFonts w:asciiTheme="minorHAnsi" w:hAnsiTheme="minorHAnsi" w:cstheme="minorHAnsi"/>
          <w:sz w:val="22"/>
          <w:szCs w:val="22"/>
        </w:rPr>
        <w:t>že byla uzavřena po</w:t>
      </w:r>
      <w:r w:rsidR="00EA771A" w:rsidRPr="0017409F">
        <w:rPr>
          <w:rFonts w:asciiTheme="minorHAnsi" w:hAnsiTheme="minorHAnsi" w:cstheme="minorHAnsi"/>
          <w:sz w:val="22"/>
          <w:szCs w:val="22"/>
        </w:rPr>
        <w:t> </w:t>
      </w:r>
      <w:r w:rsidRPr="0017409F">
        <w:rPr>
          <w:rFonts w:asciiTheme="minorHAnsi" w:hAnsiTheme="minorHAnsi" w:cstheme="minorHAnsi"/>
          <w:sz w:val="22"/>
          <w:szCs w:val="22"/>
        </w:rPr>
        <w:t xml:space="preserve">vzájemném </w:t>
      </w:r>
      <w:r w:rsidR="00EA771A" w:rsidRPr="0017409F">
        <w:rPr>
          <w:rFonts w:asciiTheme="minorHAnsi" w:hAnsiTheme="minorHAnsi" w:cstheme="minorHAnsi"/>
          <w:sz w:val="22"/>
          <w:szCs w:val="22"/>
        </w:rPr>
        <w:t>projednání podle jejich pravé a </w:t>
      </w:r>
      <w:r w:rsidRPr="0017409F">
        <w:rPr>
          <w:rFonts w:asciiTheme="minorHAnsi" w:hAnsiTheme="minorHAnsi" w:cstheme="minorHAnsi"/>
          <w:sz w:val="22"/>
          <w:szCs w:val="22"/>
        </w:rPr>
        <w:t>svobodné vůle</w:t>
      </w:r>
      <w:r w:rsidR="00EA771A" w:rsidRPr="0017409F">
        <w:rPr>
          <w:rFonts w:asciiTheme="minorHAnsi" w:hAnsiTheme="minorHAnsi" w:cstheme="minorHAnsi"/>
          <w:sz w:val="22"/>
          <w:szCs w:val="22"/>
        </w:rPr>
        <w:t>,</w:t>
      </w:r>
      <w:r w:rsidRPr="0017409F">
        <w:rPr>
          <w:rFonts w:asciiTheme="minorHAnsi" w:hAnsiTheme="minorHAnsi" w:cstheme="minorHAnsi"/>
          <w:sz w:val="22"/>
          <w:szCs w:val="22"/>
        </w:rPr>
        <w:t xml:space="preserve"> určitě, vážně a srozumitelně, nikoliv v</w:t>
      </w:r>
      <w:r w:rsidR="00EA771A" w:rsidRPr="0017409F">
        <w:rPr>
          <w:rFonts w:asciiTheme="minorHAnsi" w:hAnsiTheme="minorHAnsi" w:cstheme="minorHAnsi"/>
          <w:sz w:val="22"/>
          <w:szCs w:val="22"/>
        </w:rPr>
        <w:t> </w:t>
      </w:r>
      <w:r w:rsidRPr="0017409F">
        <w:rPr>
          <w:rFonts w:asciiTheme="minorHAnsi" w:hAnsiTheme="minorHAnsi" w:cstheme="minorHAnsi"/>
          <w:sz w:val="22"/>
          <w:szCs w:val="22"/>
        </w:rPr>
        <w:t>tísni nebo za</w:t>
      </w:r>
      <w:r w:rsidR="00EA771A" w:rsidRPr="0017409F">
        <w:rPr>
          <w:rFonts w:asciiTheme="minorHAnsi" w:hAnsiTheme="minorHAnsi" w:cstheme="minorHAnsi"/>
          <w:sz w:val="22"/>
          <w:szCs w:val="22"/>
        </w:rPr>
        <w:t> nápadně nevýhodných podmínek, a </w:t>
      </w:r>
      <w:r w:rsidRPr="0017409F">
        <w:rPr>
          <w:rFonts w:asciiTheme="minorHAnsi" w:hAnsiTheme="minorHAnsi" w:cstheme="minorHAnsi"/>
          <w:sz w:val="22"/>
          <w:szCs w:val="22"/>
        </w:rPr>
        <w:t>že se dohodly o celém jejím obsahu, což stvrzují svými podpisy.</w:t>
      </w:r>
    </w:p>
    <w:p w14:paraId="32E465F3" w14:textId="77777777" w:rsidR="00116983" w:rsidRPr="0017409F" w:rsidRDefault="00837CE4" w:rsidP="00A5613D">
      <w:pPr>
        <w:pStyle w:val="Smlouva-slo0"/>
        <w:numPr>
          <w:ilvl w:val="0"/>
          <w:numId w:val="17"/>
        </w:numPr>
        <w:spacing w:line="240" w:lineRule="auto"/>
        <w:rPr>
          <w:rFonts w:asciiTheme="minorHAnsi" w:hAnsiTheme="minorHAnsi" w:cstheme="minorHAnsi"/>
          <w:sz w:val="22"/>
          <w:szCs w:val="22"/>
        </w:rPr>
      </w:pPr>
      <w:r w:rsidRPr="0017409F">
        <w:rPr>
          <w:rFonts w:asciiTheme="minorHAnsi" w:hAnsiTheme="minorHAnsi" w:cstheme="minorHAnsi"/>
          <w:sz w:val="22"/>
          <w:szCs w:val="22"/>
        </w:rPr>
        <w:t>Smluvní strany se dohodly, že pokud se na tuto smlouvu vztahuje povinnost uveřejnění v</w:t>
      </w:r>
      <w:r w:rsidR="004D6269" w:rsidRPr="0017409F">
        <w:rPr>
          <w:rFonts w:asciiTheme="minorHAnsi" w:hAnsiTheme="minorHAnsi" w:cstheme="minorHAnsi"/>
          <w:sz w:val="22"/>
          <w:szCs w:val="22"/>
        </w:rPr>
        <w:t> </w:t>
      </w:r>
      <w:r w:rsidRPr="0017409F">
        <w:rPr>
          <w:rFonts w:asciiTheme="minorHAnsi" w:hAnsiTheme="minorHAnsi" w:cstheme="minorHAnsi"/>
          <w:sz w:val="22"/>
          <w:szCs w:val="22"/>
        </w:rPr>
        <w:t>reg</w:t>
      </w:r>
      <w:r w:rsidR="004D6269" w:rsidRPr="0017409F">
        <w:rPr>
          <w:rFonts w:asciiTheme="minorHAnsi" w:hAnsiTheme="minorHAnsi" w:cstheme="minorHAnsi"/>
          <w:sz w:val="22"/>
          <w:szCs w:val="22"/>
        </w:rPr>
        <w:t xml:space="preserve">istru smluv ve smyslu zákona </w:t>
      </w:r>
      <w:r w:rsidRPr="0017409F">
        <w:rPr>
          <w:rFonts w:asciiTheme="minorHAnsi" w:hAnsiTheme="minorHAnsi" w:cstheme="minorHAnsi"/>
          <w:sz w:val="22"/>
          <w:szCs w:val="22"/>
        </w:rPr>
        <w:t>o registru smluv, provede uveřejnění v souladu se zákonem objednatel.</w:t>
      </w:r>
    </w:p>
    <w:p w14:paraId="7F27ED2C" w14:textId="730D2DA6" w:rsidR="00821E2C" w:rsidRPr="0017409F" w:rsidRDefault="00821E2C" w:rsidP="00A5613D">
      <w:pPr>
        <w:pStyle w:val="Smlouva-slo0"/>
        <w:numPr>
          <w:ilvl w:val="0"/>
          <w:numId w:val="17"/>
        </w:numPr>
        <w:spacing w:line="240" w:lineRule="auto"/>
        <w:rPr>
          <w:rFonts w:asciiTheme="minorHAnsi" w:hAnsiTheme="minorHAnsi" w:cstheme="minorHAnsi"/>
          <w:sz w:val="22"/>
          <w:szCs w:val="22"/>
        </w:rPr>
      </w:pPr>
      <w:r w:rsidRPr="0017409F">
        <w:rPr>
          <w:rFonts w:asciiTheme="minorHAnsi" w:hAnsiTheme="minorHAnsi" w:cstheme="minorHAnsi"/>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195300" w:rsidRPr="0017409F">
        <w:rPr>
          <w:rFonts w:asciiTheme="minorHAnsi" w:hAnsiTheme="minorHAnsi" w:cstheme="minorHAnsi"/>
          <w:sz w:val="22"/>
          <w:szCs w:val="22"/>
        </w:rPr>
        <w:t>https://www.zdrav-ova.cz/.</w:t>
      </w:r>
    </w:p>
    <w:p w14:paraId="39C29F48" w14:textId="77777777" w:rsidR="00EA771A" w:rsidRPr="0017409F" w:rsidRDefault="004A2DDB" w:rsidP="00A5613D">
      <w:pPr>
        <w:pStyle w:val="Smlouva-slo0"/>
        <w:numPr>
          <w:ilvl w:val="0"/>
          <w:numId w:val="17"/>
        </w:numPr>
        <w:tabs>
          <w:tab w:val="clear" w:pos="360"/>
        </w:tabs>
        <w:spacing w:line="240" w:lineRule="auto"/>
        <w:rPr>
          <w:rFonts w:asciiTheme="minorHAnsi" w:hAnsiTheme="minorHAnsi" w:cstheme="minorHAnsi"/>
          <w:sz w:val="22"/>
          <w:szCs w:val="22"/>
        </w:rPr>
      </w:pPr>
      <w:r w:rsidRPr="0017409F">
        <w:rPr>
          <w:rFonts w:asciiTheme="minorHAnsi" w:hAnsiTheme="minorHAnsi" w:cstheme="minorHAnsi"/>
          <w:sz w:val="22"/>
          <w:szCs w:val="22"/>
        </w:rPr>
        <w:t>Nedílnou součástí smlouvy jsou tyto přílohy:</w:t>
      </w:r>
    </w:p>
    <w:p w14:paraId="4EFB1158" w14:textId="3DEE700F" w:rsidR="0085515F" w:rsidRPr="0017409F" w:rsidRDefault="00EA771A" w:rsidP="00EA771A">
      <w:pPr>
        <w:pStyle w:val="Smlouva-slo0"/>
        <w:tabs>
          <w:tab w:val="left" w:pos="1701"/>
        </w:tabs>
        <w:spacing w:line="240" w:lineRule="auto"/>
        <w:ind w:left="357"/>
        <w:rPr>
          <w:rFonts w:asciiTheme="minorHAnsi" w:hAnsiTheme="minorHAnsi" w:cstheme="minorHAnsi"/>
          <w:sz w:val="22"/>
          <w:szCs w:val="22"/>
        </w:rPr>
      </w:pPr>
      <w:r w:rsidRPr="0017409F">
        <w:rPr>
          <w:rFonts w:asciiTheme="minorHAnsi" w:hAnsiTheme="minorHAnsi" w:cstheme="minorHAnsi"/>
          <w:bCs/>
          <w:sz w:val="22"/>
          <w:szCs w:val="22"/>
        </w:rPr>
        <w:t>Příloha č. 1:</w:t>
      </w:r>
      <w:r w:rsidRPr="0017409F">
        <w:rPr>
          <w:rFonts w:asciiTheme="minorHAnsi" w:hAnsiTheme="minorHAnsi" w:cstheme="minorHAnsi"/>
          <w:bCs/>
          <w:sz w:val="22"/>
          <w:szCs w:val="22"/>
        </w:rPr>
        <w:tab/>
      </w:r>
      <w:r w:rsidR="004A2DDB" w:rsidRPr="0017409F">
        <w:rPr>
          <w:rFonts w:asciiTheme="minorHAnsi" w:hAnsiTheme="minorHAnsi" w:cstheme="minorHAnsi"/>
          <w:sz w:val="22"/>
          <w:szCs w:val="22"/>
        </w:rPr>
        <w:t>Souhrnný rozpočet stavby</w:t>
      </w:r>
    </w:p>
    <w:p w14:paraId="1B953FB2" w14:textId="77777777" w:rsidR="00F1477D" w:rsidRPr="0017409F" w:rsidRDefault="00F1477D" w:rsidP="00EA771A">
      <w:pPr>
        <w:pStyle w:val="Smlouva-slo0"/>
        <w:tabs>
          <w:tab w:val="left" w:pos="1701"/>
        </w:tabs>
        <w:spacing w:before="0" w:after="600" w:line="240" w:lineRule="auto"/>
        <w:ind w:left="1701" w:hanging="1344"/>
        <w:rPr>
          <w:rFonts w:asciiTheme="minorHAnsi" w:hAnsiTheme="minorHAnsi" w:cstheme="minorHAnsi"/>
          <w:snapToGrid/>
          <w:sz w:val="22"/>
          <w:szCs w:val="22"/>
        </w:rPr>
      </w:pPr>
      <w:r w:rsidRPr="0017409F">
        <w:rPr>
          <w:rFonts w:asciiTheme="minorHAnsi" w:hAnsiTheme="minorHAnsi" w:cstheme="minorHAnsi"/>
          <w:snapToGrid/>
          <w:sz w:val="22"/>
          <w:szCs w:val="22"/>
        </w:rPr>
        <w:t>Příloha</w:t>
      </w:r>
      <w:r w:rsidR="00765137" w:rsidRPr="0017409F">
        <w:rPr>
          <w:rFonts w:asciiTheme="minorHAnsi" w:hAnsiTheme="minorHAnsi" w:cstheme="minorHAnsi"/>
          <w:snapToGrid/>
          <w:sz w:val="22"/>
          <w:szCs w:val="22"/>
        </w:rPr>
        <w:t xml:space="preserve"> </w:t>
      </w:r>
      <w:r w:rsidRPr="0017409F">
        <w:rPr>
          <w:rFonts w:asciiTheme="minorHAnsi" w:hAnsiTheme="minorHAnsi" w:cstheme="minorHAnsi"/>
          <w:snapToGrid/>
          <w:sz w:val="22"/>
          <w:szCs w:val="22"/>
        </w:rPr>
        <w:t>č.</w:t>
      </w:r>
      <w:r w:rsidR="00765137" w:rsidRPr="0017409F">
        <w:rPr>
          <w:rFonts w:asciiTheme="minorHAnsi" w:hAnsiTheme="minorHAnsi" w:cstheme="minorHAnsi"/>
          <w:snapToGrid/>
          <w:sz w:val="22"/>
          <w:szCs w:val="22"/>
        </w:rPr>
        <w:t xml:space="preserve"> </w:t>
      </w:r>
      <w:r w:rsidR="00EA771A" w:rsidRPr="0017409F">
        <w:rPr>
          <w:rFonts w:asciiTheme="minorHAnsi" w:hAnsiTheme="minorHAnsi" w:cstheme="minorHAnsi"/>
          <w:snapToGrid/>
          <w:sz w:val="22"/>
          <w:szCs w:val="22"/>
        </w:rPr>
        <w:t>2:</w:t>
      </w:r>
      <w:r w:rsidR="00EA771A" w:rsidRPr="0017409F">
        <w:rPr>
          <w:rFonts w:asciiTheme="minorHAnsi" w:hAnsiTheme="minorHAnsi" w:cstheme="minorHAnsi"/>
          <w:snapToGrid/>
          <w:sz w:val="22"/>
          <w:szCs w:val="22"/>
        </w:rPr>
        <w:tab/>
      </w:r>
      <w:r w:rsidRPr="0017409F">
        <w:rPr>
          <w:rFonts w:asciiTheme="minorHAnsi" w:hAnsiTheme="minorHAnsi" w:cstheme="minorHAnsi"/>
          <w:snapToGrid/>
          <w:sz w:val="22"/>
          <w:szCs w:val="22"/>
        </w:rPr>
        <w:t xml:space="preserve">Vzor prohlášení </w:t>
      </w:r>
      <w:r w:rsidR="004D6269" w:rsidRPr="0017409F">
        <w:rPr>
          <w:rFonts w:asciiTheme="minorHAnsi" w:hAnsiTheme="minorHAnsi" w:cstheme="minorHAnsi"/>
          <w:snapToGrid/>
          <w:sz w:val="22"/>
          <w:szCs w:val="22"/>
        </w:rPr>
        <w:t xml:space="preserve">poddodavatelů </w:t>
      </w:r>
      <w:r w:rsidRPr="0017409F">
        <w:rPr>
          <w:rFonts w:asciiTheme="minorHAnsi" w:hAnsiTheme="minorHAnsi" w:cstheme="minorHAnsi"/>
          <w:snapToGrid/>
          <w:sz w:val="22"/>
          <w:szCs w:val="22"/>
        </w:rPr>
        <w:t>o součinnosti s koordinátorem bezpečnosti a</w:t>
      </w:r>
      <w:r w:rsidR="00EA771A" w:rsidRPr="0017409F">
        <w:rPr>
          <w:rFonts w:asciiTheme="minorHAnsi" w:hAnsiTheme="minorHAnsi" w:cstheme="minorHAnsi"/>
          <w:snapToGrid/>
          <w:sz w:val="22"/>
          <w:szCs w:val="22"/>
        </w:rPr>
        <w:t> </w:t>
      </w:r>
      <w:r w:rsidRPr="0017409F">
        <w:rPr>
          <w:rFonts w:asciiTheme="minorHAnsi" w:hAnsiTheme="minorHAnsi" w:cstheme="minorHAnsi"/>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8"/>
        <w:gridCol w:w="1291"/>
        <w:gridCol w:w="4181"/>
      </w:tblGrid>
      <w:tr w:rsidR="004A2DDB" w:rsidRPr="0017409F" w14:paraId="05D27F7F" w14:textId="77777777">
        <w:tc>
          <w:tcPr>
            <w:tcW w:w="3544" w:type="dxa"/>
          </w:tcPr>
          <w:p w14:paraId="47B9513A" w14:textId="086B60C4" w:rsidR="004A2DDB" w:rsidRPr="0017409F" w:rsidRDefault="004A2DDB" w:rsidP="0051293B">
            <w:pPr>
              <w:rPr>
                <w:rFonts w:asciiTheme="minorHAnsi" w:hAnsiTheme="minorHAnsi" w:cstheme="minorHAnsi"/>
                <w:sz w:val="22"/>
                <w:szCs w:val="22"/>
              </w:rPr>
            </w:pPr>
            <w:r w:rsidRPr="0017409F">
              <w:rPr>
                <w:rFonts w:asciiTheme="minorHAnsi" w:hAnsiTheme="minorHAnsi" w:cstheme="minorHAnsi"/>
                <w:sz w:val="22"/>
                <w:szCs w:val="22"/>
              </w:rPr>
              <w:lastRenderedPageBreak/>
              <w:t>V</w:t>
            </w:r>
            <w:r w:rsidR="00AB39F6">
              <w:rPr>
                <w:rFonts w:asciiTheme="minorHAnsi" w:hAnsiTheme="minorHAnsi" w:cstheme="minorHAnsi"/>
                <w:sz w:val="22"/>
                <w:szCs w:val="22"/>
              </w:rPr>
              <w:t xml:space="preserve"> Ostravě </w:t>
            </w:r>
            <w:r w:rsidRPr="0017409F">
              <w:rPr>
                <w:rFonts w:asciiTheme="minorHAnsi" w:hAnsiTheme="minorHAnsi" w:cstheme="minorHAnsi"/>
                <w:sz w:val="22"/>
                <w:szCs w:val="22"/>
              </w:rPr>
              <w:t xml:space="preserve">dne </w:t>
            </w:r>
          </w:p>
          <w:p w14:paraId="2B6DF570" w14:textId="77777777" w:rsidR="000A4FF3" w:rsidRPr="0017409F" w:rsidRDefault="000A4FF3" w:rsidP="0051293B">
            <w:pPr>
              <w:rPr>
                <w:rFonts w:asciiTheme="minorHAnsi" w:hAnsiTheme="minorHAnsi" w:cstheme="minorHAnsi"/>
                <w:sz w:val="22"/>
                <w:szCs w:val="22"/>
              </w:rPr>
            </w:pPr>
          </w:p>
          <w:p w14:paraId="346D9B96" w14:textId="77777777" w:rsidR="000A4FF3" w:rsidRPr="0017409F" w:rsidRDefault="000A4FF3" w:rsidP="0051293B">
            <w:pPr>
              <w:rPr>
                <w:rFonts w:asciiTheme="minorHAnsi" w:hAnsiTheme="minorHAnsi" w:cstheme="minorHAnsi"/>
                <w:sz w:val="22"/>
                <w:szCs w:val="22"/>
              </w:rPr>
            </w:pPr>
          </w:p>
          <w:p w14:paraId="6BF6916C" w14:textId="77777777" w:rsidR="000A4FF3" w:rsidRDefault="000A4FF3" w:rsidP="0051293B">
            <w:pPr>
              <w:rPr>
                <w:rFonts w:asciiTheme="minorHAnsi" w:hAnsiTheme="minorHAnsi" w:cstheme="minorHAnsi"/>
                <w:sz w:val="22"/>
                <w:szCs w:val="22"/>
              </w:rPr>
            </w:pPr>
          </w:p>
          <w:p w14:paraId="6D35C475" w14:textId="135F668C" w:rsidR="000A4FF3" w:rsidRPr="0017409F" w:rsidRDefault="00AB39F6" w:rsidP="0051293B">
            <w:pPr>
              <w:rPr>
                <w:rFonts w:asciiTheme="minorHAnsi" w:hAnsiTheme="minorHAnsi" w:cstheme="minorHAnsi"/>
                <w:sz w:val="22"/>
                <w:szCs w:val="22"/>
              </w:rPr>
            </w:pPr>
            <w:proofErr w:type="spellStart"/>
            <w:proofErr w:type="gramStart"/>
            <w:r>
              <w:t>xxxxxxxxxxxxxxxxxxxxxx</w:t>
            </w:r>
            <w:proofErr w:type="spellEnd"/>
            <w:r>
              <w:t xml:space="preserve">  </w:t>
            </w:r>
            <w:r w:rsidR="000A4FF3" w:rsidRPr="0017409F">
              <w:rPr>
                <w:rFonts w:asciiTheme="minorHAnsi" w:hAnsiTheme="minorHAnsi" w:cstheme="minorHAnsi"/>
                <w:sz w:val="22"/>
                <w:szCs w:val="22"/>
              </w:rPr>
              <w:t>…</w:t>
            </w:r>
            <w:proofErr w:type="gramEnd"/>
            <w:r w:rsidR="000A4FF3" w:rsidRPr="0017409F">
              <w:rPr>
                <w:rFonts w:asciiTheme="minorHAnsi" w:hAnsiTheme="minorHAnsi" w:cstheme="minorHAnsi"/>
                <w:sz w:val="22"/>
                <w:szCs w:val="22"/>
              </w:rPr>
              <w:t>………………………</w:t>
            </w:r>
            <w:r w:rsidR="00684B95" w:rsidRPr="0017409F">
              <w:rPr>
                <w:rFonts w:asciiTheme="minorHAnsi" w:hAnsiTheme="minorHAnsi" w:cstheme="minorHAnsi"/>
                <w:sz w:val="22"/>
                <w:szCs w:val="22"/>
              </w:rPr>
              <w:t>………….</w:t>
            </w:r>
          </w:p>
          <w:p w14:paraId="44EC2AE0" w14:textId="77777777" w:rsidR="000A4FF3" w:rsidRPr="0017409F" w:rsidRDefault="000A4FF3" w:rsidP="0051293B">
            <w:pPr>
              <w:rPr>
                <w:rFonts w:asciiTheme="minorHAnsi" w:hAnsiTheme="minorHAnsi" w:cstheme="minorHAnsi"/>
                <w:sz w:val="22"/>
                <w:szCs w:val="22"/>
              </w:rPr>
            </w:pPr>
            <w:r w:rsidRPr="0017409F">
              <w:rPr>
                <w:rFonts w:asciiTheme="minorHAnsi" w:hAnsiTheme="minorHAnsi" w:cstheme="minorHAnsi"/>
                <w:sz w:val="22"/>
                <w:szCs w:val="22"/>
              </w:rPr>
              <w:t>za objednatele</w:t>
            </w:r>
          </w:p>
          <w:p w14:paraId="42BEAFD2" w14:textId="4D7867EC" w:rsidR="00AB082E" w:rsidRPr="0017409F" w:rsidRDefault="00AB082E" w:rsidP="0051293B">
            <w:pPr>
              <w:ind w:left="716" w:hanging="716"/>
              <w:rPr>
                <w:rFonts w:asciiTheme="minorHAnsi" w:hAnsiTheme="minorHAnsi" w:cstheme="minorHAnsi"/>
                <w:sz w:val="22"/>
                <w:szCs w:val="22"/>
              </w:rPr>
            </w:pPr>
          </w:p>
        </w:tc>
        <w:tc>
          <w:tcPr>
            <w:tcW w:w="1316" w:type="dxa"/>
          </w:tcPr>
          <w:p w14:paraId="286BD3BF" w14:textId="77777777" w:rsidR="004A2DDB" w:rsidRPr="0017409F" w:rsidRDefault="004A2DDB" w:rsidP="0051293B">
            <w:pPr>
              <w:rPr>
                <w:rFonts w:asciiTheme="minorHAnsi" w:hAnsiTheme="minorHAnsi" w:cstheme="minorHAnsi"/>
                <w:sz w:val="22"/>
                <w:szCs w:val="22"/>
              </w:rPr>
            </w:pPr>
          </w:p>
        </w:tc>
        <w:tc>
          <w:tcPr>
            <w:tcW w:w="4212" w:type="dxa"/>
          </w:tcPr>
          <w:p w14:paraId="4BA712AA" w14:textId="1CF9A658" w:rsidR="004A2DDB" w:rsidRPr="0017409F" w:rsidRDefault="004A2DDB" w:rsidP="0051293B">
            <w:pPr>
              <w:rPr>
                <w:rFonts w:asciiTheme="minorHAnsi" w:hAnsiTheme="minorHAnsi" w:cstheme="minorHAnsi"/>
                <w:sz w:val="22"/>
                <w:szCs w:val="22"/>
              </w:rPr>
            </w:pPr>
            <w:r w:rsidRPr="0017409F">
              <w:rPr>
                <w:rFonts w:asciiTheme="minorHAnsi" w:hAnsiTheme="minorHAnsi" w:cstheme="minorHAnsi"/>
                <w:sz w:val="22"/>
                <w:szCs w:val="22"/>
              </w:rPr>
              <w:t>V</w:t>
            </w:r>
            <w:r w:rsidR="00761A80">
              <w:rPr>
                <w:rFonts w:asciiTheme="minorHAnsi" w:hAnsiTheme="minorHAnsi" w:cstheme="minorHAnsi"/>
                <w:sz w:val="22"/>
                <w:szCs w:val="22"/>
              </w:rPr>
              <w:t xml:space="preserve"> Ostravě</w:t>
            </w:r>
            <w:r w:rsidRPr="0017409F">
              <w:rPr>
                <w:rFonts w:asciiTheme="minorHAnsi" w:hAnsiTheme="minorHAnsi" w:cstheme="minorHAnsi"/>
                <w:sz w:val="22"/>
                <w:szCs w:val="22"/>
              </w:rPr>
              <w:t xml:space="preserve"> dne </w:t>
            </w:r>
          </w:p>
          <w:p w14:paraId="6383DA26" w14:textId="77777777" w:rsidR="000A4FF3" w:rsidRPr="0017409F" w:rsidRDefault="000A4FF3" w:rsidP="0051293B">
            <w:pPr>
              <w:rPr>
                <w:rFonts w:asciiTheme="minorHAnsi" w:hAnsiTheme="minorHAnsi" w:cstheme="minorHAnsi"/>
                <w:sz w:val="22"/>
                <w:szCs w:val="22"/>
              </w:rPr>
            </w:pPr>
          </w:p>
          <w:p w14:paraId="5454CE34" w14:textId="77777777" w:rsidR="000A4FF3" w:rsidRPr="0017409F" w:rsidRDefault="000A4FF3" w:rsidP="0051293B">
            <w:pPr>
              <w:rPr>
                <w:rFonts w:asciiTheme="minorHAnsi" w:hAnsiTheme="minorHAnsi" w:cstheme="minorHAnsi"/>
                <w:sz w:val="22"/>
                <w:szCs w:val="22"/>
              </w:rPr>
            </w:pPr>
          </w:p>
          <w:p w14:paraId="54777808" w14:textId="77777777" w:rsidR="000A4FF3" w:rsidRDefault="000A4FF3" w:rsidP="0051293B">
            <w:pPr>
              <w:rPr>
                <w:rFonts w:asciiTheme="minorHAnsi" w:hAnsiTheme="minorHAnsi" w:cstheme="minorHAnsi"/>
                <w:sz w:val="22"/>
                <w:szCs w:val="22"/>
              </w:rPr>
            </w:pPr>
          </w:p>
          <w:p w14:paraId="0644AE44" w14:textId="4DEDC866" w:rsidR="000A4FF3" w:rsidRPr="0017409F" w:rsidRDefault="00AB39F6" w:rsidP="0051293B">
            <w:pPr>
              <w:rPr>
                <w:rFonts w:asciiTheme="minorHAnsi" w:hAnsiTheme="minorHAnsi" w:cstheme="minorHAnsi"/>
                <w:sz w:val="22"/>
                <w:szCs w:val="22"/>
              </w:rPr>
            </w:pPr>
            <w:proofErr w:type="spellStart"/>
            <w:proofErr w:type="gramStart"/>
            <w:r>
              <w:t>xxxxxxxxxxxxxxxxxxxxxx</w:t>
            </w:r>
            <w:proofErr w:type="spellEnd"/>
            <w:r>
              <w:t xml:space="preserve">  </w:t>
            </w:r>
            <w:r w:rsidR="000A4FF3" w:rsidRPr="0017409F">
              <w:rPr>
                <w:rFonts w:asciiTheme="minorHAnsi" w:hAnsiTheme="minorHAnsi" w:cstheme="minorHAnsi"/>
                <w:sz w:val="22"/>
                <w:szCs w:val="22"/>
              </w:rPr>
              <w:t>…</w:t>
            </w:r>
            <w:proofErr w:type="gramEnd"/>
            <w:r w:rsidR="000A4FF3" w:rsidRPr="0017409F">
              <w:rPr>
                <w:rFonts w:asciiTheme="minorHAnsi" w:hAnsiTheme="minorHAnsi" w:cstheme="minorHAnsi"/>
                <w:sz w:val="22"/>
                <w:szCs w:val="22"/>
              </w:rPr>
              <w:t>…………………………..</w:t>
            </w:r>
          </w:p>
          <w:p w14:paraId="49CA71F4" w14:textId="3BF4CE1F" w:rsidR="00821E2C" w:rsidRPr="00AB39F6" w:rsidRDefault="000A4FF3" w:rsidP="0051293B">
            <w:pPr>
              <w:rPr>
                <w:rFonts w:asciiTheme="minorHAnsi" w:hAnsiTheme="minorHAnsi" w:cstheme="minorHAnsi"/>
                <w:sz w:val="22"/>
                <w:szCs w:val="22"/>
              </w:rPr>
            </w:pPr>
            <w:r w:rsidRPr="0017409F">
              <w:rPr>
                <w:rFonts w:asciiTheme="minorHAnsi" w:hAnsiTheme="minorHAnsi" w:cstheme="minorHAnsi"/>
                <w:sz w:val="22"/>
                <w:szCs w:val="22"/>
              </w:rPr>
              <w:t>za zhotovitel</w:t>
            </w:r>
            <w:r w:rsidR="00AB39F6">
              <w:rPr>
                <w:rFonts w:asciiTheme="minorHAnsi" w:hAnsiTheme="minorHAnsi" w:cstheme="minorHAnsi"/>
                <w:sz w:val="22"/>
                <w:szCs w:val="22"/>
              </w:rPr>
              <w:t>e</w:t>
            </w:r>
          </w:p>
          <w:p w14:paraId="76827514" w14:textId="77777777" w:rsidR="000A4FF3" w:rsidRPr="0017409F" w:rsidRDefault="000A4FF3" w:rsidP="0051293B">
            <w:pPr>
              <w:rPr>
                <w:rFonts w:asciiTheme="minorHAnsi" w:hAnsiTheme="minorHAnsi" w:cstheme="minorHAnsi"/>
                <w:sz w:val="22"/>
                <w:szCs w:val="22"/>
              </w:rPr>
            </w:pPr>
          </w:p>
        </w:tc>
      </w:tr>
    </w:tbl>
    <w:p w14:paraId="7771EF18" w14:textId="77777777" w:rsidR="00594679" w:rsidRPr="0017409F" w:rsidRDefault="00EA771A" w:rsidP="004C3A76">
      <w:pPr>
        <w:pStyle w:val="Smlouva-slo0"/>
        <w:pageBreakBefore/>
        <w:spacing w:before="0" w:line="240" w:lineRule="auto"/>
        <w:rPr>
          <w:rFonts w:asciiTheme="minorHAnsi" w:hAnsiTheme="minorHAnsi" w:cstheme="minorHAnsi"/>
          <w:b/>
          <w:bCs/>
          <w:snapToGrid/>
          <w:sz w:val="22"/>
          <w:szCs w:val="22"/>
        </w:rPr>
      </w:pPr>
      <w:r w:rsidRPr="0017409F">
        <w:rPr>
          <w:rFonts w:asciiTheme="minorHAnsi" w:hAnsiTheme="minorHAnsi" w:cstheme="minorHAnsi"/>
          <w:b/>
          <w:bCs/>
          <w:snapToGrid/>
          <w:sz w:val="22"/>
          <w:szCs w:val="22"/>
        </w:rPr>
        <w:lastRenderedPageBreak/>
        <w:t>Příloha č. 2 -</w:t>
      </w:r>
      <w:r w:rsidRPr="0017409F">
        <w:rPr>
          <w:rFonts w:asciiTheme="minorHAnsi" w:hAnsiTheme="minorHAnsi" w:cstheme="minorHAnsi"/>
          <w:b/>
          <w:bCs/>
          <w:snapToGrid/>
          <w:sz w:val="22"/>
          <w:szCs w:val="22"/>
        </w:rPr>
        <w:tab/>
      </w:r>
      <w:r w:rsidR="00594679" w:rsidRPr="0017409F">
        <w:rPr>
          <w:rFonts w:asciiTheme="minorHAnsi" w:hAnsiTheme="minorHAnsi" w:cstheme="minorHAnsi"/>
          <w:b/>
          <w:bCs/>
          <w:snapToGrid/>
          <w:sz w:val="22"/>
          <w:szCs w:val="22"/>
        </w:rPr>
        <w:t xml:space="preserve">Vzor prohlášení </w:t>
      </w:r>
      <w:r w:rsidR="004D6269" w:rsidRPr="0017409F">
        <w:rPr>
          <w:rFonts w:asciiTheme="minorHAnsi" w:hAnsiTheme="minorHAnsi" w:cstheme="minorHAnsi"/>
          <w:b/>
          <w:bCs/>
          <w:snapToGrid/>
          <w:sz w:val="22"/>
          <w:szCs w:val="22"/>
        </w:rPr>
        <w:t xml:space="preserve">poddodavatelů </w:t>
      </w:r>
      <w:r w:rsidR="00594679" w:rsidRPr="0017409F">
        <w:rPr>
          <w:rFonts w:asciiTheme="minorHAnsi" w:hAnsiTheme="minorHAnsi" w:cstheme="minorHAnsi"/>
          <w:b/>
          <w:bCs/>
          <w:snapToGrid/>
          <w:sz w:val="22"/>
          <w:szCs w:val="22"/>
        </w:rPr>
        <w:t>o součinnosti s koordinátorem bezpečnosti a</w:t>
      </w:r>
      <w:r w:rsidRPr="0017409F">
        <w:rPr>
          <w:rFonts w:asciiTheme="minorHAnsi" w:hAnsiTheme="minorHAnsi" w:cstheme="minorHAnsi"/>
          <w:b/>
          <w:bCs/>
          <w:snapToGrid/>
          <w:sz w:val="22"/>
          <w:szCs w:val="22"/>
        </w:rPr>
        <w:t> </w:t>
      </w:r>
      <w:r w:rsidR="00594679" w:rsidRPr="0017409F">
        <w:rPr>
          <w:rFonts w:asciiTheme="minorHAnsi" w:hAnsiTheme="minorHAnsi" w:cstheme="minorHAnsi"/>
          <w:b/>
          <w:bCs/>
          <w:snapToGrid/>
          <w:sz w:val="22"/>
          <w:szCs w:val="22"/>
        </w:rPr>
        <w:t>ochrany zdraví při práci na staveništi</w:t>
      </w:r>
    </w:p>
    <w:p w14:paraId="6310F3AE" w14:textId="77777777" w:rsidR="00544750" w:rsidRDefault="00544750" w:rsidP="00544750">
      <w:pPr>
        <w:pStyle w:val="Smlouva-slo0"/>
        <w:spacing w:before="0" w:line="240" w:lineRule="auto"/>
        <w:jc w:val="center"/>
        <w:rPr>
          <w:rFonts w:asciiTheme="minorHAnsi" w:hAnsiTheme="minorHAnsi" w:cstheme="minorHAnsi"/>
          <w:b/>
          <w:bCs/>
          <w:snapToGrid/>
          <w:sz w:val="22"/>
          <w:szCs w:val="22"/>
        </w:rPr>
      </w:pPr>
    </w:p>
    <w:p w14:paraId="6E8113EB" w14:textId="237538CE" w:rsidR="00544750" w:rsidRDefault="00594679" w:rsidP="00544750">
      <w:pPr>
        <w:pStyle w:val="Smlouva-slo0"/>
        <w:shd w:val="clear" w:color="auto" w:fill="DEEAF6" w:themeFill="accent1" w:themeFillTint="33"/>
        <w:spacing w:before="0" w:line="240" w:lineRule="auto"/>
        <w:jc w:val="center"/>
        <w:rPr>
          <w:rFonts w:asciiTheme="minorHAnsi" w:hAnsiTheme="minorHAnsi" w:cstheme="minorHAnsi"/>
          <w:b/>
          <w:bCs/>
          <w:snapToGrid/>
          <w:sz w:val="22"/>
          <w:szCs w:val="22"/>
        </w:rPr>
      </w:pPr>
      <w:r w:rsidRPr="0017409F">
        <w:rPr>
          <w:rFonts w:asciiTheme="minorHAnsi" w:hAnsiTheme="minorHAnsi" w:cstheme="minorHAnsi"/>
          <w:b/>
          <w:bCs/>
          <w:snapToGrid/>
          <w:sz w:val="22"/>
          <w:szCs w:val="22"/>
        </w:rPr>
        <w:t xml:space="preserve">Prohlášení zhotovitele o součinnosti s koordinátorem bezpečnosti </w:t>
      </w:r>
    </w:p>
    <w:p w14:paraId="68EE6241" w14:textId="0E79B77E" w:rsidR="00594679" w:rsidRPr="0017409F" w:rsidRDefault="00594679" w:rsidP="00544750">
      <w:pPr>
        <w:pStyle w:val="Smlouva-slo0"/>
        <w:shd w:val="clear" w:color="auto" w:fill="DEEAF6" w:themeFill="accent1" w:themeFillTint="33"/>
        <w:spacing w:before="0" w:line="240" w:lineRule="auto"/>
        <w:jc w:val="center"/>
        <w:rPr>
          <w:rFonts w:asciiTheme="minorHAnsi" w:hAnsiTheme="minorHAnsi" w:cstheme="minorHAnsi"/>
          <w:b/>
          <w:bCs/>
          <w:snapToGrid/>
          <w:sz w:val="22"/>
          <w:szCs w:val="22"/>
        </w:rPr>
      </w:pPr>
      <w:r w:rsidRPr="0017409F">
        <w:rPr>
          <w:rFonts w:asciiTheme="minorHAnsi" w:hAnsiTheme="minorHAnsi" w:cstheme="minorHAnsi"/>
          <w:b/>
          <w:bCs/>
          <w:snapToGrid/>
          <w:sz w:val="22"/>
          <w:szCs w:val="22"/>
        </w:rPr>
        <w:t>a</w:t>
      </w:r>
      <w:r w:rsidR="00EA771A" w:rsidRPr="0017409F">
        <w:rPr>
          <w:rFonts w:asciiTheme="minorHAnsi" w:hAnsiTheme="minorHAnsi" w:cstheme="minorHAnsi"/>
          <w:b/>
          <w:bCs/>
          <w:snapToGrid/>
          <w:sz w:val="22"/>
          <w:szCs w:val="22"/>
        </w:rPr>
        <w:t> </w:t>
      </w:r>
      <w:r w:rsidRPr="0017409F">
        <w:rPr>
          <w:rFonts w:asciiTheme="minorHAnsi" w:hAnsiTheme="minorHAnsi" w:cstheme="minorHAnsi"/>
          <w:b/>
          <w:bCs/>
          <w:snapToGrid/>
          <w:sz w:val="22"/>
          <w:szCs w:val="22"/>
        </w:rPr>
        <w:t>ochrany zdraví při práci na staveništi</w:t>
      </w:r>
    </w:p>
    <w:p w14:paraId="1C3C3F3E" w14:textId="6B51F4E8" w:rsidR="00594679" w:rsidRPr="00920A76" w:rsidRDefault="00EA771A" w:rsidP="005D2F87">
      <w:pPr>
        <w:pStyle w:val="Smlouva-slo0"/>
        <w:spacing w:before="240" w:line="240" w:lineRule="auto"/>
        <w:rPr>
          <w:rFonts w:asciiTheme="minorHAnsi" w:hAnsiTheme="minorHAnsi" w:cstheme="minorHAnsi"/>
          <w:bCs/>
          <w:snapToGrid/>
          <w:sz w:val="22"/>
          <w:szCs w:val="22"/>
        </w:rPr>
      </w:pPr>
      <w:r w:rsidRPr="0017409F">
        <w:rPr>
          <w:rFonts w:asciiTheme="minorHAnsi" w:hAnsiTheme="minorHAnsi" w:cstheme="minorHAnsi"/>
          <w:snapToGrid/>
          <w:sz w:val="22"/>
          <w:szCs w:val="22"/>
        </w:rPr>
        <w:t>V souladu se zákonem č. 309/2006 </w:t>
      </w:r>
      <w:r w:rsidR="00594679" w:rsidRPr="0017409F">
        <w:rPr>
          <w:rFonts w:asciiTheme="minorHAnsi" w:hAnsiTheme="minorHAnsi" w:cstheme="minorHAnsi"/>
          <w:snapToGrid/>
          <w:sz w:val="22"/>
          <w:szCs w:val="22"/>
        </w:rPr>
        <w:t>Sb., kterým se upravují další požadavky bezpečnosti a</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ochrany zdraví při</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práci v</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pracovněprávních vztazích a</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o</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zajištění bezpečnosti a</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ochrany zdraví při</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činnosti nebo poskytování služeb mimo pracovněprávní vztahy (zákon o zajištění</w:t>
      </w:r>
      <w:r w:rsidRPr="0017409F">
        <w:rPr>
          <w:rFonts w:asciiTheme="minorHAnsi" w:hAnsiTheme="minorHAnsi" w:cstheme="minorHAnsi"/>
          <w:snapToGrid/>
          <w:sz w:val="22"/>
          <w:szCs w:val="22"/>
        </w:rPr>
        <w:t xml:space="preserve"> dalších podmínek bezpečnosti a ochrany zdraví při </w:t>
      </w:r>
      <w:r w:rsidR="00594679" w:rsidRPr="0017409F">
        <w:rPr>
          <w:rFonts w:asciiTheme="minorHAnsi" w:hAnsiTheme="minorHAnsi" w:cstheme="minorHAnsi"/>
          <w:snapToGrid/>
          <w:sz w:val="22"/>
          <w:szCs w:val="22"/>
        </w:rPr>
        <w:t>práci), ve</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znění pozdějších předpisů se</w:t>
      </w:r>
      <w:r w:rsidRPr="0017409F">
        <w:rPr>
          <w:rFonts w:asciiTheme="minorHAnsi" w:hAnsiTheme="minorHAnsi" w:cstheme="minorHAnsi"/>
          <w:snapToGrid/>
          <w:sz w:val="22"/>
          <w:szCs w:val="22"/>
        </w:rPr>
        <w:t> </w:t>
      </w:r>
      <w:r w:rsidR="00594679" w:rsidRPr="0017409F">
        <w:rPr>
          <w:rFonts w:asciiTheme="minorHAnsi" w:hAnsiTheme="minorHAnsi" w:cstheme="minorHAnsi"/>
          <w:snapToGrid/>
          <w:sz w:val="22"/>
          <w:szCs w:val="22"/>
        </w:rPr>
        <w:t xml:space="preserve">zhotovitel </w:t>
      </w:r>
      <w:r w:rsidR="00761A80">
        <w:rPr>
          <w:rFonts w:asciiTheme="minorHAnsi" w:hAnsiTheme="minorHAnsi" w:cstheme="minorHAnsi"/>
          <w:snapToGrid/>
          <w:sz w:val="22"/>
          <w:szCs w:val="22"/>
        </w:rPr>
        <w:t xml:space="preserve">DRŽIK s.r.o., </w:t>
      </w:r>
      <w:proofErr w:type="spellStart"/>
      <w:r w:rsidR="00761A80">
        <w:rPr>
          <w:rFonts w:asciiTheme="minorHAnsi" w:hAnsiTheme="minorHAnsi" w:cstheme="minorHAnsi"/>
          <w:snapToGrid/>
          <w:sz w:val="22"/>
          <w:szCs w:val="22"/>
        </w:rPr>
        <w:t>Lidicá</w:t>
      </w:r>
      <w:proofErr w:type="spellEnd"/>
      <w:r w:rsidR="00761A80">
        <w:rPr>
          <w:rFonts w:asciiTheme="minorHAnsi" w:hAnsiTheme="minorHAnsi" w:cstheme="minorHAnsi"/>
          <w:snapToGrid/>
          <w:sz w:val="22"/>
          <w:szCs w:val="22"/>
        </w:rPr>
        <w:t xml:space="preserve"> 250/46a, 703 00, Ostrava Vítkovice, IČO: 286 57 454,</w:t>
      </w:r>
      <w:r w:rsidR="00594679" w:rsidRPr="0017409F">
        <w:rPr>
          <w:rFonts w:asciiTheme="minorHAnsi" w:hAnsiTheme="minorHAnsi" w:cstheme="minorHAnsi"/>
          <w:snapToGrid/>
          <w:sz w:val="22"/>
          <w:szCs w:val="22"/>
        </w:rPr>
        <w:t xml:space="preserve"> zavazuje k součinnosti s koordinátorem </w:t>
      </w:r>
      <w:r w:rsidR="00594679" w:rsidRPr="00920A76">
        <w:rPr>
          <w:rFonts w:asciiTheme="minorHAnsi" w:hAnsiTheme="minorHAnsi" w:cstheme="minorHAnsi"/>
          <w:snapToGrid/>
          <w:sz w:val="22"/>
          <w:szCs w:val="22"/>
        </w:rPr>
        <w:t>bezpečnosti a ochrany zdraví při</w:t>
      </w:r>
      <w:r w:rsidR="005D2F87" w:rsidRPr="00920A76">
        <w:rPr>
          <w:rFonts w:asciiTheme="minorHAnsi" w:hAnsiTheme="minorHAnsi" w:cstheme="minorHAnsi"/>
          <w:snapToGrid/>
          <w:sz w:val="22"/>
          <w:szCs w:val="22"/>
        </w:rPr>
        <w:t> </w:t>
      </w:r>
      <w:r w:rsidR="00594679" w:rsidRPr="00920A76">
        <w:rPr>
          <w:rFonts w:asciiTheme="minorHAnsi" w:hAnsiTheme="minorHAnsi" w:cstheme="minorHAnsi"/>
          <w:snapToGrid/>
          <w:sz w:val="22"/>
          <w:szCs w:val="22"/>
        </w:rPr>
        <w:t>práci na</w:t>
      </w:r>
      <w:r w:rsidR="005D2F87" w:rsidRPr="00920A76">
        <w:rPr>
          <w:rFonts w:asciiTheme="minorHAnsi" w:hAnsiTheme="minorHAnsi" w:cstheme="minorHAnsi"/>
          <w:snapToGrid/>
          <w:sz w:val="22"/>
          <w:szCs w:val="22"/>
        </w:rPr>
        <w:t> </w:t>
      </w:r>
      <w:r w:rsidR="00594679" w:rsidRPr="00920A76">
        <w:rPr>
          <w:rFonts w:asciiTheme="minorHAnsi" w:hAnsiTheme="minorHAnsi" w:cstheme="minorHAnsi"/>
          <w:snapToGrid/>
          <w:sz w:val="22"/>
          <w:szCs w:val="22"/>
        </w:rPr>
        <w:t>staveništi</w:t>
      </w:r>
      <w:r w:rsidR="00544FEB" w:rsidRPr="00920A76">
        <w:rPr>
          <w:rFonts w:asciiTheme="minorHAnsi" w:hAnsiTheme="minorHAnsi" w:cstheme="minorHAnsi"/>
          <w:snapToGrid/>
          <w:sz w:val="22"/>
          <w:szCs w:val="22"/>
        </w:rPr>
        <w:t xml:space="preserve"> (dále jen „koordinátor BOZP“) </w:t>
      </w:r>
      <w:r w:rsidR="00594679" w:rsidRPr="00920A76">
        <w:rPr>
          <w:rFonts w:asciiTheme="minorHAnsi" w:hAnsiTheme="minorHAnsi" w:cstheme="minorHAnsi"/>
          <w:snapToGrid/>
          <w:sz w:val="22"/>
          <w:szCs w:val="22"/>
        </w:rPr>
        <w:t>při realizaci stavby „</w:t>
      </w:r>
      <w:r w:rsidR="00920A76" w:rsidRPr="00920A76">
        <w:rPr>
          <w:rFonts w:asciiTheme="minorHAnsi" w:hAnsiTheme="minorHAnsi" w:cstheme="minorHAnsi"/>
          <w:b/>
          <w:bCs/>
          <w:color w:val="000000"/>
          <w:sz w:val="22"/>
          <w:szCs w:val="22"/>
          <w:shd w:val="clear" w:color="auto" w:fill="FFFFFF"/>
        </w:rPr>
        <w:t>TPA-Inovační centrum pro transformaci vzdělávání- CLS-MTA-09-SZŠ VOŠZ – OSTRAVA a Školní firma – vybudování ordinace dentální hygieny</w:t>
      </w:r>
      <w:r w:rsidR="00594679" w:rsidRPr="00920A76">
        <w:rPr>
          <w:rFonts w:asciiTheme="minorHAnsi" w:hAnsiTheme="minorHAnsi" w:cstheme="minorHAnsi"/>
          <w:snapToGrid/>
          <w:sz w:val="22"/>
          <w:szCs w:val="22"/>
        </w:rPr>
        <w:t>“, jejímž objednatelem je</w:t>
      </w:r>
      <w:r w:rsidR="00763AAA" w:rsidRPr="00920A76">
        <w:rPr>
          <w:rFonts w:asciiTheme="minorHAnsi" w:hAnsiTheme="minorHAnsi" w:cstheme="minorHAnsi"/>
          <w:snapToGrid/>
          <w:sz w:val="22"/>
          <w:szCs w:val="22"/>
        </w:rPr>
        <w:t xml:space="preserve"> příspěvková</w:t>
      </w:r>
      <w:r w:rsidR="00763AAA" w:rsidRPr="0017409F">
        <w:rPr>
          <w:rFonts w:asciiTheme="minorHAnsi" w:hAnsiTheme="minorHAnsi" w:cstheme="minorHAnsi"/>
          <w:snapToGrid/>
          <w:sz w:val="22"/>
          <w:szCs w:val="22"/>
        </w:rPr>
        <w:t xml:space="preserve"> organizace</w:t>
      </w:r>
      <w:r w:rsidR="00920A76">
        <w:rPr>
          <w:rFonts w:asciiTheme="minorHAnsi" w:hAnsiTheme="minorHAnsi" w:cstheme="minorHAnsi"/>
          <w:snapToGrid/>
          <w:sz w:val="22"/>
          <w:szCs w:val="22"/>
        </w:rPr>
        <w:t xml:space="preserve"> </w:t>
      </w:r>
      <w:r w:rsidR="00920A76" w:rsidRPr="00920A76">
        <w:rPr>
          <w:rFonts w:asciiTheme="minorHAnsi" w:hAnsiTheme="minorHAnsi" w:cstheme="minorHAnsi"/>
          <w:bCs/>
          <w:sz w:val="22"/>
          <w:szCs w:val="22"/>
        </w:rPr>
        <w:t>Střední zdravotnická škola a Vyšší odborná škola zdravotnická, Ostrava, příspěvková organizace.</w:t>
      </w:r>
    </w:p>
    <w:p w14:paraId="4E52E904" w14:textId="77777777" w:rsidR="00594679" w:rsidRPr="0017409F" w:rsidRDefault="00594679" w:rsidP="005D2F87">
      <w:pPr>
        <w:pStyle w:val="Smlouva-slo0"/>
        <w:spacing w:before="240" w:line="240" w:lineRule="auto"/>
        <w:rPr>
          <w:rFonts w:asciiTheme="minorHAnsi" w:hAnsiTheme="minorHAnsi" w:cstheme="minorHAnsi"/>
          <w:snapToGrid/>
          <w:sz w:val="22"/>
          <w:szCs w:val="22"/>
        </w:rPr>
      </w:pPr>
      <w:r w:rsidRPr="0017409F">
        <w:rPr>
          <w:rFonts w:asciiTheme="minorHAnsi" w:hAnsiTheme="minorHAnsi" w:cstheme="minorHAnsi"/>
          <w:snapToGrid/>
          <w:sz w:val="22"/>
          <w:szCs w:val="22"/>
        </w:rPr>
        <w:t xml:space="preserve">Zhotovitel rovněž prohlašuje, že písemně zaváže k součinnosti s koordinátorem BOZP všechny své </w:t>
      </w:r>
      <w:r w:rsidR="004D6269" w:rsidRPr="0017409F">
        <w:rPr>
          <w:rFonts w:asciiTheme="minorHAnsi" w:hAnsiTheme="minorHAnsi" w:cstheme="minorHAnsi"/>
          <w:snapToGrid/>
          <w:sz w:val="22"/>
          <w:szCs w:val="22"/>
        </w:rPr>
        <w:t xml:space="preserve">poddodavatele </w:t>
      </w:r>
      <w:r w:rsidRPr="0017409F">
        <w:rPr>
          <w:rFonts w:asciiTheme="minorHAnsi" w:hAnsiTheme="minorHAnsi" w:cstheme="minorHAnsi"/>
          <w:snapToGrid/>
          <w:sz w:val="22"/>
          <w:szCs w:val="22"/>
        </w:rPr>
        <w:t>a</w:t>
      </w:r>
      <w:r w:rsidR="005D2F87" w:rsidRPr="0017409F">
        <w:rPr>
          <w:rFonts w:asciiTheme="minorHAnsi" w:hAnsiTheme="minorHAnsi" w:cstheme="minorHAnsi"/>
          <w:snapToGrid/>
          <w:sz w:val="22"/>
          <w:szCs w:val="22"/>
        </w:rPr>
        <w:t> </w:t>
      </w:r>
      <w:r w:rsidRPr="0017409F">
        <w:rPr>
          <w:rFonts w:asciiTheme="minorHAnsi" w:hAnsiTheme="minorHAnsi" w:cstheme="minorHAnsi"/>
          <w:snapToGrid/>
          <w:sz w:val="22"/>
          <w:szCs w:val="22"/>
        </w:rPr>
        <w:t>osoby, které budou provádět činnosti na staveništi.</w:t>
      </w:r>
    </w:p>
    <w:p w14:paraId="5DC220D5" w14:textId="77777777" w:rsidR="00594679" w:rsidRPr="0017409F" w:rsidRDefault="00A673E7" w:rsidP="005D2F87">
      <w:pPr>
        <w:pStyle w:val="Smlouva-slo0"/>
        <w:spacing w:before="240" w:line="240" w:lineRule="auto"/>
        <w:rPr>
          <w:rFonts w:asciiTheme="minorHAnsi" w:hAnsiTheme="minorHAnsi" w:cstheme="minorHAnsi"/>
          <w:snapToGrid/>
          <w:sz w:val="22"/>
          <w:szCs w:val="22"/>
        </w:rPr>
      </w:pPr>
      <w:r w:rsidRPr="0017409F">
        <w:rPr>
          <w:rFonts w:asciiTheme="minorHAnsi" w:hAnsiTheme="minorHAnsi" w:cstheme="minorHAnsi"/>
          <w:snapToGrid/>
          <w:sz w:val="22"/>
          <w:szCs w:val="22"/>
        </w:rPr>
        <w:t>Zhotovitel se rovněž zavazuje plnit veškeré povinnosti, které mu u</w:t>
      </w:r>
      <w:r w:rsidR="005D2F87" w:rsidRPr="0017409F">
        <w:rPr>
          <w:rFonts w:asciiTheme="minorHAnsi" w:hAnsiTheme="minorHAnsi" w:cstheme="minorHAnsi"/>
          <w:snapToGrid/>
          <w:sz w:val="22"/>
          <w:szCs w:val="22"/>
        </w:rPr>
        <w:t>kládá uvedený zákon č. 309/2006 </w:t>
      </w:r>
      <w:r w:rsidRPr="0017409F">
        <w:rPr>
          <w:rFonts w:asciiTheme="minorHAnsi" w:hAnsiTheme="minorHAnsi" w:cstheme="minorHAnsi"/>
          <w:snapToGrid/>
          <w:sz w:val="22"/>
          <w:szCs w:val="22"/>
        </w:rPr>
        <w:t>Sb., zejména povinnost dodržování plánu bezpečnosti a ochrany zdraví při</w:t>
      </w:r>
      <w:r w:rsidR="005D2F87" w:rsidRPr="0017409F">
        <w:rPr>
          <w:rFonts w:asciiTheme="minorHAnsi" w:hAnsiTheme="minorHAnsi" w:cstheme="minorHAnsi"/>
          <w:snapToGrid/>
          <w:sz w:val="22"/>
          <w:szCs w:val="22"/>
        </w:rPr>
        <w:t> </w:t>
      </w:r>
      <w:r w:rsidRPr="0017409F">
        <w:rPr>
          <w:rFonts w:asciiTheme="minorHAnsi" w:hAnsiTheme="minorHAnsi" w:cstheme="minorHAnsi"/>
          <w:snapToGrid/>
          <w:sz w:val="22"/>
          <w:szCs w:val="22"/>
        </w:rPr>
        <w:t>práci na</w:t>
      </w:r>
      <w:r w:rsidR="005D2F87" w:rsidRPr="0017409F">
        <w:rPr>
          <w:rFonts w:asciiTheme="minorHAnsi" w:hAnsiTheme="minorHAnsi" w:cstheme="minorHAnsi"/>
          <w:snapToGrid/>
          <w:sz w:val="22"/>
          <w:szCs w:val="22"/>
        </w:rPr>
        <w:t> </w:t>
      </w:r>
      <w:r w:rsidRPr="0017409F">
        <w:rPr>
          <w:rFonts w:asciiTheme="minorHAnsi" w:hAnsiTheme="minorHAnsi" w:cstheme="minorHAnsi"/>
          <w:snapToGrid/>
          <w:sz w:val="22"/>
          <w:szCs w:val="22"/>
        </w:rPr>
        <w:t>staveništi (dále též „BOZP“), povinnost zúčastňovat se zpracování plánu BOZP a</w:t>
      </w:r>
      <w:r w:rsidR="005D2F87" w:rsidRPr="0017409F">
        <w:rPr>
          <w:rFonts w:asciiTheme="minorHAnsi" w:hAnsiTheme="minorHAnsi" w:cstheme="minorHAnsi"/>
          <w:snapToGrid/>
          <w:sz w:val="22"/>
          <w:szCs w:val="22"/>
        </w:rPr>
        <w:t> </w:t>
      </w:r>
      <w:r w:rsidRPr="0017409F">
        <w:rPr>
          <w:rFonts w:asciiTheme="minorHAnsi" w:hAnsiTheme="minorHAnsi" w:cstheme="minorHAnsi"/>
          <w:snapToGrid/>
          <w:sz w:val="22"/>
          <w:szCs w:val="22"/>
        </w:rPr>
        <w:t>všech jeho aktualizací, povinnost účasti na</w:t>
      </w:r>
      <w:r w:rsidR="005D2F87" w:rsidRPr="0017409F">
        <w:rPr>
          <w:rFonts w:asciiTheme="minorHAnsi" w:hAnsiTheme="minorHAnsi" w:cstheme="minorHAnsi"/>
          <w:snapToGrid/>
          <w:sz w:val="22"/>
          <w:szCs w:val="22"/>
        </w:rPr>
        <w:t> </w:t>
      </w:r>
      <w:r w:rsidRPr="0017409F">
        <w:rPr>
          <w:rFonts w:asciiTheme="minorHAnsi" w:hAnsiTheme="minorHAnsi" w:cstheme="minorHAnsi"/>
          <w:snapToGrid/>
          <w:sz w:val="22"/>
          <w:szCs w:val="22"/>
        </w:rPr>
        <w:t>kontrolních dnech BOZP a</w:t>
      </w:r>
      <w:r w:rsidR="005D2F87" w:rsidRPr="0017409F">
        <w:rPr>
          <w:rFonts w:asciiTheme="minorHAnsi" w:hAnsiTheme="minorHAnsi" w:cstheme="minorHAnsi"/>
          <w:snapToGrid/>
          <w:sz w:val="22"/>
          <w:szCs w:val="22"/>
        </w:rPr>
        <w:t> </w:t>
      </w:r>
      <w:r w:rsidRPr="0017409F">
        <w:rPr>
          <w:rFonts w:asciiTheme="minorHAnsi" w:hAnsiTheme="minorHAnsi" w:cstheme="minorHAnsi"/>
          <w:snapToGrid/>
          <w:sz w:val="22"/>
          <w:szCs w:val="22"/>
        </w:rPr>
        <w:t>dodržování pokynů koordinátora BOZP na staveništi.</w:t>
      </w:r>
    </w:p>
    <w:p w14:paraId="7B72782C" w14:textId="3C089BC1" w:rsidR="00594679" w:rsidRPr="0017409F" w:rsidRDefault="00594679" w:rsidP="005D2F87">
      <w:pPr>
        <w:pStyle w:val="Smlouva-slo0"/>
        <w:spacing w:before="600" w:line="240" w:lineRule="auto"/>
        <w:rPr>
          <w:rFonts w:asciiTheme="minorHAnsi" w:hAnsiTheme="minorHAnsi" w:cstheme="minorHAnsi"/>
          <w:snapToGrid/>
          <w:sz w:val="22"/>
          <w:szCs w:val="22"/>
        </w:rPr>
      </w:pPr>
      <w:r w:rsidRPr="0017409F">
        <w:rPr>
          <w:rFonts w:asciiTheme="minorHAnsi" w:hAnsiTheme="minorHAnsi" w:cstheme="minorHAnsi"/>
          <w:snapToGrid/>
          <w:sz w:val="22"/>
          <w:szCs w:val="22"/>
        </w:rPr>
        <w:t>V</w:t>
      </w:r>
      <w:r w:rsidR="005D2F87" w:rsidRPr="0017409F">
        <w:rPr>
          <w:rFonts w:asciiTheme="minorHAnsi" w:hAnsiTheme="minorHAnsi" w:cstheme="minorHAnsi"/>
          <w:snapToGrid/>
          <w:sz w:val="22"/>
          <w:szCs w:val="22"/>
        </w:rPr>
        <w:t> </w:t>
      </w:r>
      <w:r w:rsidR="00761A80">
        <w:rPr>
          <w:rFonts w:asciiTheme="minorHAnsi" w:hAnsiTheme="minorHAnsi" w:cstheme="minorHAnsi"/>
          <w:snapToGrid/>
          <w:sz w:val="22"/>
          <w:szCs w:val="22"/>
        </w:rPr>
        <w:t>Ostravě</w:t>
      </w:r>
      <w:r w:rsidRPr="0017409F">
        <w:rPr>
          <w:rFonts w:asciiTheme="minorHAnsi" w:hAnsiTheme="minorHAnsi" w:cstheme="minorHAnsi"/>
          <w:snapToGrid/>
          <w:sz w:val="22"/>
          <w:szCs w:val="22"/>
        </w:rPr>
        <w:t xml:space="preserve"> dne</w:t>
      </w:r>
      <w:r w:rsidR="005D2F87" w:rsidRPr="0017409F">
        <w:rPr>
          <w:rFonts w:asciiTheme="minorHAnsi" w:hAnsiTheme="minorHAnsi" w:cstheme="minorHAnsi"/>
          <w:snapToGrid/>
          <w:sz w:val="22"/>
          <w:szCs w:val="22"/>
        </w:rPr>
        <w:t> </w:t>
      </w:r>
      <w:r w:rsidR="00963760">
        <w:rPr>
          <w:rFonts w:asciiTheme="minorHAnsi" w:hAnsiTheme="minorHAnsi" w:cstheme="minorHAnsi"/>
          <w:snapToGrid/>
          <w:sz w:val="22"/>
          <w:szCs w:val="22"/>
        </w:rPr>
        <w:t>7</w:t>
      </w:r>
      <w:r w:rsidR="003C7C60">
        <w:rPr>
          <w:rFonts w:asciiTheme="minorHAnsi" w:hAnsiTheme="minorHAnsi" w:cstheme="minorHAnsi"/>
          <w:snapToGrid/>
          <w:sz w:val="22"/>
          <w:szCs w:val="22"/>
        </w:rPr>
        <w:t>.7.2023</w:t>
      </w:r>
    </w:p>
    <w:p w14:paraId="19C42C5B" w14:textId="77777777" w:rsidR="00A37E0A" w:rsidRDefault="00A37E0A" w:rsidP="005D2F87">
      <w:pPr>
        <w:pStyle w:val="Smlouva-slo0"/>
        <w:spacing w:before="600" w:line="240" w:lineRule="auto"/>
        <w:rPr>
          <w:rFonts w:asciiTheme="minorHAnsi" w:hAnsiTheme="minorHAnsi" w:cstheme="minorHAnsi"/>
          <w:snapToGrid/>
          <w:sz w:val="22"/>
          <w:szCs w:val="22"/>
        </w:rPr>
      </w:pPr>
    </w:p>
    <w:p w14:paraId="6F879114" w14:textId="14E7C02D" w:rsidR="00A37E0A" w:rsidRDefault="00A37E0A" w:rsidP="005D2F87">
      <w:pPr>
        <w:pStyle w:val="Smlouva-slo0"/>
        <w:spacing w:before="600" w:line="240" w:lineRule="auto"/>
        <w:rPr>
          <w:rFonts w:asciiTheme="minorHAnsi" w:hAnsiTheme="minorHAnsi" w:cstheme="minorHAnsi"/>
          <w:snapToGrid/>
          <w:sz w:val="22"/>
          <w:szCs w:val="22"/>
        </w:rPr>
      </w:pPr>
      <w:bookmarkStart w:id="4" w:name="_GoBack"/>
      <w:bookmarkEnd w:id="4"/>
      <w:proofErr w:type="spellStart"/>
      <w:r>
        <w:rPr>
          <w:rFonts w:asciiTheme="minorHAnsi" w:hAnsiTheme="minorHAnsi" w:cstheme="minorHAnsi"/>
          <w:snapToGrid/>
          <w:sz w:val="22"/>
          <w:szCs w:val="22"/>
        </w:rPr>
        <w:t>xxxxxxxxxxxxxxxxxxxxxxxxxxx</w:t>
      </w:r>
      <w:proofErr w:type="spellEnd"/>
    </w:p>
    <w:p w14:paraId="7179264B" w14:textId="7C840382" w:rsidR="00594679" w:rsidRPr="0017409F" w:rsidRDefault="00594679" w:rsidP="005D2F87">
      <w:pPr>
        <w:pStyle w:val="Smlouva-slo0"/>
        <w:spacing w:before="600" w:line="240" w:lineRule="auto"/>
        <w:rPr>
          <w:rFonts w:asciiTheme="minorHAnsi" w:hAnsiTheme="minorHAnsi" w:cstheme="minorHAnsi"/>
          <w:snapToGrid/>
          <w:sz w:val="22"/>
          <w:szCs w:val="22"/>
        </w:rPr>
      </w:pPr>
      <w:proofErr w:type="spellStart"/>
      <w:r w:rsidRPr="0017409F">
        <w:rPr>
          <w:rFonts w:asciiTheme="minorHAnsi" w:hAnsiTheme="minorHAnsi" w:cstheme="minorHAnsi"/>
          <w:snapToGrid/>
          <w:sz w:val="22"/>
          <w:szCs w:val="22"/>
        </w:rPr>
        <w:t>za</w:t>
      </w:r>
      <w:proofErr w:type="spellEnd"/>
      <w:r w:rsidRPr="0017409F">
        <w:rPr>
          <w:rFonts w:asciiTheme="minorHAnsi" w:hAnsiTheme="minorHAnsi" w:cstheme="minorHAnsi"/>
          <w:snapToGrid/>
          <w:sz w:val="22"/>
          <w:szCs w:val="22"/>
        </w:rPr>
        <w:t xml:space="preserve"> zhotovitele:</w:t>
      </w:r>
    </w:p>
    <w:p w14:paraId="4FBF0441" w14:textId="6B7D88FF" w:rsidR="00594679" w:rsidRPr="0017409F" w:rsidRDefault="00761A80" w:rsidP="005D2F87">
      <w:pPr>
        <w:rPr>
          <w:rFonts w:asciiTheme="minorHAnsi" w:hAnsiTheme="minorHAnsi" w:cstheme="minorHAnsi"/>
          <w:i/>
          <w:color w:val="FF0000"/>
          <w:sz w:val="22"/>
          <w:szCs w:val="22"/>
        </w:rPr>
      </w:pPr>
      <w:r w:rsidRPr="000A16E9">
        <w:rPr>
          <w:rFonts w:asciiTheme="minorHAnsi" w:hAnsiTheme="minorHAnsi" w:cstheme="minorHAnsi"/>
          <w:i/>
          <w:sz w:val="22"/>
          <w:szCs w:val="22"/>
        </w:rPr>
        <w:t>Ing. Luděk Jahn, jednatel</w:t>
      </w:r>
    </w:p>
    <w:p w14:paraId="4FC98735" w14:textId="77777777" w:rsidR="002814D0" w:rsidRDefault="002814D0" w:rsidP="005D2F87">
      <w:pPr>
        <w:pStyle w:val="Smlouva-slo0"/>
        <w:spacing w:before="720" w:line="240" w:lineRule="auto"/>
        <w:rPr>
          <w:rFonts w:ascii="Tahoma" w:hAnsi="Tahoma" w:cs="Tahoma"/>
          <w:snapToGrid/>
          <w:sz w:val="22"/>
          <w:szCs w:val="22"/>
        </w:rPr>
      </w:pPr>
    </w:p>
    <w:p w14:paraId="77AA20B5" w14:textId="77777777" w:rsidR="002814D0" w:rsidRPr="007943D8" w:rsidRDefault="002814D0" w:rsidP="005D2F87">
      <w:pPr>
        <w:pStyle w:val="Smlouva-slo0"/>
        <w:spacing w:before="720" w:line="240" w:lineRule="auto"/>
        <w:rPr>
          <w:rFonts w:ascii="Tahoma" w:hAnsi="Tahoma" w:cs="Tahoma"/>
          <w:snapToGrid/>
          <w:sz w:val="22"/>
          <w:szCs w:val="22"/>
        </w:rPr>
      </w:pPr>
    </w:p>
    <w:sectPr w:rsidR="002814D0" w:rsidRPr="007943D8" w:rsidSect="007E27BE">
      <w:footerReference w:type="default" r:id="rId11"/>
      <w:headerReference w:type="firs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0FB0" w14:textId="77777777" w:rsidR="00D5062B" w:rsidRDefault="00D5062B">
      <w:r>
        <w:separator/>
      </w:r>
    </w:p>
  </w:endnote>
  <w:endnote w:type="continuationSeparator" w:id="0">
    <w:p w14:paraId="6AD8D656" w14:textId="77777777" w:rsidR="00D5062B" w:rsidRDefault="00D5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AC0A" w14:textId="5C8E3B0E" w:rsidR="00837912" w:rsidRPr="00195300" w:rsidRDefault="00837912">
    <w:pPr>
      <w:pStyle w:val="Zpat"/>
      <w:pBdr>
        <w:top w:val="single" w:sz="4" w:space="1" w:color="auto"/>
      </w:pBdr>
      <w:tabs>
        <w:tab w:val="left" w:pos="8820"/>
      </w:tabs>
      <w:rPr>
        <w:rFonts w:asciiTheme="minorHAnsi" w:hAnsiTheme="minorHAnsi" w:cstheme="minorHAnsi"/>
        <w:sz w:val="18"/>
        <w:szCs w:val="18"/>
      </w:rPr>
    </w:pPr>
    <w:r w:rsidRPr="00195300">
      <w:rPr>
        <w:rFonts w:asciiTheme="minorHAnsi" w:hAnsiTheme="minorHAnsi" w:cstheme="minorHAnsi"/>
        <w:sz w:val="18"/>
        <w:szCs w:val="18"/>
      </w:rPr>
      <w:t>Smlouva o díl</w:t>
    </w:r>
    <w:r w:rsidR="00960300" w:rsidRPr="00195300">
      <w:rPr>
        <w:rFonts w:asciiTheme="minorHAnsi" w:hAnsiTheme="minorHAnsi" w:cstheme="minorHAnsi"/>
        <w:sz w:val="18"/>
        <w:szCs w:val="18"/>
      </w:rPr>
      <w:t>o</w:t>
    </w:r>
    <w:r w:rsidRPr="00195300">
      <w:rPr>
        <w:rFonts w:asciiTheme="minorHAnsi" w:hAnsiTheme="minorHAnsi" w:cstheme="minorHAnsi"/>
        <w:sz w:val="18"/>
        <w:szCs w:val="18"/>
      </w:rPr>
      <w:t xml:space="preserve"> na stavbu </w:t>
    </w:r>
    <w:r w:rsidR="00195300" w:rsidRPr="00195300">
      <w:rPr>
        <w:rFonts w:asciiTheme="minorHAnsi" w:hAnsiTheme="minorHAnsi" w:cstheme="minorHAnsi"/>
        <w:b/>
        <w:bCs/>
        <w:color w:val="000000"/>
        <w:sz w:val="18"/>
        <w:szCs w:val="18"/>
        <w:shd w:val="clear" w:color="auto" w:fill="FFFFFF"/>
      </w:rPr>
      <w:t>TPA-Inovační centrum pro transformaci vzdělávání</w:t>
    </w:r>
    <w:r w:rsidR="00CD5BD3">
      <w:rPr>
        <w:rFonts w:asciiTheme="minorHAnsi" w:hAnsiTheme="minorHAnsi" w:cstheme="minorHAnsi"/>
        <w:b/>
        <w:bCs/>
        <w:color w:val="000000"/>
        <w:sz w:val="18"/>
        <w:szCs w:val="18"/>
        <w:shd w:val="clear" w:color="auto" w:fill="FFFFFF"/>
      </w:rPr>
      <w:t xml:space="preserve"> –</w:t>
    </w:r>
    <w:r w:rsidR="00195300" w:rsidRPr="00195300">
      <w:rPr>
        <w:rFonts w:asciiTheme="minorHAnsi" w:hAnsiTheme="minorHAnsi" w:cstheme="minorHAnsi"/>
        <w:b/>
        <w:bCs/>
        <w:color w:val="000000"/>
        <w:sz w:val="18"/>
        <w:szCs w:val="18"/>
        <w:shd w:val="clear" w:color="auto" w:fill="FFFFFF"/>
      </w:rPr>
      <w:t xml:space="preserve"> CLS-MTA-09-SZŠ VOŠZ – OSTRAVA a Školní firma – vybudování ordinace dentální hygieny</w:t>
    </w:r>
    <w:r w:rsidRPr="00195300">
      <w:rPr>
        <w:rFonts w:asciiTheme="minorHAnsi" w:hAnsiTheme="minorHAnsi" w:cstheme="minorHAnsi"/>
        <w:sz w:val="18"/>
        <w:szCs w:val="18"/>
      </w:rPr>
      <w:tab/>
    </w:r>
    <w:r w:rsidRPr="00195300">
      <w:rPr>
        <w:rFonts w:asciiTheme="minorHAnsi" w:hAnsiTheme="minorHAnsi" w:cstheme="minorHAnsi"/>
        <w:sz w:val="18"/>
        <w:szCs w:val="18"/>
      </w:rPr>
      <w:tab/>
    </w:r>
    <w:r w:rsidRPr="00195300">
      <w:rPr>
        <w:rStyle w:val="slostrnky"/>
        <w:rFonts w:asciiTheme="minorHAnsi" w:hAnsiTheme="minorHAnsi" w:cstheme="minorHAnsi"/>
        <w:sz w:val="18"/>
        <w:szCs w:val="18"/>
      </w:rPr>
      <w:fldChar w:fldCharType="begin"/>
    </w:r>
    <w:r w:rsidRPr="00195300">
      <w:rPr>
        <w:rStyle w:val="slostrnky"/>
        <w:rFonts w:asciiTheme="minorHAnsi" w:hAnsiTheme="minorHAnsi" w:cstheme="minorHAnsi"/>
        <w:sz w:val="18"/>
        <w:szCs w:val="18"/>
      </w:rPr>
      <w:instrText xml:space="preserve">PAGE  </w:instrText>
    </w:r>
    <w:r w:rsidRPr="00195300">
      <w:rPr>
        <w:rStyle w:val="slostrnky"/>
        <w:rFonts w:asciiTheme="minorHAnsi" w:hAnsiTheme="minorHAnsi" w:cstheme="minorHAnsi"/>
        <w:sz w:val="18"/>
        <w:szCs w:val="18"/>
      </w:rPr>
      <w:fldChar w:fldCharType="separate"/>
    </w:r>
    <w:r w:rsidR="00817DBB" w:rsidRPr="00195300">
      <w:rPr>
        <w:rStyle w:val="slostrnky"/>
        <w:rFonts w:asciiTheme="minorHAnsi" w:hAnsiTheme="minorHAnsi" w:cstheme="minorHAnsi"/>
        <w:noProof/>
        <w:sz w:val="18"/>
        <w:szCs w:val="18"/>
      </w:rPr>
      <w:t>19</w:t>
    </w:r>
    <w:r w:rsidRPr="00195300">
      <w:rPr>
        <w:rStyle w:val="slostrnky"/>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56E7" w14:textId="7FE7B1B6" w:rsidR="00837912" w:rsidRPr="00777F57" w:rsidRDefault="00837912">
    <w:pPr>
      <w:pStyle w:val="Zpat"/>
      <w:pBdr>
        <w:top w:val="single" w:sz="4" w:space="0" w:color="auto"/>
      </w:pBdr>
      <w:rPr>
        <w:rFonts w:asciiTheme="minorHAnsi" w:hAnsiTheme="minorHAnsi" w:cstheme="minorHAnsi"/>
        <w:sz w:val="18"/>
        <w:szCs w:val="18"/>
      </w:rPr>
    </w:pPr>
    <w:r w:rsidRPr="00777F57">
      <w:rPr>
        <w:rFonts w:asciiTheme="minorHAnsi" w:hAnsiTheme="minorHAnsi" w:cstheme="minorHAnsi"/>
        <w:sz w:val="18"/>
        <w:szCs w:val="18"/>
      </w:rPr>
      <w:t xml:space="preserve">Smlouva o dílo na stavbu </w:t>
    </w:r>
    <w:r w:rsidR="00777F57" w:rsidRPr="00777F57">
      <w:rPr>
        <w:rFonts w:asciiTheme="minorHAnsi" w:hAnsiTheme="minorHAnsi" w:cstheme="minorHAnsi"/>
        <w:b/>
        <w:bCs/>
        <w:color w:val="000000"/>
        <w:sz w:val="18"/>
        <w:szCs w:val="18"/>
        <w:shd w:val="clear" w:color="auto" w:fill="FFFFFF"/>
      </w:rPr>
      <w:t xml:space="preserve">TPA-Inovační centrum pro transformaci </w:t>
    </w:r>
    <w:proofErr w:type="gramStart"/>
    <w:r w:rsidR="00777F57" w:rsidRPr="00777F57">
      <w:rPr>
        <w:rFonts w:asciiTheme="minorHAnsi" w:hAnsiTheme="minorHAnsi" w:cstheme="minorHAnsi"/>
        <w:b/>
        <w:bCs/>
        <w:color w:val="000000"/>
        <w:sz w:val="18"/>
        <w:szCs w:val="18"/>
        <w:shd w:val="clear" w:color="auto" w:fill="FFFFFF"/>
      </w:rPr>
      <w:t>vzdělávání- CLS</w:t>
    </w:r>
    <w:proofErr w:type="gramEnd"/>
    <w:r w:rsidR="00777F57" w:rsidRPr="00777F57">
      <w:rPr>
        <w:rFonts w:asciiTheme="minorHAnsi" w:hAnsiTheme="minorHAnsi" w:cstheme="minorHAnsi"/>
        <w:b/>
        <w:bCs/>
        <w:color w:val="000000"/>
        <w:sz w:val="18"/>
        <w:szCs w:val="18"/>
        <w:shd w:val="clear" w:color="auto" w:fill="FFFFFF"/>
      </w:rPr>
      <w:t>-MTA-09-SZŠ VOŠZ – OSTRAVA a Školní firma – vybudování ordinace dentální hygieny</w:t>
    </w:r>
    <w:r w:rsidRPr="00777F57">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1154" w14:textId="77777777" w:rsidR="00D5062B" w:rsidRDefault="00D5062B">
      <w:r>
        <w:separator/>
      </w:r>
    </w:p>
  </w:footnote>
  <w:footnote w:type="continuationSeparator" w:id="0">
    <w:p w14:paraId="0423A201" w14:textId="77777777" w:rsidR="00D5062B" w:rsidRDefault="00D5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4268" w14:textId="76FE7348" w:rsidR="00A968E6" w:rsidRDefault="00A968E6">
    <w:pPr>
      <w:pStyle w:val="Zhlav"/>
    </w:pPr>
    <w:r w:rsidRPr="005401A5">
      <w:rPr>
        <w:noProof/>
      </w:rPr>
      <w:drawing>
        <wp:inline distT="0" distB="0" distL="0" distR="0" wp14:anchorId="1A9999C1" wp14:editId="09EE5F2B">
          <wp:extent cx="5759450" cy="4089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8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CF44EFA6"/>
    <w:lvl w:ilvl="0">
      <w:start w:val="1"/>
      <w:numFmt w:val="decimal"/>
      <w:lvlText w:val="%1."/>
      <w:lvlJc w:val="left"/>
      <w:pPr>
        <w:tabs>
          <w:tab w:val="num" w:pos="360"/>
        </w:tabs>
        <w:ind w:left="360" w:hanging="360"/>
      </w:pPr>
      <w:rPr>
        <w:rFonts w:asciiTheme="minorHAnsi" w:hAnsiTheme="minorHAnsi" w:cstheme="minorHAnsi"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AA18EE18"/>
    <w:lvl w:ilvl="0" w:tplc="D4008F2A">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4A40FA72"/>
    <w:lvl w:ilvl="0" w:tplc="8A2E8B8C">
      <w:start w:val="1"/>
      <w:numFmt w:val="decimal"/>
      <w:lvlText w:val="%1."/>
      <w:lvlJc w:val="left"/>
      <w:pPr>
        <w:tabs>
          <w:tab w:val="num" w:pos="360"/>
        </w:tabs>
        <w:ind w:left="340" w:hanging="340"/>
      </w:pPr>
      <w:rPr>
        <w:rFonts w:asciiTheme="minorHAnsi" w:hAnsiTheme="minorHAnsi" w:cstheme="minorHAns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19F2B19A"/>
    <w:lvl w:ilvl="0" w:tplc="E92285F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724397"/>
    <w:multiLevelType w:val="hybridMultilevel"/>
    <w:tmpl w:val="886C100E"/>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4FD90991"/>
    <w:multiLevelType w:val="hybridMultilevel"/>
    <w:tmpl w:val="45286652"/>
    <w:lvl w:ilvl="0" w:tplc="E4564B9C">
      <w:start w:val="1"/>
      <w:numFmt w:val="decimal"/>
      <w:lvlText w:val="%1."/>
      <w:lvlJc w:val="left"/>
      <w:pPr>
        <w:ind w:left="720" w:hanging="360"/>
      </w:pPr>
    </w:lvl>
    <w:lvl w:ilvl="1" w:tplc="041E55F0">
      <w:start w:val="1"/>
      <w:numFmt w:val="lowerLetter"/>
      <w:lvlText w:val="%2."/>
      <w:lvlJc w:val="left"/>
      <w:pPr>
        <w:ind w:left="1440" w:hanging="360"/>
      </w:pPr>
    </w:lvl>
    <w:lvl w:ilvl="2" w:tplc="5AD4DA74">
      <w:start w:val="1"/>
      <w:numFmt w:val="lowerRoman"/>
      <w:lvlText w:val="%3."/>
      <w:lvlJc w:val="right"/>
      <w:pPr>
        <w:ind w:left="2160" w:hanging="180"/>
      </w:pPr>
    </w:lvl>
    <w:lvl w:ilvl="3" w:tplc="0BF86D44">
      <w:start w:val="1"/>
      <w:numFmt w:val="decimal"/>
      <w:lvlText w:val="%4."/>
      <w:lvlJc w:val="left"/>
      <w:pPr>
        <w:ind w:left="2880" w:hanging="360"/>
      </w:pPr>
    </w:lvl>
    <w:lvl w:ilvl="4" w:tplc="55FAC04E">
      <w:start w:val="1"/>
      <w:numFmt w:val="lowerLetter"/>
      <w:lvlText w:val="%5."/>
      <w:lvlJc w:val="left"/>
      <w:pPr>
        <w:ind w:left="3600" w:hanging="360"/>
      </w:pPr>
    </w:lvl>
    <w:lvl w:ilvl="5" w:tplc="E9A4DAA2">
      <w:start w:val="1"/>
      <w:numFmt w:val="lowerRoman"/>
      <w:lvlText w:val="%6."/>
      <w:lvlJc w:val="right"/>
      <w:pPr>
        <w:ind w:left="4320" w:hanging="180"/>
      </w:pPr>
    </w:lvl>
    <w:lvl w:ilvl="6" w:tplc="FF526FC0">
      <w:start w:val="1"/>
      <w:numFmt w:val="decimal"/>
      <w:lvlText w:val="%7."/>
      <w:lvlJc w:val="left"/>
      <w:pPr>
        <w:ind w:left="5040" w:hanging="360"/>
      </w:pPr>
    </w:lvl>
    <w:lvl w:ilvl="7" w:tplc="A0F45400">
      <w:start w:val="1"/>
      <w:numFmt w:val="lowerLetter"/>
      <w:lvlText w:val="%8."/>
      <w:lvlJc w:val="left"/>
      <w:pPr>
        <w:ind w:left="5760" w:hanging="360"/>
      </w:pPr>
    </w:lvl>
    <w:lvl w:ilvl="8" w:tplc="13E0E22A">
      <w:start w:val="1"/>
      <w:numFmt w:val="lowerRoman"/>
      <w:lvlText w:val="%9."/>
      <w:lvlJc w:val="right"/>
      <w:pPr>
        <w:ind w:left="6480"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3A53322"/>
    <w:multiLevelType w:val="hybridMultilevel"/>
    <w:tmpl w:val="B2920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7438EE"/>
    <w:multiLevelType w:val="singleLevel"/>
    <w:tmpl w:val="487AC4A2"/>
    <w:lvl w:ilvl="0">
      <w:start w:val="1"/>
      <w:numFmt w:val="decimal"/>
      <w:lvlText w:val="%1."/>
      <w:lvlJc w:val="left"/>
      <w:pPr>
        <w:tabs>
          <w:tab w:val="num" w:pos="360"/>
        </w:tabs>
        <w:ind w:left="360" w:hanging="360"/>
      </w:pPr>
      <w:rPr>
        <w:rFonts w:asciiTheme="minorHAnsi" w:hAnsiTheme="minorHAnsi" w:cstheme="minorHAnsi" w:hint="default"/>
        <w:b w:val="0"/>
        <w:i w:val="0"/>
        <w:color w:val="auto"/>
        <w:sz w:val="22"/>
        <w:szCs w:val="22"/>
      </w:rPr>
    </w:lvl>
  </w:abstractNum>
  <w:abstractNum w:abstractNumId="26"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6" w15:restartNumberingAfterBreak="0">
    <w:nsid w:val="7E53080A"/>
    <w:multiLevelType w:val="multilevel"/>
    <w:tmpl w:val="4EE8983A"/>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37" w15:restartNumberingAfterBreak="0">
    <w:nsid w:val="7F1466C1"/>
    <w:multiLevelType w:val="hybridMultilevel"/>
    <w:tmpl w:val="689E1356"/>
    <w:lvl w:ilvl="0" w:tplc="46A45A68">
      <w:start w:val="1"/>
      <w:numFmt w:val="decimal"/>
      <w:lvlText w:val="%1."/>
      <w:lvlJc w:val="left"/>
      <w:pPr>
        <w:ind w:left="720" w:hanging="360"/>
      </w:pPr>
    </w:lvl>
    <w:lvl w:ilvl="1" w:tplc="D068AEE6">
      <w:start w:val="1"/>
      <w:numFmt w:val="lowerLetter"/>
      <w:lvlText w:val="%2."/>
      <w:lvlJc w:val="left"/>
      <w:pPr>
        <w:ind w:left="1440" w:hanging="360"/>
      </w:pPr>
    </w:lvl>
    <w:lvl w:ilvl="2" w:tplc="5B16C108">
      <w:start w:val="1"/>
      <w:numFmt w:val="lowerRoman"/>
      <w:lvlText w:val="%3."/>
      <w:lvlJc w:val="right"/>
      <w:pPr>
        <w:ind w:left="2160" w:hanging="180"/>
      </w:pPr>
    </w:lvl>
    <w:lvl w:ilvl="3" w:tplc="F89E57BC">
      <w:start w:val="1"/>
      <w:numFmt w:val="decimal"/>
      <w:lvlText w:val="%4."/>
      <w:lvlJc w:val="left"/>
      <w:pPr>
        <w:ind w:left="2880" w:hanging="360"/>
      </w:pPr>
    </w:lvl>
    <w:lvl w:ilvl="4" w:tplc="586EFDAA">
      <w:start w:val="1"/>
      <w:numFmt w:val="lowerLetter"/>
      <w:lvlText w:val="%5."/>
      <w:lvlJc w:val="left"/>
      <w:pPr>
        <w:ind w:left="3600" w:hanging="360"/>
      </w:pPr>
    </w:lvl>
    <w:lvl w:ilvl="5" w:tplc="2D488162">
      <w:start w:val="1"/>
      <w:numFmt w:val="lowerRoman"/>
      <w:lvlText w:val="%6."/>
      <w:lvlJc w:val="right"/>
      <w:pPr>
        <w:ind w:left="4320" w:hanging="180"/>
      </w:pPr>
    </w:lvl>
    <w:lvl w:ilvl="6" w:tplc="35E2A682">
      <w:start w:val="1"/>
      <w:numFmt w:val="decimal"/>
      <w:lvlText w:val="%7."/>
      <w:lvlJc w:val="left"/>
      <w:pPr>
        <w:ind w:left="5040" w:hanging="360"/>
      </w:pPr>
    </w:lvl>
    <w:lvl w:ilvl="7" w:tplc="3D762398">
      <w:start w:val="1"/>
      <w:numFmt w:val="lowerLetter"/>
      <w:lvlText w:val="%8."/>
      <w:lvlJc w:val="left"/>
      <w:pPr>
        <w:ind w:left="5760" w:hanging="360"/>
      </w:pPr>
    </w:lvl>
    <w:lvl w:ilvl="8" w:tplc="D3D0835A">
      <w:start w:val="1"/>
      <w:numFmt w:val="lowerRoman"/>
      <w:lvlText w:val="%9."/>
      <w:lvlJc w:val="right"/>
      <w:pPr>
        <w:ind w:left="6480" w:hanging="180"/>
      </w:pPr>
    </w:lvl>
  </w:abstractNum>
  <w:num w:numId="1">
    <w:abstractNumId w:val="22"/>
  </w:num>
  <w:num w:numId="2">
    <w:abstractNumId w:val="37"/>
  </w:num>
  <w:num w:numId="3">
    <w:abstractNumId w:val="29"/>
  </w:num>
  <w:num w:numId="4">
    <w:abstractNumId w:val="0"/>
  </w:num>
  <w:num w:numId="5">
    <w:abstractNumId w:val="1"/>
  </w:num>
  <w:num w:numId="6">
    <w:abstractNumId w:val="20"/>
  </w:num>
  <w:num w:numId="7">
    <w:abstractNumId w:val="30"/>
  </w:num>
  <w:num w:numId="8">
    <w:abstractNumId w:val="23"/>
  </w:num>
  <w:num w:numId="9">
    <w:abstractNumId w:val="12"/>
  </w:num>
  <w:num w:numId="10">
    <w:abstractNumId w:val="31"/>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4"/>
  </w:num>
  <w:num w:numId="19">
    <w:abstractNumId w:val="7"/>
  </w:num>
  <w:num w:numId="20">
    <w:abstractNumId w:val="15"/>
  </w:num>
  <w:num w:numId="21">
    <w:abstractNumId w:val="21"/>
  </w:num>
  <w:num w:numId="22">
    <w:abstractNumId w:val="27"/>
  </w:num>
  <w:num w:numId="23">
    <w:abstractNumId w:val="28"/>
  </w:num>
  <w:num w:numId="24">
    <w:abstractNumId w:val="35"/>
  </w:num>
  <w:num w:numId="25">
    <w:abstractNumId w:val="13"/>
  </w:num>
  <w:num w:numId="26">
    <w:abstractNumId w:val="10"/>
  </w:num>
  <w:num w:numId="27">
    <w:abstractNumId w:val="2"/>
  </w:num>
  <w:num w:numId="28">
    <w:abstractNumId w:val="33"/>
  </w:num>
  <w:num w:numId="29">
    <w:abstractNumId w:val="14"/>
  </w:num>
  <w:num w:numId="30">
    <w:abstractNumId w:val="17"/>
  </w:num>
  <w:num w:numId="31">
    <w:abstractNumId w:val="18"/>
  </w:num>
  <w:num w:numId="32">
    <w:abstractNumId w:val="32"/>
  </w:num>
  <w:num w:numId="33">
    <w:abstractNumId w:val="26"/>
  </w:num>
  <w:num w:numId="34">
    <w:abstractNumId w:val="8"/>
  </w:num>
  <w:num w:numId="35">
    <w:abstractNumId w:val="11"/>
  </w:num>
  <w:num w:numId="36">
    <w:abstractNumId w:val="16"/>
  </w:num>
  <w:num w:numId="37">
    <w:abstractNumId w:val="24"/>
  </w:num>
  <w:num w:numId="3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EC9"/>
    <w:rsid w:val="00002298"/>
    <w:rsid w:val="00006673"/>
    <w:rsid w:val="00010AB2"/>
    <w:rsid w:val="000119F3"/>
    <w:rsid w:val="0001221B"/>
    <w:rsid w:val="00012802"/>
    <w:rsid w:val="00017BFA"/>
    <w:rsid w:val="00017CD9"/>
    <w:rsid w:val="000200AE"/>
    <w:rsid w:val="0002231C"/>
    <w:rsid w:val="00024897"/>
    <w:rsid w:val="000265A9"/>
    <w:rsid w:val="00030E05"/>
    <w:rsid w:val="000326A4"/>
    <w:rsid w:val="00034308"/>
    <w:rsid w:val="0003758E"/>
    <w:rsid w:val="0004190A"/>
    <w:rsid w:val="000431D2"/>
    <w:rsid w:val="00043652"/>
    <w:rsid w:val="00044336"/>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16E9"/>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2760"/>
    <w:rsid w:val="000D574B"/>
    <w:rsid w:val="000E0045"/>
    <w:rsid w:val="000E1ABB"/>
    <w:rsid w:val="000E2323"/>
    <w:rsid w:val="000E39C5"/>
    <w:rsid w:val="000F3BC8"/>
    <w:rsid w:val="000F480E"/>
    <w:rsid w:val="00107340"/>
    <w:rsid w:val="00107903"/>
    <w:rsid w:val="0011417D"/>
    <w:rsid w:val="00114E58"/>
    <w:rsid w:val="00115AFF"/>
    <w:rsid w:val="00116983"/>
    <w:rsid w:val="00120248"/>
    <w:rsid w:val="00122DCA"/>
    <w:rsid w:val="00126754"/>
    <w:rsid w:val="00127E4B"/>
    <w:rsid w:val="00131E26"/>
    <w:rsid w:val="00134EC6"/>
    <w:rsid w:val="00136EB0"/>
    <w:rsid w:val="00137D78"/>
    <w:rsid w:val="00140025"/>
    <w:rsid w:val="001418FF"/>
    <w:rsid w:val="0014251D"/>
    <w:rsid w:val="001434CE"/>
    <w:rsid w:val="00143CF6"/>
    <w:rsid w:val="0014480F"/>
    <w:rsid w:val="00145C8D"/>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409F"/>
    <w:rsid w:val="00176D01"/>
    <w:rsid w:val="00177219"/>
    <w:rsid w:val="001853A9"/>
    <w:rsid w:val="001876F4"/>
    <w:rsid w:val="00192EE0"/>
    <w:rsid w:val="001949B4"/>
    <w:rsid w:val="00195300"/>
    <w:rsid w:val="00195A12"/>
    <w:rsid w:val="001A08BA"/>
    <w:rsid w:val="001A11C4"/>
    <w:rsid w:val="001A3073"/>
    <w:rsid w:val="001A3315"/>
    <w:rsid w:val="001A4FDD"/>
    <w:rsid w:val="001A5BD9"/>
    <w:rsid w:val="001A712C"/>
    <w:rsid w:val="001B2233"/>
    <w:rsid w:val="001B4AF4"/>
    <w:rsid w:val="001B4DA6"/>
    <w:rsid w:val="001C0A98"/>
    <w:rsid w:val="001C2E0E"/>
    <w:rsid w:val="001C3B7A"/>
    <w:rsid w:val="001D1140"/>
    <w:rsid w:val="001D1BBF"/>
    <w:rsid w:val="001D3420"/>
    <w:rsid w:val="001D513A"/>
    <w:rsid w:val="001D5485"/>
    <w:rsid w:val="001D5C5C"/>
    <w:rsid w:val="001D6572"/>
    <w:rsid w:val="001E0B21"/>
    <w:rsid w:val="001E2267"/>
    <w:rsid w:val="001E6B28"/>
    <w:rsid w:val="001E6FE4"/>
    <w:rsid w:val="001F0F6F"/>
    <w:rsid w:val="001F1629"/>
    <w:rsid w:val="001F1B58"/>
    <w:rsid w:val="001F3325"/>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34DB"/>
    <w:rsid w:val="002331B5"/>
    <w:rsid w:val="00233D37"/>
    <w:rsid w:val="00236924"/>
    <w:rsid w:val="00240839"/>
    <w:rsid w:val="00240C4B"/>
    <w:rsid w:val="002413EF"/>
    <w:rsid w:val="002414A4"/>
    <w:rsid w:val="00245D06"/>
    <w:rsid w:val="002463E7"/>
    <w:rsid w:val="00260A61"/>
    <w:rsid w:val="002634F7"/>
    <w:rsid w:val="0026475A"/>
    <w:rsid w:val="002649B7"/>
    <w:rsid w:val="00265207"/>
    <w:rsid w:val="002661FF"/>
    <w:rsid w:val="0026655F"/>
    <w:rsid w:val="002671E2"/>
    <w:rsid w:val="00271BF9"/>
    <w:rsid w:val="0027207F"/>
    <w:rsid w:val="00276895"/>
    <w:rsid w:val="002777A8"/>
    <w:rsid w:val="00280509"/>
    <w:rsid w:val="002814D0"/>
    <w:rsid w:val="00281923"/>
    <w:rsid w:val="00281B1F"/>
    <w:rsid w:val="00282404"/>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21FF"/>
    <w:rsid w:val="002D3290"/>
    <w:rsid w:val="002D3319"/>
    <w:rsid w:val="002D4B0E"/>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1606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32C"/>
    <w:rsid w:val="00362C82"/>
    <w:rsid w:val="00363EA8"/>
    <w:rsid w:val="003661F1"/>
    <w:rsid w:val="003702F2"/>
    <w:rsid w:val="00371E2D"/>
    <w:rsid w:val="00373FB1"/>
    <w:rsid w:val="003779E3"/>
    <w:rsid w:val="00383DFA"/>
    <w:rsid w:val="00384115"/>
    <w:rsid w:val="003842ED"/>
    <w:rsid w:val="00386655"/>
    <w:rsid w:val="00387DFA"/>
    <w:rsid w:val="00391D25"/>
    <w:rsid w:val="003A115C"/>
    <w:rsid w:val="003A2F53"/>
    <w:rsid w:val="003A46B4"/>
    <w:rsid w:val="003A60A9"/>
    <w:rsid w:val="003A7ED8"/>
    <w:rsid w:val="003B16EA"/>
    <w:rsid w:val="003B2B60"/>
    <w:rsid w:val="003B547F"/>
    <w:rsid w:val="003B6721"/>
    <w:rsid w:val="003C2252"/>
    <w:rsid w:val="003C275D"/>
    <w:rsid w:val="003C5858"/>
    <w:rsid w:val="003C5DE1"/>
    <w:rsid w:val="003C7C60"/>
    <w:rsid w:val="003D51B9"/>
    <w:rsid w:val="003E3B82"/>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20D5"/>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000"/>
    <w:rsid w:val="00463244"/>
    <w:rsid w:val="0046525D"/>
    <w:rsid w:val="00467C95"/>
    <w:rsid w:val="00467E01"/>
    <w:rsid w:val="00472F7B"/>
    <w:rsid w:val="00473D4D"/>
    <w:rsid w:val="004757ED"/>
    <w:rsid w:val="0048145D"/>
    <w:rsid w:val="00481640"/>
    <w:rsid w:val="00481FDC"/>
    <w:rsid w:val="004904C0"/>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4741"/>
    <w:rsid w:val="004C5DEC"/>
    <w:rsid w:val="004C60B9"/>
    <w:rsid w:val="004C68E7"/>
    <w:rsid w:val="004D2C88"/>
    <w:rsid w:val="004D4539"/>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4A97"/>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35787"/>
    <w:rsid w:val="00540EA7"/>
    <w:rsid w:val="00540F95"/>
    <w:rsid w:val="00542ACC"/>
    <w:rsid w:val="00543264"/>
    <w:rsid w:val="00544750"/>
    <w:rsid w:val="00544FEB"/>
    <w:rsid w:val="00545A9F"/>
    <w:rsid w:val="00546CB5"/>
    <w:rsid w:val="00547963"/>
    <w:rsid w:val="00550AB0"/>
    <w:rsid w:val="005516BC"/>
    <w:rsid w:val="005516C8"/>
    <w:rsid w:val="00553579"/>
    <w:rsid w:val="00553DF7"/>
    <w:rsid w:val="0055796C"/>
    <w:rsid w:val="0056095B"/>
    <w:rsid w:val="005622AD"/>
    <w:rsid w:val="00563638"/>
    <w:rsid w:val="00564ECB"/>
    <w:rsid w:val="00566FB9"/>
    <w:rsid w:val="00567BC4"/>
    <w:rsid w:val="005701EA"/>
    <w:rsid w:val="00571479"/>
    <w:rsid w:val="005729AB"/>
    <w:rsid w:val="00573239"/>
    <w:rsid w:val="00573F4D"/>
    <w:rsid w:val="005741F8"/>
    <w:rsid w:val="00575C3A"/>
    <w:rsid w:val="00577618"/>
    <w:rsid w:val="005779FE"/>
    <w:rsid w:val="00582545"/>
    <w:rsid w:val="0058389B"/>
    <w:rsid w:val="00583E2E"/>
    <w:rsid w:val="0058465E"/>
    <w:rsid w:val="005849A7"/>
    <w:rsid w:val="00584F31"/>
    <w:rsid w:val="005923F3"/>
    <w:rsid w:val="00592867"/>
    <w:rsid w:val="00593E53"/>
    <w:rsid w:val="0059438B"/>
    <w:rsid w:val="00594679"/>
    <w:rsid w:val="00594AD8"/>
    <w:rsid w:val="00597B3E"/>
    <w:rsid w:val="005A0090"/>
    <w:rsid w:val="005A1DB9"/>
    <w:rsid w:val="005A3D90"/>
    <w:rsid w:val="005A3FA7"/>
    <w:rsid w:val="005A6149"/>
    <w:rsid w:val="005A7962"/>
    <w:rsid w:val="005A7EA5"/>
    <w:rsid w:val="005B2683"/>
    <w:rsid w:val="005B479A"/>
    <w:rsid w:val="005C0558"/>
    <w:rsid w:val="005C1AF0"/>
    <w:rsid w:val="005C1BB6"/>
    <w:rsid w:val="005C1ED1"/>
    <w:rsid w:val="005C365A"/>
    <w:rsid w:val="005C4600"/>
    <w:rsid w:val="005D2F87"/>
    <w:rsid w:val="005D34BD"/>
    <w:rsid w:val="005D5427"/>
    <w:rsid w:val="005D586A"/>
    <w:rsid w:val="005D74E7"/>
    <w:rsid w:val="005E0355"/>
    <w:rsid w:val="005E08A5"/>
    <w:rsid w:val="005E0A07"/>
    <w:rsid w:val="005E1D8A"/>
    <w:rsid w:val="005E2A63"/>
    <w:rsid w:val="005E3398"/>
    <w:rsid w:val="005E38DA"/>
    <w:rsid w:val="005E44B7"/>
    <w:rsid w:val="005E6947"/>
    <w:rsid w:val="005E7A7D"/>
    <w:rsid w:val="005E7B3E"/>
    <w:rsid w:val="005F0330"/>
    <w:rsid w:val="005F113F"/>
    <w:rsid w:val="005F18D5"/>
    <w:rsid w:val="005F2933"/>
    <w:rsid w:val="005F38F0"/>
    <w:rsid w:val="005F4744"/>
    <w:rsid w:val="005F4B05"/>
    <w:rsid w:val="005F6AF1"/>
    <w:rsid w:val="006002AF"/>
    <w:rsid w:val="00601F67"/>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18F8"/>
    <w:rsid w:val="00633050"/>
    <w:rsid w:val="0063622F"/>
    <w:rsid w:val="006401A8"/>
    <w:rsid w:val="0064135D"/>
    <w:rsid w:val="00641936"/>
    <w:rsid w:val="006419D9"/>
    <w:rsid w:val="00641B66"/>
    <w:rsid w:val="00642178"/>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6968"/>
    <w:rsid w:val="006B7113"/>
    <w:rsid w:val="006B7267"/>
    <w:rsid w:val="006C03F9"/>
    <w:rsid w:val="006C1A71"/>
    <w:rsid w:val="006C2937"/>
    <w:rsid w:val="006C582F"/>
    <w:rsid w:val="006C605A"/>
    <w:rsid w:val="006D07B7"/>
    <w:rsid w:val="006D33E4"/>
    <w:rsid w:val="006D3936"/>
    <w:rsid w:val="006D4915"/>
    <w:rsid w:val="006D4C8F"/>
    <w:rsid w:val="006D5699"/>
    <w:rsid w:val="006D75E5"/>
    <w:rsid w:val="006D7C75"/>
    <w:rsid w:val="006E4CB6"/>
    <w:rsid w:val="006E55DB"/>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244"/>
    <w:rsid w:val="00743D90"/>
    <w:rsid w:val="007449A6"/>
    <w:rsid w:val="0075022B"/>
    <w:rsid w:val="00756E5B"/>
    <w:rsid w:val="00757B5D"/>
    <w:rsid w:val="007613F0"/>
    <w:rsid w:val="00761A80"/>
    <w:rsid w:val="00763AAA"/>
    <w:rsid w:val="00765137"/>
    <w:rsid w:val="00766AEE"/>
    <w:rsid w:val="00767070"/>
    <w:rsid w:val="00771420"/>
    <w:rsid w:val="00772A1B"/>
    <w:rsid w:val="007767B8"/>
    <w:rsid w:val="00776996"/>
    <w:rsid w:val="007770B5"/>
    <w:rsid w:val="00777F57"/>
    <w:rsid w:val="00780126"/>
    <w:rsid w:val="00781270"/>
    <w:rsid w:val="007828A4"/>
    <w:rsid w:val="00783FCD"/>
    <w:rsid w:val="007848B4"/>
    <w:rsid w:val="007903BA"/>
    <w:rsid w:val="00790D54"/>
    <w:rsid w:val="00791E13"/>
    <w:rsid w:val="00792181"/>
    <w:rsid w:val="0079242E"/>
    <w:rsid w:val="007943D8"/>
    <w:rsid w:val="007948E4"/>
    <w:rsid w:val="0079558C"/>
    <w:rsid w:val="007956D2"/>
    <w:rsid w:val="007975E2"/>
    <w:rsid w:val="007A0BD7"/>
    <w:rsid w:val="007A1994"/>
    <w:rsid w:val="007A1B53"/>
    <w:rsid w:val="007A2A01"/>
    <w:rsid w:val="007A3479"/>
    <w:rsid w:val="007A3CEE"/>
    <w:rsid w:val="007A42D6"/>
    <w:rsid w:val="007A5853"/>
    <w:rsid w:val="007A7879"/>
    <w:rsid w:val="007B1D8D"/>
    <w:rsid w:val="007B5100"/>
    <w:rsid w:val="007B5B9E"/>
    <w:rsid w:val="007B6200"/>
    <w:rsid w:val="007B67B4"/>
    <w:rsid w:val="007C33D9"/>
    <w:rsid w:val="007D2EA0"/>
    <w:rsid w:val="007D336E"/>
    <w:rsid w:val="007D5D10"/>
    <w:rsid w:val="007D6AC6"/>
    <w:rsid w:val="007E27BE"/>
    <w:rsid w:val="007E3935"/>
    <w:rsid w:val="007E6753"/>
    <w:rsid w:val="007F337E"/>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10E"/>
    <w:rsid w:val="008502C9"/>
    <w:rsid w:val="00852D39"/>
    <w:rsid w:val="00854805"/>
    <w:rsid w:val="0085515F"/>
    <w:rsid w:val="008551FC"/>
    <w:rsid w:val="0085538A"/>
    <w:rsid w:val="00855B54"/>
    <w:rsid w:val="0085626E"/>
    <w:rsid w:val="008563D6"/>
    <w:rsid w:val="00856E9E"/>
    <w:rsid w:val="00863A59"/>
    <w:rsid w:val="00865A47"/>
    <w:rsid w:val="00866A02"/>
    <w:rsid w:val="0086735A"/>
    <w:rsid w:val="008673FB"/>
    <w:rsid w:val="00871804"/>
    <w:rsid w:val="008732C2"/>
    <w:rsid w:val="0087350E"/>
    <w:rsid w:val="00873C08"/>
    <w:rsid w:val="00875E12"/>
    <w:rsid w:val="008765E9"/>
    <w:rsid w:val="008766D9"/>
    <w:rsid w:val="0087725D"/>
    <w:rsid w:val="008777FF"/>
    <w:rsid w:val="008832E3"/>
    <w:rsid w:val="0088797C"/>
    <w:rsid w:val="00890ADC"/>
    <w:rsid w:val="00895D73"/>
    <w:rsid w:val="008A01DE"/>
    <w:rsid w:val="008A3183"/>
    <w:rsid w:val="008A3649"/>
    <w:rsid w:val="008A41E2"/>
    <w:rsid w:val="008A4359"/>
    <w:rsid w:val="008B491E"/>
    <w:rsid w:val="008B6091"/>
    <w:rsid w:val="008C467B"/>
    <w:rsid w:val="008C4F2C"/>
    <w:rsid w:val="008C63A0"/>
    <w:rsid w:val="008D1BA4"/>
    <w:rsid w:val="008D2CB6"/>
    <w:rsid w:val="008D3184"/>
    <w:rsid w:val="008D32D8"/>
    <w:rsid w:val="008D3A97"/>
    <w:rsid w:val="008D7A9E"/>
    <w:rsid w:val="008D7C38"/>
    <w:rsid w:val="008E31E6"/>
    <w:rsid w:val="008E3496"/>
    <w:rsid w:val="008F078D"/>
    <w:rsid w:val="008F138A"/>
    <w:rsid w:val="008F2078"/>
    <w:rsid w:val="008F354F"/>
    <w:rsid w:val="008F4914"/>
    <w:rsid w:val="008F5FAD"/>
    <w:rsid w:val="008F6E0F"/>
    <w:rsid w:val="008F72D5"/>
    <w:rsid w:val="008F7D0D"/>
    <w:rsid w:val="00902592"/>
    <w:rsid w:val="00903E81"/>
    <w:rsid w:val="00904959"/>
    <w:rsid w:val="00904C7C"/>
    <w:rsid w:val="00906BFE"/>
    <w:rsid w:val="00907E7F"/>
    <w:rsid w:val="00911458"/>
    <w:rsid w:val="00911A0A"/>
    <w:rsid w:val="00913CDB"/>
    <w:rsid w:val="009157DA"/>
    <w:rsid w:val="00916E97"/>
    <w:rsid w:val="00920413"/>
    <w:rsid w:val="009204E2"/>
    <w:rsid w:val="00920A76"/>
    <w:rsid w:val="009212AC"/>
    <w:rsid w:val="00924252"/>
    <w:rsid w:val="009269EF"/>
    <w:rsid w:val="009276A1"/>
    <w:rsid w:val="00930091"/>
    <w:rsid w:val="00934D34"/>
    <w:rsid w:val="00936568"/>
    <w:rsid w:val="009372BD"/>
    <w:rsid w:val="00941146"/>
    <w:rsid w:val="00941B5F"/>
    <w:rsid w:val="00941F4D"/>
    <w:rsid w:val="009441CD"/>
    <w:rsid w:val="00945876"/>
    <w:rsid w:val="009466B6"/>
    <w:rsid w:val="0095650B"/>
    <w:rsid w:val="009572AE"/>
    <w:rsid w:val="0096010A"/>
    <w:rsid w:val="00960300"/>
    <w:rsid w:val="0096050C"/>
    <w:rsid w:val="0096057B"/>
    <w:rsid w:val="00962017"/>
    <w:rsid w:val="00962525"/>
    <w:rsid w:val="00963760"/>
    <w:rsid w:val="00964B50"/>
    <w:rsid w:val="00967529"/>
    <w:rsid w:val="00967EBD"/>
    <w:rsid w:val="00972026"/>
    <w:rsid w:val="00972A37"/>
    <w:rsid w:val="00973718"/>
    <w:rsid w:val="00973CC3"/>
    <w:rsid w:val="009749E9"/>
    <w:rsid w:val="00975CA5"/>
    <w:rsid w:val="00983FAB"/>
    <w:rsid w:val="00987045"/>
    <w:rsid w:val="00990546"/>
    <w:rsid w:val="00990E08"/>
    <w:rsid w:val="00991035"/>
    <w:rsid w:val="009963DC"/>
    <w:rsid w:val="009A046B"/>
    <w:rsid w:val="009A29CB"/>
    <w:rsid w:val="009A471C"/>
    <w:rsid w:val="009A5625"/>
    <w:rsid w:val="009A7419"/>
    <w:rsid w:val="009B03FE"/>
    <w:rsid w:val="009B0A7E"/>
    <w:rsid w:val="009B0C75"/>
    <w:rsid w:val="009B12F5"/>
    <w:rsid w:val="009B184F"/>
    <w:rsid w:val="009B2259"/>
    <w:rsid w:val="009B28E5"/>
    <w:rsid w:val="009B39CA"/>
    <w:rsid w:val="009B44E8"/>
    <w:rsid w:val="009B5765"/>
    <w:rsid w:val="009B5D1F"/>
    <w:rsid w:val="009C04AC"/>
    <w:rsid w:val="009C335D"/>
    <w:rsid w:val="009C4968"/>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45E6"/>
    <w:rsid w:val="00A10E94"/>
    <w:rsid w:val="00A1165D"/>
    <w:rsid w:val="00A177F7"/>
    <w:rsid w:val="00A2047A"/>
    <w:rsid w:val="00A21920"/>
    <w:rsid w:val="00A224FB"/>
    <w:rsid w:val="00A24517"/>
    <w:rsid w:val="00A25520"/>
    <w:rsid w:val="00A26434"/>
    <w:rsid w:val="00A3044F"/>
    <w:rsid w:val="00A30F79"/>
    <w:rsid w:val="00A31BD8"/>
    <w:rsid w:val="00A32312"/>
    <w:rsid w:val="00A35819"/>
    <w:rsid w:val="00A37E0A"/>
    <w:rsid w:val="00A44050"/>
    <w:rsid w:val="00A44529"/>
    <w:rsid w:val="00A51498"/>
    <w:rsid w:val="00A51C9F"/>
    <w:rsid w:val="00A52086"/>
    <w:rsid w:val="00A556A7"/>
    <w:rsid w:val="00A5613D"/>
    <w:rsid w:val="00A60B84"/>
    <w:rsid w:val="00A61FDC"/>
    <w:rsid w:val="00A65280"/>
    <w:rsid w:val="00A673E7"/>
    <w:rsid w:val="00A7195E"/>
    <w:rsid w:val="00A71A5A"/>
    <w:rsid w:val="00A720D9"/>
    <w:rsid w:val="00A75CBF"/>
    <w:rsid w:val="00A82596"/>
    <w:rsid w:val="00A83B7C"/>
    <w:rsid w:val="00A84148"/>
    <w:rsid w:val="00A857EE"/>
    <w:rsid w:val="00A85CE4"/>
    <w:rsid w:val="00A85E96"/>
    <w:rsid w:val="00A931A4"/>
    <w:rsid w:val="00A968E6"/>
    <w:rsid w:val="00A978EF"/>
    <w:rsid w:val="00AA1584"/>
    <w:rsid w:val="00AA1588"/>
    <w:rsid w:val="00AA1BD6"/>
    <w:rsid w:val="00AA3365"/>
    <w:rsid w:val="00AB004E"/>
    <w:rsid w:val="00AB082E"/>
    <w:rsid w:val="00AB1623"/>
    <w:rsid w:val="00AB2464"/>
    <w:rsid w:val="00AB2E01"/>
    <w:rsid w:val="00AB3600"/>
    <w:rsid w:val="00AB366C"/>
    <w:rsid w:val="00AB39F6"/>
    <w:rsid w:val="00AB53F2"/>
    <w:rsid w:val="00AB5C30"/>
    <w:rsid w:val="00AB6DCB"/>
    <w:rsid w:val="00AC091D"/>
    <w:rsid w:val="00AC19D1"/>
    <w:rsid w:val="00AC780E"/>
    <w:rsid w:val="00AD0557"/>
    <w:rsid w:val="00AD33EB"/>
    <w:rsid w:val="00AD37BE"/>
    <w:rsid w:val="00AD3D0C"/>
    <w:rsid w:val="00AD49CF"/>
    <w:rsid w:val="00AD7A86"/>
    <w:rsid w:val="00AE03F2"/>
    <w:rsid w:val="00AE05FA"/>
    <w:rsid w:val="00AE17DC"/>
    <w:rsid w:val="00AE21F2"/>
    <w:rsid w:val="00AE3396"/>
    <w:rsid w:val="00AF1E9B"/>
    <w:rsid w:val="00AF2875"/>
    <w:rsid w:val="00AF2CE9"/>
    <w:rsid w:val="00AF4372"/>
    <w:rsid w:val="00AF5D95"/>
    <w:rsid w:val="00AF70C4"/>
    <w:rsid w:val="00B01628"/>
    <w:rsid w:val="00B02222"/>
    <w:rsid w:val="00B0334C"/>
    <w:rsid w:val="00B0545C"/>
    <w:rsid w:val="00B05F43"/>
    <w:rsid w:val="00B143FD"/>
    <w:rsid w:val="00B16822"/>
    <w:rsid w:val="00B179CB"/>
    <w:rsid w:val="00B21BCB"/>
    <w:rsid w:val="00B22DC7"/>
    <w:rsid w:val="00B241F4"/>
    <w:rsid w:val="00B2588A"/>
    <w:rsid w:val="00B30124"/>
    <w:rsid w:val="00B31857"/>
    <w:rsid w:val="00B31C97"/>
    <w:rsid w:val="00B36AFE"/>
    <w:rsid w:val="00B42220"/>
    <w:rsid w:val="00B4285F"/>
    <w:rsid w:val="00B43048"/>
    <w:rsid w:val="00B44E79"/>
    <w:rsid w:val="00B51DBD"/>
    <w:rsid w:val="00B53A7B"/>
    <w:rsid w:val="00B53CC5"/>
    <w:rsid w:val="00B549CD"/>
    <w:rsid w:val="00B60561"/>
    <w:rsid w:val="00B60C8E"/>
    <w:rsid w:val="00B62148"/>
    <w:rsid w:val="00B62791"/>
    <w:rsid w:val="00B635CF"/>
    <w:rsid w:val="00B63DE5"/>
    <w:rsid w:val="00B64AFE"/>
    <w:rsid w:val="00B672C7"/>
    <w:rsid w:val="00B701CE"/>
    <w:rsid w:val="00B70DEA"/>
    <w:rsid w:val="00B73A80"/>
    <w:rsid w:val="00B73FA3"/>
    <w:rsid w:val="00B757BF"/>
    <w:rsid w:val="00B75E4C"/>
    <w:rsid w:val="00B80A8A"/>
    <w:rsid w:val="00B84606"/>
    <w:rsid w:val="00B852F1"/>
    <w:rsid w:val="00B92A77"/>
    <w:rsid w:val="00B9364F"/>
    <w:rsid w:val="00B937D0"/>
    <w:rsid w:val="00B969E9"/>
    <w:rsid w:val="00B96D43"/>
    <w:rsid w:val="00B978DC"/>
    <w:rsid w:val="00BA529F"/>
    <w:rsid w:val="00BA7D6F"/>
    <w:rsid w:val="00BB2137"/>
    <w:rsid w:val="00BB3051"/>
    <w:rsid w:val="00BB3D33"/>
    <w:rsid w:val="00BB4B4D"/>
    <w:rsid w:val="00BB4E33"/>
    <w:rsid w:val="00BB6E1A"/>
    <w:rsid w:val="00BC2FEC"/>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0CA9"/>
    <w:rsid w:val="00C0173E"/>
    <w:rsid w:val="00C01755"/>
    <w:rsid w:val="00C03482"/>
    <w:rsid w:val="00C04171"/>
    <w:rsid w:val="00C12F5D"/>
    <w:rsid w:val="00C12F8A"/>
    <w:rsid w:val="00C20484"/>
    <w:rsid w:val="00C225CA"/>
    <w:rsid w:val="00C26524"/>
    <w:rsid w:val="00C26BAC"/>
    <w:rsid w:val="00C312B9"/>
    <w:rsid w:val="00C326E7"/>
    <w:rsid w:val="00C33722"/>
    <w:rsid w:val="00C36291"/>
    <w:rsid w:val="00C36BE6"/>
    <w:rsid w:val="00C37A7A"/>
    <w:rsid w:val="00C37AFA"/>
    <w:rsid w:val="00C41116"/>
    <w:rsid w:val="00C41441"/>
    <w:rsid w:val="00C43959"/>
    <w:rsid w:val="00C46182"/>
    <w:rsid w:val="00C47646"/>
    <w:rsid w:val="00C50203"/>
    <w:rsid w:val="00C51E66"/>
    <w:rsid w:val="00C5674D"/>
    <w:rsid w:val="00C6092E"/>
    <w:rsid w:val="00C609F8"/>
    <w:rsid w:val="00C6257A"/>
    <w:rsid w:val="00C62ED3"/>
    <w:rsid w:val="00C6324C"/>
    <w:rsid w:val="00C67D4F"/>
    <w:rsid w:val="00C72BA6"/>
    <w:rsid w:val="00C741E1"/>
    <w:rsid w:val="00C7616A"/>
    <w:rsid w:val="00C8023B"/>
    <w:rsid w:val="00C80714"/>
    <w:rsid w:val="00C80A82"/>
    <w:rsid w:val="00C8178A"/>
    <w:rsid w:val="00C82AD9"/>
    <w:rsid w:val="00C834BD"/>
    <w:rsid w:val="00C83A85"/>
    <w:rsid w:val="00C85C65"/>
    <w:rsid w:val="00C85F58"/>
    <w:rsid w:val="00C86E44"/>
    <w:rsid w:val="00C91A9F"/>
    <w:rsid w:val="00C927A0"/>
    <w:rsid w:val="00CA36E9"/>
    <w:rsid w:val="00CA379A"/>
    <w:rsid w:val="00CA3F12"/>
    <w:rsid w:val="00CA5190"/>
    <w:rsid w:val="00CB09D9"/>
    <w:rsid w:val="00CB10D4"/>
    <w:rsid w:val="00CB3595"/>
    <w:rsid w:val="00CB4EDA"/>
    <w:rsid w:val="00CB6134"/>
    <w:rsid w:val="00CC1043"/>
    <w:rsid w:val="00CC1493"/>
    <w:rsid w:val="00CC2C81"/>
    <w:rsid w:val="00CC3365"/>
    <w:rsid w:val="00CC35F4"/>
    <w:rsid w:val="00CC3B4E"/>
    <w:rsid w:val="00CC73AC"/>
    <w:rsid w:val="00CD4CA4"/>
    <w:rsid w:val="00CD57A5"/>
    <w:rsid w:val="00CD5BD3"/>
    <w:rsid w:val="00CD6F5E"/>
    <w:rsid w:val="00CE080C"/>
    <w:rsid w:val="00CE0B3C"/>
    <w:rsid w:val="00CE2EC5"/>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3A97"/>
    <w:rsid w:val="00D0490A"/>
    <w:rsid w:val="00D053AA"/>
    <w:rsid w:val="00D064E9"/>
    <w:rsid w:val="00D06DE7"/>
    <w:rsid w:val="00D06F3F"/>
    <w:rsid w:val="00D11268"/>
    <w:rsid w:val="00D16674"/>
    <w:rsid w:val="00D16837"/>
    <w:rsid w:val="00D2255A"/>
    <w:rsid w:val="00D22FF3"/>
    <w:rsid w:val="00D23940"/>
    <w:rsid w:val="00D2420F"/>
    <w:rsid w:val="00D24AB4"/>
    <w:rsid w:val="00D24C13"/>
    <w:rsid w:val="00D327A7"/>
    <w:rsid w:val="00D32C65"/>
    <w:rsid w:val="00D33FD8"/>
    <w:rsid w:val="00D3418D"/>
    <w:rsid w:val="00D342D9"/>
    <w:rsid w:val="00D40FDB"/>
    <w:rsid w:val="00D4124D"/>
    <w:rsid w:val="00D42A3B"/>
    <w:rsid w:val="00D4566C"/>
    <w:rsid w:val="00D46A06"/>
    <w:rsid w:val="00D47244"/>
    <w:rsid w:val="00D472F9"/>
    <w:rsid w:val="00D47658"/>
    <w:rsid w:val="00D5062B"/>
    <w:rsid w:val="00D51E77"/>
    <w:rsid w:val="00D52102"/>
    <w:rsid w:val="00D538F9"/>
    <w:rsid w:val="00D545C7"/>
    <w:rsid w:val="00D560F6"/>
    <w:rsid w:val="00D562A7"/>
    <w:rsid w:val="00D60606"/>
    <w:rsid w:val="00D627E7"/>
    <w:rsid w:val="00D63794"/>
    <w:rsid w:val="00D64B58"/>
    <w:rsid w:val="00D64FD6"/>
    <w:rsid w:val="00D67E87"/>
    <w:rsid w:val="00D67F19"/>
    <w:rsid w:val="00D70C70"/>
    <w:rsid w:val="00D72F88"/>
    <w:rsid w:val="00D75A20"/>
    <w:rsid w:val="00D7662D"/>
    <w:rsid w:val="00D76D58"/>
    <w:rsid w:val="00D80334"/>
    <w:rsid w:val="00D8085A"/>
    <w:rsid w:val="00D81DF5"/>
    <w:rsid w:val="00D8204E"/>
    <w:rsid w:val="00D84AFF"/>
    <w:rsid w:val="00D85B0B"/>
    <w:rsid w:val="00D85ED1"/>
    <w:rsid w:val="00D87FF3"/>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3DD2"/>
    <w:rsid w:val="00DD4045"/>
    <w:rsid w:val="00DD5E6E"/>
    <w:rsid w:val="00DE5F16"/>
    <w:rsid w:val="00DE6D28"/>
    <w:rsid w:val="00DE6ED4"/>
    <w:rsid w:val="00DF5680"/>
    <w:rsid w:val="00DF6BBD"/>
    <w:rsid w:val="00E00922"/>
    <w:rsid w:val="00E036E3"/>
    <w:rsid w:val="00E0756F"/>
    <w:rsid w:val="00E1093F"/>
    <w:rsid w:val="00E10DF2"/>
    <w:rsid w:val="00E11701"/>
    <w:rsid w:val="00E144C2"/>
    <w:rsid w:val="00E16447"/>
    <w:rsid w:val="00E17FCE"/>
    <w:rsid w:val="00E20081"/>
    <w:rsid w:val="00E232B2"/>
    <w:rsid w:val="00E25403"/>
    <w:rsid w:val="00E26844"/>
    <w:rsid w:val="00E31EE0"/>
    <w:rsid w:val="00E32A64"/>
    <w:rsid w:val="00E34B85"/>
    <w:rsid w:val="00E365BA"/>
    <w:rsid w:val="00E40316"/>
    <w:rsid w:val="00E425FF"/>
    <w:rsid w:val="00E43E40"/>
    <w:rsid w:val="00E46A76"/>
    <w:rsid w:val="00E46F7B"/>
    <w:rsid w:val="00E519E5"/>
    <w:rsid w:val="00E54328"/>
    <w:rsid w:val="00E57B39"/>
    <w:rsid w:val="00E61C84"/>
    <w:rsid w:val="00E640CE"/>
    <w:rsid w:val="00E642FD"/>
    <w:rsid w:val="00E64F21"/>
    <w:rsid w:val="00E6543E"/>
    <w:rsid w:val="00E65ECE"/>
    <w:rsid w:val="00E67163"/>
    <w:rsid w:val="00E67679"/>
    <w:rsid w:val="00E67A93"/>
    <w:rsid w:val="00E70142"/>
    <w:rsid w:val="00E7112E"/>
    <w:rsid w:val="00E73E88"/>
    <w:rsid w:val="00E742B4"/>
    <w:rsid w:val="00E8018F"/>
    <w:rsid w:val="00E812BF"/>
    <w:rsid w:val="00E824AE"/>
    <w:rsid w:val="00E83387"/>
    <w:rsid w:val="00E86267"/>
    <w:rsid w:val="00E86BBC"/>
    <w:rsid w:val="00E87343"/>
    <w:rsid w:val="00E8748E"/>
    <w:rsid w:val="00E912EC"/>
    <w:rsid w:val="00E9143C"/>
    <w:rsid w:val="00E9200D"/>
    <w:rsid w:val="00E97B5F"/>
    <w:rsid w:val="00EA243D"/>
    <w:rsid w:val="00EA2683"/>
    <w:rsid w:val="00EA3EBA"/>
    <w:rsid w:val="00EA49EA"/>
    <w:rsid w:val="00EA771A"/>
    <w:rsid w:val="00EB184F"/>
    <w:rsid w:val="00EB20BF"/>
    <w:rsid w:val="00EB2B73"/>
    <w:rsid w:val="00EB3D8D"/>
    <w:rsid w:val="00EB50A3"/>
    <w:rsid w:val="00EB57B9"/>
    <w:rsid w:val="00EB73AB"/>
    <w:rsid w:val="00EB7C07"/>
    <w:rsid w:val="00EC312F"/>
    <w:rsid w:val="00EC4A03"/>
    <w:rsid w:val="00EC5E7B"/>
    <w:rsid w:val="00EC6CB7"/>
    <w:rsid w:val="00EC77B2"/>
    <w:rsid w:val="00ED0793"/>
    <w:rsid w:val="00ED438C"/>
    <w:rsid w:val="00ED71B0"/>
    <w:rsid w:val="00EE03ED"/>
    <w:rsid w:val="00EE2A73"/>
    <w:rsid w:val="00EE3A16"/>
    <w:rsid w:val="00EE41D1"/>
    <w:rsid w:val="00EE4223"/>
    <w:rsid w:val="00EE7C58"/>
    <w:rsid w:val="00EF1C34"/>
    <w:rsid w:val="00EF244F"/>
    <w:rsid w:val="00EF3B0D"/>
    <w:rsid w:val="00EF3B8F"/>
    <w:rsid w:val="00EF460C"/>
    <w:rsid w:val="00EF57D7"/>
    <w:rsid w:val="00EF6117"/>
    <w:rsid w:val="00EF6127"/>
    <w:rsid w:val="00EF7110"/>
    <w:rsid w:val="00EF7E2C"/>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23E0"/>
    <w:rsid w:val="00F23DF3"/>
    <w:rsid w:val="00F27E9B"/>
    <w:rsid w:val="00F32081"/>
    <w:rsid w:val="00F323CB"/>
    <w:rsid w:val="00F32A16"/>
    <w:rsid w:val="00F33F3B"/>
    <w:rsid w:val="00F34D81"/>
    <w:rsid w:val="00F361E3"/>
    <w:rsid w:val="00F41874"/>
    <w:rsid w:val="00F4369D"/>
    <w:rsid w:val="00F44B09"/>
    <w:rsid w:val="00F45279"/>
    <w:rsid w:val="00F4770F"/>
    <w:rsid w:val="00F56DE7"/>
    <w:rsid w:val="00F60280"/>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4B7C"/>
    <w:rsid w:val="00F850C3"/>
    <w:rsid w:val="00F8518B"/>
    <w:rsid w:val="00F85B08"/>
    <w:rsid w:val="00F86171"/>
    <w:rsid w:val="00F86A61"/>
    <w:rsid w:val="00F879B8"/>
    <w:rsid w:val="00FA18A3"/>
    <w:rsid w:val="00FA4C2A"/>
    <w:rsid w:val="00FB4241"/>
    <w:rsid w:val="00FB603B"/>
    <w:rsid w:val="00FB6CE7"/>
    <w:rsid w:val="00FC067F"/>
    <w:rsid w:val="00FC55A4"/>
    <w:rsid w:val="00FC587C"/>
    <w:rsid w:val="00FC596E"/>
    <w:rsid w:val="00FD0687"/>
    <w:rsid w:val="00FD2FCE"/>
    <w:rsid w:val="00FD5501"/>
    <w:rsid w:val="00FE16F2"/>
    <w:rsid w:val="00FE3477"/>
    <w:rsid w:val="00FF2322"/>
    <w:rsid w:val="00FF5A81"/>
    <w:rsid w:val="00FF5E10"/>
    <w:rsid w:val="00FF7588"/>
    <w:rsid w:val="1BDF5152"/>
    <w:rsid w:val="25134308"/>
    <w:rsid w:val="4F72C23D"/>
    <w:rsid w:val="510E929E"/>
    <w:rsid w:val="679BE572"/>
    <w:rsid w:val="71AD3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customStyle="1" w:styleId="findhit">
    <w:name w:val="findhit"/>
    <w:basedOn w:val="Standardnpsmoodstavce"/>
    <w:rsid w:val="004320D5"/>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0D2760"/>
    <w:rPr>
      <w:sz w:val="24"/>
      <w:szCs w:val="24"/>
    </w:rPr>
  </w:style>
  <w:style w:type="character" w:styleId="Nevyeenzmnka">
    <w:name w:val="Unresolved Mention"/>
    <w:basedOn w:val="Standardnpsmoodstavce"/>
    <w:uiPriority w:val="99"/>
    <w:semiHidden/>
    <w:unhideWhenUsed/>
    <w:rsid w:val="00A224FB"/>
    <w:rPr>
      <w:color w:val="605E5C"/>
      <w:shd w:val="clear" w:color="auto" w:fill="E1DFDD"/>
    </w:rPr>
  </w:style>
  <w:style w:type="paragraph" w:customStyle="1" w:styleId="CharCharChar0">
    <w:name w:val=" Char Char Char"/>
    <w:basedOn w:val="Normln"/>
    <w:rsid w:val="00AB39F6"/>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3.xml><?xml version="1.0" encoding="utf-8"?>
<ds:datastoreItem xmlns:ds="http://schemas.openxmlformats.org/officeDocument/2006/customXml" ds:itemID="{B91AAE0B-A25A-4AD3-BD69-1D43E74E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AC9B7-46B5-4742-A0E4-74DF17AD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8356</Words>
  <Characters>49301</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Zuzana Topić</cp:lastModifiedBy>
  <cp:revision>3</cp:revision>
  <cp:lastPrinted>2023-07-07T07:31:00Z</cp:lastPrinted>
  <dcterms:created xsi:type="dcterms:W3CDTF">2023-07-12T07:56:00Z</dcterms:created>
  <dcterms:modified xsi:type="dcterms:W3CDTF">2023-07-12T08:04:00Z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2022-02-04T11:53:02Z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