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4E30D" w14:textId="77777777" w:rsidR="00444490" w:rsidRPr="0037031E" w:rsidRDefault="00444490" w:rsidP="00444490">
      <w:pPr>
        <w:pStyle w:val="Nzevsmlouvy"/>
        <w:rPr>
          <w:sz w:val="36"/>
          <w:szCs w:val="36"/>
        </w:rPr>
      </w:pPr>
      <w:r w:rsidRPr="0037031E">
        <w:rPr>
          <w:sz w:val="36"/>
          <w:szCs w:val="36"/>
        </w:rPr>
        <w:t>SMLOUVA O DÍLO</w:t>
      </w:r>
    </w:p>
    <w:p w14:paraId="3CE74DFA" w14:textId="77777777" w:rsidR="00444490" w:rsidRDefault="00444490" w:rsidP="00444490">
      <w:pPr>
        <w:pStyle w:val="TextnormlnPVL"/>
      </w:pPr>
    </w:p>
    <w:p w14:paraId="10A74B03" w14:textId="77777777" w:rsidR="00444490" w:rsidRDefault="00444490" w:rsidP="00444490">
      <w:pPr>
        <w:pStyle w:val="TextnormlnPVL"/>
      </w:pPr>
      <w:r>
        <w:t>uzavřená v souladu s § 2586 a násl. zákona č. 89/2012 Sb., občanský zákoník, ve znění pozdějších předpisů (dále jen „OZ“), (dále jen „smlouva“)</w:t>
      </w:r>
    </w:p>
    <w:p w14:paraId="7CF567BC" w14:textId="77777777" w:rsidR="00444490" w:rsidRDefault="00444490" w:rsidP="00444490">
      <w:pPr>
        <w:pStyle w:val="TextnormlnPVL"/>
        <w:rPr>
          <w:b/>
        </w:rPr>
      </w:pPr>
    </w:p>
    <w:p w14:paraId="6D999998" w14:textId="7FE4A3A3" w:rsidR="00444490" w:rsidRPr="00460B23" w:rsidRDefault="00444490" w:rsidP="00C84506">
      <w:pPr>
        <w:pStyle w:val="TextnormlnPVL"/>
        <w:jc w:val="center"/>
        <w:rPr>
          <w:lang w:val="cs-CZ"/>
        </w:rPr>
      </w:pPr>
      <w:r w:rsidRPr="00FC7AB0">
        <w:t>Číslo smlouvy objednatele:</w:t>
      </w:r>
      <w:r w:rsidRPr="00FC7AB0">
        <w:tab/>
      </w:r>
      <w:r w:rsidR="00460B23">
        <w:rPr>
          <w:lang w:val="cs-CZ"/>
        </w:rPr>
        <w:t>797/2023</w:t>
      </w:r>
    </w:p>
    <w:p w14:paraId="38A657A0" w14:textId="2E524D4B" w:rsidR="00444490" w:rsidRPr="00B47ABF" w:rsidRDefault="00460B23" w:rsidP="00460B23">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444490" w:rsidRPr="00FC7AB0">
        <w:tab/>
      </w:r>
      <w:r w:rsidR="00B47ABF">
        <w:rPr>
          <w:lang w:val="cs-CZ"/>
        </w:rPr>
        <w:t xml:space="preserve">  S-22/2023</w:t>
      </w:r>
    </w:p>
    <w:p w14:paraId="607C7542" w14:textId="77777777" w:rsidR="000E0FD5" w:rsidRDefault="000E0FD5" w:rsidP="00C84506">
      <w:pPr>
        <w:pStyle w:val="TextnormlnPVL"/>
        <w:jc w:val="center"/>
        <w:rPr>
          <w:b/>
          <w:shd w:val="clear" w:color="auto" w:fill="FFFF00"/>
        </w:rPr>
      </w:pPr>
    </w:p>
    <w:p w14:paraId="41D7C6A0" w14:textId="1ADE6A98" w:rsidR="0037031E" w:rsidRPr="00B47ABF" w:rsidRDefault="000E0FD5" w:rsidP="00B47ABF">
      <w:pPr>
        <w:pStyle w:val="Export0"/>
        <w:jc w:val="center"/>
        <w:rPr>
          <w:rFonts w:ascii="Arial" w:hAnsi="Arial" w:cs="Arial"/>
          <w:sz w:val="22"/>
          <w:szCs w:val="22"/>
          <w:lang w:val="cs-CZ"/>
        </w:rPr>
      </w:pPr>
      <w:r w:rsidRPr="00E9032B">
        <w:rPr>
          <w:rFonts w:ascii="Arial" w:hAnsi="Arial" w:cs="Arial"/>
          <w:sz w:val="22"/>
          <w:szCs w:val="22"/>
          <w:lang w:val="cs-CZ"/>
        </w:rPr>
        <w:t>Název díla:</w:t>
      </w:r>
    </w:p>
    <w:p w14:paraId="0DEBAF76" w14:textId="209B6ED9" w:rsidR="000E0FD5" w:rsidRPr="007467C8" w:rsidRDefault="00EC00FB" w:rsidP="000E0FD5">
      <w:pPr>
        <w:tabs>
          <w:tab w:val="left" w:pos="4080"/>
        </w:tabs>
        <w:jc w:val="center"/>
        <w:rPr>
          <w:rFonts w:ascii="Arial" w:hAnsi="Arial" w:cs="Arial"/>
          <w:b/>
          <w:sz w:val="22"/>
          <w:szCs w:val="22"/>
        </w:rPr>
      </w:pPr>
      <w:r w:rsidRPr="00E9032B">
        <w:rPr>
          <w:rFonts w:ascii="Arial" w:hAnsi="Arial" w:cs="Arial"/>
          <w:b/>
          <w:lang w:val="en-US"/>
        </w:rPr>
        <w:t>“</w:t>
      </w:r>
      <w:proofErr w:type="spellStart"/>
      <w:r w:rsidR="00405312" w:rsidRPr="00405312">
        <w:rPr>
          <w:rFonts w:ascii="Arial" w:hAnsi="Arial" w:cs="Arial"/>
          <w:b/>
          <w:sz w:val="22"/>
          <w:szCs w:val="22"/>
          <w:lang w:val="en-US"/>
        </w:rPr>
        <w:t>Rekonstrukce</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Mandavy</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ve</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Varnsdorfu</w:t>
      </w:r>
      <w:proofErr w:type="spellEnd"/>
      <w:r w:rsidR="00405312" w:rsidRPr="00405312">
        <w:rPr>
          <w:rFonts w:ascii="Arial" w:hAnsi="Arial" w:cs="Arial"/>
          <w:b/>
          <w:sz w:val="22"/>
          <w:szCs w:val="22"/>
          <w:lang w:val="en-US"/>
        </w:rPr>
        <w:t xml:space="preserve"> u </w:t>
      </w:r>
      <w:proofErr w:type="spellStart"/>
      <w:r w:rsidR="00405312" w:rsidRPr="00405312">
        <w:rPr>
          <w:rFonts w:ascii="Arial" w:hAnsi="Arial" w:cs="Arial"/>
          <w:b/>
          <w:sz w:val="22"/>
          <w:szCs w:val="22"/>
          <w:lang w:val="en-US"/>
        </w:rPr>
        <w:t>státní</w:t>
      </w:r>
      <w:proofErr w:type="spellEnd"/>
      <w:r w:rsidR="00405312" w:rsidRPr="00405312">
        <w:rPr>
          <w:rFonts w:ascii="Arial" w:hAnsi="Arial" w:cs="Arial"/>
          <w:b/>
          <w:sz w:val="22"/>
          <w:szCs w:val="22"/>
          <w:lang w:val="en-US"/>
        </w:rPr>
        <w:t xml:space="preserve"> </w:t>
      </w:r>
      <w:proofErr w:type="spellStart"/>
      <w:proofErr w:type="gramStart"/>
      <w:r w:rsidR="00405312" w:rsidRPr="00405312">
        <w:rPr>
          <w:rFonts w:ascii="Arial" w:hAnsi="Arial" w:cs="Arial"/>
          <w:b/>
          <w:sz w:val="22"/>
          <w:szCs w:val="22"/>
          <w:lang w:val="en-US"/>
        </w:rPr>
        <w:t>hranice</w:t>
      </w:r>
      <w:proofErr w:type="spellEnd"/>
      <w:r w:rsidR="00405312" w:rsidRPr="00405312">
        <w:rPr>
          <w:rFonts w:ascii="Arial" w:hAnsi="Arial" w:cs="Arial"/>
          <w:b/>
          <w:sz w:val="22"/>
          <w:szCs w:val="22"/>
          <w:lang w:val="en-US"/>
        </w:rPr>
        <w:t xml:space="preserve">  a</w:t>
      </w:r>
      <w:proofErr w:type="gram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Oprava</w:t>
      </w:r>
      <w:proofErr w:type="spellEnd"/>
      <w:r w:rsidR="00405312" w:rsidRPr="00405312">
        <w:rPr>
          <w:rFonts w:ascii="Arial" w:hAnsi="Arial" w:cs="Arial"/>
          <w:b/>
          <w:sz w:val="22"/>
          <w:szCs w:val="22"/>
          <w:lang w:val="en-US"/>
        </w:rPr>
        <w:t xml:space="preserve"> a </w:t>
      </w:r>
      <w:proofErr w:type="spellStart"/>
      <w:r w:rsidR="00405312" w:rsidRPr="00405312">
        <w:rPr>
          <w:rFonts w:ascii="Arial" w:hAnsi="Arial" w:cs="Arial"/>
          <w:b/>
          <w:sz w:val="22"/>
          <w:szCs w:val="22"/>
          <w:lang w:val="en-US"/>
        </w:rPr>
        <w:t>rekonstrukce</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Mandavy</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ve</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Varnsdorfu</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nad</w:t>
      </w:r>
      <w:proofErr w:type="spellEnd"/>
      <w:r w:rsidR="00405312" w:rsidRPr="00405312">
        <w:rPr>
          <w:rFonts w:ascii="Arial" w:hAnsi="Arial" w:cs="Arial"/>
          <w:b/>
          <w:sz w:val="22"/>
          <w:szCs w:val="22"/>
          <w:lang w:val="en-US"/>
        </w:rPr>
        <w:t xml:space="preserve"> </w:t>
      </w:r>
      <w:proofErr w:type="spellStart"/>
      <w:r w:rsidR="00405312" w:rsidRPr="00405312">
        <w:rPr>
          <w:rFonts w:ascii="Arial" w:hAnsi="Arial" w:cs="Arial"/>
          <w:b/>
          <w:sz w:val="22"/>
          <w:szCs w:val="22"/>
          <w:lang w:val="en-US"/>
        </w:rPr>
        <w:t>jezem</w:t>
      </w:r>
      <w:proofErr w:type="spellEnd"/>
      <w:r w:rsidR="00405312" w:rsidRPr="00405312">
        <w:rPr>
          <w:rFonts w:ascii="Arial" w:hAnsi="Arial" w:cs="Arial"/>
          <w:b/>
          <w:sz w:val="22"/>
          <w:szCs w:val="22"/>
          <w:lang w:val="en-US"/>
        </w:rPr>
        <w:t xml:space="preserve"> u ČOV</w:t>
      </w:r>
      <w:r w:rsidRPr="007467C8">
        <w:rPr>
          <w:rFonts w:ascii="Arial" w:hAnsi="Arial" w:cs="Arial"/>
          <w:b/>
          <w:sz w:val="22"/>
          <w:szCs w:val="22"/>
          <w:lang w:val="en-US"/>
        </w:rPr>
        <w:t>”</w:t>
      </w:r>
    </w:p>
    <w:p w14:paraId="25B6F259" w14:textId="77777777" w:rsidR="00444490" w:rsidRPr="007467C8" w:rsidRDefault="00444490" w:rsidP="00444490">
      <w:pPr>
        <w:pStyle w:val="TextnormlnPVL"/>
        <w:rPr>
          <w:b/>
          <w:sz w:val="22"/>
          <w:szCs w:val="22"/>
          <w:u w:val="single"/>
        </w:rPr>
      </w:pPr>
    </w:p>
    <w:p w14:paraId="767C07D0" w14:textId="77777777" w:rsidR="00444490" w:rsidRPr="007467C8" w:rsidRDefault="00444490" w:rsidP="00444490">
      <w:pPr>
        <w:pStyle w:val="TextnormlnPVL"/>
        <w:rPr>
          <w:b/>
          <w:sz w:val="22"/>
          <w:szCs w:val="22"/>
        </w:rPr>
      </w:pPr>
      <w:r w:rsidRPr="007467C8">
        <w:rPr>
          <w:b/>
          <w:sz w:val="22"/>
          <w:szCs w:val="22"/>
          <w:u w:val="single"/>
        </w:rPr>
        <w:t>Smluvní strany</w:t>
      </w:r>
      <w:r w:rsidRPr="007467C8">
        <w:rPr>
          <w:b/>
          <w:sz w:val="22"/>
          <w:szCs w:val="22"/>
        </w:rPr>
        <w:t>:</w:t>
      </w:r>
    </w:p>
    <w:p w14:paraId="56083E48" w14:textId="77777777" w:rsidR="00444490" w:rsidRPr="007467C8" w:rsidRDefault="00444490" w:rsidP="00444490">
      <w:pPr>
        <w:pStyle w:val="Smluvnstrananzev"/>
        <w:rPr>
          <w:sz w:val="22"/>
          <w:szCs w:val="22"/>
        </w:rPr>
      </w:pPr>
      <w:r w:rsidRPr="007467C8">
        <w:rPr>
          <w:sz w:val="22"/>
          <w:szCs w:val="22"/>
        </w:rPr>
        <w:t>objednatel:</w:t>
      </w:r>
      <w:r w:rsidRPr="007467C8">
        <w:rPr>
          <w:sz w:val="22"/>
          <w:szCs w:val="22"/>
        </w:rPr>
        <w:tab/>
        <w:t xml:space="preserve">Povodí </w:t>
      </w:r>
      <w:r w:rsidR="003D5BD6" w:rsidRPr="007467C8">
        <w:rPr>
          <w:sz w:val="22"/>
          <w:szCs w:val="22"/>
          <w:lang w:val="cs-CZ"/>
        </w:rPr>
        <w:t>Ohře</w:t>
      </w:r>
      <w:r w:rsidRPr="007467C8">
        <w:rPr>
          <w:sz w:val="22"/>
          <w:szCs w:val="22"/>
        </w:rPr>
        <w:t>, státní podnik</w:t>
      </w:r>
    </w:p>
    <w:p w14:paraId="154A3CA8" w14:textId="77777777" w:rsidR="00444490" w:rsidRPr="007467C8" w:rsidRDefault="00444490" w:rsidP="00444490">
      <w:pPr>
        <w:pStyle w:val="Identifikacesmluvnstrany"/>
        <w:rPr>
          <w:sz w:val="22"/>
          <w:szCs w:val="22"/>
          <w:lang w:val="cs-CZ"/>
        </w:rPr>
      </w:pPr>
      <w:r w:rsidRPr="007467C8">
        <w:rPr>
          <w:sz w:val="22"/>
          <w:szCs w:val="22"/>
        </w:rPr>
        <w:t>sídlo:</w:t>
      </w:r>
      <w:r w:rsidRPr="007467C8">
        <w:rPr>
          <w:sz w:val="22"/>
          <w:szCs w:val="22"/>
        </w:rPr>
        <w:tab/>
      </w:r>
      <w:r w:rsidR="003D5BD6" w:rsidRPr="007467C8">
        <w:rPr>
          <w:sz w:val="22"/>
          <w:szCs w:val="22"/>
          <w:lang w:val="cs-CZ"/>
        </w:rPr>
        <w:t>Bezručova 4219</w:t>
      </w:r>
      <w:r w:rsidRPr="007467C8">
        <w:rPr>
          <w:sz w:val="22"/>
          <w:szCs w:val="22"/>
        </w:rPr>
        <w:t xml:space="preserve">, </w:t>
      </w:r>
      <w:r w:rsidR="003D5BD6" w:rsidRPr="007467C8">
        <w:rPr>
          <w:sz w:val="22"/>
          <w:szCs w:val="22"/>
          <w:lang w:val="cs-CZ"/>
        </w:rPr>
        <w:t>430 03</w:t>
      </w:r>
      <w:r w:rsidRPr="007467C8">
        <w:rPr>
          <w:sz w:val="22"/>
          <w:szCs w:val="22"/>
          <w:lang w:val="cs-CZ"/>
        </w:rPr>
        <w:t xml:space="preserve"> </w:t>
      </w:r>
      <w:r w:rsidR="003D5BD6" w:rsidRPr="007467C8">
        <w:rPr>
          <w:sz w:val="22"/>
          <w:szCs w:val="22"/>
          <w:lang w:val="cs-CZ"/>
        </w:rPr>
        <w:t>Chomutov</w:t>
      </w:r>
    </w:p>
    <w:p w14:paraId="5C05AD1B" w14:textId="03CD28C9" w:rsidR="00444490" w:rsidRPr="007467C8" w:rsidRDefault="00444490" w:rsidP="00444490">
      <w:pPr>
        <w:pStyle w:val="Identifikacesmluvnstrany"/>
        <w:rPr>
          <w:sz w:val="22"/>
          <w:szCs w:val="22"/>
        </w:rPr>
      </w:pPr>
      <w:r w:rsidRPr="007467C8">
        <w:rPr>
          <w:sz w:val="22"/>
          <w:szCs w:val="22"/>
        </w:rPr>
        <w:t>statutární orgán:</w:t>
      </w:r>
      <w:r w:rsidRPr="007467C8">
        <w:rPr>
          <w:sz w:val="22"/>
          <w:szCs w:val="22"/>
        </w:rPr>
        <w:tab/>
      </w:r>
      <w:r w:rsidRPr="007467C8">
        <w:rPr>
          <w:sz w:val="22"/>
          <w:szCs w:val="22"/>
        </w:rPr>
        <w:tab/>
      </w:r>
    </w:p>
    <w:p w14:paraId="60CEC7DD" w14:textId="77777777" w:rsidR="00444490" w:rsidRPr="007467C8" w:rsidRDefault="00444490" w:rsidP="00444490">
      <w:pPr>
        <w:pStyle w:val="TextnormlnPVL"/>
        <w:rPr>
          <w:sz w:val="22"/>
          <w:szCs w:val="22"/>
        </w:rPr>
      </w:pPr>
      <w:r w:rsidRPr="007467C8">
        <w:rPr>
          <w:sz w:val="22"/>
          <w:szCs w:val="22"/>
        </w:rPr>
        <w:t>oprávněn k podpisu smlouvy</w:t>
      </w:r>
    </w:p>
    <w:p w14:paraId="77D64811" w14:textId="7AE38EA3" w:rsidR="00504D19" w:rsidRPr="00504D19" w:rsidRDefault="00444490" w:rsidP="00504D19">
      <w:pPr>
        <w:pStyle w:val="Oprvnnkjednnapodpisusml"/>
        <w:rPr>
          <w:rFonts w:eastAsiaTheme="minorHAnsi"/>
          <w:sz w:val="22"/>
          <w:szCs w:val="22"/>
          <w:lang w:eastAsia="en-US"/>
        </w:rPr>
      </w:pPr>
      <w:r w:rsidRPr="007467C8">
        <w:rPr>
          <w:sz w:val="22"/>
          <w:szCs w:val="22"/>
        </w:rPr>
        <w:t xml:space="preserve">a k jednání o věcech smluvních: </w:t>
      </w:r>
      <w:r w:rsidRPr="007467C8">
        <w:rPr>
          <w:sz w:val="22"/>
          <w:szCs w:val="22"/>
        </w:rPr>
        <w:tab/>
      </w:r>
      <w:r w:rsidR="00504D19" w:rsidRPr="00504D19">
        <w:rPr>
          <w:rFonts w:eastAsiaTheme="minorHAnsi"/>
          <w:sz w:val="22"/>
          <w:szCs w:val="22"/>
          <w:lang w:eastAsia="en-US"/>
        </w:rPr>
        <w:t xml:space="preserve"> </w:t>
      </w:r>
    </w:p>
    <w:p w14:paraId="4B9E810E" w14:textId="4932964B" w:rsidR="00460B23" w:rsidRPr="00460B23" w:rsidRDefault="00460B23" w:rsidP="00460B23">
      <w:pPr>
        <w:pStyle w:val="Oprvnnkjednnapodpisusml"/>
        <w:jc w:val="left"/>
        <w:rPr>
          <w:rFonts w:eastAsiaTheme="minorHAnsi"/>
          <w:sz w:val="22"/>
          <w:szCs w:val="22"/>
          <w:lang w:eastAsia="en-US"/>
        </w:rPr>
      </w:pPr>
      <w:r w:rsidRPr="00460B23">
        <w:rPr>
          <w:rFonts w:eastAsiaTheme="minorHAnsi"/>
          <w:sz w:val="22"/>
          <w:szCs w:val="22"/>
          <w:lang w:eastAsia="en-US"/>
        </w:rPr>
        <w:t xml:space="preserve">oprávněn jednat o věcech technických: </w:t>
      </w:r>
      <w:r w:rsidRPr="00460B23">
        <w:rPr>
          <w:rFonts w:eastAsiaTheme="minorHAnsi"/>
          <w:sz w:val="22"/>
          <w:szCs w:val="22"/>
          <w:lang w:eastAsia="en-US"/>
        </w:rPr>
        <w:tab/>
        <w:t xml:space="preserve"> </w:t>
      </w:r>
    </w:p>
    <w:p w14:paraId="1AC9D95E" w14:textId="4E4F2759" w:rsidR="00460B23" w:rsidRPr="00460B23" w:rsidRDefault="00460B23" w:rsidP="00460B23">
      <w:pPr>
        <w:pStyle w:val="Oprvnnkjednnapodpisusml"/>
        <w:rPr>
          <w:rFonts w:eastAsiaTheme="minorHAnsi"/>
          <w:sz w:val="22"/>
          <w:szCs w:val="22"/>
          <w:lang w:eastAsia="en-US"/>
        </w:rPr>
      </w:pPr>
      <w:r w:rsidRPr="00460B23">
        <w:rPr>
          <w:rFonts w:eastAsiaTheme="minorHAnsi"/>
          <w:sz w:val="22"/>
          <w:szCs w:val="22"/>
          <w:lang w:eastAsia="en-US"/>
        </w:rPr>
        <w:tab/>
        <w:t xml:space="preserve"> </w:t>
      </w:r>
    </w:p>
    <w:p w14:paraId="76A86D2F" w14:textId="52F272DA" w:rsidR="00B47ABF" w:rsidRPr="00B47ABF" w:rsidRDefault="00460B23" w:rsidP="00B47ABF">
      <w:pPr>
        <w:pStyle w:val="Oprvnnkjednnapodpisusml"/>
        <w:rPr>
          <w:rFonts w:eastAsiaTheme="minorHAnsi"/>
          <w:sz w:val="22"/>
          <w:szCs w:val="22"/>
          <w:lang w:eastAsia="en-US"/>
        </w:rPr>
      </w:pPr>
      <w:r w:rsidRPr="00460B23">
        <w:rPr>
          <w:rFonts w:eastAsiaTheme="minorHAnsi"/>
          <w:sz w:val="22"/>
          <w:szCs w:val="22"/>
          <w:lang w:eastAsia="en-US"/>
        </w:rPr>
        <w:t>technický dozor objednatele:</w:t>
      </w:r>
      <w:r w:rsidRPr="00460B23">
        <w:rPr>
          <w:rFonts w:eastAsiaTheme="minorHAnsi"/>
          <w:sz w:val="22"/>
          <w:szCs w:val="22"/>
          <w:lang w:eastAsia="en-US"/>
        </w:rPr>
        <w:tab/>
      </w:r>
    </w:p>
    <w:p w14:paraId="53E22CB1" w14:textId="40A67028" w:rsidR="00B47ABF" w:rsidRDefault="00B47ABF" w:rsidP="00B47ABF">
      <w:pPr>
        <w:pStyle w:val="Oprvnnkjednnapodpisusml"/>
        <w:jc w:val="left"/>
        <w:rPr>
          <w:rFonts w:eastAsiaTheme="minorHAnsi"/>
          <w:sz w:val="22"/>
          <w:szCs w:val="22"/>
          <w:lang w:eastAsia="en-US"/>
        </w:rPr>
      </w:pPr>
      <w:r w:rsidRPr="00B47ABF">
        <w:rPr>
          <w:rFonts w:eastAsiaTheme="minorHAnsi"/>
          <w:sz w:val="22"/>
          <w:szCs w:val="22"/>
          <w:lang w:eastAsia="en-US"/>
        </w:rPr>
        <w:tab/>
      </w:r>
    </w:p>
    <w:p w14:paraId="7FF38EEB" w14:textId="625FE275" w:rsidR="00B47ABF" w:rsidRDefault="00B47ABF" w:rsidP="00B47ABF">
      <w:pPr>
        <w:pStyle w:val="Oprvnnkjednnapodpisusml"/>
        <w:jc w:val="left"/>
        <w:rPr>
          <w:rFonts w:eastAsiaTheme="minorHAnsi"/>
          <w:sz w:val="22"/>
          <w:szCs w:val="22"/>
          <w:lang w:val="cs-CZ" w:eastAsia="en-US"/>
        </w:rPr>
      </w:pPr>
      <w:r>
        <w:rPr>
          <w:rFonts w:eastAsiaTheme="minorHAnsi"/>
          <w:sz w:val="22"/>
          <w:szCs w:val="22"/>
          <w:lang w:eastAsia="en-US"/>
        </w:rPr>
        <w:tab/>
      </w:r>
      <w:r>
        <w:rPr>
          <w:rFonts w:eastAsiaTheme="minorHAnsi"/>
          <w:sz w:val="22"/>
          <w:szCs w:val="22"/>
          <w:lang w:val="cs-CZ" w:eastAsia="en-US"/>
        </w:rPr>
        <w:t xml:space="preserve"> </w:t>
      </w:r>
    </w:p>
    <w:p w14:paraId="3FA52DC8" w14:textId="11C30652" w:rsidR="00C84506" w:rsidRPr="00504D19" w:rsidRDefault="00B47ABF" w:rsidP="00B47ABF">
      <w:pPr>
        <w:pStyle w:val="Oprvnnkjednnapodpisusml"/>
        <w:jc w:val="left"/>
        <w:rPr>
          <w:rFonts w:eastAsiaTheme="minorHAnsi"/>
          <w:sz w:val="22"/>
          <w:szCs w:val="22"/>
          <w:lang w:eastAsia="en-US"/>
        </w:rPr>
      </w:pPr>
      <w:r>
        <w:rPr>
          <w:rFonts w:eastAsiaTheme="minorHAnsi"/>
          <w:sz w:val="22"/>
          <w:szCs w:val="22"/>
          <w:lang w:eastAsia="en-US"/>
        </w:rPr>
        <w:tab/>
      </w:r>
    </w:p>
    <w:p w14:paraId="3EDA38AF" w14:textId="77777777" w:rsidR="00444490" w:rsidRPr="007467C8" w:rsidRDefault="00444490" w:rsidP="00444490">
      <w:pPr>
        <w:pStyle w:val="Identifikacesmluvnstrany"/>
        <w:rPr>
          <w:sz w:val="22"/>
          <w:szCs w:val="22"/>
        </w:rPr>
      </w:pPr>
      <w:r w:rsidRPr="007467C8">
        <w:rPr>
          <w:sz w:val="22"/>
          <w:szCs w:val="22"/>
        </w:rPr>
        <w:t>IČO:</w:t>
      </w:r>
      <w:r w:rsidRPr="007467C8">
        <w:rPr>
          <w:sz w:val="22"/>
          <w:szCs w:val="22"/>
        </w:rPr>
        <w:tab/>
        <w:t>708899</w:t>
      </w:r>
      <w:r w:rsidR="003D5BD6" w:rsidRPr="007467C8">
        <w:rPr>
          <w:sz w:val="22"/>
          <w:szCs w:val="22"/>
          <w:lang w:val="cs-CZ"/>
        </w:rPr>
        <w:t>88</w:t>
      </w:r>
    </w:p>
    <w:p w14:paraId="54BD620C" w14:textId="77777777" w:rsidR="00444490" w:rsidRPr="007467C8" w:rsidRDefault="00444490" w:rsidP="00444490">
      <w:pPr>
        <w:pStyle w:val="Identifikacesmluvnstrany"/>
        <w:rPr>
          <w:sz w:val="22"/>
          <w:szCs w:val="22"/>
        </w:rPr>
      </w:pPr>
      <w:r w:rsidRPr="007467C8">
        <w:rPr>
          <w:sz w:val="22"/>
          <w:szCs w:val="22"/>
        </w:rPr>
        <w:t>DIČ:</w:t>
      </w:r>
      <w:r w:rsidRPr="007467C8">
        <w:rPr>
          <w:sz w:val="22"/>
          <w:szCs w:val="22"/>
        </w:rPr>
        <w:tab/>
        <w:t>CZ708899</w:t>
      </w:r>
      <w:r w:rsidR="003D5BD6" w:rsidRPr="007467C8">
        <w:rPr>
          <w:sz w:val="22"/>
          <w:szCs w:val="22"/>
          <w:lang w:val="cs-CZ"/>
        </w:rPr>
        <w:t>88</w:t>
      </w:r>
    </w:p>
    <w:p w14:paraId="00674359" w14:textId="502713D0" w:rsidR="00444490" w:rsidRPr="007467C8" w:rsidRDefault="00444490" w:rsidP="00444490">
      <w:pPr>
        <w:pStyle w:val="Identifikacesmluvnstrany"/>
        <w:rPr>
          <w:sz w:val="22"/>
          <w:szCs w:val="22"/>
        </w:rPr>
      </w:pPr>
      <w:r w:rsidRPr="007467C8">
        <w:rPr>
          <w:sz w:val="22"/>
          <w:szCs w:val="22"/>
        </w:rPr>
        <w:t>bankovní spojení:</w:t>
      </w:r>
      <w:r w:rsidRPr="007467C8">
        <w:rPr>
          <w:sz w:val="22"/>
          <w:szCs w:val="22"/>
        </w:rPr>
        <w:tab/>
      </w:r>
    </w:p>
    <w:p w14:paraId="148F70C5" w14:textId="265DEAC8" w:rsidR="00444490" w:rsidRPr="007467C8" w:rsidRDefault="00444490" w:rsidP="00444490">
      <w:pPr>
        <w:pStyle w:val="Identifikacesmluvnstrany"/>
        <w:rPr>
          <w:sz w:val="22"/>
          <w:szCs w:val="22"/>
        </w:rPr>
      </w:pPr>
      <w:r w:rsidRPr="007467C8">
        <w:rPr>
          <w:sz w:val="22"/>
          <w:szCs w:val="22"/>
        </w:rPr>
        <w:t>číslo účtu:</w:t>
      </w:r>
      <w:r w:rsidRPr="007467C8">
        <w:rPr>
          <w:sz w:val="22"/>
          <w:szCs w:val="22"/>
        </w:rPr>
        <w:tab/>
      </w:r>
    </w:p>
    <w:p w14:paraId="5DE5FB53" w14:textId="77777777" w:rsidR="00C84506" w:rsidRPr="007467C8" w:rsidRDefault="00444490" w:rsidP="00C84506">
      <w:pPr>
        <w:tabs>
          <w:tab w:val="left" w:pos="2835"/>
        </w:tabs>
        <w:jc w:val="both"/>
        <w:rPr>
          <w:rFonts w:ascii="Arial" w:hAnsi="Arial" w:cs="Arial"/>
          <w:sz w:val="22"/>
          <w:szCs w:val="22"/>
        </w:rPr>
      </w:pPr>
      <w:r w:rsidRPr="007467C8">
        <w:rPr>
          <w:rFonts w:ascii="Arial" w:hAnsi="Arial" w:cs="Arial"/>
          <w:sz w:val="22"/>
          <w:szCs w:val="22"/>
        </w:rPr>
        <w:t>zápis v obchodním rejstříku:</w:t>
      </w:r>
      <w:r w:rsidR="00C84506" w:rsidRPr="007467C8">
        <w:rPr>
          <w:rFonts w:ascii="Arial" w:hAnsi="Arial" w:cs="Arial"/>
          <w:sz w:val="22"/>
          <w:szCs w:val="22"/>
        </w:rPr>
        <w:t xml:space="preserve"> u Krajského soudu v Ústí nad Labem v oddílu A, vložce č. 13052 </w:t>
      </w:r>
    </w:p>
    <w:p w14:paraId="5AE78B7B" w14:textId="3D88969D" w:rsidR="00444490" w:rsidRPr="007467C8" w:rsidRDefault="00444490" w:rsidP="00444490">
      <w:pPr>
        <w:pStyle w:val="TextnormlnPVL"/>
        <w:rPr>
          <w:sz w:val="22"/>
          <w:szCs w:val="22"/>
        </w:rPr>
      </w:pPr>
      <w:r w:rsidRPr="007467C8">
        <w:rPr>
          <w:sz w:val="22"/>
          <w:szCs w:val="22"/>
        </w:rPr>
        <w:t>(dále jen „objednatel“)</w:t>
      </w:r>
    </w:p>
    <w:p w14:paraId="7FDEC20D" w14:textId="77777777" w:rsidR="00444490" w:rsidRPr="007467C8" w:rsidRDefault="00444490" w:rsidP="00444490">
      <w:pPr>
        <w:pStyle w:val="TextnormlnPVL"/>
        <w:rPr>
          <w:b/>
          <w:sz w:val="22"/>
          <w:szCs w:val="22"/>
        </w:rPr>
      </w:pPr>
    </w:p>
    <w:p w14:paraId="1FC75ACB" w14:textId="77777777" w:rsidR="00444490" w:rsidRPr="007467C8" w:rsidRDefault="00444490" w:rsidP="00444490">
      <w:pPr>
        <w:pStyle w:val="TextnormlnPVL"/>
        <w:rPr>
          <w:b/>
          <w:sz w:val="22"/>
          <w:szCs w:val="22"/>
        </w:rPr>
      </w:pPr>
      <w:r w:rsidRPr="007467C8">
        <w:rPr>
          <w:b/>
          <w:sz w:val="22"/>
          <w:szCs w:val="22"/>
        </w:rPr>
        <w:t>a</w:t>
      </w:r>
    </w:p>
    <w:p w14:paraId="3DF2F124" w14:textId="77777777" w:rsidR="00444490" w:rsidRPr="007467C8" w:rsidRDefault="00444490" w:rsidP="00444490">
      <w:pPr>
        <w:pStyle w:val="TextnormlnPVL"/>
        <w:rPr>
          <w:b/>
          <w:sz w:val="22"/>
          <w:szCs w:val="22"/>
        </w:rPr>
      </w:pPr>
    </w:p>
    <w:p w14:paraId="2C19D24A" w14:textId="01DBC346" w:rsidR="00444490" w:rsidRPr="008B15DA" w:rsidRDefault="00444490" w:rsidP="00444490">
      <w:pPr>
        <w:pStyle w:val="Smluvnstrananzev"/>
        <w:rPr>
          <w:sz w:val="22"/>
          <w:szCs w:val="22"/>
          <w:shd w:val="clear" w:color="auto" w:fill="FFFF00"/>
          <w:lang w:val="cs-CZ"/>
        </w:rPr>
      </w:pPr>
      <w:r w:rsidRPr="007467C8">
        <w:rPr>
          <w:sz w:val="22"/>
          <w:szCs w:val="22"/>
        </w:rPr>
        <w:t>zhotovitel:</w:t>
      </w:r>
      <w:r w:rsidRPr="007467C8">
        <w:rPr>
          <w:sz w:val="22"/>
          <w:szCs w:val="22"/>
        </w:rPr>
        <w:tab/>
      </w:r>
      <w:r w:rsidR="008B15DA" w:rsidRPr="001C1CB8">
        <w:rPr>
          <w:sz w:val="22"/>
          <w:szCs w:val="22"/>
        </w:rPr>
        <w:t>N</w:t>
      </w:r>
      <w:r w:rsidR="00460B23" w:rsidRPr="001C1CB8">
        <w:rPr>
          <w:sz w:val="22"/>
          <w:szCs w:val="22"/>
        </w:rPr>
        <w:t>OWASTAV</w:t>
      </w:r>
      <w:r w:rsidR="008B15DA" w:rsidRPr="001C1CB8">
        <w:rPr>
          <w:sz w:val="22"/>
          <w:szCs w:val="22"/>
        </w:rPr>
        <w:t xml:space="preserve"> akciová společnost</w:t>
      </w:r>
    </w:p>
    <w:p w14:paraId="75A51D0C" w14:textId="2F5F7657" w:rsidR="00444490" w:rsidRPr="001C1CB8" w:rsidRDefault="00444490" w:rsidP="00444490">
      <w:pPr>
        <w:pStyle w:val="Identifikacesmluvnstrany"/>
        <w:rPr>
          <w:sz w:val="22"/>
          <w:szCs w:val="22"/>
        </w:rPr>
      </w:pPr>
      <w:r w:rsidRPr="007467C8">
        <w:rPr>
          <w:sz w:val="22"/>
          <w:szCs w:val="22"/>
        </w:rPr>
        <w:t>sídlo:</w:t>
      </w:r>
      <w:r w:rsidRPr="007467C8">
        <w:rPr>
          <w:sz w:val="22"/>
          <w:szCs w:val="22"/>
        </w:rPr>
        <w:tab/>
      </w:r>
      <w:r w:rsidR="008B15DA" w:rsidRPr="001C1CB8">
        <w:rPr>
          <w:sz w:val="22"/>
          <w:szCs w:val="22"/>
        </w:rPr>
        <w:t xml:space="preserve">Malešická </w:t>
      </w:r>
      <w:r w:rsidR="00460B23" w:rsidRPr="001C1CB8">
        <w:rPr>
          <w:sz w:val="22"/>
          <w:szCs w:val="22"/>
        </w:rPr>
        <w:t>2679/</w:t>
      </w:r>
      <w:r w:rsidR="008B15DA" w:rsidRPr="001C1CB8">
        <w:rPr>
          <w:sz w:val="22"/>
          <w:szCs w:val="22"/>
        </w:rPr>
        <w:t xml:space="preserve">49, </w:t>
      </w:r>
      <w:r w:rsidR="001C1CB8" w:rsidRPr="001C1CB8">
        <w:rPr>
          <w:sz w:val="22"/>
          <w:szCs w:val="22"/>
        </w:rPr>
        <w:t xml:space="preserve">Žižkov, </w:t>
      </w:r>
      <w:r w:rsidR="008B15DA" w:rsidRPr="001C1CB8">
        <w:rPr>
          <w:sz w:val="22"/>
          <w:szCs w:val="22"/>
        </w:rPr>
        <w:t>130 00 Praha 3</w:t>
      </w:r>
    </w:p>
    <w:p w14:paraId="5A585017" w14:textId="1BC5772C" w:rsidR="00444490" w:rsidRDefault="00444490" w:rsidP="00444490">
      <w:pPr>
        <w:pStyle w:val="Oprvnnkjednnapodpisusml"/>
        <w:rPr>
          <w:sz w:val="22"/>
          <w:szCs w:val="22"/>
        </w:rPr>
      </w:pPr>
      <w:r w:rsidRPr="007467C8">
        <w:rPr>
          <w:sz w:val="22"/>
          <w:szCs w:val="22"/>
        </w:rPr>
        <w:t>oprávněn(i) k podpisu smlouvy:</w:t>
      </w:r>
      <w:r w:rsidRPr="007467C8">
        <w:rPr>
          <w:sz w:val="22"/>
          <w:szCs w:val="22"/>
        </w:rPr>
        <w:tab/>
      </w:r>
    </w:p>
    <w:p w14:paraId="0CA664B4" w14:textId="62E43A3E" w:rsidR="001C1CB8" w:rsidRPr="008B15DA" w:rsidRDefault="001C1CB8" w:rsidP="00444490">
      <w:pPr>
        <w:pStyle w:val="Oprvnnkjednnapodpisusml"/>
        <w:rPr>
          <w:b/>
          <w:sz w:val="22"/>
          <w:szCs w:val="22"/>
          <w:shd w:val="clear" w:color="auto" w:fill="FFFF00"/>
          <w:lang w:val="cs-CZ"/>
        </w:rPr>
      </w:pPr>
      <w:r>
        <w:rPr>
          <w:sz w:val="22"/>
          <w:szCs w:val="22"/>
        </w:rPr>
        <w:tab/>
      </w:r>
    </w:p>
    <w:p w14:paraId="09057094" w14:textId="0538531C" w:rsidR="00444490" w:rsidRPr="007467C8" w:rsidRDefault="00444490" w:rsidP="00444490">
      <w:pPr>
        <w:pStyle w:val="Oprvnnkjednnapodpisusml"/>
        <w:rPr>
          <w:b/>
          <w:sz w:val="22"/>
          <w:szCs w:val="22"/>
          <w:shd w:val="clear" w:color="auto" w:fill="FFFF00"/>
        </w:rPr>
      </w:pPr>
      <w:r w:rsidRPr="007467C8">
        <w:rPr>
          <w:sz w:val="22"/>
          <w:szCs w:val="22"/>
        </w:rPr>
        <w:t>oprávněn(i) jednat o věcech smluvních:</w:t>
      </w:r>
      <w:r w:rsidRPr="007467C8">
        <w:rPr>
          <w:sz w:val="22"/>
          <w:szCs w:val="22"/>
        </w:rPr>
        <w:tab/>
      </w:r>
    </w:p>
    <w:p w14:paraId="30BC98A9" w14:textId="414DC000" w:rsidR="00444490" w:rsidRPr="008B15DA" w:rsidRDefault="00444490" w:rsidP="00444490">
      <w:pPr>
        <w:pStyle w:val="Oprvnnkjednnapodpisusml"/>
        <w:rPr>
          <w:b/>
          <w:sz w:val="22"/>
          <w:szCs w:val="22"/>
          <w:shd w:val="clear" w:color="auto" w:fill="FFFF00"/>
          <w:lang w:val="cs-CZ"/>
        </w:rPr>
      </w:pPr>
      <w:r w:rsidRPr="007467C8">
        <w:rPr>
          <w:sz w:val="22"/>
          <w:szCs w:val="22"/>
        </w:rPr>
        <w:t>oprávněn(i) jednat o věcech technických:</w:t>
      </w:r>
      <w:r w:rsidRPr="007467C8">
        <w:rPr>
          <w:sz w:val="22"/>
          <w:szCs w:val="22"/>
        </w:rPr>
        <w:tab/>
      </w:r>
    </w:p>
    <w:p w14:paraId="4E395C64" w14:textId="4E5535F2" w:rsidR="00BD79EC" w:rsidRPr="001C1CB8" w:rsidRDefault="00BD79EC" w:rsidP="00BD79EC">
      <w:pPr>
        <w:pStyle w:val="Oprvnnkjednnapodpisusml"/>
        <w:rPr>
          <w:sz w:val="22"/>
          <w:szCs w:val="22"/>
        </w:rPr>
      </w:pPr>
      <w:r w:rsidRPr="007467C8">
        <w:rPr>
          <w:sz w:val="22"/>
          <w:szCs w:val="22"/>
        </w:rPr>
        <w:t>stavbyvedoucí:</w:t>
      </w:r>
      <w:r w:rsidRPr="007467C8">
        <w:rPr>
          <w:sz w:val="22"/>
          <w:szCs w:val="22"/>
        </w:rPr>
        <w:tab/>
      </w:r>
    </w:p>
    <w:p w14:paraId="099A4FBC" w14:textId="2A9E4ADC" w:rsidR="00BD79EC" w:rsidRPr="00E25099" w:rsidRDefault="00BD79EC" w:rsidP="00BD79EC">
      <w:pPr>
        <w:pStyle w:val="Oprvnnkjednnapodpisusml"/>
        <w:rPr>
          <w:sz w:val="22"/>
          <w:szCs w:val="22"/>
          <w:lang w:val="cs-CZ"/>
        </w:rPr>
      </w:pPr>
      <w:r w:rsidRPr="007467C8">
        <w:rPr>
          <w:sz w:val="22"/>
          <w:szCs w:val="22"/>
        </w:rPr>
        <w:t>manažer stavby:</w:t>
      </w:r>
      <w:r w:rsidRPr="007467C8">
        <w:rPr>
          <w:sz w:val="22"/>
          <w:szCs w:val="22"/>
        </w:rPr>
        <w:tab/>
      </w:r>
    </w:p>
    <w:p w14:paraId="7FF185E2" w14:textId="38BF6C91" w:rsidR="00444490" w:rsidRPr="008B15DA" w:rsidRDefault="00444490" w:rsidP="00444490">
      <w:pPr>
        <w:pStyle w:val="Identifikacesmluvnstrany"/>
        <w:rPr>
          <w:sz w:val="22"/>
          <w:szCs w:val="22"/>
          <w:shd w:val="clear" w:color="auto" w:fill="FFFF00"/>
          <w:lang w:val="cs-CZ"/>
        </w:rPr>
      </w:pPr>
      <w:r w:rsidRPr="007467C8">
        <w:rPr>
          <w:sz w:val="22"/>
          <w:szCs w:val="22"/>
        </w:rPr>
        <w:t>IČO:</w:t>
      </w:r>
      <w:r w:rsidRPr="007467C8">
        <w:rPr>
          <w:sz w:val="22"/>
          <w:szCs w:val="22"/>
        </w:rPr>
        <w:tab/>
      </w:r>
      <w:r w:rsidR="008B15DA" w:rsidRPr="001C1CB8">
        <w:rPr>
          <w:sz w:val="22"/>
          <w:szCs w:val="22"/>
        </w:rPr>
        <w:t>00565679</w:t>
      </w:r>
    </w:p>
    <w:p w14:paraId="6FAA1DD8" w14:textId="40A91359" w:rsidR="00444490" w:rsidRPr="001C1CB8" w:rsidRDefault="00444490" w:rsidP="00444490">
      <w:pPr>
        <w:pStyle w:val="Identifikacesmluvnstrany"/>
        <w:rPr>
          <w:sz w:val="22"/>
          <w:szCs w:val="22"/>
        </w:rPr>
      </w:pPr>
      <w:r w:rsidRPr="007467C8">
        <w:rPr>
          <w:sz w:val="22"/>
          <w:szCs w:val="22"/>
        </w:rPr>
        <w:t>DIČ:</w:t>
      </w:r>
      <w:r w:rsidRPr="007467C8">
        <w:rPr>
          <w:b/>
          <w:sz w:val="22"/>
          <w:szCs w:val="22"/>
        </w:rPr>
        <w:t xml:space="preserve"> </w:t>
      </w:r>
      <w:r w:rsidRPr="007467C8">
        <w:rPr>
          <w:b/>
          <w:sz w:val="22"/>
          <w:szCs w:val="22"/>
        </w:rPr>
        <w:tab/>
      </w:r>
      <w:r w:rsidR="008B15DA" w:rsidRPr="001C1CB8">
        <w:rPr>
          <w:sz w:val="22"/>
          <w:szCs w:val="22"/>
        </w:rPr>
        <w:t>CZ00565679</w:t>
      </w:r>
    </w:p>
    <w:p w14:paraId="6C47D34A" w14:textId="3438E490" w:rsidR="00444490" w:rsidRPr="008B15DA" w:rsidRDefault="00444490" w:rsidP="00444490">
      <w:pPr>
        <w:pStyle w:val="Identifikacesmluvnstrany"/>
        <w:rPr>
          <w:b/>
          <w:sz w:val="22"/>
          <w:szCs w:val="22"/>
          <w:shd w:val="clear" w:color="auto" w:fill="FFFF00"/>
          <w:lang w:val="cs-CZ"/>
        </w:rPr>
      </w:pPr>
      <w:r w:rsidRPr="007467C8">
        <w:rPr>
          <w:sz w:val="22"/>
          <w:szCs w:val="22"/>
        </w:rPr>
        <w:t>bankovní spojení:</w:t>
      </w:r>
      <w:r w:rsidRPr="007467C8">
        <w:rPr>
          <w:sz w:val="22"/>
          <w:szCs w:val="22"/>
        </w:rPr>
        <w:tab/>
      </w:r>
      <w:r w:rsidR="008B15DA">
        <w:rPr>
          <w:sz w:val="22"/>
          <w:szCs w:val="22"/>
          <w:shd w:val="clear" w:color="auto" w:fill="FFFF00"/>
          <w:lang w:val="cs-CZ"/>
        </w:rPr>
        <w:t xml:space="preserve"> </w:t>
      </w:r>
    </w:p>
    <w:p w14:paraId="1A81A669" w14:textId="602C0746" w:rsidR="00444490" w:rsidRPr="008B15DA" w:rsidRDefault="00444490" w:rsidP="00444490">
      <w:pPr>
        <w:pStyle w:val="Identifikacesmluvnstrany"/>
        <w:rPr>
          <w:b/>
          <w:sz w:val="22"/>
          <w:szCs w:val="22"/>
          <w:shd w:val="clear" w:color="auto" w:fill="FFFF00"/>
          <w:lang w:val="cs-CZ"/>
        </w:rPr>
      </w:pPr>
      <w:r w:rsidRPr="007467C8">
        <w:rPr>
          <w:sz w:val="22"/>
          <w:szCs w:val="22"/>
        </w:rPr>
        <w:t>číslo účtu:</w:t>
      </w:r>
      <w:r w:rsidRPr="007467C8">
        <w:rPr>
          <w:sz w:val="22"/>
          <w:szCs w:val="22"/>
        </w:rPr>
        <w:tab/>
      </w:r>
    </w:p>
    <w:p w14:paraId="7AD9CC9A" w14:textId="0ACB5C3B" w:rsidR="00444490" w:rsidRPr="008B15DA" w:rsidRDefault="00444490" w:rsidP="00444490">
      <w:pPr>
        <w:pStyle w:val="Identifikacesmluvnstrany"/>
        <w:rPr>
          <w:b/>
          <w:sz w:val="22"/>
          <w:szCs w:val="22"/>
          <w:shd w:val="clear" w:color="auto" w:fill="FFFF00"/>
          <w:lang w:val="cs-CZ"/>
        </w:rPr>
      </w:pPr>
      <w:r w:rsidRPr="007467C8">
        <w:rPr>
          <w:sz w:val="22"/>
          <w:szCs w:val="22"/>
        </w:rPr>
        <w:t>zápis v obchodním rejstříku:</w:t>
      </w:r>
      <w:r w:rsidRPr="007467C8">
        <w:rPr>
          <w:sz w:val="22"/>
          <w:szCs w:val="22"/>
        </w:rPr>
        <w:tab/>
      </w:r>
      <w:r w:rsidR="008B15DA" w:rsidRPr="001C1CB8">
        <w:rPr>
          <w:sz w:val="22"/>
          <w:szCs w:val="22"/>
        </w:rPr>
        <w:t>M</w:t>
      </w:r>
      <w:r w:rsidR="001C1CB8">
        <w:rPr>
          <w:sz w:val="22"/>
          <w:szCs w:val="22"/>
          <w:lang w:val="cs-CZ"/>
        </w:rPr>
        <w:t>ěstský soud</w:t>
      </w:r>
      <w:r w:rsidR="008B15DA" w:rsidRPr="001C1CB8">
        <w:rPr>
          <w:sz w:val="22"/>
          <w:szCs w:val="22"/>
        </w:rPr>
        <w:t xml:space="preserve"> v Praze, odd</w:t>
      </w:r>
      <w:r w:rsidR="001C1CB8">
        <w:rPr>
          <w:sz w:val="22"/>
          <w:szCs w:val="22"/>
          <w:lang w:val="cs-CZ"/>
        </w:rPr>
        <w:t xml:space="preserve">íl </w:t>
      </w:r>
      <w:r w:rsidR="008B15DA" w:rsidRPr="001C1CB8">
        <w:rPr>
          <w:sz w:val="22"/>
          <w:szCs w:val="22"/>
        </w:rPr>
        <w:t>B, vl</w:t>
      </w:r>
      <w:r w:rsidR="001C1CB8">
        <w:rPr>
          <w:sz w:val="22"/>
          <w:szCs w:val="22"/>
          <w:lang w:val="cs-CZ"/>
        </w:rPr>
        <w:t>ožka</w:t>
      </w:r>
      <w:r w:rsidR="008B15DA" w:rsidRPr="001C1CB8">
        <w:rPr>
          <w:sz w:val="22"/>
          <w:szCs w:val="22"/>
        </w:rPr>
        <w:t xml:space="preserve"> 393</w:t>
      </w:r>
    </w:p>
    <w:p w14:paraId="108B3492" w14:textId="273A9C72" w:rsidR="00444490" w:rsidRPr="008B15DA" w:rsidRDefault="00444490" w:rsidP="00444490">
      <w:pPr>
        <w:pStyle w:val="TextnormlnPVL"/>
        <w:rPr>
          <w:sz w:val="22"/>
          <w:szCs w:val="22"/>
          <w:lang w:val="cs-CZ"/>
        </w:rPr>
      </w:pPr>
      <w:r w:rsidRPr="007467C8">
        <w:rPr>
          <w:sz w:val="22"/>
          <w:szCs w:val="22"/>
        </w:rPr>
        <w:t xml:space="preserve">tel.: </w:t>
      </w:r>
      <w:r w:rsidRPr="007467C8">
        <w:rPr>
          <w:sz w:val="22"/>
          <w:szCs w:val="22"/>
        </w:rPr>
        <w:tab/>
      </w:r>
      <w:r w:rsidRPr="007467C8">
        <w:rPr>
          <w:sz w:val="22"/>
          <w:szCs w:val="22"/>
        </w:rPr>
        <w:tab/>
      </w:r>
      <w:r w:rsidRPr="007467C8">
        <w:rPr>
          <w:sz w:val="22"/>
          <w:szCs w:val="22"/>
        </w:rPr>
        <w:tab/>
      </w:r>
      <w:r w:rsidRPr="007467C8">
        <w:rPr>
          <w:sz w:val="22"/>
          <w:szCs w:val="22"/>
        </w:rPr>
        <w:tab/>
        <w:t>e-mail:</w:t>
      </w:r>
    </w:p>
    <w:p w14:paraId="2A439000" w14:textId="77777777" w:rsidR="00444490" w:rsidRPr="007467C8" w:rsidRDefault="00444490" w:rsidP="00444490">
      <w:pPr>
        <w:pStyle w:val="TextnormlnPVL"/>
        <w:rPr>
          <w:sz w:val="22"/>
          <w:szCs w:val="22"/>
        </w:rPr>
      </w:pPr>
      <w:r w:rsidRPr="007467C8">
        <w:rPr>
          <w:sz w:val="22"/>
          <w:szCs w:val="22"/>
        </w:rPr>
        <w:t>(dále jen „zhotovitel“)</w:t>
      </w:r>
    </w:p>
    <w:p w14:paraId="7CF82C15" w14:textId="77777777" w:rsidR="00444490" w:rsidRPr="007467C8" w:rsidRDefault="00444490" w:rsidP="00444490">
      <w:pPr>
        <w:pStyle w:val="Meziodstavce"/>
        <w:rPr>
          <w:sz w:val="22"/>
          <w:szCs w:val="22"/>
          <w:lang w:val="cs-CZ"/>
        </w:rPr>
      </w:pPr>
    </w:p>
    <w:p w14:paraId="57C02AE5" w14:textId="61AC023D" w:rsidR="000E0FD5" w:rsidRPr="007467C8" w:rsidRDefault="000E0FD5" w:rsidP="000E0FD5">
      <w:pPr>
        <w:jc w:val="both"/>
        <w:rPr>
          <w:rFonts w:ascii="Arial" w:hAnsi="Arial" w:cs="Arial"/>
          <w:color w:val="000000"/>
          <w:sz w:val="22"/>
          <w:szCs w:val="22"/>
        </w:rPr>
      </w:pPr>
      <w:r w:rsidRPr="007467C8">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7467C8">
        <w:rPr>
          <w:rFonts w:ascii="Arial" w:hAnsi="Arial" w:cs="Arial"/>
          <w:color w:val="000000"/>
          <w:sz w:val="22"/>
          <w:szCs w:val="22"/>
        </w:rPr>
        <w:t>metadat</w:t>
      </w:r>
      <w:proofErr w:type="spellEnd"/>
      <w:r w:rsidRPr="007467C8">
        <w:rPr>
          <w:rFonts w:ascii="Arial" w:hAnsi="Arial" w:cs="Arial"/>
          <w:color w:val="000000"/>
          <w:sz w:val="22"/>
          <w:szCs w:val="22"/>
        </w:rPr>
        <w:t xml:space="preserve"> požadovaných k uveřejnění dle zákona č. 340/2015 Sb. o registru smluv. Zveřejnění smlouvy a </w:t>
      </w:r>
      <w:proofErr w:type="spellStart"/>
      <w:r w:rsidRPr="007467C8">
        <w:rPr>
          <w:rFonts w:ascii="Arial" w:hAnsi="Arial" w:cs="Arial"/>
          <w:color w:val="000000"/>
          <w:sz w:val="22"/>
          <w:szCs w:val="22"/>
        </w:rPr>
        <w:t>metadat</w:t>
      </w:r>
      <w:proofErr w:type="spellEnd"/>
      <w:r w:rsidRPr="007467C8">
        <w:rPr>
          <w:rFonts w:ascii="Arial" w:hAnsi="Arial" w:cs="Arial"/>
          <w:color w:val="000000"/>
          <w:sz w:val="22"/>
          <w:szCs w:val="22"/>
        </w:rPr>
        <w:t xml:space="preserve"> v registru smluv zajistí Povodí Ohře, státní podnik, který má </w:t>
      </w:r>
      <w:r w:rsidRPr="007467C8">
        <w:rPr>
          <w:rFonts w:ascii="Arial" w:hAnsi="Arial" w:cs="Arial"/>
          <w:color w:val="000000"/>
          <w:sz w:val="22"/>
          <w:szCs w:val="22"/>
        </w:rPr>
        <w:lastRenderedPageBreak/>
        <w:t>právo tuto smlouvu zveřejnit rovněž v pochybnostech o tom, zda tato smlouva zveřejnění podléhá či nikoliv.</w:t>
      </w:r>
    </w:p>
    <w:p w14:paraId="023A8A68" w14:textId="77777777" w:rsidR="00444490" w:rsidRPr="007467C8" w:rsidRDefault="00444490" w:rsidP="007F0DD2">
      <w:pPr>
        <w:pStyle w:val="lneksmlouvynadpis"/>
        <w:rPr>
          <w:sz w:val="22"/>
          <w:szCs w:val="22"/>
        </w:rPr>
      </w:pPr>
      <w:bookmarkStart w:id="0" w:name="_Ref473801745"/>
      <w:r w:rsidRPr="007467C8">
        <w:rPr>
          <w:sz w:val="22"/>
          <w:szCs w:val="22"/>
        </w:rPr>
        <w:t>Účel a předmět smlouvy</w:t>
      </w:r>
      <w:bookmarkEnd w:id="0"/>
    </w:p>
    <w:p w14:paraId="1ADC6AE3" w14:textId="04313545" w:rsidR="00444490" w:rsidRPr="007467C8" w:rsidRDefault="00444490" w:rsidP="00444490">
      <w:pPr>
        <w:pStyle w:val="lneksmlouvytextPVL"/>
        <w:rPr>
          <w:sz w:val="22"/>
          <w:szCs w:val="22"/>
        </w:rPr>
      </w:pPr>
      <w:r w:rsidRPr="007467C8">
        <w:rPr>
          <w:sz w:val="22"/>
          <w:szCs w:val="22"/>
        </w:rPr>
        <w:t xml:space="preserve">Tato smlouva je uzavřena na základě výsledku </w:t>
      </w:r>
      <w:r w:rsidR="00E04C38" w:rsidRPr="007467C8">
        <w:rPr>
          <w:sz w:val="22"/>
          <w:szCs w:val="22"/>
          <w:lang w:val="cs-CZ"/>
        </w:rPr>
        <w:t xml:space="preserve">zadávacího řízení dle </w:t>
      </w:r>
      <w:r w:rsidRPr="007467C8">
        <w:rPr>
          <w:sz w:val="22"/>
          <w:szCs w:val="22"/>
        </w:rPr>
        <w:t>zákona č. 134/2016 Sb., o zadávání veřejných zakázek, ve znění pozdějších předpisů (dále jen „zákon o zadávání veřejných zakázek“ nebo „ZZVZ“) pro veřejnou zakázku s názvem „</w:t>
      </w:r>
      <w:r w:rsidR="00405312" w:rsidRPr="00405312">
        <w:rPr>
          <w:sz w:val="22"/>
          <w:szCs w:val="22"/>
          <w:lang w:val="cs-CZ"/>
        </w:rPr>
        <w:t xml:space="preserve">Rekonstrukce </w:t>
      </w:r>
      <w:proofErr w:type="spellStart"/>
      <w:r w:rsidR="00405312" w:rsidRPr="00405312">
        <w:rPr>
          <w:sz w:val="22"/>
          <w:szCs w:val="22"/>
          <w:lang w:val="cs-CZ"/>
        </w:rPr>
        <w:t>Mandavy</w:t>
      </w:r>
      <w:proofErr w:type="spellEnd"/>
      <w:r w:rsidR="00405312" w:rsidRPr="00405312">
        <w:rPr>
          <w:sz w:val="22"/>
          <w:szCs w:val="22"/>
          <w:lang w:val="cs-CZ"/>
        </w:rPr>
        <w:t xml:space="preserve"> ve Varnsdorfu u státní hranice  a Oprava a rekonstrukce </w:t>
      </w:r>
      <w:proofErr w:type="spellStart"/>
      <w:r w:rsidR="00405312" w:rsidRPr="00405312">
        <w:rPr>
          <w:sz w:val="22"/>
          <w:szCs w:val="22"/>
          <w:lang w:val="cs-CZ"/>
        </w:rPr>
        <w:t>Mandavy</w:t>
      </w:r>
      <w:proofErr w:type="spellEnd"/>
      <w:r w:rsidR="00405312" w:rsidRPr="00405312">
        <w:rPr>
          <w:sz w:val="22"/>
          <w:szCs w:val="22"/>
          <w:lang w:val="cs-CZ"/>
        </w:rPr>
        <w:t xml:space="preserve"> ve Varnsdorfu nad jezem u ČOV</w:t>
      </w:r>
      <w:r w:rsidRPr="007467C8">
        <w:rPr>
          <w:sz w:val="22"/>
          <w:szCs w:val="22"/>
        </w:rPr>
        <w:t xml:space="preserve">“ (dále jen „Veřejná zakázka“), ve kterém byla nabídka zhotovitele vyhodnocena jako ekonomicky nejvýhodnější. </w:t>
      </w:r>
    </w:p>
    <w:p w14:paraId="14FD354D" w14:textId="79B9D585" w:rsidR="00444490" w:rsidRPr="007467C8" w:rsidRDefault="00444490" w:rsidP="00444490">
      <w:pPr>
        <w:pStyle w:val="lneksmlouvytextPVL"/>
        <w:rPr>
          <w:sz w:val="22"/>
          <w:szCs w:val="22"/>
        </w:rPr>
      </w:pPr>
      <w:r w:rsidRPr="007467C8">
        <w:rPr>
          <w:sz w:val="22"/>
          <w:szCs w:val="22"/>
        </w:rPr>
        <w:t>Předmětem této smlouvy je závazek zhotovitele na svůj náklad a nebezpečí, s vynaložením veškeré odborné péče, využitím svých zvláštních znalostí, odbornosti a pečlivosti, provést pro objednatele dílo - stavbu s názvem „</w:t>
      </w:r>
      <w:r w:rsidR="00405312" w:rsidRPr="00405312">
        <w:rPr>
          <w:sz w:val="22"/>
          <w:szCs w:val="22"/>
          <w:lang w:val="cs-CZ"/>
        </w:rPr>
        <w:t xml:space="preserve">Rekonstrukce </w:t>
      </w:r>
      <w:proofErr w:type="spellStart"/>
      <w:r w:rsidR="00405312" w:rsidRPr="00405312">
        <w:rPr>
          <w:sz w:val="22"/>
          <w:szCs w:val="22"/>
          <w:lang w:val="cs-CZ"/>
        </w:rPr>
        <w:t>Mandavy</w:t>
      </w:r>
      <w:proofErr w:type="spellEnd"/>
      <w:r w:rsidR="00405312" w:rsidRPr="00405312">
        <w:rPr>
          <w:sz w:val="22"/>
          <w:szCs w:val="22"/>
          <w:lang w:val="cs-CZ"/>
        </w:rPr>
        <w:t xml:space="preserve"> ve Varnsdorfu u státní hranice  a Oprava a rekonstrukce </w:t>
      </w:r>
      <w:proofErr w:type="spellStart"/>
      <w:r w:rsidR="00405312" w:rsidRPr="00405312">
        <w:rPr>
          <w:sz w:val="22"/>
          <w:szCs w:val="22"/>
          <w:lang w:val="cs-CZ"/>
        </w:rPr>
        <w:t>Mandavy</w:t>
      </w:r>
      <w:proofErr w:type="spellEnd"/>
      <w:r w:rsidR="00405312" w:rsidRPr="00405312">
        <w:rPr>
          <w:sz w:val="22"/>
          <w:szCs w:val="22"/>
          <w:lang w:val="cs-CZ"/>
        </w:rPr>
        <w:t xml:space="preserve"> ve Varnsdorfu nad jezem u ČOV</w:t>
      </w:r>
      <w:r w:rsidRPr="007467C8">
        <w:rPr>
          <w:sz w:val="22"/>
          <w:szCs w:val="22"/>
        </w:rPr>
        <w:t>“.</w:t>
      </w:r>
    </w:p>
    <w:p w14:paraId="50F2833E" w14:textId="77777777" w:rsidR="009530CD" w:rsidRPr="007467C8" w:rsidRDefault="00444490" w:rsidP="009530CD">
      <w:pPr>
        <w:pStyle w:val="lneksmlouvytextPVL"/>
        <w:rPr>
          <w:sz w:val="22"/>
          <w:szCs w:val="22"/>
        </w:rPr>
      </w:pPr>
      <w:r w:rsidRPr="007467C8">
        <w:rPr>
          <w:sz w:val="22"/>
          <w:szCs w:val="22"/>
          <w:lang w:val="cs-CZ"/>
        </w:rPr>
        <w:t xml:space="preserve">Předmětem </w:t>
      </w:r>
      <w:r w:rsidRPr="007467C8">
        <w:rPr>
          <w:sz w:val="22"/>
          <w:szCs w:val="22"/>
        </w:rPr>
        <w:t xml:space="preserve">díla </w:t>
      </w:r>
      <w:r w:rsidR="009530CD" w:rsidRPr="007467C8">
        <w:rPr>
          <w:b/>
          <w:sz w:val="22"/>
          <w:szCs w:val="22"/>
          <w:lang w:val="cs-CZ"/>
        </w:rPr>
        <w:t xml:space="preserve">Oprava a rekonstrukce </w:t>
      </w:r>
      <w:proofErr w:type="spellStart"/>
      <w:r w:rsidR="009530CD" w:rsidRPr="007467C8">
        <w:rPr>
          <w:b/>
          <w:sz w:val="22"/>
          <w:szCs w:val="22"/>
          <w:lang w:val="cs-CZ"/>
        </w:rPr>
        <w:t>Mandavy</w:t>
      </w:r>
      <w:proofErr w:type="spellEnd"/>
      <w:r w:rsidR="009530CD" w:rsidRPr="007467C8">
        <w:rPr>
          <w:b/>
          <w:sz w:val="22"/>
          <w:szCs w:val="22"/>
          <w:lang w:val="cs-CZ"/>
        </w:rPr>
        <w:t xml:space="preserve"> ve Varnsdorfu nad jezem u ČOV</w:t>
      </w:r>
      <w:r w:rsidR="009530CD" w:rsidRPr="007467C8">
        <w:rPr>
          <w:sz w:val="22"/>
          <w:szCs w:val="22"/>
          <w:lang w:val="cs-CZ"/>
        </w:rPr>
        <w:t xml:space="preserve"> je:</w:t>
      </w:r>
    </w:p>
    <w:p w14:paraId="02A1CB2D" w14:textId="77777777" w:rsidR="009530CD" w:rsidRPr="007467C8" w:rsidRDefault="009530CD" w:rsidP="009530CD">
      <w:pPr>
        <w:pStyle w:val="lneksmlouvytextPVL"/>
        <w:numPr>
          <w:ilvl w:val="0"/>
          <w:numId w:val="0"/>
        </w:numPr>
        <w:ind w:left="357"/>
        <w:rPr>
          <w:sz w:val="22"/>
          <w:szCs w:val="22"/>
          <w:lang w:val="cs-CZ"/>
        </w:rPr>
      </w:pPr>
      <w:r w:rsidRPr="007467C8">
        <w:rPr>
          <w:sz w:val="22"/>
          <w:szCs w:val="22"/>
          <w:lang w:val="cs-CZ"/>
        </w:rPr>
        <w:t>Obnova opevnění toku formou železobetonových zdí s kamenným obkladem. V úsecích otevřeného profilu je navržena obnova opevnění kamennou dlažbou, která bude zapřena do železobetonové paty. V úsecích, kde se nemovitosti za rubem zdí těsně blíží bouraným konstrukcím bude výkop chráněn záporovým pažením. Součástí stavby je kácení vzrostlých stromů a mýcení křovin a náletové vegetace, náhradní výsadba, zásah do osvětlení v areálu ČOV.</w:t>
      </w:r>
    </w:p>
    <w:p w14:paraId="13FC352C" w14:textId="77777777" w:rsidR="009530CD" w:rsidRPr="007467C8" w:rsidRDefault="009530CD" w:rsidP="009530CD">
      <w:pPr>
        <w:pStyle w:val="lneksmlouvytextPVL"/>
        <w:numPr>
          <w:ilvl w:val="0"/>
          <w:numId w:val="0"/>
        </w:numPr>
        <w:ind w:left="357"/>
        <w:rPr>
          <w:sz w:val="22"/>
          <w:szCs w:val="22"/>
          <w:lang w:val="cs-CZ"/>
        </w:rPr>
      </w:pPr>
      <w:r w:rsidRPr="007467C8">
        <w:rPr>
          <w:sz w:val="22"/>
          <w:szCs w:val="22"/>
          <w:lang w:val="cs-CZ"/>
        </w:rPr>
        <w:t xml:space="preserve">Předmětem </w:t>
      </w:r>
      <w:r w:rsidRPr="007467C8">
        <w:rPr>
          <w:sz w:val="22"/>
          <w:szCs w:val="22"/>
        </w:rPr>
        <w:t xml:space="preserve">díla </w:t>
      </w:r>
      <w:bookmarkStart w:id="1" w:name="_Hlk132201730"/>
      <w:r w:rsidRPr="007467C8">
        <w:rPr>
          <w:b/>
          <w:sz w:val="22"/>
          <w:szCs w:val="22"/>
          <w:lang w:val="cs-CZ"/>
        </w:rPr>
        <w:t xml:space="preserve">Rekonstrukce </w:t>
      </w:r>
      <w:proofErr w:type="spellStart"/>
      <w:r w:rsidRPr="007467C8">
        <w:rPr>
          <w:b/>
          <w:sz w:val="22"/>
          <w:szCs w:val="22"/>
          <w:lang w:val="cs-CZ"/>
        </w:rPr>
        <w:t>Mandavy</w:t>
      </w:r>
      <w:proofErr w:type="spellEnd"/>
      <w:r w:rsidRPr="007467C8">
        <w:rPr>
          <w:b/>
          <w:sz w:val="22"/>
          <w:szCs w:val="22"/>
          <w:lang w:val="cs-CZ"/>
        </w:rPr>
        <w:t xml:space="preserve"> ve Varnsdorfu u státní hranice</w:t>
      </w:r>
      <w:r w:rsidRPr="007467C8">
        <w:rPr>
          <w:sz w:val="22"/>
          <w:szCs w:val="22"/>
          <w:lang w:val="cs-CZ"/>
        </w:rPr>
        <w:t xml:space="preserve"> </w:t>
      </w:r>
      <w:bookmarkEnd w:id="1"/>
      <w:r w:rsidRPr="007467C8">
        <w:rPr>
          <w:sz w:val="22"/>
          <w:szCs w:val="22"/>
          <w:lang w:val="cs-CZ"/>
        </w:rPr>
        <w:t>je:</w:t>
      </w:r>
    </w:p>
    <w:p w14:paraId="4D9098D3" w14:textId="77777777" w:rsidR="00444490" w:rsidRPr="00A40FE5" w:rsidRDefault="009530CD" w:rsidP="009530CD">
      <w:pPr>
        <w:pStyle w:val="lneksmlouvytextPVL"/>
        <w:numPr>
          <w:ilvl w:val="0"/>
          <w:numId w:val="0"/>
        </w:numPr>
        <w:ind w:left="357"/>
        <w:rPr>
          <w:sz w:val="22"/>
          <w:szCs w:val="22"/>
        </w:rPr>
      </w:pPr>
      <w:r w:rsidRPr="007467C8">
        <w:rPr>
          <w:sz w:val="22"/>
          <w:szCs w:val="22"/>
          <w:lang w:val="cs-CZ"/>
        </w:rPr>
        <w:t xml:space="preserve">Obnova stability břehu a související ochrany přilehlých nemovitostí před negativními účinky vodní eroze. V přírodním úseku toku budou výmoly a poruchy sanovány těžkým kamenným záhozem, v úsecích opevněných zdmi je navrženo provedení kamenných rovnanin. Přechodové úseky tvoří železobetonové konstrukce s kamenným obkladem. Součástí stavby je opevnění zaústění levobřežního přítoku zdmi na cementovou maltu, mýcení křovin a náletové vegetace. </w:t>
      </w:r>
      <w:r w:rsidR="00444490" w:rsidRPr="007467C8">
        <w:rPr>
          <w:sz w:val="22"/>
          <w:szCs w:val="22"/>
        </w:rPr>
        <w:t>Zhotovitel</w:t>
      </w:r>
      <w:r w:rsidRPr="007467C8">
        <w:rPr>
          <w:sz w:val="22"/>
          <w:szCs w:val="22"/>
          <w:lang w:val="cs-CZ"/>
        </w:rPr>
        <w:t xml:space="preserve"> </w:t>
      </w:r>
      <w:r w:rsidR="00444490" w:rsidRPr="007467C8">
        <w:rPr>
          <w:sz w:val="22"/>
          <w:szCs w:val="22"/>
        </w:rPr>
        <w:t xml:space="preserve">potvrzuje, že se v plném rozsahu seznámil s povahou a rozsahem plnění, které bude poskytovat na základě této smlouvy, že jsou mu </w:t>
      </w:r>
      <w:r w:rsidR="00444490" w:rsidRPr="00A40FE5">
        <w:rPr>
          <w:sz w:val="22"/>
          <w:szCs w:val="22"/>
        </w:rPr>
        <w:t>známy veškeré technické, kvalitativní a</w:t>
      </w:r>
      <w:r w:rsidR="00444490" w:rsidRPr="00A40FE5">
        <w:rPr>
          <w:sz w:val="22"/>
          <w:szCs w:val="22"/>
          <w:lang w:val="cs-CZ"/>
        </w:rPr>
        <w:t> </w:t>
      </w:r>
      <w:r w:rsidR="00444490" w:rsidRPr="00A40FE5">
        <w:rPr>
          <w:sz w:val="22"/>
          <w:szCs w:val="22"/>
        </w:rPr>
        <w:t xml:space="preserve">jiné podmínky pro zhotovení díla a že disponuje takovými kapacitami a odbornými znalostmi, které jsou k plnění dle této smlouvy nezbytné.   </w:t>
      </w:r>
    </w:p>
    <w:p w14:paraId="3F43BE34" w14:textId="77777777" w:rsidR="009530CD" w:rsidRPr="00A40FE5" w:rsidRDefault="00444490" w:rsidP="009530CD">
      <w:pPr>
        <w:pStyle w:val="Samostatntextpodlnek"/>
        <w:rPr>
          <w:sz w:val="22"/>
          <w:szCs w:val="22"/>
          <w:lang w:val="cs-CZ"/>
        </w:rPr>
      </w:pPr>
      <w:r w:rsidRPr="00A40FE5">
        <w:rPr>
          <w:sz w:val="22"/>
          <w:szCs w:val="22"/>
        </w:rPr>
        <w:t>Místo provádění díla</w:t>
      </w:r>
      <w:r w:rsidRPr="00A40FE5">
        <w:rPr>
          <w:sz w:val="22"/>
          <w:szCs w:val="22"/>
          <w:lang w:val="cs-CZ"/>
        </w:rPr>
        <w:t xml:space="preserve"> je</w:t>
      </w:r>
      <w:r w:rsidRPr="00A40FE5">
        <w:rPr>
          <w:sz w:val="22"/>
          <w:szCs w:val="22"/>
        </w:rPr>
        <w:t xml:space="preserve"> dáno dokumentací pro </w:t>
      </w:r>
      <w:r w:rsidRPr="00A40FE5">
        <w:rPr>
          <w:sz w:val="22"/>
          <w:szCs w:val="22"/>
          <w:lang w:val="cs-CZ"/>
        </w:rPr>
        <w:t>zadání veřejné zakázky</w:t>
      </w:r>
      <w:r w:rsidRPr="00A40FE5">
        <w:rPr>
          <w:sz w:val="22"/>
          <w:szCs w:val="22"/>
        </w:rPr>
        <w:t>. Stavba bude prováděna</w:t>
      </w:r>
      <w:r w:rsidR="003E1150" w:rsidRPr="00A40FE5">
        <w:rPr>
          <w:sz w:val="22"/>
          <w:szCs w:val="22"/>
          <w:lang w:val="cs-CZ"/>
        </w:rPr>
        <w:t xml:space="preserve"> </w:t>
      </w:r>
      <w:r w:rsidR="009530CD" w:rsidRPr="00A40FE5">
        <w:rPr>
          <w:sz w:val="22"/>
          <w:szCs w:val="22"/>
          <w:lang w:val="cs-CZ"/>
        </w:rPr>
        <w:t xml:space="preserve">na </w:t>
      </w:r>
      <w:r w:rsidR="005C52A2" w:rsidRPr="00A40FE5">
        <w:rPr>
          <w:sz w:val="22"/>
          <w:szCs w:val="22"/>
          <w:lang w:val="cs-CZ"/>
        </w:rPr>
        <w:t xml:space="preserve">vodním </w:t>
      </w:r>
      <w:r w:rsidR="009530CD" w:rsidRPr="00A40FE5">
        <w:rPr>
          <w:sz w:val="22"/>
          <w:szCs w:val="22"/>
          <w:lang w:val="cs-CZ"/>
        </w:rPr>
        <w:t>toku</w:t>
      </w:r>
      <w:r w:rsidR="003E1150" w:rsidRPr="00A40FE5">
        <w:rPr>
          <w:sz w:val="22"/>
          <w:szCs w:val="22"/>
        </w:rPr>
        <w:t xml:space="preserve"> </w:t>
      </w:r>
      <w:proofErr w:type="spellStart"/>
      <w:r w:rsidR="009530CD" w:rsidRPr="00A40FE5">
        <w:rPr>
          <w:sz w:val="22"/>
          <w:szCs w:val="22"/>
        </w:rPr>
        <w:t>Mandava</w:t>
      </w:r>
      <w:proofErr w:type="spellEnd"/>
      <w:r w:rsidR="003E1150" w:rsidRPr="00A40FE5">
        <w:rPr>
          <w:sz w:val="22"/>
          <w:szCs w:val="22"/>
        </w:rPr>
        <w:t xml:space="preserve">, říční km </w:t>
      </w:r>
      <w:r w:rsidR="009530CD" w:rsidRPr="00A40FE5">
        <w:rPr>
          <w:sz w:val="22"/>
          <w:szCs w:val="22"/>
        </w:rPr>
        <w:t>0,000-0,43</w:t>
      </w:r>
      <w:r w:rsidR="00A40FE5" w:rsidRPr="00A40FE5">
        <w:rPr>
          <w:sz w:val="22"/>
          <w:szCs w:val="22"/>
          <w:lang w:val="cs-CZ"/>
        </w:rPr>
        <w:t>6</w:t>
      </w:r>
      <w:r w:rsidR="003E1150" w:rsidRPr="00A40FE5">
        <w:rPr>
          <w:sz w:val="22"/>
          <w:szCs w:val="22"/>
        </w:rPr>
        <w:t xml:space="preserve">, </w:t>
      </w:r>
      <w:r w:rsidR="00A40FE5" w:rsidRPr="00A40FE5">
        <w:rPr>
          <w:sz w:val="22"/>
          <w:szCs w:val="22"/>
          <w:lang w:val="cs-CZ"/>
        </w:rPr>
        <w:t>Ústecký</w:t>
      </w:r>
      <w:r w:rsidR="009530CD" w:rsidRPr="00A40FE5">
        <w:rPr>
          <w:sz w:val="22"/>
          <w:szCs w:val="22"/>
          <w:lang w:val="cs-CZ"/>
        </w:rPr>
        <w:t xml:space="preserve"> </w:t>
      </w:r>
      <w:r w:rsidR="003E1150" w:rsidRPr="00A40FE5">
        <w:rPr>
          <w:sz w:val="22"/>
          <w:szCs w:val="22"/>
        </w:rPr>
        <w:t>kraj,</w:t>
      </w:r>
      <w:r w:rsidR="003E1150" w:rsidRPr="00A40FE5">
        <w:rPr>
          <w:sz w:val="22"/>
          <w:szCs w:val="22"/>
          <w:lang w:val="cs-CZ"/>
        </w:rPr>
        <w:t xml:space="preserve"> </w:t>
      </w:r>
      <w:r w:rsidR="003E1150" w:rsidRPr="00A40FE5">
        <w:rPr>
          <w:sz w:val="22"/>
          <w:szCs w:val="22"/>
        </w:rPr>
        <w:t xml:space="preserve">katastrální území </w:t>
      </w:r>
      <w:r w:rsidR="009530CD" w:rsidRPr="00A40FE5">
        <w:rPr>
          <w:sz w:val="22"/>
          <w:szCs w:val="22"/>
          <w:lang w:val="cs-CZ"/>
        </w:rPr>
        <w:t>Varnsdorf</w:t>
      </w:r>
      <w:r w:rsidR="005C52A2" w:rsidRPr="00A40FE5">
        <w:rPr>
          <w:sz w:val="22"/>
          <w:szCs w:val="22"/>
          <w:lang w:val="cs-CZ"/>
        </w:rPr>
        <w:t>.</w:t>
      </w:r>
    </w:p>
    <w:p w14:paraId="24E4ABC8" w14:textId="77777777" w:rsidR="00444490" w:rsidRPr="007467C8" w:rsidRDefault="00444490" w:rsidP="009530CD">
      <w:pPr>
        <w:pStyle w:val="Samostatntextpodlnek"/>
        <w:rPr>
          <w:sz w:val="22"/>
          <w:szCs w:val="22"/>
        </w:rPr>
      </w:pPr>
      <w:r w:rsidRPr="00A40FE5">
        <w:rPr>
          <w:sz w:val="22"/>
          <w:szCs w:val="22"/>
        </w:rPr>
        <w:t>Stavba</w:t>
      </w:r>
      <w:r w:rsidRPr="007467C8">
        <w:rPr>
          <w:sz w:val="22"/>
          <w:szCs w:val="22"/>
        </w:rPr>
        <w:t xml:space="preserve"> bude provedena za podmínek sjednaných touto smlouvou v rozsahu a způsobem dle této smlouvy a jejích příloh, zejména dle:</w:t>
      </w:r>
    </w:p>
    <w:p w14:paraId="739ED7CB" w14:textId="74880952" w:rsidR="00444490" w:rsidRPr="007467C8" w:rsidRDefault="007502F1" w:rsidP="003F5086">
      <w:pPr>
        <w:pStyle w:val="SeznamsmlouvaPVL"/>
        <w:tabs>
          <w:tab w:val="clear" w:pos="993"/>
          <w:tab w:val="left" w:pos="851"/>
        </w:tabs>
        <w:ind w:left="851" w:hanging="425"/>
        <w:rPr>
          <w:sz w:val="22"/>
          <w:szCs w:val="22"/>
          <w:lang w:val="cs-CZ"/>
        </w:rPr>
      </w:pPr>
      <w:r w:rsidRPr="007467C8">
        <w:rPr>
          <w:sz w:val="22"/>
          <w:szCs w:val="22"/>
        </w:rPr>
        <w:t>příslušn</w:t>
      </w:r>
      <w:r>
        <w:rPr>
          <w:sz w:val="22"/>
          <w:szCs w:val="22"/>
          <w:lang w:val="cs-CZ"/>
        </w:rPr>
        <w:t>ých</w:t>
      </w:r>
      <w:r w:rsidRPr="007467C8">
        <w:rPr>
          <w:sz w:val="22"/>
          <w:szCs w:val="22"/>
        </w:rPr>
        <w:t xml:space="preserve"> </w:t>
      </w:r>
      <w:r w:rsidR="00444490" w:rsidRPr="007467C8">
        <w:rPr>
          <w:sz w:val="22"/>
          <w:szCs w:val="22"/>
        </w:rPr>
        <w:t>projektov</w:t>
      </w:r>
      <w:r>
        <w:rPr>
          <w:sz w:val="22"/>
          <w:szCs w:val="22"/>
          <w:lang w:val="cs-CZ"/>
        </w:rPr>
        <w:t>ých</w:t>
      </w:r>
      <w:r w:rsidR="00444490" w:rsidRPr="007467C8">
        <w:rPr>
          <w:sz w:val="22"/>
          <w:szCs w:val="22"/>
        </w:rPr>
        <w:t xml:space="preserve"> dokumentac</w:t>
      </w:r>
      <w:r>
        <w:rPr>
          <w:sz w:val="22"/>
          <w:szCs w:val="22"/>
          <w:lang w:val="cs-CZ"/>
        </w:rPr>
        <w:t>í</w:t>
      </w:r>
      <w:r w:rsidR="0017628B">
        <w:rPr>
          <w:sz w:val="22"/>
          <w:szCs w:val="22"/>
          <w:lang w:val="cs-CZ"/>
        </w:rPr>
        <w:t xml:space="preserve"> </w:t>
      </w:r>
      <w:r w:rsidR="0017628B">
        <w:rPr>
          <w:szCs w:val="22"/>
          <w:lang w:val="cs-CZ"/>
        </w:rPr>
        <w:t>(</w:t>
      </w:r>
      <w:r w:rsidR="0017628B" w:rsidRPr="001B6FA6">
        <w:rPr>
          <w:sz w:val="22"/>
          <w:szCs w:val="22"/>
          <w:lang w:val="cs-CZ"/>
        </w:rPr>
        <w:t xml:space="preserve">Rekonstrukce </w:t>
      </w:r>
      <w:proofErr w:type="spellStart"/>
      <w:r w:rsidR="0017628B" w:rsidRPr="001B6FA6">
        <w:rPr>
          <w:sz w:val="22"/>
          <w:szCs w:val="22"/>
          <w:lang w:val="cs-CZ"/>
        </w:rPr>
        <w:t>Mandavy</w:t>
      </w:r>
      <w:proofErr w:type="spellEnd"/>
      <w:r w:rsidR="0017628B" w:rsidRPr="001B6FA6">
        <w:rPr>
          <w:sz w:val="22"/>
          <w:szCs w:val="22"/>
          <w:lang w:val="cs-CZ"/>
        </w:rPr>
        <w:t xml:space="preserve"> ve Varnsdorfu u státní hranice a Oprava a rekonstrukce </w:t>
      </w:r>
      <w:proofErr w:type="spellStart"/>
      <w:r w:rsidR="0017628B" w:rsidRPr="001B6FA6">
        <w:rPr>
          <w:sz w:val="22"/>
          <w:szCs w:val="22"/>
          <w:lang w:val="cs-CZ"/>
        </w:rPr>
        <w:t>Mandavy</w:t>
      </w:r>
      <w:proofErr w:type="spellEnd"/>
      <w:r w:rsidR="0017628B" w:rsidRPr="001B6FA6">
        <w:rPr>
          <w:sz w:val="22"/>
          <w:szCs w:val="22"/>
          <w:lang w:val="cs-CZ"/>
        </w:rPr>
        <w:t xml:space="preserve"> ve Varnsdorfu nad jezem u ČOV</w:t>
      </w:r>
      <w:r w:rsidR="0017628B">
        <w:rPr>
          <w:szCs w:val="22"/>
          <w:lang w:val="cs-CZ"/>
        </w:rPr>
        <w:t>)</w:t>
      </w:r>
      <w:r w:rsidR="00444490" w:rsidRPr="007467C8">
        <w:rPr>
          <w:sz w:val="22"/>
          <w:szCs w:val="22"/>
        </w:rPr>
        <w:t xml:space="preserve">, </w:t>
      </w:r>
      <w:r w:rsidR="0017628B" w:rsidRPr="007467C8">
        <w:rPr>
          <w:sz w:val="22"/>
          <w:szCs w:val="22"/>
        </w:rPr>
        <w:t>zpracovan</w:t>
      </w:r>
      <w:r w:rsidR="0017628B">
        <w:rPr>
          <w:sz w:val="22"/>
          <w:szCs w:val="22"/>
          <w:lang w:val="cs-CZ"/>
        </w:rPr>
        <w:t>ými</w:t>
      </w:r>
      <w:r w:rsidR="0017628B" w:rsidRPr="007467C8">
        <w:rPr>
          <w:sz w:val="22"/>
          <w:szCs w:val="22"/>
        </w:rPr>
        <w:t xml:space="preserve"> </w:t>
      </w:r>
      <w:r w:rsidR="00444490" w:rsidRPr="007467C8">
        <w:rPr>
          <w:sz w:val="22"/>
          <w:szCs w:val="22"/>
        </w:rPr>
        <w:t xml:space="preserve">firmou </w:t>
      </w:r>
      <w:r w:rsidR="005D0F89" w:rsidRPr="007467C8">
        <w:rPr>
          <w:b/>
          <w:sz w:val="22"/>
          <w:szCs w:val="22"/>
        </w:rPr>
        <w:t>HG partner s.r.o.</w:t>
      </w:r>
      <w:r w:rsidR="00444490" w:rsidRPr="007467C8">
        <w:rPr>
          <w:sz w:val="22"/>
          <w:szCs w:val="22"/>
          <w:lang w:val="cs-CZ"/>
        </w:rPr>
        <w:t xml:space="preserve">, se sídlem </w:t>
      </w:r>
      <w:r w:rsidR="005D0F89" w:rsidRPr="007467C8">
        <w:rPr>
          <w:sz w:val="22"/>
          <w:szCs w:val="22"/>
        </w:rPr>
        <w:t>Smetanova 200, 250 82, Úvaly</w:t>
      </w:r>
      <w:r w:rsidR="00444490" w:rsidRPr="007467C8">
        <w:rPr>
          <w:sz w:val="22"/>
          <w:szCs w:val="22"/>
          <w:lang w:val="cs-CZ"/>
        </w:rPr>
        <w:t xml:space="preserve">, </w:t>
      </w:r>
      <w:r w:rsidR="00444490" w:rsidRPr="007467C8">
        <w:rPr>
          <w:sz w:val="22"/>
          <w:szCs w:val="22"/>
        </w:rPr>
        <w:t>IČO</w:t>
      </w:r>
      <w:r w:rsidR="00444490" w:rsidRPr="007467C8">
        <w:rPr>
          <w:sz w:val="22"/>
          <w:szCs w:val="22"/>
          <w:lang w:val="cs-CZ"/>
        </w:rPr>
        <w:t>: </w:t>
      </w:r>
      <w:r w:rsidR="005D0F89" w:rsidRPr="007467C8">
        <w:rPr>
          <w:sz w:val="22"/>
          <w:szCs w:val="22"/>
        </w:rPr>
        <w:t>27221253</w:t>
      </w:r>
      <w:r w:rsidR="00444490" w:rsidRPr="007467C8">
        <w:rPr>
          <w:sz w:val="22"/>
          <w:szCs w:val="22"/>
        </w:rPr>
        <w:t xml:space="preserve">, ve stupni dokumentace pro </w:t>
      </w:r>
      <w:r w:rsidR="00444490" w:rsidRPr="007467C8">
        <w:rPr>
          <w:sz w:val="22"/>
          <w:szCs w:val="22"/>
          <w:lang w:val="cs-CZ"/>
        </w:rPr>
        <w:t>zadání veřejné zakázky</w:t>
      </w:r>
      <w:r w:rsidR="00444490" w:rsidRPr="007467C8">
        <w:rPr>
          <w:sz w:val="22"/>
          <w:szCs w:val="22"/>
        </w:rPr>
        <w:t xml:space="preserve">, </w:t>
      </w:r>
      <w:r w:rsidR="00F956C9" w:rsidRPr="007467C8">
        <w:rPr>
          <w:sz w:val="22"/>
          <w:szCs w:val="22"/>
        </w:rPr>
        <w:t>kter</w:t>
      </w:r>
      <w:r w:rsidR="00F956C9">
        <w:rPr>
          <w:sz w:val="22"/>
          <w:szCs w:val="22"/>
          <w:lang w:val="cs-CZ"/>
        </w:rPr>
        <w:t>é</w:t>
      </w:r>
      <w:r w:rsidR="00F956C9" w:rsidRPr="007467C8">
        <w:rPr>
          <w:sz w:val="22"/>
          <w:szCs w:val="22"/>
        </w:rPr>
        <w:t xml:space="preserve"> byl</w:t>
      </w:r>
      <w:r w:rsidR="00F956C9">
        <w:rPr>
          <w:sz w:val="22"/>
          <w:szCs w:val="22"/>
          <w:lang w:val="cs-CZ"/>
        </w:rPr>
        <w:t>y</w:t>
      </w:r>
      <w:r w:rsidR="00F956C9" w:rsidRPr="007467C8">
        <w:rPr>
          <w:sz w:val="22"/>
          <w:szCs w:val="22"/>
        </w:rPr>
        <w:t xml:space="preserve"> předán</w:t>
      </w:r>
      <w:r w:rsidR="00F956C9">
        <w:rPr>
          <w:sz w:val="22"/>
          <w:szCs w:val="22"/>
          <w:lang w:val="cs-CZ"/>
        </w:rPr>
        <w:t>y</w:t>
      </w:r>
      <w:r w:rsidR="00F956C9" w:rsidRPr="007467C8">
        <w:rPr>
          <w:sz w:val="22"/>
          <w:szCs w:val="22"/>
        </w:rPr>
        <w:t xml:space="preserve"> </w:t>
      </w:r>
      <w:r w:rsidR="00444490" w:rsidRPr="007467C8">
        <w:rPr>
          <w:sz w:val="22"/>
          <w:szCs w:val="22"/>
        </w:rPr>
        <w:t>v rámci zadávacího řízení</w:t>
      </w:r>
      <w:r w:rsidR="00444490" w:rsidRPr="007467C8">
        <w:rPr>
          <w:sz w:val="22"/>
          <w:szCs w:val="22"/>
          <w:lang w:val="cs-CZ"/>
        </w:rPr>
        <w:t xml:space="preserve"> na zadání veřejné zakázky</w:t>
      </w:r>
      <w:r w:rsidR="003C4AF6" w:rsidRPr="007467C8">
        <w:rPr>
          <w:sz w:val="22"/>
          <w:szCs w:val="22"/>
          <w:lang w:val="cs-CZ"/>
        </w:rPr>
        <w:t>.</w:t>
      </w:r>
      <w:r w:rsidR="00444490" w:rsidRPr="007467C8">
        <w:rPr>
          <w:sz w:val="22"/>
          <w:szCs w:val="22"/>
        </w:rPr>
        <w:t xml:space="preserve"> </w:t>
      </w:r>
    </w:p>
    <w:p w14:paraId="2FC9732B" w14:textId="572E294B" w:rsidR="00444490" w:rsidRPr="007467C8" w:rsidRDefault="00A40224" w:rsidP="003F5086">
      <w:pPr>
        <w:pStyle w:val="SeznamsmlouvaPVL"/>
        <w:tabs>
          <w:tab w:val="clear" w:pos="993"/>
          <w:tab w:val="left" w:pos="851"/>
        </w:tabs>
        <w:ind w:left="851" w:hanging="425"/>
        <w:rPr>
          <w:sz w:val="22"/>
          <w:szCs w:val="22"/>
          <w:shd w:val="clear" w:color="auto" w:fill="FFFF00"/>
        </w:rPr>
      </w:pPr>
      <w:r w:rsidRPr="007467C8">
        <w:rPr>
          <w:sz w:val="22"/>
          <w:szCs w:val="22"/>
          <w:lang w:val="cs-CZ"/>
        </w:rPr>
        <w:t xml:space="preserve"> </w:t>
      </w:r>
      <w:r w:rsidR="00F956C9" w:rsidRPr="007467C8">
        <w:rPr>
          <w:sz w:val="22"/>
          <w:szCs w:val="22"/>
          <w:lang w:val="cs-CZ"/>
        </w:rPr>
        <w:t>oceněn</w:t>
      </w:r>
      <w:r w:rsidR="00F956C9">
        <w:rPr>
          <w:sz w:val="22"/>
          <w:szCs w:val="22"/>
          <w:lang w:val="cs-CZ"/>
        </w:rPr>
        <w:t>ých</w:t>
      </w:r>
      <w:r w:rsidR="00F956C9" w:rsidRPr="007467C8">
        <w:rPr>
          <w:sz w:val="22"/>
          <w:szCs w:val="22"/>
          <w:lang w:val="cs-CZ"/>
        </w:rPr>
        <w:t xml:space="preserve"> soupis</w:t>
      </w:r>
      <w:r w:rsidR="00F956C9">
        <w:rPr>
          <w:sz w:val="22"/>
          <w:szCs w:val="22"/>
          <w:lang w:val="cs-CZ"/>
        </w:rPr>
        <w:t>ů</w:t>
      </w:r>
      <w:r w:rsidR="00F956C9" w:rsidRPr="007467C8">
        <w:rPr>
          <w:sz w:val="22"/>
          <w:szCs w:val="22"/>
          <w:lang w:val="cs-CZ"/>
        </w:rPr>
        <w:t xml:space="preserve"> </w:t>
      </w:r>
      <w:r w:rsidRPr="007467C8">
        <w:rPr>
          <w:sz w:val="22"/>
          <w:szCs w:val="22"/>
          <w:lang w:val="cs-CZ"/>
        </w:rPr>
        <w:t>prací</w:t>
      </w:r>
      <w:r w:rsidR="00444490" w:rsidRPr="007467C8">
        <w:rPr>
          <w:sz w:val="22"/>
          <w:szCs w:val="22"/>
        </w:rPr>
        <w:t>.</w:t>
      </w:r>
    </w:p>
    <w:p w14:paraId="5E540C2A" w14:textId="77777777" w:rsidR="00444490" w:rsidRPr="007467C8" w:rsidRDefault="00444490" w:rsidP="00444490">
      <w:pPr>
        <w:pStyle w:val="lneksmlouvytextPVL"/>
        <w:rPr>
          <w:sz w:val="22"/>
          <w:szCs w:val="22"/>
        </w:rPr>
      </w:pPr>
      <w:bookmarkStart w:id="2" w:name="_Ref473801748"/>
      <w:r w:rsidRPr="007467C8">
        <w:rPr>
          <w:sz w:val="22"/>
          <w:szCs w:val="22"/>
        </w:rPr>
        <w:t>Za součást díla je považováno rovněž:</w:t>
      </w:r>
      <w:bookmarkEnd w:id="2"/>
    </w:p>
    <w:p w14:paraId="59639567" w14:textId="77777777" w:rsidR="008753FB" w:rsidRPr="007467C8" w:rsidRDefault="008753FB" w:rsidP="003F5086">
      <w:pPr>
        <w:pStyle w:val="SeznamsmlouvaPVL"/>
        <w:tabs>
          <w:tab w:val="clear" w:pos="993"/>
          <w:tab w:val="left" w:pos="851"/>
        </w:tabs>
        <w:rPr>
          <w:sz w:val="22"/>
          <w:szCs w:val="22"/>
        </w:rPr>
      </w:pPr>
      <w:bookmarkStart w:id="3" w:name="_Ref473801759"/>
      <w:r w:rsidRPr="007467C8">
        <w:rPr>
          <w:sz w:val="22"/>
          <w:szCs w:val="22"/>
        </w:rPr>
        <w:t>ověření a případná aktualizace výskytu a uložení podzemních zařízení,</w:t>
      </w:r>
    </w:p>
    <w:p w14:paraId="5C676AB5"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lastRenderedPageBreak/>
        <w:t>zpracování a předání dokumentace skutečného provedení stavby včetně geodetického zaměření skutečného provedení (</w:t>
      </w:r>
      <w:r w:rsidRPr="007467C8">
        <w:rPr>
          <w:sz w:val="22"/>
          <w:szCs w:val="22"/>
          <w:lang w:val="cs-CZ"/>
        </w:rPr>
        <w:t>3</w:t>
      </w:r>
      <w:r w:rsidRPr="007467C8">
        <w:rPr>
          <w:sz w:val="22"/>
          <w:szCs w:val="22"/>
        </w:rPr>
        <w:t xml:space="preserve"> </w:t>
      </w:r>
      <w:proofErr w:type="spellStart"/>
      <w:r w:rsidRPr="007467C8">
        <w:rPr>
          <w:sz w:val="22"/>
          <w:szCs w:val="22"/>
        </w:rPr>
        <w:t>paré</w:t>
      </w:r>
      <w:proofErr w:type="spellEnd"/>
      <w:r w:rsidRPr="007467C8">
        <w:rPr>
          <w:sz w:val="22"/>
          <w:szCs w:val="22"/>
        </w:rPr>
        <w:t xml:space="preserve"> v listinné podobě, 1x v digitální podobě ve formátu.pdf a 1x v digitální podobě v editovatelných formátech .doc, .</w:t>
      </w:r>
      <w:proofErr w:type="spellStart"/>
      <w:r w:rsidRPr="007467C8">
        <w:rPr>
          <w:sz w:val="22"/>
          <w:szCs w:val="22"/>
        </w:rPr>
        <w:t>xls</w:t>
      </w:r>
      <w:proofErr w:type="spellEnd"/>
      <w:r w:rsidRPr="007467C8">
        <w:rPr>
          <w:sz w:val="22"/>
          <w:szCs w:val="22"/>
        </w:rPr>
        <w:t>, .</w:t>
      </w:r>
      <w:proofErr w:type="spellStart"/>
      <w:r w:rsidRPr="007467C8">
        <w:rPr>
          <w:sz w:val="22"/>
          <w:szCs w:val="22"/>
        </w:rPr>
        <w:t>dwg</w:t>
      </w:r>
      <w:proofErr w:type="spellEnd"/>
      <w:r w:rsidRPr="007467C8">
        <w:rPr>
          <w:sz w:val="22"/>
          <w:szCs w:val="22"/>
        </w:rPr>
        <w:t xml:space="preserve"> apod.), vč. zákresu geodetického zaměření skutečného provedení do katastrální mapy,</w:t>
      </w:r>
    </w:p>
    <w:p w14:paraId="067576E0"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 xml:space="preserve">likvidace veškerého stavebního a přebytečného materiálu odpovídajícím zákonným způsobem, zajištění skládek a </w:t>
      </w:r>
      <w:proofErr w:type="spellStart"/>
      <w:r w:rsidRPr="007467C8">
        <w:rPr>
          <w:sz w:val="22"/>
          <w:szCs w:val="22"/>
        </w:rPr>
        <w:t>deponií</w:t>
      </w:r>
      <w:proofErr w:type="spellEnd"/>
      <w:r w:rsidRPr="007467C8">
        <w:rPr>
          <w:sz w:val="22"/>
          <w:szCs w:val="22"/>
        </w:rPr>
        <w:t>, vč. vedení evidence o vzniklých odpadech a předání dokladů o jejich likvidaci objednateli při předání a převzetí díla (</w:t>
      </w:r>
      <w:r w:rsidRPr="007467C8">
        <w:rPr>
          <w:sz w:val="22"/>
          <w:szCs w:val="22"/>
          <w:lang w:val="cs-CZ"/>
        </w:rPr>
        <w:t>3</w:t>
      </w:r>
      <w:r w:rsidRPr="007467C8">
        <w:rPr>
          <w:sz w:val="22"/>
          <w:szCs w:val="22"/>
        </w:rPr>
        <w:t xml:space="preserve"> </w:t>
      </w:r>
      <w:proofErr w:type="spellStart"/>
      <w:r w:rsidRPr="007467C8">
        <w:rPr>
          <w:sz w:val="22"/>
          <w:szCs w:val="22"/>
        </w:rPr>
        <w:t>paré</w:t>
      </w:r>
      <w:proofErr w:type="spellEnd"/>
      <w:r w:rsidRPr="007467C8">
        <w:rPr>
          <w:sz w:val="22"/>
          <w:szCs w:val="22"/>
        </w:rPr>
        <w:t xml:space="preserve"> v listinné podobě, 1x v digitální podobě ve formátu .</w:t>
      </w:r>
      <w:proofErr w:type="spellStart"/>
      <w:r w:rsidRPr="007467C8">
        <w:rPr>
          <w:sz w:val="22"/>
          <w:szCs w:val="22"/>
        </w:rPr>
        <w:t>pdf</w:t>
      </w:r>
      <w:proofErr w:type="spellEnd"/>
      <w:r w:rsidRPr="007467C8">
        <w:rPr>
          <w:sz w:val="22"/>
          <w:szCs w:val="22"/>
        </w:rPr>
        <w:t>), jako součást dokladové části stavby,</w:t>
      </w:r>
    </w:p>
    <w:p w14:paraId="635E3009"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 xml:space="preserve">zajištění bezpečnosti a ochrany zdraví při práci, požární ochrany, ochrany životního prostředí, péče o nepředané objekty a konstrukce stavby, zařízení a ostraha staveniště, </w:t>
      </w:r>
    </w:p>
    <w:p w14:paraId="2F65C01B"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vybudování staveniště tak, aby byly splněny požadavky a podmínky všech dotčených vlastníků pozemků,</w:t>
      </w:r>
    </w:p>
    <w:p w14:paraId="6D87A8CB"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zajištění technického řešení výjezdů ze stavby, včetně případného dopravního řešení a jejich projednání s příslušnými orgány státní správy a dotčenými organizacemi,</w:t>
      </w:r>
    </w:p>
    <w:p w14:paraId="08635D8C"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projednání a provedení dopravně inženýrských opatření nutných pro realizaci stavby (včetně zajištění příslušných povolení – DI</w:t>
      </w:r>
      <w:r w:rsidR="0015011A" w:rsidRPr="007467C8">
        <w:rPr>
          <w:sz w:val="22"/>
          <w:szCs w:val="22"/>
          <w:lang w:val="cs-CZ"/>
        </w:rPr>
        <w:t>O</w:t>
      </w:r>
      <w:r w:rsidRPr="007467C8">
        <w:rPr>
          <w:sz w:val="22"/>
          <w:szCs w:val="22"/>
        </w:rPr>
        <w:t>, apod.),</w:t>
      </w:r>
    </w:p>
    <w:p w14:paraId="6708899E"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4D94505C"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vytyčení všech inženýrských sítí a projednání postupu všech prací s jejich provozovateli vč. projednání a zajištění případných přeložek uvedených v </w:t>
      </w:r>
      <w:r w:rsidRPr="007467C8">
        <w:rPr>
          <w:sz w:val="22"/>
          <w:szCs w:val="22"/>
          <w:lang w:val="cs-CZ"/>
        </w:rPr>
        <w:t>projektové dokumentaci</w:t>
      </w:r>
      <w:r w:rsidRPr="007467C8">
        <w:rPr>
          <w:sz w:val="22"/>
          <w:szCs w:val="22"/>
        </w:rPr>
        <w:t>,</w:t>
      </w:r>
    </w:p>
    <w:p w14:paraId="4DDBAAB8"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F3131C0"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7467C8">
        <w:rPr>
          <w:sz w:val="22"/>
          <w:szCs w:val="22"/>
          <w:lang w:val="cs-CZ"/>
        </w:rPr>
        <w:t>3</w:t>
      </w:r>
      <w:r w:rsidRPr="007467C8">
        <w:rPr>
          <w:sz w:val="22"/>
          <w:szCs w:val="22"/>
        </w:rPr>
        <w:t xml:space="preserve"> </w:t>
      </w:r>
      <w:proofErr w:type="spellStart"/>
      <w:r w:rsidRPr="007467C8">
        <w:rPr>
          <w:sz w:val="22"/>
          <w:szCs w:val="22"/>
        </w:rPr>
        <w:t>paré</w:t>
      </w:r>
      <w:proofErr w:type="spellEnd"/>
      <w:r w:rsidRPr="007467C8">
        <w:rPr>
          <w:sz w:val="22"/>
          <w:szCs w:val="22"/>
        </w:rPr>
        <w:t xml:space="preserve"> v listinné podobě, 1x v digitální podobě ve formátu .</w:t>
      </w:r>
      <w:proofErr w:type="spellStart"/>
      <w:r w:rsidRPr="007467C8">
        <w:rPr>
          <w:sz w:val="22"/>
          <w:szCs w:val="22"/>
        </w:rPr>
        <w:t>pdf</w:t>
      </w:r>
      <w:proofErr w:type="spellEnd"/>
      <w:r w:rsidRPr="007467C8">
        <w:rPr>
          <w:sz w:val="22"/>
          <w:szCs w:val="22"/>
        </w:rPr>
        <w:t>), jako součást dokladové části stavby,</w:t>
      </w:r>
    </w:p>
    <w:p w14:paraId="1D4E9BF2"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plnění podmínek Plánu bezpečnosti a ochrany zdraví při práci na staveništi dle § 15, odst.</w:t>
      </w:r>
      <w:r w:rsidRPr="007467C8">
        <w:rPr>
          <w:sz w:val="22"/>
          <w:szCs w:val="22"/>
          <w:lang w:val="cs-CZ"/>
        </w:rPr>
        <w:t> </w:t>
      </w:r>
      <w:r w:rsidRPr="007467C8">
        <w:rPr>
          <w:sz w:val="22"/>
          <w:szCs w:val="22"/>
        </w:rPr>
        <w:t>2, zákona č. 309/2006 Sb., zákon o zajištění dalších podmínek bezpečnosti a ochrany zdraví při práci, ve znění pozdějších předpisů, zpracovaného koordinátorem bezpečnosti a ochrany zdraví při práci na staveništi určeným objednatelem,</w:t>
      </w:r>
    </w:p>
    <w:p w14:paraId="6BC15CDE"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4149533"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lastRenderedPageBreak/>
        <w:t>nutná koordinace a součinnost zhotovitele i všech poddodavatelů s koordinátorem bezpečnosti a ochrany zdraví při práci na staveništi, v případě, že bude určen objednatelem na základě zákona č. 309/2006 Sb.,</w:t>
      </w:r>
    </w:p>
    <w:p w14:paraId="54ACBCBD"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zajištění staveniště dle platných právních předpisů vztahujících se k bezpečnosti a ochraně zdraví osob (§ 3 zákona č. 309/2006 Sb., nařízení vlády č. 591/2006 Sb., o</w:t>
      </w:r>
      <w:r w:rsidRPr="007467C8">
        <w:rPr>
          <w:sz w:val="22"/>
          <w:szCs w:val="22"/>
          <w:lang w:val="cs-CZ"/>
        </w:rPr>
        <w:t> </w:t>
      </w:r>
      <w:r w:rsidRPr="007467C8">
        <w:rPr>
          <w:sz w:val="22"/>
          <w:szCs w:val="22"/>
        </w:rPr>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1D17834"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doplnění Povodňového plánu stavby</w:t>
      </w:r>
      <w:r w:rsidR="006407ED" w:rsidRPr="007467C8">
        <w:rPr>
          <w:sz w:val="22"/>
          <w:szCs w:val="22"/>
          <w:lang w:val="cs-CZ"/>
        </w:rPr>
        <w:t xml:space="preserve">  a vypracování Havarijního plánu stavby</w:t>
      </w:r>
    </w:p>
    <w:p w14:paraId="5BFD18B0" w14:textId="77777777" w:rsidR="008753FB" w:rsidRPr="007467C8" w:rsidRDefault="008753FB" w:rsidP="003F5086">
      <w:pPr>
        <w:pStyle w:val="SeznamsmlouvaPVL"/>
        <w:tabs>
          <w:tab w:val="clear" w:pos="993"/>
          <w:tab w:val="left" w:pos="851"/>
        </w:tabs>
        <w:ind w:left="851" w:hanging="425"/>
        <w:rPr>
          <w:sz w:val="22"/>
          <w:szCs w:val="22"/>
        </w:rPr>
      </w:pPr>
      <w:r w:rsidRPr="007467C8">
        <w:rPr>
          <w:sz w:val="22"/>
          <w:szCs w:val="22"/>
        </w:rPr>
        <w:t xml:space="preserve">čerpání vody a další práce (hrázkování, </w:t>
      </w:r>
      <w:proofErr w:type="spellStart"/>
      <w:r w:rsidRPr="007467C8">
        <w:rPr>
          <w:sz w:val="22"/>
          <w:szCs w:val="22"/>
        </w:rPr>
        <w:t>jímkování</w:t>
      </w:r>
      <w:proofErr w:type="spellEnd"/>
      <w:r w:rsidRPr="007467C8">
        <w:rPr>
          <w:sz w:val="22"/>
          <w:szCs w:val="22"/>
        </w:rPr>
        <w:t>, převádění) nutné pro realizaci stavby v korytě toku,</w:t>
      </w:r>
    </w:p>
    <w:p w14:paraId="17A901D1" w14:textId="77777777" w:rsidR="008753FB" w:rsidRDefault="008753FB" w:rsidP="003F5086">
      <w:pPr>
        <w:pStyle w:val="SeznamsmlouvaPVL"/>
        <w:tabs>
          <w:tab w:val="clear" w:pos="993"/>
          <w:tab w:val="left" w:pos="851"/>
        </w:tabs>
        <w:ind w:left="851" w:hanging="425"/>
        <w:rPr>
          <w:sz w:val="22"/>
          <w:szCs w:val="22"/>
        </w:rPr>
      </w:pPr>
      <w:r w:rsidRPr="007467C8">
        <w:rPr>
          <w:sz w:val="22"/>
          <w:szCs w:val="22"/>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9B76C4B" w14:textId="20F31497" w:rsidR="00A40FE5" w:rsidRPr="00EC21CE" w:rsidRDefault="009404A1" w:rsidP="00A40FE5">
      <w:pPr>
        <w:pStyle w:val="SeznamsmlouvaPVL"/>
        <w:tabs>
          <w:tab w:val="clear" w:pos="993"/>
          <w:tab w:val="left" w:pos="851"/>
        </w:tabs>
        <w:ind w:left="851" w:hanging="425"/>
        <w:rPr>
          <w:sz w:val="22"/>
          <w:szCs w:val="22"/>
        </w:rPr>
      </w:pPr>
      <w:r>
        <w:rPr>
          <w:sz w:val="22"/>
          <w:szCs w:val="22"/>
          <w:lang w:val="cs-CZ"/>
        </w:rPr>
        <w:t xml:space="preserve">zhotovitel provede pasportizaci </w:t>
      </w:r>
      <w:r w:rsidR="00A40FE5">
        <w:rPr>
          <w:sz w:val="22"/>
          <w:szCs w:val="22"/>
          <w:lang w:val="cs-CZ"/>
        </w:rPr>
        <w:t xml:space="preserve">pěti nemovitostí před zahájením prací a po dokončení prací </w:t>
      </w:r>
      <w:proofErr w:type="spellStart"/>
      <w:r w:rsidR="00A40FE5">
        <w:rPr>
          <w:sz w:val="22"/>
          <w:szCs w:val="22"/>
          <w:lang w:val="cs-CZ"/>
        </w:rPr>
        <w:t>k.ú</w:t>
      </w:r>
      <w:proofErr w:type="spellEnd"/>
      <w:r w:rsidR="00A40FE5">
        <w:rPr>
          <w:sz w:val="22"/>
          <w:szCs w:val="22"/>
          <w:lang w:val="cs-CZ"/>
        </w:rPr>
        <w:t xml:space="preserve">. Varnsdorf: </w:t>
      </w:r>
    </w:p>
    <w:p w14:paraId="1CC24A05" w14:textId="77777777" w:rsidR="00A40FE5" w:rsidRDefault="00A40FE5" w:rsidP="00A40FE5">
      <w:pPr>
        <w:pStyle w:val="SeznamsmlouvaPVL"/>
        <w:numPr>
          <w:ilvl w:val="0"/>
          <w:numId w:val="0"/>
        </w:numPr>
        <w:tabs>
          <w:tab w:val="clear" w:pos="993"/>
          <w:tab w:val="left" w:pos="851"/>
        </w:tabs>
        <w:spacing w:after="0"/>
        <w:ind w:left="142"/>
        <w:rPr>
          <w:sz w:val="22"/>
          <w:szCs w:val="22"/>
          <w:lang w:val="cs-CZ"/>
        </w:rPr>
      </w:pPr>
      <w:r>
        <w:rPr>
          <w:sz w:val="22"/>
          <w:szCs w:val="22"/>
          <w:lang w:val="cs-CZ"/>
        </w:rPr>
        <w:tab/>
      </w:r>
      <w:r>
        <w:rPr>
          <w:sz w:val="22"/>
          <w:szCs w:val="22"/>
          <w:lang w:val="cs-CZ"/>
        </w:rPr>
        <w:tab/>
        <w:t xml:space="preserve">- </w:t>
      </w:r>
      <w:proofErr w:type="spellStart"/>
      <w:r>
        <w:rPr>
          <w:sz w:val="22"/>
          <w:szCs w:val="22"/>
          <w:lang w:val="cs-CZ"/>
        </w:rPr>
        <w:t>st.p.č</w:t>
      </w:r>
      <w:proofErr w:type="spellEnd"/>
      <w:r>
        <w:rPr>
          <w:sz w:val="22"/>
          <w:szCs w:val="22"/>
          <w:lang w:val="cs-CZ"/>
        </w:rPr>
        <w:t>. 6461 č.p. 945</w:t>
      </w:r>
    </w:p>
    <w:p w14:paraId="649E7450" w14:textId="77777777" w:rsidR="00A40FE5" w:rsidRDefault="00A40FE5" w:rsidP="00A40FE5">
      <w:pPr>
        <w:pStyle w:val="SeznamsmlouvaPVL"/>
        <w:numPr>
          <w:ilvl w:val="0"/>
          <w:numId w:val="0"/>
        </w:numPr>
        <w:tabs>
          <w:tab w:val="clear" w:pos="993"/>
          <w:tab w:val="left" w:pos="851"/>
        </w:tabs>
        <w:spacing w:after="0"/>
        <w:ind w:left="142"/>
        <w:rPr>
          <w:sz w:val="22"/>
          <w:szCs w:val="22"/>
          <w:lang w:val="cs-CZ"/>
        </w:rPr>
      </w:pPr>
      <w:r>
        <w:rPr>
          <w:sz w:val="22"/>
          <w:szCs w:val="22"/>
          <w:lang w:val="cs-CZ"/>
        </w:rPr>
        <w:tab/>
      </w:r>
      <w:r>
        <w:rPr>
          <w:sz w:val="22"/>
          <w:szCs w:val="22"/>
          <w:lang w:val="cs-CZ"/>
        </w:rPr>
        <w:tab/>
        <w:t xml:space="preserve">- </w:t>
      </w:r>
      <w:proofErr w:type="spellStart"/>
      <w:r>
        <w:rPr>
          <w:sz w:val="22"/>
          <w:szCs w:val="22"/>
          <w:lang w:val="cs-CZ"/>
        </w:rPr>
        <w:t>st.p.č</w:t>
      </w:r>
      <w:proofErr w:type="spellEnd"/>
      <w:r>
        <w:rPr>
          <w:sz w:val="22"/>
          <w:szCs w:val="22"/>
          <w:lang w:val="cs-CZ"/>
        </w:rPr>
        <w:t>. 6461 drobná stavba ve východní části pozemku</w:t>
      </w:r>
    </w:p>
    <w:p w14:paraId="2DE0FA61" w14:textId="77777777" w:rsidR="00A40FE5" w:rsidRDefault="00A40FE5" w:rsidP="00A40FE5">
      <w:pPr>
        <w:pStyle w:val="SeznamsmlouvaPVL"/>
        <w:numPr>
          <w:ilvl w:val="0"/>
          <w:numId w:val="0"/>
        </w:numPr>
        <w:tabs>
          <w:tab w:val="clear" w:pos="993"/>
          <w:tab w:val="left" w:pos="851"/>
        </w:tabs>
        <w:spacing w:after="0"/>
        <w:ind w:left="142"/>
        <w:rPr>
          <w:sz w:val="22"/>
          <w:szCs w:val="22"/>
          <w:lang w:val="cs-CZ"/>
        </w:rPr>
      </w:pPr>
      <w:r>
        <w:rPr>
          <w:sz w:val="22"/>
          <w:szCs w:val="22"/>
          <w:lang w:val="cs-CZ"/>
        </w:rPr>
        <w:tab/>
      </w:r>
      <w:r>
        <w:rPr>
          <w:sz w:val="22"/>
          <w:szCs w:val="22"/>
          <w:lang w:val="cs-CZ"/>
        </w:rPr>
        <w:tab/>
        <w:t xml:space="preserve">- </w:t>
      </w:r>
      <w:proofErr w:type="spellStart"/>
      <w:r>
        <w:rPr>
          <w:sz w:val="22"/>
          <w:szCs w:val="22"/>
          <w:lang w:val="cs-CZ"/>
        </w:rPr>
        <w:t>st.p.č</w:t>
      </w:r>
      <w:proofErr w:type="spellEnd"/>
      <w:r>
        <w:rPr>
          <w:sz w:val="22"/>
          <w:szCs w:val="22"/>
          <w:lang w:val="cs-CZ"/>
        </w:rPr>
        <w:t xml:space="preserve">. 6516/2 </w:t>
      </w:r>
    </w:p>
    <w:p w14:paraId="2AF2227F" w14:textId="77777777" w:rsidR="00A40FE5" w:rsidRDefault="00A40FE5" w:rsidP="00A40FE5">
      <w:pPr>
        <w:pStyle w:val="SeznamsmlouvaPVL"/>
        <w:numPr>
          <w:ilvl w:val="0"/>
          <w:numId w:val="0"/>
        </w:numPr>
        <w:tabs>
          <w:tab w:val="clear" w:pos="993"/>
          <w:tab w:val="left" w:pos="851"/>
        </w:tabs>
        <w:spacing w:after="0"/>
        <w:ind w:left="142"/>
        <w:rPr>
          <w:sz w:val="22"/>
          <w:szCs w:val="22"/>
          <w:lang w:val="cs-CZ"/>
        </w:rPr>
      </w:pPr>
      <w:r>
        <w:rPr>
          <w:sz w:val="22"/>
          <w:szCs w:val="22"/>
          <w:lang w:val="cs-CZ"/>
        </w:rPr>
        <w:tab/>
      </w:r>
      <w:r>
        <w:rPr>
          <w:sz w:val="22"/>
          <w:szCs w:val="22"/>
          <w:lang w:val="cs-CZ"/>
        </w:rPr>
        <w:tab/>
        <w:t xml:space="preserve">- </w:t>
      </w:r>
      <w:proofErr w:type="spellStart"/>
      <w:r>
        <w:rPr>
          <w:sz w:val="22"/>
          <w:szCs w:val="22"/>
          <w:lang w:val="cs-CZ"/>
        </w:rPr>
        <w:t>st.p.č</w:t>
      </w:r>
      <w:proofErr w:type="spellEnd"/>
      <w:r>
        <w:rPr>
          <w:sz w:val="22"/>
          <w:szCs w:val="22"/>
          <w:lang w:val="cs-CZ"/>
        </w:rPr>
        <w:t xml:space="preserve">. 6516/6 </w:t>
      </w:r>
    </w:p>
    <w:p w14:paraId="26223203" w14:textId="77777777" w:rsidR="00A40FE5" w:rsidRDefault="00A40FE5" w:rsidP="00A40FE5">
      <w:pPr>
        <w:pStyle w:val="SeznamsmlouvaPVL"/>
        <w:numPr>
          <w:ilvl w:val="0"/>
          <w:numId w:val="0"/>
        </w:numPr>
        <w:tabs>
          <w:tab w:val="clear" w:pos="993"/>
          <w:tab w:val="left" w:pos="1418"/>
        </w:tabs>
        <w:spacing w:after="0"/>
        <w:ind w:left="1560" w:hanging="504"/>
        <w:rPr>
          <w:sz w:val="22"/>
          <w:szCs w:val="22"/>
          <w:lang w:val="cs-CZ"/>
        </w:rPr>
      </w:pPr>
      <w:r>
        <w:rPr>
          <w:sz w:val="22"/>
          <w:szCs w:val="22"/>
          <w:lang w:val="cs-CZ"/>
        </w:rPr>
        <w:tab/>
        <w:t xml:space="preserve">- st.p.č.6516/3 (stavba je umístěna na pozemcích st.p.č.6516/3, p.p.č.6492,   </w:t>
      </w:r>
      <w:proofErr w:type="spellStart"/>
      <w:r>
        <w:rPr>
          <w:sz w:val="22"/>
          <w:szCs w:val="22"/>
          <w:lang w:val="cs-CZ"/>
        </w:rPr>
        <w:t>p.p.č</w:t>
      </w:r>
      <w:proofErr w:type="spellEnd"/>
      <w:r>
        <w:rPr>
          <w:sz w:val="22"/>
          <w:szCs w:val="22"/>
          <w:lang w:val="cs-CZ"/>
        </w:rPr>
        <w:t xml:space="preserve">. 6510 a </w:t>
      </w:r>
      <w:proofErr w:type="spellStart"/>
      <w:r>
        <w:rPr>
          <w:sz w:val="22"/>
          <w:szCs w:val="22"/>
          <w:lang w:val="cs-CZ"/>
        </w:rPr>
        <w:t>p.p.č</w:t>
      </w:r>
      <w:proofErr w:type="spellEnd"/>
      <w:r>
        <w:rPr>
          <w:sz w:val="22"/>
          <w:szCs w:val="22"/>
          <w:lang w:val="cs-CZ"/>
        </w:rPr>
        <w:t>. 6516/1)</w:t>
      </w:r>
    </w:p>
    <w:p w14:paraId="08E568B2" w14:textId="77777777" w:rsidR="00A40FE5" w:rsidRDefault="00A40FE5" w:rsidP="00A40FE5">
      <w:pPr>
        <w:pStyle w:val="SeznamsmlouvaPVL"/>
        <w:numPr>
          <w:ilvl w:val="0"/>
          <w:numId w:val="0"/>
        </w:numPr>
        <w:tabs>
          <w:tab w:val="clear" w:pos="993"/>
          <w:tab w:val="left" w:pos="1418"/>
        </w:tabs>
        <w:spacing w:after="0"/>
        <w:ind w:left="1560" w:hanging="504"/>
        <w:rPr>
          <w:sz w:val="22"/>
          <w:szCs w:val="22"/>
          <w:lang w:val="cs-CZ"/>
        </w:rPr>
      </w:pPr>
    </w:p>
    <w:p w14:paraId="63EE32B4" w14:textId="77777777" w:rsidR="00A40FE5" w:rsidRPr="007467C8" w:rsidRDefault="00A40FE5" w:rsidP="00A40FE5">
      <w:pPr>
        <w:pStyle w:val="SeznamsmlouvaPVL"/>
        <w:numPr>
          <w:ilvl w:val="0"/>
          <w:numId w:val="0"/>
        </w:numPr>
        <w:tabs>
          <w:tab w:val="clear" w:pos="993"/>
          <w:tab w:val="left" w:pos="851"/>
        </w:tabs>
        <w:ind w:left="502" w:hanging="360"/>
        <w:rPr>
          <w:sz w:val="22"/>
          <w:szCs w:val="22"/>
        </w:rPr>
      </w:pPr>
      <w:r>
        <w:rPr>
          <w:sz w:val="22"/>
          <w:szCs w:val="22"/>
          <w:lang w:val="cs-CZ"/>
        </w:rPr>
        <w:tab/>
        <w:t xml:space="preserve">Na uvedených pěti nemovitostech bude podobu stavby probíhat monitoring </w:t>
      </w:r>
      <w:proofErr w:type="spellStart"/>
      <w:r>
        <w:rPr>
          <w:sz w:val="22"/>
          <w:szCs w:val="22"/>
          <w:lang w:val="cs-CZ"/>
        </w:rPr>
        <w:t>zbůsobilou</w:t>
      </w:r>
      <w:proofErr w:type="spellEnd"/>
      <w:r>
        <w:rPr>
          <w:sz w:val="22"/>
          <w:szCs w:val="22"/>
          <w:lang w:val="cs-CZ"/>
        </w:rPr>
        <w:t xml:space="preserve"> osobou „statikem“ a v místě současných poruch st.p.č.6516/2 a 6516/3 budou umístěny geodetické terče a pravidelně vyhodnocovány.</w:t>
      </w:r>
    </w:p>
    <w:bookmarkEnd w:id="3"/>
    <w:p w14:paraId="441C0C84" w14:textId="77777777" w:rsidR="008753FB" w:rsidRPr="007467C8" w:rsidRDefault="008753FB" w:rsidP="008753FB">
      <w:pPr>
        <w:pStyle w:val="lneksmlouvytextPVL"/>
        <w:rPr>
          <w:sz w:val="22"/>
          <w:szCs w:val="22"/>
        </w:rPr>
      </w:pPr>
      <w:r w:rsidRPr="007467C8">
        <w:rPr>
          <w:sz w:val="22"/>
          <w:szCs w:val="22"/>
        </w:rPr>
        <w:t>Uzavřením této smlouvy přenáší objednatel na zhotovitele odbornou, stavební, technickou, ekonomickou a organizační odpovědnost za přípravu a realizaci stavby a stejně tak i za provádění prací a dodávek.</w:t>
      </w:r>
    </w:p>
    <w:p w14:paraId="0318F7BA" w14:textId="77777777" w:rsidR="008753FB" w:rsidRPr="00576E19" w:rsidRDefault="008753FB" w:rsidP="008753FB">
      <w:pPr>
        <w:pStyle w:val="lneksmlouvytextPVL"/>
        <w:rPr>
          <w:sz w:val="22"/>
          <w:szCs w:val="22"/>
        </w:rPr>
      </w:pPr>
      <w:r w:rsidRPr="007467C8">
        <w:rPr>
          <w:sz w:val="22"/>
          <w:szCs w:val="22"/>
        </w:rPr>
        <w:t xml:space="preserve">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w:t>
      </w:r>
      <w:r w:rsidRPr="00576E19">
        <w:rPr>
          <w:sz w:val="22"/>
          <w:szCs w:val="22"/>
        </w:rPr>
        <w:t>v průběhu realizace díla a v závislosti na zvoleném postupu zhotovitele.</w:t>
      </w:r>
    </w:p>
    <w:p w14:paraId="6FE450E4" w14:textId="77777777" w:rsidR="00504D19" w:rsidRPr="001B6FA6" w:rsidRDefault="00504D19" w:rsidP="00504D19">
      <w:pPr>
        <w:pStyle w:val="lneksmlouvytext"/>
        <w:numPr>
          <w:ilvl w:val="1"/>
          <w:numId w:val="1"/>
        </w:numPr>
        <w:ind w:left="357" w:hanging="357"/>
      </w:pPr>
      <w:r w:rsidRPr="00576E19">
        <w:rPr>
          <w:lang w:val="cs-CZ"/>
        </w:rPr>
        <w:t xml:space="preserve"> </w:t>
      </w:r>
      <w:r w:rsidRPr="001B6FA6">
        <w:rPr>
          <w:lang w:val="cs-CZ"/>
        </w:rPr>
        <w:t xml:space="preserve">Na plnění této veřejné zakázky se bude podílet následující klíčová osoba: </w:t>
      </w:r>
    </w:p>
    <w:p w14:paraId="25002F1F" w14:textId="77777777" w:rsidR="00504D19" w:rsidRPr="001B6FA6" w:rsidRDefault="00504D19" w:rsidP="00504D19">
      <w:pPr>
        <w:pStyle w:val="SeznamsmlouvaPVL"/>
        <w:numPr>
          <w:ilvl w:val="0"/>
          <w:numId w:val="0"/>
        </w:numPr>
        <w:tabs>
          <w:tab w:val="clear" w:pos="993"/>
        </w:tabs>
        <w:ind w:left="851"/>
        <w:rPr>
          <w:sz w:val="22"/>
          <w:szCs w:val="22"/>
        </w:rPr>
      </w:pPr>
      <w:r w:rsidRPr="001B6FA6">
        <w:rPr>
          <w:sz w:val="22"/>
          <w:szCs w:val="22"/>
        </w:rPr>
        <w:t>stavbyvedoucí.</w:t>
      </w:r>
    </w:p>
    <w:p w14:paraId="131C7F39" w14:textId="77777777" w:rsidR="00504D19" w:rsidRPr="001B6FA6" w:rsidRDefault="00504D19" w:rsidP="00504D19">
      <w:pPr>
        <w:pStyle w:val="lneksmlouvytext"/>
        <w:numPr>
          <w:ilvl w:val="1"/>
          <w:numId w:val="1"/>
        </w:numPr>
        <w:ind w:left="357" w:hanging="357"/>
      </w:pPr>
      <w:r w:rsidRPr="001B6FA6">
        <w:t xml:space="preserve">Pro účely </w:t>
      </w:r>
      <w:r w:rsidRPr="001B6FA6">
        <w:rPr>
          <w:lang w:val="cs-CZ"/>
        </w:rPr>
        <w:t>této smlouvy</w:t>
      </w:r>
      <w:r w:rsidRPr="001B6FA6">
        <w:t xml:space="preserve"> se rozumí</w:t>
      </w:r>
      <w:r w:rsidRPr="001B6FA6">
        <w:rPr>
          <w:lang w:val="cs-CZ"/>
        </w:rPr>
        <w:t xml:space="preserve">: </w:t>
      </w:r>
    </w:p>
    <w:p w14:paraId="474961B5" w14:textId="77777777" w:rsidR="00504D19" w:rsidRPr="001B6FA6" w:rsidRDefault="00504D19" w:rsidP="00504D19">
      <w:pPr>
        <w:pStyle w:val="lneksmlouvytext"/>
        <w:ind w:firstLine="0"/>
      </w:pPr>
      <w:r w:rsidRPr="001B6FA6">
        <w:rPr>
          <w:lang w:val="cs-CZ"/>
        </w:rPr>
        <w:t>S</w:t>
      </w:r>
      <w:proofErr w:type="spellStart"/>
      <w:r w:rsidRPr="001B6FA6">
        <w:t>tavbyvedoucím</w:t>
      </w:r>
      <w:proofErr w:type="spellEnd"/>
      <w:r w:rsidRPr="001B6FA6">
        <w:t xml:space="preserve"> </w:t>
      </w:r>
      <w:r w:rsidRPr="001B6FA6">
        <w:rPr>
          <w:lang w:val="cs-CZ"/>
        </w:rPr>
        <w:t xml:space="preserve">je </w:t>
      </w:r>
      <w:r w:rsidRPr="001B6FA6">
        <w:t xml:space="preserve">odborně způsobilá osoba, které při plnění veřejné zakázky zabezpečuje odborné vedení provádění stavby ve smyslu zákona č. 183/2006 Sb., o územním plánování a stavebním řádu (stavební zákon), ve znění pozdějších předpisů a </w:t>
      </w:r>
      <w:r w:rsidRPr="001B6FA6">
        <w:lastRenderedPageBreak/>
        <w:t>veškeré další činnosti stanovené zněním smlouvy, zejména vedení stavebního deníku a zajištění plynulosti plnění veřejné zakázky.</w:t>
      </w:r>
    </w:p>
    <w:p w14:paraId="653638D7" w14:textId="77777777" w:rsidR="00504D19" w:rsidRPr="001B6FA6" w:rsidRDefault="00504D19" w:rsidP="00504D19">
      <w:pPr>
        <w:pStyle w:val="lneksmlouvytext"/>
        <w:numPr>
          <w:ilvl w:val="1"/>
          <w:numId w:val="1"/>
        </w:numPr>
        <w:ind w:left="357" w:hanging="357"/>
      </w:pPr>
      <w:r w:rsidRPr="001B6FA6">
        <w:rPr>
          <w:lang w:val="cs-CZ"/>
        </w:rPr>
        <w:t xml:space="preserve">V případě změny klíčové osoby během provádění této veřejné zakázky musí tato osoba splňovat stejné požadavky, jako původní klíčová osoba takto: </w:t>
      </w:r>
    </w:p>
    <w:p w14:paraId="6C2F7302" w14:textId="77777777" w:rsidR="00504D19" w:rsidRPr="001B6FA6" w:rsidRDefault="00504D19" w:rsidP="00504D19">
      <w:pPr>
        <w:pStyle w:val="SeznamsmlouvaPVL"/>
        <w:ind w:left="1068"/>
        <w:rPr>
          <w:sz w:val="22"/>
          <w:szCs w:val="22"/>
        </w:rPr>
      </w:pPr>
      <w:r w:rsidRPr="001B6FA6">
        <w:rPr>
          <w:sz w:val="22"/>
          <w:szCs w:val="22"/>
        </w:rPr>
        <w:t>stavbyvedoucí j</w:t>
      </w:r>
      <w:r w:rsidR="000D3B9B" w:rsidRPr="001B6FA6">
        <w:rPr>
          <w:sz w:val="22"/>
          <w:szCs w:val="22"/>
          <w:lang w:val="cs-CZ"/>
        </w:rPr>
        <w:t>e</w:t>
      </w:r>
      <w:r w:rsidRPr="001B6FA6">
        <w:rPr>
          <w:sz w:val="22"/>
          <w:szCs w:val="22"/>
        </w:rPr>
        <w:t xml:space="preserve"> autorizovaným inženýr</w:t>
      </w:r>
      <w:r w:rsidR="000D3B9B" w:rsidRPr="001B6FA6">
        <w:rPr>
          <w:sz w:val="22"/>
          <w:szCs w:val="22"/>
          <w:lang w:val="cs-CZ"/>
        </w:rPr>
        <w:t>em</w:t>
      </w:r>
      <w:r w:rsidRPr="001B6FA6">
        <w:rPr>
          <w:sz w:val="22"/>
          <w:szCs w:val="22"/>
        </w:rPr>
        <w:t>, technik</w:t>
      </w:r>
      <w:r w:rsidR="000D3B9B" w:rsidRPr="001B6FA6">
        <w:rPr>
          <w:sz w:val="22"/>
          <w:szCs w:val="22"/>
          <w:lang w:val="cs-CZ"/>
        </w:rPr>
        <w:t>em</w:t>
      </w:r>
      <w:r w:rsidRPr="001B6FA6">
        <w:rPr>
          <w:sz w:val="22"/>
          <w:szCs w:val="22"/>
        </w:rPr>
        <w:t xml:space="preserve"> či stavitel</w:t>
      </w:r>
      <w:r w:rsidR="000D3B9B" w:rsidRPr="001B6FA6">
        <w:rPr>
          <w:sz w:val="22"/>
          <w:szCs w:val="22"/>
          <w:lang w:val="cs-CZ"/>
        </w:rPr>
        <w:t>em</w:t>
      </w:r>
      <w:r w:rsidRPr="001B6FA6">
        <w:rPr>
          <w:sz w:val="22"/>
          <w:szCs w:val="22"/>
        </w:rPr>
        <w:t xml:space="preserve"> v oboru stavby vodního hospodářství a krajinného inženýrství </w:t>
      </w:r>
      <w:r w:rsidR="00B2256E" w:rsidRPr="001B6FA6">
        <w:rPr>
          <w:sz w:val="22"/>
          <w:szCs w:val="22"/>
        </w:rPr>
        <w:t>nebo autorizovanými techniky či staviteli se specializací stavby hydrotechnické</w:t>
      </w:r>
      <w:r w:rsidR="00B2256E" w:rsidRPr="001B6FA6">
        <w:t xml:space="preserve"> </w:t>
      </w:r>
      <w:r w:rsidRPr="001B6FA6">
        <w:rPr>
          <w:sz w:val="22"/>
          <w:szCs w:val="22"/>
        </w:rPr>
        <w:t>podle zákona č. 360/1992 Sb., o výkonu povolání autorizovaných architektů a o výkonu povolání autorizovaných inženýrů a techniků činných ve výstavbě (dále jen „zákon o autorizaci“)</w:t>
      </w:r>
    </w:p>
    <w:p w14:paraId="735C0AEF" w14:textId="77777777" w:rsidR="00504D19" w:rsidRPr="001B6FA6" w:rsidRDefault="00504D19" w:rsidP="00504D19">
      <w:pPr>
        <w:pStyle w:val="SeznamsmlouvaPVL"/>
        <w:ind w:left="1068"/>
        <w:rPr>
          <w:sz w:val="22"/>
          <w:szCs w:val="22"/>
        </w:rPr>
      </w:pPr>
      <w:r w:rsidRPr="001B6FA6">
        <w:rPr>
          <w:sz w:val="22"/>
          <w:szCs w:val="22"/>
        </w:rPr>
        <w:t>stavbyvedoucí má praxi v oblasti staveb vodního hospodářství alespoň 5 let,</w:t>
      </w:r>
    </w:p>
    <w:p w14:paraId="2D1C72BA" w14:textId="77777777" w:rsidR="00504D19" w:rsidRPr="001B6FA6" w:rsidRDefault="00504D19" w:rsidP="00504D19">
      <w:pPr>
        <w:pStyle w:val="SeznamsmlouvaPVL"/>
        <w:ind w:left="1068"/>
        <w:rPr>
          <w:sz w:val="22"/>
          <w:szCs w:val="22"/>
        </w:rPr>
      </w:pPr>
      <w:r w:rsidRPr="001B6FA6">
        <w:rPr>
          <w:sz w:val="22"/>
          <w:szCs w:val="22"/>
        </w:rPr>
        <w:t xml:space="preserve">stavbyvedoucí má zkušenost s realizací min. 2 vodohospodářských staveb obdobného charakteru, jejichž předmětem plnění byla výstavba, rekonstrukce nebo oprava koryta vodního toku v </w:t>
      </w:r>
      <w:proofErr w:type="spellStart"/>
      <w:r w:rsidRPr="001B6FA6">
        <w:rPr>
          <w:sz w:val="22"/>
          <w:szCs w:val="22"/>
        </w:rPr>
        <w:t>intravilánu</w:t>
      </w:r>
      <w:proofErr w:type="spellEnd"/>
      <w:r w:rsidRPr="001B6FA6">
        <w:rPr>
          <w:sz w:val="22"/>
          <w:szCs w:val="22"/>
        </w:rPr>
        <w:t xml:space="preserve"> obce s finančním objemem každé stavby min. 2</w:t>
      </w:r>
      <w:r w:rsidRPr="001B6FA6">
        <w:rPr>
          <w:sz w:val="22"/>
          <w:szCs w:val="22"/>
          <w:lang w:val="cs-CZ"/>
        </w:rPr>
        <w:t>0</w:t>
      </w:r>
      <w:r w:rsidRPr="001B6FA6">
        <w:rPr>
          <w:sz w:val="22"/>
          <w:szCs w:val="22"/>
        </w:rPr>
        <w:t xml:space="preserve"> mil. Kč bez DPH.</w:t>
      </w:r>
    </w:p>
    <w:p w14:paraId="376A25CF" w14:textId="77777777" w:rsidR="00444490" w:rsidRPr="007467C8" w:rsidRDefault="00444490" w:rsidP="00444490">
      <w:pPr>
        <w:pStyle w:val="lneksmlouvynadpis"/>
        <w:ind w:left="360" w:hanging="360"/>
        <w:rPr>
          <w:sz w:val="22"/>
          <w:szCs w:val="22"/>
        </w:rPr>
      </w:pPr>
      <w:bookmarkStart w:id="4" w:name="_Ref473801722"/>
      <w:r w:rsidRPr="007467C8">
        <w:rPr>
          <w:sz w:val="22"/>
          <w:szCs w:val="22"/>
        </w:rPr>
        <w:t>Lhůty a podmínky realizace díla</w:t>
      </w:r>
      <w:bookmarkEnd w:id="4"/>
      <w:r w:rsidRPr="007467C8">
        <w:rPr>
          <w:sz w:val="22"/>
          <w:szCs w:val="22"/>
        </w:rPr>
        <w:t xml:space="preserve"> </w:t>
      </w:r>
    </w:p>
    <w:p w14:paraId="7E3940AD" w14:textId="77777777" w:rsidR="00444490" w:rsidRPr="007467C8" w:rsidRDefault="00444490" w:rsidP="00444490">
      <w:pPr>
        <w:pStyle w:val="TextnormlnPVL"/>
        <w:rPr>
          <w:sz w:val="22"/>
          <w:szCs w:val="22"/>
        </w:rPr>
      </w:pPr>
      <w:r w:rsidRPr="007467C8">
        <w:rPr>
          <w:sz w:val="22"/>
          <w:szCs w:val="22"/>
        </w:rPr>
        <w:t>Smluvní strany se dohodly na následujících lhůtách a podmínkách pro realizaci díla.</w:t>
      </w:r>
    </w:p>
    <w:p w14:paraId="75731BD0" w14:textId="77777777" w:rsidR="00444490" w:rsidRPr="007467C8" w:rsidRDefault="00444490" w:rsidP="00444490">
      <w:pPr>
        <w:pStyle w:val="Meziodstavce"/>
        <w:rPr>
          <w:sz w:val="22"/>
          <w:szCs w:val="22"/>
        </w:rPr>
      </w:pPr>
    </w:p>
    <w:p w14:paraId="5BFEFB37" w14:textId="77777777" w:rsidR="00444490" w:rsidRPr="00A40FE5" w:rsidRDefault="00444490" w:rsidP="00444490">
      <w:pPr>
        <w:pStyle w:val="lneksmlouvytextPVL"/>
        <w:rPr>
          <w:sz w:val="22"/>
          <w:szCs w:val="22"/>
        </w:rPr>
      </w:pPr>
      <w:bookmarkStart w:id="5" w:name="_Ref473801726"/>
      <w:r w:rsidRPr="00A40FE5">
        <w:rPr>
          <w:sz w:val="22"/>
          <w:szCs w:val="22"/>
        </w:rPr>
        <w:t>Zhotovitel se zavazuje provést dílo v následujících termínech:</w:t>
      </w:r>
      <w:bookmarkEnd w:id="5"/>
      <w:r w:rsidRPr="00A40FE5">
        <w:rPr>
          <w:sz w:val="22"/>
          <w:szCs w:val="22"/>
        </w:rPr>
        <w:t xml:space="preserve"> </w:t>
      </w:r>
    </w:p>
    <w:p w14:paraId="5FF8422C" w14:textId="77777777" w:rsidR="005C52A2" w:rsidRPr="00A40FE5" w:rsidRDefault="005C52A2" w:rsidP="005C52A2">
      <w:pPr>
        <w:pStyle w:val="SeznamsmlouvaPVL"/>
        <w:ind w:hanging="76"/>
        <w:rPr>
          <w:sz w:val="22"/>
          <w:szCs w:val="22"/>
        </w:rPr>
      </w:pPr>
      <w:r w:rsidRPr="00A40FE5">
        <w:rPr>
          <w:sz w:val="22"/>
          <w:szCs w:val="22"/>
        </w:rPr>
        <w:t>převzetí staveniště:</w:t>
      </w:r>
    </w:p>
    <w:p w14:paraId="520F7FFA" w14:textId="07DD76B7" w:rsidR="005C52A2" w:rsidRPr="00A40FE5" w:rsidRDefault="005C52A2" w:rsidP="005C52A2">
      <w:pPr>
        <w:pStyle w:val="Textpodpsmennseznam"/>
        <w:rPr>
          <w:sz w:val="22"/>
          <w:szCs w:val="22"/>
        </w:rPr>
      </w:pPr>
      <w:r w:rsidRPr="00A40FE5">
        <w:rPr>
          <w:rStyle w:val="TextpodpsmennseznamChar"/>
          <w:sz w:val="22"/>
          <w:szCs w:val="22"/>
        </w:rPr>
        <w:t xml:space="preserve">Zhotovitel se zavazuje převzít staveniště nejpozději do </w:t>
      </w:r>
      <w:r w:rsidR="00D113C7">
        <w:rPr>
          <w:rStyle w:val="TextpodpsmennseznamChar"/>
          <w:sz w:val="22"/>
          <w:szCs w:val="22"/>
        </w:rPr>
        <w:t>15</w:t>
      </w:r>
      <w:r w:rsidR="00CE52D0" w:rsidRPr="00A40FE5">
        <w:rPr>
          <w:rStyle w:val="TextpodpsmennseznamChar"/>
          <w:sz w:val="22"/>
          <w:szCs w:val="22"/>
        </w:rPr>
        <w:t xml:space="preserve"> </w:t>
      </w:r>
      <w:r w:rsidRPr="00A40FE5">
        <w:rPr>
          <w:rStyle w:val="TextpodpsmennseznamChar"/>
          <w:sz w:val="22"/>
          <w:szCs w:val="22"/>
        </w:rPr>
        <w:t>kalendářních dní od nabytí účinnosti této smlouvy o dílo</w:t>
      </w:r>
      <w:r w:rsidR="00A40FE5">
        <w:rPr>
          <w:sz w:val="22"/>
          <w:szCs w:val="22"/>
        </w:rPr>
        <w:t>.</w:t>
      </w:r>
    </w:p>
    <w:p w14:paraId="37AD8C89" w14:textId="77777777" w:rsidR="005C52A2" w:rsidRPr="00A40FE5" w:rsidRDefault="005C52A2" w:rsidP="005C52A2">
      <w:pPr>
        <w:pStyle w:val="Meziodstavce"/>
        <w:ind w:left="851" w:hanging="425"/>
        <w:rPr>
          <w:sz w:val="22"/>
          <w:szCs w:val="22"/>
        </w:rPr>
      </w:pPr>
    </w:p>
    <w:p w14:paraId="17F54122" w14:textId="77777777" w:rsidR="005C52A2" w:rsidRPr="00A40FE5" w:rsidRDefault="005C52A2" w:rsidP="005C52A2">
      <w:pPr>
        <w:pStyle w:val="SeznamsmlouvaPVL"/>
        <w:ind w:hanging="76"/>
        <w:rPr>
          <w:sz w:val="22"/>
          <w:szCs w:val="22"/>
        </w:rPr>
      </w:pPr>
      <w:r w:rsidRPr="00A40FE5">
        <w:rPr>
          <w:sz w:val="22"/>
          <w:szCs w:val="22"/>
        </w:rPr>
        <w:t xml:space="preserve">zahájení </w:t>
      </w:r>
      <w:r w:rsidRPr="00A40FE5">
        <w:rPr>
          <w:sz w:val="22"/>
          <w:szCs w:val="22"/>
          <w:lang w:val="cs-CZ"/>
        </w:rPr>
        <w:t>prací</w:t>
      </w:r>
      <w:r w:rsidRPr="00A40FE5">
        <w:rPr>
          <w:sz w:val="22"/>
          <w:szCs w:val="22"/>
        </w:rPr>
        <w:t>:</w:t>
      </w:r>
    </w:p>
    <w:p w14:paraId="36D07544" w14:textId="18F70C3B" w:rsidR="005C52A2" w:rsidRPr="00A40FE5" w:rsidRDefault="005C52A2" w:rsidP="005C52A2">
      <w:pPr>
        <w:pStyle w:val="Meziodstavce"/>
        <w:ind w:left="851" w:firstLine="283"/>
        <w:rPr>
          <w:rStyle w:val="TextpodpsmennseznamChar"/>
          <w:sz w:val="22"/>
          <w:szCs w:val="22"/>
          <w:lang w:val="cs-CZ"/>
        </w:rPr>
      </w:pPr>
      <w:r w:rsidRPr="00A40FE5">
        <w:rPr>
          <w:rStyle w:val="TextpodpsmennseznamChar"/>
          <w:sz w:val="22"/>
          <w:szCs w:val="22"/>
          <w:lang w:val="cs-CZ"/>
        </w:rPr>
        <w:t xml:space="preserve">Do </w:t>
      </w:r>
      <w:r w:rsidR="00D113C7">
        <w:rPr>
          <w:rStyle w:val="TextpodpsmennseznamChar"/>
          <w:sz w:val="22"/>
          <w:szCs w:val="22"/>
          <w:lang w:val="cs-CZ"/>
        </w:rPr>
        <w:t>20</w:t>
      </w:r>
      <w:r w:rsidR="00CE52D0" w:rsidRPr="00A40FE5">
        <w:rPr>
          <w:rStyle w:val="TextpodpsmennseznamChar"/>
          <w:sz w:val="22"/>
          <w:szCs w:val="22"/>
          <w:lang w:val="cs-CZ"/>
        </w:rPr>
        <w:t xml:space="preserve"> </w:t>
      </w:r>
      <w:r w:rsidRPr="00A40FE5">
        <w:rPr>
          <w:rStyle w:val="TextpodpsmennseznamChar"/>
          <w:sz w:val="22"/>
          <w:szCs w:val="22"/>
          <w:lang w:val="cs-CZ"/>
        </w:rPr>
        <w:t>kalendářních dnů po převzetí staveniště</w:t>
      </w:r>
      <w:r w:rsidR="00A40FE5">
        <w:rPr>
          <w:rStyle w:val="TextpodpsmennseznamChar"/>
          <w:sz w:val="22"/>
          <w:szCs w:val="22"/>
          <w:lang w:val="cs-CZ"/>
        </w:rPr>
        <w:t>.</w:t>
      </w:r>
    </w:p>
    <w:p w14:paraId="18B0092E" w14:textId="1FDC68D6" w:rsidR="005C52A2" w:rsidRPr="00A40FE5" w:rsidRDefault="00D113C7" w:rsidP="00D113C7">
      <w:pPr>
        <w:pStyle w:val="Meziodstavce"/>
        <w:tabs>
          <w:tab w:val="left" w:pos="2188"/>
        </w:tabs>
        <w:ind w:left="851" w:firstLine="283"/>
        <w:rPr>
          <w:sz w:val="22"/>
          <w:szCs w:val="22"/>
        </w:rPr>
      </w:pPr>
      <w:r>
        <w:rPr>
          <w:rStyle w:val="TextpodpsmennseznamChar"/>
          <w:sz w:val="22"/>
          <w:szCs w:val="22"/>
          <w:lang w:val="cs-CZ"/>
        </w:rPr>
        <w:tab/>
      </w:r>
    </w:p>
    <w:p w14:paraId="345CE97A" w14:textId="77777777" w:rsidR="005C52A2" w:rsidRPr="00787F35" w:rsidRDefault="005C52A2" w:rsidP="005C52A2">
      <w:pPr>
        <w:ind w:firstLine="426"/>
        <w:jc w:val="both"/>
        <w:rPr>
          <w:rFonts w:ascii="Arial" w:hAnsi="Arial" w:cs="Arial"/>
          <w:sz w:val="22"/>
          <w:szCs w:val="22"/>
        </w:rPr>
      </w:pPr>
      <w:bookmarkStart w:id="6" w:name="_Hlk134690170"/>
      <w:r w:rsidRPr="00787F35">
        <w:rPr>
          <w:rFonts w:ascii="Arial" w:hAnsi="Arial" w:cs="Arial"/>
          <w:sz w:val="22"/>
          <w:szCs w:val="22"/>
        </w:rPr>
        <w:t xml:space="preserve">c) </w:t>
      </w:r>
      <w:r w:rsidRPr="00787F35">
        <w:rPr>
          <w:rFonts w:ascii="Arial" w:hAnsi="Arial" w:cs="Arial"/>
          <w:sz w:val="22"/>
          <w:szCs w:val="22"/>
        </w:rPr>
        <w:tab/>
        <w:t xml:space="preserve">     dokončení stavebních prací na díle</w:t>
      </w:r>
      <w:r w:rsidR="00A63A20" w:rsidRPr="00787F35">
        <w:rPr>
          <w:rFonts w:ascii="Arial" w:hAnsi="Arial" w:cs="Arial"/>
          <w:sz w:val="22"/>
          <w:szCs w:val="22"/>
        </w:rPr>
        <w:t xml:space="preserve"> a </w:t>
      </w:r>
      <w:r w:rsidR="00787F35" w:rsidRPr="00787F35">
        <w:rPr>
          <w:rFonts w:ascii="Arial" w:hAnsi="Arial" w:cs="Arial"/>
          <w:sz w:val="22"/>
          <w:szCs w:val="22"/>
        </w:rPr>
        <w:t xml:space="preserve">zahájení </w:t>
      </w:r>
      <w:r w:rsidR="00A63A20" w:rsidRPr="00787F35">
        <w:rPr>
          <w:rFonts w:ascii="Arial" w:hAnsi="Arial" w:cs="Arial"/>
          <w:sz w:val="22"/>
          <w:szCs w:val="22"/>
        </w:rPr>
        <w:t>technick</w:t>
      </w:r>
      <w:r w:rsidR="00787F35" w:rsidRPr="00787F35">
        <w:rPr>
          <w:rFonts w:ascii="Arial" w:hAnsi="Arial" w:cs="Arial"/>
          <w:sz w:val="22"/>
          <w:szCs w:val="22"/>
        </w:rPr>
        <w:t>é</w:t>
      </w:r>
      <w:r w:rsidR="00A63A20" w:rsidRPr="00787F35">
        <w:rPr>
          <w:rFonts w:ascii="Arial" w:hAnsi="Arial" w:cs="Arial"/>
          <w:sz w:val="22"/>
          <w:szCs w:val="22"/>
        </w:rPr>
        <w:t xml:space="preserve"> přejímk</w:t>
      </w:r>
      <w:r w:rsidR="00787F35" w:rsidRPr="00787F35">
        <w:rPr>
          <w:rFonts w:ascii="Arial" w:hAnsi="Arial" w:cs="Arial"/>
          <w:sz w:val="22"/>
          <w:szCs w:val="22"/>
        </w:rPr>
        <w:t>y</w:t>
      </w:r>
      <w:r w:rsidRPr="00787F35">
        <w:rPr>
          <w:rFonts w:ascii="Arial" w:hAnsi="Arial" w:cs="Arial"/>
          <w:sz w:val="22"/>
          <w:szCs w:val="22"/>
        </w:rPr>
        <w:t>:</w:t>
      </w:r>
    </w:p>
    <w:p w14:paraId="6B75B6E6" w14:textId="77777777" w:rsidR="005C52A2" w:rsidRPr="00A40FE5" w:rsidRDefault="005C52A2" w:rsidP="005C52A2">
      <w:pPr>
        <w:ind w:left="709" w:firstLine="425"/>
        <w:jc w:val="both"/>
        <w:rPr>
          <w:rFonts w:ascii="Arial" w:hAnsi="Arial" w:cs="Arial"/>
          <w:sz w:val="22"/>
          <w:szCs w:val="22"/>
        </w:rPr>
      </w:pPr>
      <w:r w:rsidRPr="00787F35">
        <w:rPr>
          <w:rFonts w:ascii="Arial" w:hAnsi="Arial" w:cs="Arial"/>
          <w:sz w:val="22"/>
          <w:szCs w:val="22"/>
        </w:rPr>
        <w:t>Nejpozději do 31.10.202</w:t>
      </w:r>
      <w:r w:rsidR="00A40FE5" w:rsidRPr="00787F35">
        <w:rPr>
          <w:rFonts w:ascii="Arial" w:hAnsi="Arial" w:cs="Arial"/>
          <w:sz w:val="22"/>
          <w:szCs w:val="22"/>
        </w:rPr>
        <w:t>4.</w:t>
      </w:r>
    </w:p>
    <w:bookmarkEnd w:id="6"/>
    <w:p w14:paraId="1DF67DA2" w14:textId="77777777" w:rsidR="00B134C2" w:rsidRPr="00A40FE5" w:rsidRDefault="00B134C2" w:rsidP="005C52A2">
      <w:pPr>
        <w:ind w:left="1134"/>
        <w:jc w:val="both"/>
        <w:rPr>
          <w:rFonts w:ascii="Arial" w:hAnsi="Arial" w:cs="Arial"/>
          <w:sz w:val="22"/>
          <w:szCs w:val="22"/>
        </w:rPr>
      </w:pPr>
    </w:p>
    <w:p w14:paraId="143E6EDF" w14:textId="77777777" w:rsidR="005C52A2" w:rsidRPr="00A40FE5" w:rsidRDefault="005C52A2" w:rsidP="00A40FE5">
      <w:pPr>
        <w:pStyle w:val="SeznamsmlouvaPVL"/>
        <w:numPr>
          <w:ilvl w:val="0"/>
          <w:numId w:val="0"/>
        </w:numPr>
        <w:spacing w:after="0"/>
        <w:ind w:left="993" w:hanging="567"/>
        <w:rPr>
          <w:sz w:val="22"/>
          <w:szCs w:val="22"/>
        </w:rPr>
      </w:pPr>
      <w:bookmarkStart w:id="7" w:name="_Ref473801732"/>
      <w:r w:rsidRPr="00A40FE5">
        <w:rPr>
          <w:sz w:val="22"/>
          <w:szCs w:val="22"/>
          <w:lang w:val="cs-CZ"/>
        </w:rPr>
        <w:t>d)</w:t>
      </w:r>
      <w:r w:rsidRPr="00A40FE5">
        <w:rPr>
          <w:sz w:val="22"/>
          <w:szCs w:val="22"/>
          <w:lang w:val="cs-CZ"/>
        </w:rPr>
        <w:tab/>
      </w:r>
      <w:r w:rsidRPr="00A40FE5">
        <w:rPr>
          <w:sz w:val="22"/>
          <w:szCs w:val="22"/>
        </w:rPr>
        <w:t>předání a převzetí dokončeného díla:</w:t>
      </w:r>
      <w:bookmarkEnd w:id="7"/>
      <w:r w:rsidRPr="00A40FE5">
        <w:rPr>
          <w:sz w:val="22"/>
          <w:szCs w:val="22"/>
        </w:rPr>
        <w:t xml:space="preserve"> </w:t>
      </w:r>
    </w:p>
    <w:p w14:paraId="3A300B46" w14:textId="77777777" w:rsidR="005C52A2" w:rsidRDefault="005C52A2" w:rsidP="005C52A2">
      <w:pPr>
        <w:pStyle w:val="Meziodstavce"/>
        <w:ind w:left="1134"/>
        <w:rPr>
          <w:bCs/>
          <w:sz w:val="22"/>
          <w:szCs w:val="22"/>
          <w:lang w:val="cs-CZ"/>
        </w:rPr>
      </w:pPr>
      <w:r w:rsidRPr="00A40FE5">
        <w:rPr>
          <w:sz w:val="22"/>
          <w:szCs w:val="22"/>
        </w:rPr>
        <w:t xml:space="preserve">Nejpozději do </w:t>
      </w:r>
      <w:r w:rsidR="00A40FE5" w:rsidRPr="00A40FE5">
        <w:rPr>
          <w:bCs/>
          <w:sz w:val="22"/>
          <w:szCs w:val="22"/>
          <w:lang w:val="cs-CZ"/>
        </w:rPr>
        <w:t>30.11.2024</w:t>
      </w:r>
      <w:r w:rsidR="00A40FE5">
        <w:rPr>
          <w:bCs/>
          <w:sz w:val="22"/>
          <w:szCs w:val="22"/>
          <w:lang w:val="cs-CZ"/>
        </w:rPr>
        <w:t>.</w:t>
      </w:r>
    </w:p>
    <w:p w14:paraId="43230B78" w14:textId="77777777" w:rsidR="00A40FE5" w:rsidRDefault="00A40FE5" w:rsidP="005C52A2">
      <w:pPr>
        <w:pStyle w:val="Meziodstavce"/>
        <w:ind w:left="1134"/>
        <w:rPr>
          <w:bCs/>
          <w:sz w:val="22"/>
          <w:szCs w:val="22"/>
          <w:lang w:val="cs-CZ"/>
        </w:rPr>
      </w:pPr>
    </w:p>
    <w:p w14:paraId="327BC11A" w14:textId="6E34F7D8" w:rsidR="00A40FE5" w:rsidRPr="00A40FE5" w:rsidRDefault="00A40FE5" w:rsidP="001B6FA6">
      <w:pPr>
        <w:pStyle w:val="Meziodstavce"/>
        <w:ind w:left="708"/>
        <w:rPr>
          <w:bCs/>
          <w:sz w:val="22"/>
          <w:szCs w:val="22"/>
          <w:lang w:val="cs-CZ"/>
        </w:rPr>
      </w:pPr>
      <w:r w:rsidRPr="00A40FE5">
        <w:rPr>
          <w:b/>
          <w:bCs/>
          <w:sz w:val="22"/>
          <w:szCs w:val="22"/>
          <w:lang w:val="cs-CZ"/>
        </w:rPr>
        <w:t>Dílčí termín:</w:t>
      </w:r>
      <w:r w:rsidRPr="00A40FE5">
        <w:rPr>
          <w:bCs/>
          <w:sz w:val="22"/>
          <w:szCs w:val="22"/>
          <w:lang w:val="cs-CZ"/>
        </w:rPr>
        <w:t xml:space="preserve"> do 31.12.2023 </w:t>
      </w:r>
      <w:proofErr w:type="spellStart"/>
      <w:r w:rsidRPr="00A40FE5">
        <w:rPr>
          <w:bCs/>
          <w:sz w:val="22"/>
          <w:szCs w:val="22"/>
          <w:lang w:val="cs-CZ"/>
        </w:rPr>
        <w:t>prostavěnost</w:t>
      </w:r>
      <w:proofErr w:type="spellEnd"/>
      <w:r w:rsidRPr="00A40FE5">
        <w:rPr>
          <w:bCs/>
          <w:sz w:val="22"/>
          <w:szCs w:val="22"/>
          <w:lang w:val="cs-CZ"/>
        </w:rPr>
        <w:t xml:space="preserve"> v minimální výši 10.000.000,00 Kč bez DPH na objektech oprav (Oprava a rekonstrukce </w:t>
      </w:r>
      <w:proofErr w:type="spellStart"/>
      <w:r w:rsidRPr="00A40FE5">
        <w:rPr>
          <w:bCs/>
          <w:sz w:val="22"/>
          <w:szCs w:val="22"/>
          <w:lang w:val="cs-CZ"/>
        </w:rPr>
        <w:t>Mandavy</w:t>
      </w:r>
      <w:proofErr w:type="spellEnd"/>
      <w:r w:rsidRPr="00A40FE5">
        <w:rPr>
          <w:bCs/>
          <w:sz w:val="22"/>
          <w:szCs w:val="22"/>
          <w:lang w:val="cs-CZ"/>
        </w:rPr>
        <w:t xml:space="preserve"> ve Varnsdorfu nad jezem u </w:t>
      </w:r>
      <w:proofErr w:type="gramStart"/>
      <w:r w:rsidRPr="00A40FE5">
        <w:rPr>
          <w:bCs/>
          <w:sz w:val="22"/>
          <w:szCs w:val="22"/>
          <w:lang w:val="cs-CZ"/>
        </w:rPr>
        <w:t xml:space="preserve">ČOV </w:t>
      </w:r>
      <w:r w:rsidR="00E02405">
        <w:rPr>
          <w:bCs/>
          <w:sz w:val="22"/>
          <w:szCs w:val="22"/>
          <w:lang w:val="cs-CZ"/>
        </w:rPr>
        <w:t xml:space="preserve">- </w:t>
      </w:r>
      <w:r w:rsidRPr="00A40FE5">
        <w:rPr>
          <w:bCs/>
          <w:sz w:val="22"/>
          <w:szCs w:val="22"/>
          <w:lang w:val="cs-CZ"/>
        </w:rPr>
        <w:t>SO</w:t>
      </w:r>
      <w:proofErr w:type="gramEnd"/>
      <w:r w:rsidRPr="00A40FE5">
        <w:rPr>
          <w:bCs/>
          <w:sz w:val="22"/>
          <w:szCs w:val="22"/>
          <w:lang w:val="cs-CZ"/>
        </w:rPr>
        <w:t xml:space="preserve"> 01 nebo SO 02, SO 03, SO 04, SO 06, SO 09, VON1).</w:t>
      </w:r>
    </w:p>
    <w:p w14:paraId="50ABD95D" w14:textId="77777777" w:rsidR="00A40FE5" w:rsidRDefault="00A40FE5" w:rsidP="00A40FE5">
      <w:pPr>
        <w:pStyle w:val="Meziodstavce"/>
        <w:rPr>
          <w:bCs/>
          <w:sz w:val="22"/>
          <w:szCs w:val="22"/>
          <w:lang w:val="cs-CZ"/>
        </w:rPr>
      </w:pPr>
    </w:p>
    <w:p w14:paraId="6BBE933C" w14:textId="01150153" w:rsidR="00A40FE5" w:rsidRPr="007467C8" w:rsidRDefault="00A40FE5" w:rsidP="001B6FA6">
      <w:pPr>
        <w:pStyle w:val="Meziodstavce"/>
        <w:ind w:left="708"/>
        <w:rPr>
          <w:bCs/>
          <w:sz w:val="22"/>
          <w:szCs w:val="22"/>
          <w:lang w:val="cs-CZ"/>
        </w:rPr>
      </w:pPr>
      <w:r w:rsidRPr="00A40FE5">
        <w:rPr>
          <w:b/>
          <w:bCs/>
          <w:sz w:val="22"/>
          <w:szCs w:val="22"/>
          <w:lang w:val="cs-CZ"/>
        </w:rPr>
        <w:t>Dílčí termín:</w:t>
      </w:r>
      <w:r w:rsidRPr="00A40FE5">
        <w:rPr>
          <w:bCs/>
          <w:sz w:val="22"/>
          <w:szCs w:val="22"/>
          <w:lang w:val="cs-CZ"/>
        </w:rPr>
        <w:t xml:space="preserve"> do 31.12.2023 </w:t>
      </w:r>
      <w:proofErr w:type="spellStart"/>
      <w:r w:rsidRPr="00A40FE5">
        <w:rPr>
          <w:bCs/>
          <w:sz w:val="22"/>
          <w:szCs w:val="22"/>
          <w:lang w:val="cs-CZ"/>
        </w:rPr>
        <w:t>prostavěnost</w:t>
      </w:r>
      <w:proofErr w:type="spellEnd"/>
      <w:r w:rsidRPr="00A40FE5">
        <w:rPr>
          <w:bCs/>
          <w:sz w:val="22"/>
          <w:szCs w:val="22"/>
          <w:lang w:val="cs-CZ"/>
        </w:rPr>
        <w:t xml:space="preserve"> v minimální výši 4.000.000,00 Kč bez DPH na objektu investic (Oprava a rekonstrukce </w:t>
      </w:r>
      <w:proofErr w:type="spellStart"/>
      <w:r w:rsidRPr="00A40FE5">
        <w:rPr>
          <w:bCs/>
          <w:sz w:val="22"/>
          <w:szCs w:val="22"/>
          <w:lang w:val="cs-CZ"/>
        </w:rPr>
        <w:t>Mandavy</w:t>
      </w:r>
      <w:proofErr w:type="spellEnd"/>
      <w:r w:rsidRPr="00A40FE5">
        <w:rPr>
          <w:bCs/>
          <w:sz w:val="22"/>
          <w:szCs w:val="22"/>
          <w:lang w:val="cs-CZ"/>
        </w:rPr>
        <w:t xml:space="preserve"> ve Varnsdorfu nad jezem u </w:t>
      </w:r>
      <w:proofErr w:type="gramStart"/>
      <w:r w:rsidRPr="00A40FE5">
        <w:rPr>
          <w:bCs/>
          <w:sz w:val="22"/>
          <w:szCs w:val="22"/>
          <w:lang w:val="cs-CZ"/>
        </w:rPr>
        <w:t xml:space="preserve">ČOV </w:t>
      </w:r>
      <w:r w:rsidR="00E02405">
        <w:rPr>
          <w:bCs/>
          <w:sz w:val="22"/>
          <w:szCs w:val="22"/>
          <w:lang w:val="cs-CZ"/>
        </w:rPr>
        <w:t xml:space="preserve">- </w:t>
      </w:r>
      <w:r w:rsidRPr="00A40FE5">
        <w:rPr>
          <w:bCs/>
          <w:sz w:val="22"/>
          <w:szCs w:val="22"/>
          <w:lang w:val="cs-CZ"/>
        </w:rPr>
        <w:t>SO</w:t>
      </w:r>
      <w:proofErr w:type="gramEnd"/>
      <w:r w:rsidRPr="00A40FE5">
        <w:rPr>
          <w:bCs/>
          <w:sz w:val="22"/>
          <w:szCs w:val="22"/>
          <w:lang w:val="cs-CZ"/>
        </w:rPr>
        <w:t xml:space="preserve"> 05 nebo VON2).</w:t>
      </w:r>
    </w:p>
    <w:p w14:paraId="09234575" w14:textId="77777777" w:rsidR="00AB7775" w:rsidRPr="007467C8" w:rsidRDefault="00AB7775" w:rsidP="00444490">
      <w:pPr>
        <w:pStyle w:val="Textpodpsmennseznam"/>
        <w:rPr>
          <w:sz w:val="22"/>
          <w:szCs w:val="22"/>
        </w:rPr>
      </w:pPr>
    </w:p>
    <w:p w14:paraId="292C5945" w14:textId="77777777" w:rsidR="00444490" w:rsidRPr="007467C8" w:rsidRDefault="00444490" w:rsidP="00444490">
      <w:pPr>
        <w:pStyle w:val="lneksmlouvytextPVL"/>
        <w:rPr>
          <w:sz w:val="22"/>
          <w:szCs w:val="22"/>
        </w:rPr>
      </w:pPr>
      <w:r w:rsidRPr="007467C8">
        <w:rPr>
          <w:sz w:val="22"/>
          <w:szCs w:val="22"/>
        </w:rPr>
        <w:t>Doba podle odst. 1</w:t>
      </w:r>
      <w:r w:rsidRPr="007467C8">
        <w:rPr>
          <w:sz w:val="22"/>
          <w:szCs w:val="22"/>
          <w:lang w:val="cs-CZ"/>
        </w:rPr>
        <w:t>.</w:t>
      </w:r>
      <w:r w:rsidRPr="007467C8">
        <w:rPr>
          <w:sz w:val="22"/>
          <w:szCs w:val="22"/>
        </w:rPr>
        <w:t xml:space="preserve"> písm. </w:t>
      </w:r>
      <w:r w:rsidRPr="007467C8">
        <w:rPr>
          <w:sz w:val="22"/>
          <w:szCs w:val="22"/>
          <w:lang w:val="cs-CZ"/>
        </w:rPr>
        <w:t>c</w:t>
      </w:r>
      <w:r w:rsidRPr="007467C8">
        <w:rPr>
          <w:sz w:val="22"/>
          <w:szCs w:val="22"/>
        </w:rPr>
        <w:t>) tohoto článku může být přiměřen</w:t>
      </w:r>
      <w:r w:rsidRPr="007467C8">
        <w:rPr>
          <w:sz w:val="22"/>
          <w:szCs w:val="22"/>
          <w:lang w:val="cs-CZ"/>
        </w:rPr>
        <w:t>ě</w:t>
      </w:r>
      <w:r w:rsidRPr="007467C8">
        <w:rPr>
          <w:sz w:val="22"/>
          <w:szCs w:val="22"/>
        </w:rPr>
        <w:t xml:space="preserve"> prodloužena v případě, že dojde ke změně sjednaného rozsahu díla postupem v souladu s touto smlouvou, a</w:t>
      </w:r>
      <w:r w:rsidRPr="007467C8">
        <w:rPr>
          <w:sz w:val="22"/>
          <w:szCs w:val="22"/>
          <w:lang w:val="cs-CZ"/>
        </w:rPr>
        <w:t> </w:t>
      </w:r>
      <w:r w:rsidRPr="007467C8">
        <w:rPr>
          <w:sz w:val="22"/>
          <w:szCs w:val="22"/>
        </w:rPr>
        <w:t>to</w:t>
      </w:r>
      <w:r w:rsidRPr="007467C8">
        <w:rPr>
          <w:sz w:val="22"/>
          <w:szCs w:val="22"/>
          <w:lang w:val="cs-CZ"/>
        </w:rPr>
        <w:t> </w:t>
      </w:r>
      <w:r w:rsidRPr="007467C8">
        <w:rPr>
          <w:sz w:val="22"/>
          <w:szCs w:val="22"/>
        </w:rPr>
        <w:t>o</w:t>
      </w:r>
      <w:r w:rsidRPr="007467C8">
        <w:rPr>
          <w:sz w:val="22"/>
          <w:szCs w:val="22"/>
          <w:lang w:val="cs-CZ"/>
        </w:rPr>
        <w:t> </w:t>
      </w:r>
      <w:r w:rsidRPr="007467C8">
        <w:rPr>
          <w:sz w:val="22"/>
          <w:szCs w:val="22"/>
        </w:rPr>
        <w:t>dobu nezbytně nutnou k provedení takové změny. Takové prodloužení bude provedeno v souladu s čl. X</w:t>
      </w:r>
      <w:r w:rsidR="00612AF2" w:rsidRPr="007467C8">
        <w:rPr>
          <w:sz w:val="22"/>
          <w:szCs w:val="22"/>
          <w:lang w:val="cs-CZ"/>
        </w:rPr>
        <w:t>IV</w:t>
      </w:r>
      <w:r w:rsidRPr="007467C8">
        <w:rPr>
          <w:sz w:val="22"/>
          <w:szCs w:val="22"/>
          <w:lang w:val="cs-CZ"/>
        </w:rPr>
        <w:t>.</w:t>
      </w:r>
      <w:r w:rsidRPr="007467C8">
        <w:rPr>
          <w:sz w:val="22"/>
          <w:szCs w:val="22"/>
        </w:rPr>
        <w:t xml:space="preserve"> odst. 8. této smlouvy. Takovým prodloužením nesmí dojít ke změně celkové povahy závazku z této smlouvy. </w:t>
      </w:r>
    </w:p>
    <w:p w14:paraId="256975A6" w14:textId="77777777" w:rsidR="00444490" w:rsidRPr="007467C8" w:rsidRDefault="00444490" w:rsidP="00444490">
      <w:pPr>
        <w:pStyle w:val="lneksmlouvytextPVL"/>
        <w:rPr>
          <w:sz w:val="22"/>
          <w:szCs w:val="22"/>
        </w:rPr>
      </w:pPr>
      <w:r w:rsidRPr="007467C8">
        <w:rPr>
          <w:sz w:val="22"/>
          <w:szCs w:val="22"/>
          <w:lang w:val="cs-CZ"/>
        </w:rPr>
        <w:t>Veškeré termíny mohou</w:t>
      </w:r>
      <w:r w:rsidRPr="007467C8">
        <w:rPr>
          <w:sz w:val="22"/>
          <w:szCs w:val="22"/>
        </w:rPr>
        <w:t xml:space="preserve"> být po dohodě přiměřeně prodloužen</w:t>
      </w:r>
      <w:r w:rsidRPr="007467C8">
        <w:rPr>
          <w:sz w:val="22"/>
          <w:szCs w:val="22"/>
          <w:lang w:val="cs-CZ"/>
        </w:rPr>
        <w:t>y</w:t>
      </w:r>
      <w:r w:rsidRPr="007467C8">
        <w:rPr>
          <w:sz w:val="22"/>
          <w:szCs w:val="22"/>
        </w:rPr>
        <w:t xml:space="preserve"> v důsledku mimořádných nepředvídatelných a nepřekonatelných překážek vzniklých nezávisle na vůli stran smlouvy dle § 2913 odst. 2 OZ, a dle čl. X</w:t>
      </w:r>
      <w:r w:rsidR="00276AE7" w:rsidRPr="007467C8">
        <w:rPr>
          <w:sz w:val="22"/>
          <w:szCs w:val="22"/>
          <w:lang w:val="cs-CZ"/>
        </w:rPr>
        <w:t>IV</w:t>
      </w:r>
      <w:r w:rsidRPr="007467C8">
        <w:rPr>
          <w:sz w:val="22"/>
          <w:szCs w:val="22"/>
        </w:rPr>
        <w:t xml:space="preserve">. odst. 3. smlouvy, a to o dobu trvání takových překážek. </w:t>
      </w:r>
      <w:r w:rsidRPr="007467C8">
        <w:rPr>
          <w:sz w:val="22"/>
          <w:szCs w:val="22"/>
          <w:lang w:val="cs-CZ"/>
        </w:rPr>
        <w:lastRenderedPageBreak/>
        <w:t>Takové p</w:t>
      </w:r>
      <w:proofErr w:type="spellStart"/>
      <w:r w:rsidRPr="007467C8">
        <w:rPr>
          <w:sz w:val="22"/>
          <w:szCs w:val="22"/>
        </w:rPr>
        <w:t>rodloužení</w:t>
      </w:r>
      <w:proofErr w:type="spellEnd"/>
      <w:r w:rsidRPr="007467C8">
        <w:rPr>
          <w:sz w:val="22"/>
          <w:szCs w:val="22"/>
        </w:rPr>
        <w:t xml:space="preserve"> bude provedeno v souladu s čl. X</w:t>
      </w:r>
      <w:r w:rsidR="00C24133" w:rsidRPr="007467C8">
        <w:rPr>
          <w:sz w:val="22"/>
          <w:szCs w:val="22"/>
          <w:lang w:val="cs-CZ"/>
        </w:rPr>
        <w:t>IV</w:t>
      </w:r>
      <w:r w:rsidRPr="007467C8">
        <w:rPr>
          <w:sz w:val="22"/>
          <w:szCs w:val="22"/>
        </w:rPr>
        <w:t>. odst. 8. této smlouvy. Takovým prodloužením nesmí dojít ke změně celkové povahy závazku z této smlouvy.</w:t>
      </w:r>
      <w:r w:rsidRPr="007467C8">
        <w:rPr>
          <w:sz w:val="22"/>
          <w:szCs w:val="22"/>
          <w:lang w:val="cs-CZ"/>
        </w:rPr>
        <w:t xml:space="preserve"> </w:t>
      </w:r>
    </w:p>
    <w:p w14:paraId="59D32304" w14:textId="77777777" w:rsidR="00444490" w:rsidRPr="007467C8" w:rsidRDefault="00444490" w:rsidP="00444490">
      <w:pPr>
        <w:pStyle w:val="lneksmlouvynadpis"/>
        <w:ind w:left="360" w:hanging="360"/>
        <w:rPr>
          <w:sz w:val="22"/>
          <w:szCs w:val="22"/>
        </w:rPr>
      </w:pPr>
      <w:bookmarkStart w:id="8" w:name="_Ref473801701"/>
      <w:r w:rsidRPr="007467C8">
        <w:rPr>
          <w:sz w:val="22"/>
          <w:szCs w:val="22"/>
        </w:rPr>
        <w:t>Cenové a platební podmínky</w:t>
      </w:r>
      <w:bookmarkEnd w:id="8"/>
    </w:p>
    <w:p w14:paraId="13F335C2" w14:textId="77777777" w:rsidR="007467C8" w:rsidRPr="007467C8" w:rsidRDefault="00444490" w:rsidP="007467C8">
      <w:pPr>
        <w:pStyle w:val="lneksmlouvytextPVL"/>
        <w:numPr>
          <w:ilvl w:val="1"/>
          <w:numId w:val="4"/>
        </w:numPr>
        <w:spacing w:after="0"/>
        <w:ind w:left="360"/>
        <w:rPr>
          <w:sz w:val="22"/>
          <w:szCs w:val="22"/>
        </w:rPr>
      </w:pPr>
      <w:r w:rsidRPr="007467C8">
        <w:rPr>
          <w:sz w:val="22"/>
          <w:szCs w:val="22"/>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7467C8" w:rsidRPr="007467C8">
        <w:rPr>
          <w:sz w:val="22"/>
          <w:szCs w:val="22"/>
          <w:lang w:val="cs-CZ"/>
        </w:rPr>
        <w:t xml:space="preserve">bude </w:t>
      </w:r>
      <w:r w:rsidR="007467C8" w:rsidRPr="007467C8">
        <w:rPr>
          <w:sz w:val="22"/>
          <w:szCs w:val="22"/>
        </w:rPr>
        <w:t xml:space="preserve">provedena součtem cen za jednotlivé objekty,  </w:t>
      </w:r>
      <w:r w:rsidR="007467C8" w:rsidRPr="007467C8">
        <w:rPr>
          <w:sz w:val="22"/>
          <w:szCs w:val="22"/>
          <w:lang w:val="cs-CZ"/>
        </w:rPr>
        <w:t>tzn.:</w:t>
      </w:r>
    </w:p>
    <w:p w14:paraId="74621D21" w14:textId="77777777" w:rsidR="008621DA" w:rsidRPr="007467C8" w:rsidRDefault="008621DA" w:rsidP="00C32763">
      <w:pPr>
        <w:pStyle w:val="Zkladntext21"/>
        <w:tabs>
          <w:tab w:val="left" w:pos="426"/>
        </w:tabs>
        <w:ind w:left="426"/>
        <w:rPr>
          <w:rFonts w:cs="Arial"/>
          <w:sz w:val="22"/>
          <w:szCs w:val="22"/>
        </w:rPr>
      </w:pPr>
    </w:p>
    <w:p w14:paraId="73046A07" w14:textId="77777777" w:rsidR="008621DA" w:rsidRPr="007467C8" w:rsidRDefault="007467C8" w:rsidP="007467C8">
      <w:pPr>
        <w:pStyle w:val="Zkladntext21"/>
        <w:tabs>
          <w:tab w:val="left" w:pos="426"/>
        </w:tabs>
        <w:jc w:val="left"/>
        <w:rPr>
          <w:rFonts w:cs="Arial"/>
          <w:b/>
          <w:sz w:val="22"/>
          <w:szCs w:val="22"/>
        </w:rPr>
      </w:pPr>
      <w:r w:rsidRPr="007467C8">
        <w:rPr>
          <w:rFonts w:cs="Arial"/>
          <w:b/>
          <w:sz w:val="22"/>
          <w:szCs w:val="22"/>
        </w:rPr>
        <w:tab/>
      </w:r>
      <w:r w:rsidR="008621DA" w:rsidRPr="007467C8">
        <w:rPr>
          <w:rFonts w:cs="Arial"/>
          <w:b/>
          <w:sz w:val="22"/>
          <w:szCs w:val="22"/>
        </w:rPr>
        <w:t xml:space="preserve">Oprava a rekonstrukce </w:t>
      </w:r>
      <w:proofErr w:type="spellStart"/>
      <w:r w:rsidR="008621DA" w:rsidRPr="007467C8">
        <w:rPr>
          <w:rFonts w:cs="Arial"/>
          <w:b/>
          <w:sz w:val="22"/>
          <w:szCs w:val="22"/>
        </w:rPr>
        <w:t>Mandavy</w:t>
      </w:r>
      <w:proofErr w:type="spellEnd"/>
      <w:r w:rsidR="008621DA" w:rsidRPr="007467C8">
        <w:rPr>
          <w:rFonts w:cs="Arial"/>
          <w:b/>
          <w:sz w:val="22"/>
          <w:szCs w:val="22"/>
        </w:rPr>
        <w:t xml:space="preserve"> ve Varnsdorfu nad jezem u ČOV</w:t>
      </w:r>
    </w:p>
    <w:p w14:paraId="0B64963E" w14:textId="77777777" w:rsidR="008621DA" w:rsidRPr="007467C8" w:rsidRDefault="008621DA" w:rsidP="00C32763">
      <w:pPr>
        <w:pStyle w:val="Zkladntext21"/>
        <w:tabs>
          <w:tab w:val="left" w:pos="426"/>
        </w:tabs>
        <w:ind w:left="426"/>
        <w:rPr>
          <w:rFonts w:cs="Arial"/>
          <w:sz w:val="22"/>
          <w:szCs w:val="22"/>
        </w:rPr>
      </w:pPr>
    </w:p>
    <w:tbl>
      <w:tblPr>
        <w:tblW w:w="6960" w:type="dxa"/>
        <w:tblInd w:w="428" w:type="dxa"/>
        <w:tblCellMar>
          <w:left w:w="70" w:type="dxa"/>
          <w:right w:w="70" w:type="dxa"/>
        </w:tblCellMar>
        <w:tblLook w:val="04A0" w:firstRow="1" w:lastRow="0" w:firstColumn="1" w:lastColumn="0" w:noHBand="0" w:noVBand="1"/>
      </w:tblPr>
      <w:tblGrid>
        <w:gridCol w:w="1200"/>
        <w:gridCol w:w="240"/>
        <w:gridCol w:w="5520"/>
      </w:tblGrid>
      <w:tr w:rsidR="008621DA" w:rsidRPr="007467C8" w14:paraId="1C5C22BC" w14:textId="77777777" w:rsidTr="007467C8">
        <w:trPr>
          <w:trHeight w:val="379"/>
        </w:trPr>
        <w:tc>
          <w:tcPr>
            <w:tcW w:w="1200" w:type="dxa"/>
            <w:tcBorders>
              <w:top w:val="nil"/>
              <w:left w:val="nil"/>
              <w:bottom w:val="nil"/>
              <w:right w:val="nil"/>
            </w:tcBorders>
            <w:shd w:val="clear" w:color="auto" w:fill="auto"/>
            <w:vAlign w:val="center"/>
            <w:hideMark/>
          </w:tcPr>
          <w:p w14:paraId="2CE47A34" w14:textId="77777777" w:rsidR="008621DA" w:rsidRPr="001C1CB8" w:rsidRDefault="008621DA">
            <w:pPr>
              <w:rPr>
                <w:rFonts w:ascii="Arial" w:hAnsi="Arial" w:cs="Arial"/>
                <w:b/>
                <w:bCs/>
                <w:sz w:val="22"/>
                <w:szCs w:val="22"/>
              </w:rPr>
            </w:pPr>
            <w:r w:rsidRPr="001C1CB8">
              <w:rPr>
                <w:rFonts w:ascii="Arial" w:hAnsi="Arial" w:cs="Arial"/>
                <w:b/>
                <w:bCs/>
                <w:sz w:val="22"/>
                <w:szCs w:val="22"/>
              </w:rPr>
              <w:t>SO 01</w:t>
            </w:r>
          </w:p>
        </w:tc>
        <w:tc>
          <w:tcPr>
            <w:tcW w:w="240" w:type="dxa"/>
            <w:tcBorders>
              <w:top w:val="nil"/>
              <w:left w:val="nil"/>
              <w:bottom w:val="nil"/>
              <w:right w:val="nil"/>
            </w:tcBorders>
            <w:shd w:val="clear" w:color="auto" w:fill="auto"/>
            <w:noWrap/>
            <w:vAlign w:val="center"/>
            <w:hideMark/>
          </w:tcPr>
          <w:p w14:paraId="5430E0C6"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722BFB7F" w14:textId="77777777" w:rsidR="008621DA" w:rsidRPr="001C1CB8" w:rsidRDefault="008621DA">
            <w:pPr>
              <w:rPr>
                <w:rFonts w:ascii="Arial" w:hAnsi="Arial" w:cs="Arial"/>
                <w:b/>
                <w:bCs/>
                <w:sz w:val="22"/>
                <w:szCs w:val="22"/>
              </w:rPr>
            </w:pPr>
            <w:r w:rsidRPr="001C1CB8">
              <w:rPr>
                <w:rFonts w:ascii="Arial" w:hAnsi="Arial" w:cs="Arial"/>
                <w:b/>
                <w:bCs/>
                <w:sz w:val="22"/>
                <w:szCs w:val="22"/>
              </w:rPr>
              <w:t>PB - ŽB zeď u areálu ČOV (oprava)</w:t>
            </w:r>
          </w:p>
        </w:tc>
      </w:tr>
      <w:tr w:rsidR="008621DA" w:rsidRPr="007467C8" w14:paraId="017A2341" w14:textId="77777777" w:rsidTr="007467C8">
        <w:trPr>
          <w:trHeight w:val="330"/>
        </w:trPr>
        <w:tc>
          <w:tcPr>
            <w:tcW w:w="1200" w:type="dxa"/>
            <w:tcBorders>
              <w:top w:val="nil"/>
              <w:left w:val="nil"/>
              <w:bottom w:val="nil"/>
              <w:right w:val="nil"/>
            </w:tcBorders>
            <w:shd w:val="clear" w:color="auto" w:fill="auto"/>
            <w:vAlign w:val="center"/>
            <w:hideMark/>
          </w:tcPr>
          <w:p w14:paraId="15AD59D8" w14:textId="77777777" w:rsidR="008621DA" w:rsidRPr="001C1CB8" w:rsidRDefault="008621DA">
            <w:pPr>
              <w:rPr>
                <w:rFonts w:ascii="Arial" w:hAnsi="Arial" w:cs="Arial"/>
                <w:b/>
                <w:bCs/>
                <w:sz w:val="22"/>
                <w:szCs w:val="22"/>
              </w:rPr>
            </w:pPr>
            <w:r w:rsidRPr="001C1CB8">
              <w:rPr>
                <w:rFonts w:ascii="Arial" w:hAnsi="Arial" w:cs="Arial"/>
                <w:b/>
                <w:bCs/>
                <w:sz w:val="22"/>
                <w:szCs w:val="22"/>
              </w:rPr>
              <w:t>SO 02</w:t>
            </w:r>
          </w:p>
        </w:tc>
        <w:tc>
          <w:tcPr>
            <w:tcW w:w="240" w:type="dxa"/>
            <w:tcBorders>
              <w:top w:val="nil"/>
              <w:left w:val="nil"/>
              <w:bottom w:val="nil"/>
              <w:right w:val="nil"/>
            </w:tcBorders>
            <w:shd w:val="clear" w:color="auto" w:fill="auto"/>
            <w:noWrap/>
            <w:vAlign w:val="center"/>
            <w:hideMark/>
          </w:tcPr>
          <w:p w14:paraId="365C7B40"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14F1208B" w14:textId="77777777" w:rsidR="008621DA" w:rsidRPr="001C1CB8" w:rsidRDefault="008621DA">
            <w:pPr>
              <w:rPr>
                <w:rFonts w:ascii="Arial" w:hAnsi="Arial" w:cs="Arial"/>
                <w:b/>
                <w:bCs/>
                <w:sz w:val="22"/>
                <w:szCs w:val="22"/>
              </w:rPr>
            </w:pPr>
            <w:r w:rsidRPr="001C1CB8">
              <w:rPr>
                <w:rFonts w:ascii="Arial" w:hAnsi="Arial" w:cs="Arial"/>
                <w:b/>
                <w:bCs/>
                <w:sz w:val="22"/>
                <w:szCs w:val="22"/>
              </w:rPr>
              <w:t>PB - Kamenná dlažba (oprava)</w:t>
            </w:r>
          </w:p>
        </w:tc>
      </w:tr>
      <w:tr w:rsidR="008621DA" w:rsidRPr="007467C8" w14:paraId="2EE6EBF3" w14:textId="77777777" w:rsidTr="007467C8">
        <w:trPr>
          <w:trHeight w:val="330"/>
        </w:trPr>
        <w:tc>
          <w:tcPr>
            <w:tcW w:w="1200" w:type="dxa"/>
            <w:tcBorders>
              <w:top w:val="nil"/>
              <w:left w:val="nil"/>
              <w:bottom w:val="nil"/>
              <w:right w:val="nil"/>
            </w:tcBorders>
            <w:shd w:val="clear" w:color="auto" w:fill="auto"/>
            <w:vAlign w:val="center"/>
            <w:hideMark/>
          </w:tcPr>
          <w:p w14:paraId="45A73547" w14:textId="77777777" w:rsidR="008621DA" w:rsidRPr="001C1CB8" w:rsidRDefault="008621DA">
            <w:pPr>
              <w:rPr>
                <w:rFonts w:ascii="Arial" w:hAnsi="Arial" w:cs="Arial"/>
                <w:b/>
                <w:bCs/>
                <w:sz w:val="22"/>
                <w:szCs w:val="22"/>
              </w:rPr>
            </w:pPr>
            <w:r w:rsidRPr="001C1CB8">
              <w:rPr>
                <w:rFonts w:ascii="Arial" w:hAnsi="Arial" w:cs="Arial"/>
                <w:b/>
                <w:bCs/>
                <w:sz w:val="22"/>
                <w:szCs w:val="22"/>
              </w:rPr>
              <w:t>SO 03</w:t>
            </w:r>
          </w:p>
        </w:tc>
        <w:tc>
          <w:tcPr>
            <w:tcW w:w="240" w:type="dxa"/>
            <w:tcBorders>
              <w:top w:val="nil"/>
              <w:left w:val="nil"/>
              <w:bottom w:val="nil"/>
              <w:right w:val="nil"/>
            </w:tcBorders>
            <w:shd w:val="clear" w:color="auto" w:fill="auto"/>
            <w:noWrap/>
            <w:vAlign w:val="center"/>
            <w:hideMark/>
          </w:tcPr>
          <w:p w14:paraId="3AB3B545"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1B3DDA28" w14:textId="77777777" w:rsidR="008621DA" w:rsidRPr="001C1CB8" w:rsidRDefault="008621DA">
            <w:pPr>
              <w:rPr>
                <w:rFonts w:ascii="Arial" w:hAnsi="Arial" w:cs="Arial"/>
                <w:b/>
                <w:bCs/>
                <w:sz w:val="22"/>
                <w:szCs w:val="22"/>
              </w:rPr>
            </w:pPr>
            <w:r w:rsidRPr="001C1CB8">
              <w:rPr>
                <w:rFonts w:ascii="Arial" w:hAnsi="Arial" w:cs="Arial"/>
                <w:b/>
                <w:bCs/>
                <w:sz w:val="22"/>
                <w:szCs w:val="22"/>
              </w:rPr>
              <w:t>PB - Předsazená ŽB zeď (oprava)</w:t>
            </w:r>
          </w:p>
        </w:tc>
      </w:tr>
      <w:tr w:rsidR="008621DA" w:rsidRPr="007467C8" w14:paraId="406D4F64" w14:textId="77777777" w:rsidTr="007467C8">
        <w:trPr>
          <w:trHeight w:val="330"/>
        </w:trPr>
        <w:tc>
          <w:tcPr>
            <w:tcW w:w="1200" w:type="dxa"/>
            <w:tcBorders>
              <w:top w:val="nil"/>
              <w:left w:val="nil"/>
              <w:bottom w:val="nil"/>
              <w:right w:val="nil"/>
            </w:tcBorders>
            <w:shd w:val="clear" w:color="auto" w:fill="auto"/>
            <w:vAlign w:val="center"/>
            <w:hideMark/>
          </w:tcPr>
          <w:p w14:paraId="6BF6A4B0" w14:textId="77777777" w:rsidR="008621DA" w:rsidRPr="001C1CB8" w:rsidRDefault="008621DA">
            <w:pPr>
              <w:rPr>
                <w:rFonts w:ascii="Arial" w:hAnsi="Arial" w:cs="Arial"/>
                <w:b/>
                <w:bCs/>
                <w:sz w:val="22"/>
                <w:szCs w:val="22"/>
              </w:rPr>
            </w:pPr>
            <w:r w:rsidRPr="001C1CB8">
              <w:rPr>
                <w:rFonts w:ascii="Arial" w:hAnsi="Arial" w:cs="Arial"/>
                <w:b/>
                <w:bCs/>
                <w:sz w:val="22"/>
                <w:szCs w:val="22"/>
              </w:rPr>
              <w:t>SO 04</w:t>
            </w:r>
          </w:p>
        </w:tc>
        <w:tc>
          <w:tcPr>
            <w:tcW w:w="240" w:type="dxa"/>
            <w:tcBorders>
              <w:top w:val="nil"/>
              <w:left w:val="nil"/>
              <w:bottom w:val="nil"/>
              <w:right w:val="nil"/>
            </w:tcBorders>
            <w:shd w:val="clear" w:color="auto" w:fill="auto"/>
            <w:noWrap/>
            <w:vAlign w:val="center"/>
            <w:hideMark/>
          </w:tcPr>
          <w:p w14:paraId="7018E4DA"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06107536" w14:textId="77777777" w:rsidR="008621DA" w:rsidRPr="001C1CB8" w:rsidRDefault="008621DA">
            <w:pPr>
              <w:rPr>
                <w:rFonts w:ascii="Arial" w:hAnsi="Arial" w:cs="Arial"/>
                <w:b/>
                <w:bCs/>
                <w:sz w:val="22"/>
                <w:szCs w:val="22"/>
              </w:rPr>
            </w:pPr>
            <w:r w:rsidRPr="001C1CB8">
              <w:rPr>
                <w:rFonts w:ascii="Arial" w:hAnsi="Arial" w:cs="Arial"/>
                <w:b/>
                <w:bCs/>
                <w:sz w:val="22"/>
                <w:szCs w:val="22"/>
              </w:rPr>
              <w:t>PB - ŽB zeď u mostu (oprava)</w:t>
            </w:r>
          </w:p>
        </w:tc>
      </w:tr>
      <w:tr w:rsidR="008621DA" w:rsidRPr="007467C8" w14:paraId="25D21A88" w14:textId="77777777" w:rsidTr="007467C8">
        <w:trPr>
          <w:trHeight w:val="317"/>
        </w:trPr>
        <w:tc>
          <w:tcPr>
            <w:tcW w:w="1200" w:type="dxa"/>
            <w:tcBorders>
              <w:top w:val="nil"/>
              <w:left w:val="nil"/>
              <w:bottom w:val="nil"/>
              <w:right w:val="nil"/>
            </w:tcBorders>
            <w:shd w:val="clear" w:color="auto" w:fill="auto"/>
            <w:vAlign w:val="center"/>
            <w:hideMark/>
          </w:tcPr>
          <w:p w14:paraId="3C8B80B3" w14:textId="77777777" w:rsidR="008621DA" w:rsidRPr="001C1CB8" w:rsidRDefault="008621DA">
            <w:pPr>
              <w:rPr>
                <w:rFonts w:ascii="Arial" w:hAnsi="Arial" w:cs="Arial"/>
                <w:b/>
                <w:bCs/>
                <w:sz w:val="22"/>
                <w:szCs w:val="22"/>
              </w:rPr>
            </w:pPr>
            <w:r w:rsidRPr="001C1CB8">
              <w:rPr>
                <w:rFonts w:ascii="Arial" w:hAnsi="Arial" w:cs="Arial"/>
                <w:b/>
                <w:bCs/>
                <w:sz w:val="22"/>
                <w:szCs w:val="22"/>
              </w:rPr>
              <w:t>SO 05</w:t>
            </w:r>
          </w:p>
        </w:tc>
        <w:tc>
          <w:tcPr>
            <w:tcW w:w="240" w:type="dxa"/>
            <w:tcBorders>
              <w:top w:val="nil"/>
              <w:left w:val="nil"/>
              <w:bottom w:val="nil"/>
              <w:right w:val="nil"/>
            </w:tcBorders>
            <w:shd w:val="clear" w:color="auto" w:fill="auto"/>
            <w:noWrap/>
            <w:vAlign w:val="center"/>
            <w:hideMark/>
          </w:tcPr>
          <w:p w14:paraId="4ED536E8"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64A840FD" w14:textId="77777777" w:rsidR="008621DA" w:rsidRPr="001C1CB8" w:rsidRDefault="008621DA">
            <w:pPr>
              <w:rPr>
                <w:rFonts w:ascii="Arial" w:hAnsi="Arial" w:cs="Arial"/>
                <w:b/>
                <w:bCs/>
                <w:sz w:val="22"/>
                <w:szCs w:val="22"/>
              </w:rPr>
            </w:pPr>
            <w:r w:rsidRPr="001C1CB8">
              <w:rPr>
                <w:rFonts w:ascii="Arial" w:hAnsi="Arial" w:cs="Arial"/>
                <w:b/>
                <w:bCs/>
                <w:sz w:val="22"/>
                <w:szCs w:val="22"/>
              </w:rPr>
              <w:t>LB - ŽB zeď u areálu SSHR (investice)</w:t>
            </w:r>
          </w:p>
        </w:tc>
      </w:tr>
      <w:tr w:rsidR="008621DA" w:rsidRPr="007467C8" w14:paraId="374B5EA0" w14:textId="77777777" w:rsidTr="007467C8">
        <w:trPr>
          <w:trHeight w:val="330"/>
        </w:trPr>
        <w:tc>
          <w:tcPr>
            <w:tcW w:w="1200" w:type="dxa"/>
            <w:tcBorders>
              <w:top w:val="nil"/>
              <w:left w:val="nil"/>
              <w:bottom w:val="nil"/>
              <w:right w:val="nil"/>
            </w:tcBorders>
            <w:shd w:val="clear" w:color="auto" w:fill="auto"/>
            <w:vAlign w:val="center"/>
            <w:hideMark/>
          </w:tcPr>
          <w:p w14:paraId="0850871C" w14:textId="77777777" w:rsidR="008621DA" w:rsidRPr="001C1CB8" w:rsidRDefault="008621DA">
            <w:pPr>
              <w:rPr>
                <w:rFonts w:ascii="Arial" w:hAnsi="Arial" w:cs="Arial"/>
                <w:b/>
                <w:bCs/>
                <w:sz w:val="22"/>
                <w:szCs w:val="22"/>
              </w:rPr>
            </w:pPr>
            <w:r w:rsidRPr="001C1CB8">
              <w:rPr>
                <w:rFonts w:ascii="Arial" w:hAnsi="Arial" w:cs="Arial"/>
                <w:b/>
                <w:bCs/>
                <w:sz w:val="22"/>
                <w:szCs w:val="22"/>
              </w:rPr>
              <w:t>SO 06</w:t>
            </w:r>
          </w:p>
        </w:tc>
        <w:tc>
          <w:tcPr>
            <w:tcW w:w="240" w:type="dxa"/>
            <w:tcBorders>
              <w:top w:val="nil"/>
              <w:left w:val="nil"/>
              <w:bottom w:val="nil"/>
              <w:right w:val="nil"/>
            </w:tcBorders>
            <w:shd w:val="clear" w:color="auto" w:fill="auto"/>
            <w:noWrap/>
            <w:vAlign w:val="center"/>
            <w:hideMark/>
          </w:tcPr>
          <w:p w14:paraId="145BFD63"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28148BFE" w14:textId="77777777" w:rsidR="008621DA" w:rsidRPr="001C1CB8" w:rsidRDefault="008621DA">
            <w:pPr>
              <w:rPr>
                <w:rFonts w:ascii="Arial" w:hAnsi="Arial" w:cs="Arial"/>
                <w:b/>
                <w:bCs/>
                <w:sz w:val="22"/>
                <w:szCs w:val="22"/>
              </w:rPr>
            </w:pPr>
            <w:r w:rsidRPr="001C1CB8">
              <w:rPr>
                <w:rFonts w:ascii="Arial" w:hAnsi="Arial" w:cs="Arial"/>
                <w:b/>
                <w:bCs/>
                <w:sz w:val="22"/>
                <w:szCs w:val="22"/>
              </w:rPr>
              <w:t>LB - Kamenná dlažba (oprava)</w:t>
            </w:r>
          </w:p>
        </w:tc>
      </w:tr>
      <w:tr w:rsidR="008621DA" w:rsidRPr="007467C8" w14:paraId="665A02B6" w14:textId="77777777" w:rsidTr="007467C8">
        <w:trPr>
          <w:trHeight w:val="330"/>
        </w:trPr>
        <w:tc>
          <w:tcPr>
            <w:tcW w:w="1200" w:type="dxa"/>
            <w:tcBorders>
              <w:top w:val="nil"/>
              <w:left w:val="nil"/>
              <w:bottom w:val="nil"/>
              <w:right w:val="nil"/>
            </w:tcBorders>
            <w:shd w:val="clear" w:color="auto" w:fill="auto"/>
            <w:vAlign w:val="center"/>
            <w:hideMark/>
          </w:tcPr>
          <w:p w14:paraId="6179E150" w14:textId="77777777" w:rsidR="008621DA" w:rsidRPr="001C1CB8" w:rsidRDefault="008621DA">
            <w:pPr>
              <w:rPr>
                <w:rFonts w:ascii="Arial" w:hAnsi="Arial" w:cs="Arial"/>
                <w:b/>
                <w:bCs/>
                <w:sz w:val="22"/>
                <w:szCs w:val="22"/>
              </w:rPr>
            </w:pPr>
            <w:r w:rsidRPr="001C1CB8">
              <w:rPr>
                <w:rFonts w:ascii="Arial" w:hAnsi="Arial" w:cs="Arial"/>
                <w:b/>
                <w:bCs/>
                <w:sz w:val="22"/>
                <w:szCs w:val="22"/>
              </w:rPr>
              <w:t>SO 07</w:t>
            </w:r>
          </w:p>
        </w:tc>
        <w:tc>
          <w:tcPr>
            <w:tcW w:w="240" w:type="dxa"/>
            <w:tcBorders>
              <w:top w:val="nil"/>
              <w:left w:val="nil"/>
              <w:bottom w:val="nil"/>
              <w:right w:val="nil"/>
            </w:tcBorders>
            <w:shd w:val="clear" w:color="auto" w:fill="auto"/>
            <w:noWrap/>
            <w:vAlign w:val="center"/>
            <w:hideMark/>
          </w:tcPr>
          <w:p w14:paraId="1BC594F4"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05F014C8" w14:textId="77777777" w:rsidR="008621DA" w:rsidRPr="001C1CB8" w:rsidRDefault="008621DA">
            <w:pPr>
              <w:rPr>
                <w:rFonts w:ascii="Arial" w:hAnsi="Arial" w:cs="Arial"/>
                <w:b/>
                <w:bCs/>
                <w:sz w:val="22"/>
                <w:szCs w:val="22"/>
              </w:rPr>
            </w:pPr>
            <w:r w:rsidRPr="001C1CB8">
              <w:rPr>
                <w:rFonts w:ascii="Arial" w:hAnsi="Arial" w:cs="Arial"/>
                <w:b/>
                <w:bCs/>
                <w:sz w:val="22"/>
                <w:szCs w:val="22"/>
              </w:rPr>
              <w:t>Kácení (oprava)</w:t>
            </w:r>
          </w:p>
        </w:tc>
      </w:tr>
      <w:tr w:rsidR="008621DA" w:rsidRPr="007467C8" w14:paraId="106FABF8" w14:textId="77777777" w:rsidTr="007467C8">
        <w:trPr>
          <w:trHeight w:val="330"/>
        </w:trPr>
        <w:tc>
          <w:tcPr>
            <w:tcW w:w="1200" w:type="dxa"/>
            <w:tcBorders>
              <w:top w:val="nil"/>
              <w:left w:val="nil"/>
              <w:bottom w:val="nil"/>
              <w:right w:val="nil"/>
            </w:tcBorders>
            <w:shd w:val="clear" w:color="auto" w:fill="auto"/>
            <w:vAlign w:val="center"/>
            <w:hideMark/>
          </w:tcPr>
          <w:p w14:paraId="2626F9F4" w14:textId="77777777" w:rsidR="008621DA" w:rsidRPr="001C1CB8" w:rsidRDefault="008621DA">
            <w:pPr>
              <w:rPr>
                <w:rFonts w:ascii="Arial" w:hAnsi="Arial" w:cs="Arial"/>
                <w:b/>
                <w:bCs/>
                <w:sz w:val="22"/>
                <w:szCs w:val="22"/>
              </w:rPr>
            </w:pPr>
            <w:r w:rsidRPr="001C1CB8">
              <w:rPr>
                <w:rFonts w:ascii="Arial" w:hAnsi="Arial" w:cs="Arial"/>
                <w:b/>
                <w:bCs/>
                <w:sz w:val="22"/>
                <w:szCs w:val="22"/>
              </w:rPr>
              <w:t>SO 08</w:t>
            </w:r>
          </w:p>
        </w:tc>
        <w:tc>
          <w:tcPr>
            <w:tcW w:w="240" w:type="dxa"/>
            <w:tcBorders>
              <w:top w:val="nil"/>
              <w:left w:val="nil"/>
              <w:bottom w:val="nil"/>
              <w:right w:val="nil"/>
            </w:tcBorders>
            <w:shd w:val="clear" w:color="auto" w:fill="auto"/>
            <w:noWrap/>
            <w:vAlign w:val="center"/>
            <w:hideMark/>
          </w:tcPr>
          <w:p w14:paraId="404FC674"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4F7D2E8D" w14:textId="77777777" w:rsidR="008621DA" w:rsidRPr="001C1CB8" w:rsidRDefault="008621DA">
            <w:pPr>
              <w:rPr>
                <w:rFonts w:ascii="Arial" w:hAnsi="Arial" w:cs="Arial"/>
                <w:b/>
                <w:bCs/>
                <w:sz w:val="22"/>
                <w:szCs w:val="22"/>
              </w:rPr>
            </w:pPr>
            <w:r w:rsidRPr="001C1CB8">
              <w:rPr>
                <w:rFonts w:ascii="Arial" w:hAnsi="Arial" w:cs="Arial"/>
                <w:b/>
                <w:bCs/>
                <w:sz w:val="22"/>
                <w:szCs w:val="22"/>
              </w:rPr>
              <w:t>Náhradní výsadba</w:t>
            </w:r>
          </w:p>
        </w:tc>
      </w:tr>
      <w:tr w:rsidR="008621DA" w:rsidRPr="007467C8" w14:paraId="630817AB" w14:textId="77777777" w:rsidTr="007467C8">
        <w:trPr>
          <w:trHeight w:val="330"/>
        </w:trPr>
        <w:tc>
          <w:tcPr>
            <w:tcW w:w="1200" w:type="dxa"/>
            <w:tcBorders>
              <w:top w:val="nil"/>
              <w:left w:val="nil"/>
              <w:bottom w:val="nil"/>
              <w:right w:val="nil"/>
            </w:tcBorders>
            <w:shd w:val="clear" w:color="auto" w:fill="auto"/>
            <w:vAlign w:val="center"/>
            <w:hideMark/>
          </w:tcPr>
          <w:p w14:paraId="27250D48" w14:textId="77777777" w:rsidR="008621DA" w:rsidRPr="001C1CB8" w:rsidRDefault="008621DA">
            <w:pPr>
              <w:rPr>
                <w:rFonts w:ascii="Arial" w:hAnsi="Arial" w:cs="Arial"/>
                <w:b/>
                <w:bCs/>
                <w:sz w:val="22"/>
                <w:szCs w:val="22"/>
              </w:rPr>
            </w:pPr>
            <w:r w:rsidRPr="001C1CB8">
              <w:rPr>
                <w:rFonts w:ascii="Arial" w:hAnsi="Arial" w:cs="Arial"/>
                <w:b/>
                <w:bCs/>
                <w:sz w:val="22"/>
                <w:szCs w:val="22"/>
              </w:rPr>
              <w:t>SO 09</w:t>
            </w:r>
          </w:p>
        </w:tc>
        <w:tc>
          <w:tcPr>
            <w:tcW w:w="240" w:type="dxa"/>
            <w:tcBorders>
              <w:top w:val="nil"/>
              <w:left w:val="nil"/>
              <w:bottom w:val="nil"/>
              <w:right w:val="nil"/>
            </w:tcBorders>
            <w:shd w:val="clear" w:color="auto" w:fill="auto"/>
            <w:noWrap/>
            <w:vAlign w:val="center"/>
            <w:hideMark/>
          </w:tcPr>
          <w:p w14:paraId="537B41DF"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3A9AE320" w14:textId="77777777" w:rsidR="008621DA" w:rsidRPr="001C1CB8" w:rsidRDefault="008621DA">
            <w:pPr>
              <w:rPr>
                <w:rFonts w:ascii="Arial" w:hAnsi="Arial" w:cs="Arial"/>
                <w:b/>
                <w:bCs/>
                <w:sz w:val="22"/>
                <w:szCs w:val="22"/>
              </w:rPr>
            </w:pPr>
            <w:r w:rsidRPr="001C1CB8">
              <w:rPr>
                <w:rFonts w:ascii="Arial" w:hAnsi="Arial" w:cs="Arial"/>
                <w:b/>
                <w:bCs/>
                <w:sz w:val="22"/>
                <w:szCs w:val="22"/>
              </w:rPr>
              <w:t>Havarijní profil (oprava)</w:t>
            </w:r>
          </w:p>
        </w:tc>
      </w:tr>
      <w:tr w:rsidR="008621DA" w:rsidRPr="007467C8" w14:paraId="0791953D" w14:textId="77777777" w:rsidTr="007467C8">
        <w:trPr>
          <w:trHeight w:val="330"/>
        </w:trPr>
        <w:tc>
          <w:tcPr>
            <w:tcW w:w="1200" w:type="dxa"/>
            <w:tcBorders>
              <w:top w:val="nil"/>
              <w:left w:val="nil"/>
              <w:bottom w:val="nil"/>
              <w:right w:val="nil"/>
            </w:tcBorders>
            <w:shd w:val="clear" w:color="auto" w:fill="auto"/>
            <w:vAlign w:val="center"/>
            <w:hideMark/>
          </w:tcPr>
          <w:p w14:paraId="4880DB2E" w14:textId="77777777" w:rsidR="008621DA" w:rsidRPr="001C1CB8" w:rsidRDefault="008621DA">
            <w:pPr>
              <w:rPr>
                <w:rFonts w:ascii="Arial" w:hAnsi="Arial" w:cs="Arial"/>
                <w:b/>
                <w:bCs/>
                <w:sz w:val="22"/>
                <w:szCs w:val="22"/>
              </w:rPr>
            </w:pPr>
            <w:r w:rsidRPr="001C1CB8">
              <w:rPr>
                <w:rFonts w:ascii="Arial" w:hAnsi="Arial" w:cs="Arial"/>
                <w:b/>
                <w:bCs/>
                <w:sz w:val="22"/>
                <w:szCs w:val="22"/>
              </w:rPr>
              <w:t>VON1</w:t>
            </w:r>
          </w:p>
        </w:tc>
        <w:tc>
          <w:tcPr>
            <w:tcW w:w="240" w:type="dxa"/>
            <w:tcBorders>
              <w:top w:val="nil"/>
              <w:left w:val="nil"/>
              <w:bottom w:val="nil"/>
              <w:right w:val="nil"/>
            </w:tcBorders>
            <w:shd w:val="clear" w:color="auto" w:fill="auto"/>
            <w:noWrap/>
            <w:vAlign w:val="center"/>
            <w:hideMark/>
          </w:tcPr>
          <w:p w14:paraId="1265484F"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5293B4F2" w14:textId="77777777" w:rsidR="008621DA" w:rsidRPr="001C1CB8" w:rsidRDefault="008621DA">
            <w:pPr>
              <w:rPr>
                <w:rFonts w:ascii="Arial" w:hAnsi="Arial" w:cs="Arial"/>
                <w:b/>
                <w:bCs/>
                <w:sz w:val="22"/>
                <w:szCs w:val="22"/>
              </w:rPr>
            </w:pPr>
            <w:r w:rsidRPr="001C1CB8">
              <w:rPr>
                <w:rFonts w:ascii="Arial" w:hAnsi="Arial" w:cs="Arial"/>
                <w:b/>
                <w:bCs/>
                <w:sz w:val="22"/>
                <w:szCs w:val="22"/>
              </w:rPr>
              <w:t>Vedlejší a ostatní náklady (oprava)</w:t>
            </w:r>
          </w:p>
        </w:tc>
      </w:tr>
      <w:tr w:rsidR="008621DA" w:rsidRPr="007467C8" w14:paraId="45518013" w14:textId="77777777" w:rsidTr="007467C8">
        <w:trPr>
          <w:trHeight w:val="330"/>
        </w:trPr>
        <w:tc>
          <w:tcPr>
            <w:tcW w:w="1200" w:type="dxa"/>
            <w:tcBorders>
              <w:top w:val="nil"/>
              <w:left w:val="nil"/>
              <w:bottom w:val="nil"/>
              <w:right w:val="nil"/>
            </w:tcBorders>
            <w:shd w:val="clear" w:color="auto" w:fill="auto"/>
            <w:vAlign w:val="center"/>
            <w:hideMark/>
          </w:tcPr>
          <w:p w14:paraId="7716F928" w14:textId="77777777" w:rsidR="008621DA" w:rsidRPr="001C1CB8" w:rsidRDefault="008621DA">
            <w:pPr>
              <w:rPr>
                <w:rFonts w:ascii="Arial" w:hAnsi="Arial" w:cs="Arial"/>
                <w:b/>
                <w:bCs/>
                <w:sz w:val="22"/>
                <w:szCs w:val="22"/>
              </w:rPr>
            </w:pPr>
            <w:r w:rsidRPr="001C1CB8">
              <w:rPr>
                <w:rFonts w:ascii="Arial" w:hAnsi="Arial" w:cs="Arial"/>
                <w:b/>
                <w:bCs/>
                <w:sz w:val="22"/>
                <w:szCs w:val="22"/>
              </w:rPr>
              <w:t>VON2</w:t>
            </w:r>
          </w:p>
        </w:tc>
        <w:tc>
          <w:tcPr>
            <w:tcW w:w="240" w:type="dxa"/>
            <w:tcBorders>
              <w:top w:val="nil"/>
              <w:left w:val="nil"/>
              <w:bottom w:val="nil"/>
              <w:right w:val="nil"/>
            </w:tcBorders>
            <w:shd w:val="clear" w:color="auto" w:fill="auto"/>
            <w:noWrap/>
            <w:vAlign w:val="center"/>
            <w:hideMark/>
          </w:tcPr>
          <w:p w14:paraId="476175FB" w14:textId="77777777" w:rsidR="008621DA" w:rsidRPr="001C1CB8" w:rsidRDefault="008621DA">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00F8012B" w14:textId="77777777" w:rsidR="008621DA" w:rsidRPr="001C1CB8" w:rsidRDefault="008621DA">
            <w:pPr>
              <w:rPr>
                <w:rFonts w:ascii="Arial" w:hAnsi="Arial" w:cs="Arial"/>
                <w:b/>
                <w:bCs/>
                <w:sz w:val="22"/>
                <w:szCs w:val="22"/>
              </w:rPr>
            </w:pPr>
            <w:r w:rsidRPr="001C1CB8">
              <w:rPr>
                <w:rFonts w:ascii="Arial" w:hAnsi="Arial" w:cs="Arial"/>
                <w:b/>
                <w:bCs/>
                <w:sz w:val="22"/>
                <w:szCs w:val="22"/>
              </w:rPr>
              <w:t>Vedlejší a ostatní náklady (investice)</w:t>
            </w:r>
          </w:p>
        </w:tc>
      </w:tr>
    </w:tbl>
    <w:p w14:paraId="62AB2E3F" w14:textId="77777777" w:rsidR="008621DA" w:rsidRPr="007467C8" w:rsidRDefault="008621DA" w:rsidP="00C32763">
      <w:pPr>
        <w:pStyle w:val="Zkladntext21"/>
        <w:tabs>
          <w:tab w:val="left" w:pos="426"/>
        </w:tabs>
        <w:ind w:left="426"/>
        <w:rPr>
          <w:rFonts w:cs="Arial"/>
          <w:sz w:val="22"/>
          <w:szCs w:val="22"/>
        </w:rPr>
      </w:pPr>
    </w:p>
    <w:p w14:paraId="5C1A07EB" w14:textId="77777777" w:rsidR="005504B6" w:rsidRPr="007467C8" w:rsidRDefault="005504B6" w:rsidP="005504B6">
      <w:pPr>
        <w:pStyle w:val="Zkladntext21"/>
        <w:tabs>
          <w:tab w:val="left" w:pos="426"/>
        </w:tabs>
        <w:ind w:left="426"/>
        <w:jc w:val="both"/>
        <w:rPr>
          <w:rFonts w:eastAsiaTheme="minorHAnsi" w:cs="Arial"/>
          <w:sz w:val="22"/>
          <w:szCs w:val="22"/>
          <w:lang w:val="x-none" w:eastAsia="en-US"/>
        </w:rPr>
      </w:pPr>
      <w:r w:rsidRPr="007467C8">
        <w:rPr>
          <w:rFonts w:eastAsiaTheme="minorHAnsi" w:cs="Arial"/>
          <w:sz w:val="22"/>
          <w:szCs w:val="22"/>
          <w:lang w:eastAsia="en-US"/>
        </w:rPr>
        <w:t>z</w:t>
      </w:r>
      <w:r w:rsidRPr="007467C8">
        <w:rPr>
          <w:rFonts w:eastAsiaTheme="minorHAnsi" w:cs="Arial"/>
          <w:sz w:val="22"/>
          <w:szCs w:val="22"/>
          <w:lang w:val="x-none" w:eastAsia="en-US"/>
        </w:rPr>
        <w:t> toho:</w:t>
      </w:r>
    </w:p>
    <w:p w14:paraId="6DAEA4D3" w14:textId="77777777" w:rsidR="007467C8" w:rsidRPr="007467C8" w:rsidRDefault="005504B6" w:rsidP="005504B6">
      <w:pPr>
        <w:pStyle w:val="Meziodstavce"/>
        <w:ind w:firstLine="426"/>
        <w:rPr>
          <w:sz w:val="22"/>
          <w:szCs w:val="22"/>
          <w:lang w:val="cs-CZ"/>
        </w:rPr>
      </w:pPr>
      <w:r w:rsidRPr="007467C8">
        <w:rPr>
          <w:sz w:val="22"/>
          <w:szCs w:val="22"/>
          <w:lang w:val="cs-CZ"/>
        </w:rPr>
        <w:t>oprava</w:t>
      </w:r>
      <w:r w:rsidR="007467C8" w:rsidRPr="007467C8">
        <w:rPr>
          <w:sz w:val="22"/>
          <w:szCs w:val="22"/>
          <w:lang w:val="cs-CZ"/>
        </w:rPr>
        <w:t xml:space="preserve"> (SO 01 + SO 02 + SO 03 + SO 04 + SO 06 + SO 07 + SO 09 + VON1)</w:t>
      </w:r>
      <w:r w:rsidRPr="007467C8">
        <w:rPr>
          <w:sz w:val="22"/>
          <w:szCs w:val="22"/>
          <w:lang w:val="cs-CZ"/>
        </w:rPr>
        <w:t xml:space="preserve">: </w:t>
      </w:r>
      <w:r w:rsidRPr="007467C8">
        <w:rPr>
          <w:sz w:val="22"/>
          <w:szCs w:val="22"/>
          <w:lang w:val="cs-CZ"/>
        </w:rPr>
        <w:tab/>
      </w:r>
    </w:p>
    <w:p w14:paraId="5FF6266A" w14:textId="79AF2EFB" w:rsidR="00444490" w:rsidRPr="001C1CB8" w:rsidRDefault="00AA380B" w:rsidP="007467C8">
      <w:pPr>
        <w:pStyle w:val="Meziodstavce"/>
        <w:ind w:left="4248" w:firstLine="708"/>
        <w:rPr>
          <w:bCs/>
          <w:sz w:val="22"/>
          <w:szCs w:val="22"/>
        </w:rPr>
      </w:pPr>
      <w:r w:rsidRPr="001C1CB8">
        <w:rPr>
          <w:sz w:val="22"/>
          <w:szCs w:val="22"/>
        </w:rPr>
        <w:t>18 554 069,36</w:t>
      </w:r>
      <w:r w:rsidR="005504B6" w:rsidRPr="001C1CB8">
        <w:rPr>
          <w:bCs/>
          <w:sz w:val="22"/>
          <w:szCs w:val="22"/>
        </w:rPr>
        <w:t xml:space="preserve"> Kč bez DPH</w:t>
      </w:r>
    </w:p>
    <w:p w14:paraId="012CA2C7" w14:textId="77777777" w:rsidR="007467C8" w:rsidRPr="007467C8" w:rsidRDefault="007467C8" w:rsidP="007467C8">
      <w:pPr>
        <w:pStyle w:val="Meziodstavce"/>
        <w:ind w:left="4248" w:firstLine="708"/>
        <w:rPr>
          <w:sz w:val="22"/>
          <w:szCs w:val="22"/>
          <w:lang w:val="cs-CZ"/>
        </w:rPr>
      </w:pPr>
    </w:p>
    <w:p w14:paraId="286D5FD8" w14:textId="1ACC15B8" w:rsidR="005504B6" w:rsidRPr="007467C8" w:rsidRDefault="00B134C2" w:rsidP="005504B6">
      <w:pPr>
        <w:pStyle w:val="Meziodstavce"/>
        <w:ind w:firstLine="425"/>
        <w:rPr>
          <w:sz w:val="22"/>
          <w:szCs w:val="22"/>
          <w:lang w:val="cs-CZ"/>
        </w:rPr>
      </w:pPr>
      <w:r>
        <w:rPr>
          <w:sz w:val="22"/>
          <w:szCs w:val="22"/>
          <w:lang w:val="cs-CZ"/>
        </w:rPr>
        <w:t>i</w:t>
      </w:r>
      <w:r w:rsidR="005504B6" w:rsidRPr="007467C8">
        <w:rPr>
          <w:sz w:val="22"/>
          <w:szCs w:val="22"/>
          <w:lang w:val="cs-CZ"/>
        </w:rPr>
        <w:t>nvestice</w:t>
      </w:r>
      <w:r w:rsidR="007467C8" w:rsidRPr="007467C8">
        <w:rPr>
          <w:sz w:val="22"/>
          <w:szCs w:val="22"/>
          <w:lang w:val="cs-CZ"/>
        </w:rPr>
        <w:t xml:space="preserve"> (SO 05 + SO 08 + VON2)</w:t>
      </w:r>
      <w:r w:rsidR="005504B6" w:rsidRPr="007467C8">
        <w:rPr>
          <w:sz w:val="22"/>
          <w:szCs w:val="22"/>
          <w:lang w:val="cs-CZ"/>
        </w:rPr>
        <w:t>:</w:t>
      </w:r>
      <w:r w:rsidR="007467C8" w:rsidRPr="007467C8">
        <w:rPr>
          <w:sz w:val="22"/>
          <w:szCs w:val="22"/>
          <w:lang w:val="cs-CZ"/>
        </w:rPr>
        <w:tab/>
      </w:r>
      <w:r w:rsidR="007467C8" w:rsidRPr="007467C8">
        <w:rPr>
          <w:sz w:val="22"/>
          <w:szCs w:val="22"/>
          <w:lang w:val="cs-CZ"/>
        </w:rPr>
        <w:tab/>
      </w:r>
      <w:r w:rsidR="00AA380B" w:rsidRPr="001C1CB8">
        <w:rPr>
          <w:bCs/>
          <w:sz w:val="22"/>
          <w:szCs w:val="22"/>
          <w:lang w:val="cs-CZ"/>
        </w:rPr>
        <w:t>3 983 506,96</w:t>
      </w:r>
      <w:r w:rsidR="007467C8" w:rsidRPr="007467C8">
        <w:rPr>
          <w:bCs/>
          <w:sz w:val="22"/>
          <w:szCs w:val="22"/>
          <w:lang w:val="cs-CZ"/>
        </w:rPr>
        <w:t xml:space="preserve"> </w:t>
      </w:r>
      <w:r w:rsidR="005504B6" w:rsidRPr="007467C8">
        <w:rPr>
          <w:bCs/>
          <w:sz w:val="22"/>
          <w:szCs w:val="22"/>
        </w:rPr>
        <w:t>Kč bez DPH</w:t>
      </w:r>
    </w:p>
    <w:p w14:paraId="0702BA1D" w14:textId="77777777" w:rsidR="005504B6" w:rsidRPr="007467C8" w:rsidRDefault="005504B6" w:rsidP="00444490">
      <w:pPr>
        <w:pStyle w:val="Meziodstavce"/>
        <w:rPr>
          <w:sz w:val="22"/>
          <w:szCs w:val="22"/>
        </w:rPr>
      </w:pPr>
    </w:p>
    <w:p w14:paraId="0EAAA4F2" w14:textId="006CE43B" w:rsidR="007467C8" w:rsidRPr="001C1CB8" w:rsidRDefault="00A62C78" w:rsidP="007467C8">
      <w:pPr>
        <w:pStyle w:val="Meziodstavce"/>
        <w:ind w:firstLine="340"/>
        <w:rPr>
          <w:b/>
          <w:sz w:val="22"/>
          <w:szCs w:val="22"/>
          <w:lang w:val="cs-CZ"/>
        </w:rPr>
      </w:pPr>
      <w:r>
        <w:rPr>
          <w:b/>
          <w:sz w:val="22"/>
          <w:szCs w:val="22"/>
          <w:lang w:val="cs-CZ"/>
        </w:rPr>
        <w:t xml:space="preserve">Celkem </w:t>
      </w:r>
      <w:r w:rsidRPr="001C1CB8">
        <w:rPr>
          <w:b/>
          <w:sz w:val="22"/>
          <w:szCs w:val="22"/>
          <w:lang w:val="cs-CZ"/>
        </w:rPr>
        <w:t>(</w:t>
      </w:r>
      <w:r w:rsidRPr="001C1CB8">
        <w:rPr>
          <w:b/>
          <w:sz w:val="22"/>
          <w:szCs w:val="22"/>
        </w:rPr>
        <w:t xml:space="preserve">Oprava a rekonstrukce </w:t>
      </w:r>
      <w:proofErr w:type="spellStart"/>
      <w:r w:rsidRPr="001C1CB8">
        <w:rPr>
          <w:b/>
          <w:sz w:val="22"/>
          <w:szCs w:val="22"/>
        </w:rPr>
        <w:t>Mandavy</w:t>
      </w:r>
      <w:proofErr w:type="spellEnd"/>
      <w:r w:rsidRPr="001C1CB8">
        <w:rPr>
          <w:b/>
          <w:sz w:val="22"/>
          <w:szCs w:val="22"/>
        </w:rPr>
        <w:t xml:space="preserve"> ve Varnsdorfu nad jezem u ČOV</w:t>
      </w:r>
      <w:r w:rsidRPr="001C1CB8">
        <w:rPr>
          <w:b/>
          <w:sz w:val="22"/>
          <w:szCs w:val="22"/>
          <w:lang w:val="cs-CZ"/>
        </w:rPr>
        <w:t>):</w:t>
      </w:r>
      <w:r w:rsidRPr="001C1CB8">
        <w:rPr>
          <w:b/>
          <w:sz w:val="22"/>
          <w:szCs w:val="22"/>
          <w:lang w:val="cs-CZ"/>
        </w:rPr>
        <w:tab/>
      </w:r>
      <w:r w:rsidRPr="001C1CB8">
        <w:rPr>
          <w:b/>
          <w:sz w:val="22"/>
          <w:szCs w:val="22"/>
          <w:lang w:val="cs-CZ"/>
        </w:rPr>
        <w:tab/>
      </w:r>
      <w:r w:rsidRPr="001C1CB8">
        <w:rPr>
          <w:b/>
          <w:sz w:val="22"/>
          <w:szCs w:val="22"/>
          <w:lang w:val="cs-CZ"/>
        </w:rPr>
        <w:tab/>
      </w:r>
      <w:r w:rsidRPr="001C1CB8">
        <w:rPr>
          <w:b/>
          <w:sz w:val="22"/>
          <w:szCs w:val="22"/>
          <w:lang w:val="cs-CZ"/>
        </w:rPr>
        <w:tab/>
      </w:r>
      <w:r w:rsidRPr="001C1CB8">
        <w:rPr>
          <w:b/>
          <w:sz w:val="22"/>
          <w:szCs w:val="22"/>
          <w:lang w:val="cs-CZ"/>
        </w:rPr>
        <w:tab/>
      </w:r>
      <w:r w:rsidRPr="001C1CB8">
        <w:rPr>
          <w:b/>
          <w:sz w:val="22"/>
          <w:szCs w:val="22"/>
          <w:lang w:val="cs-CZ"/>
        </w:rPr>
        <w:tab/>
      </w:r>
      <w:r w:rsidRPr="001C1CB8">
        <w:rPr>
          <w:b/>
          <w:bCs/>
          <w:sz w:val="22"/>
          <w:szCs w:val="22"/>
        </w:rPr>
        <w:t xml:space="preserve"> </w:t>
      </w:r>
      <w:r w:rsidRPr="001C1CB8">
        <w:rPr>
          <w:b/>
          <w:bCs/>
          <w:sz w:val="22"/>
          <w:szCs w:val="22"/>
        </w:rPr>
        <w:tab/>
      </w:r>
      <w:r w:rsidRPr="001C1CB8">
        <w:rPr>
          <w:b/>
          <w:bCs/>
          <w:sz w:val="22"/>
          <w:szCs w:val="22"/>
        </w:rPr>
        <w:tab/>
      </w:r>
      <w:r w:rsidR="00AA380B" w:rsidRPr="001C1CB8">
        <w:rPr>
          <w:b/>
          <w:bCs/>
          <w:sz w:val="22"/>
          <w:szCs w:val="22"/>
          <w:lang w:val="cs-CZ"/>
        </w:rPr>
        <w:t>22 537 576,32</w:t>
      </w:r>
      <w:r w:rsidRPr="001C1CB8">
        <w:rPr>
          <w:b/>
          <w:bCs/>
          <w:sz w:val="22"/>
          <w:szCs w:val="22"/>
          <w:lang w:val="cs-CZ"/>
        </w:rPr>
        <w:t xml:space="preserve"> </w:t>
      </w:r>
      <w:r w:rsidRPr="001C1CB8">
        <w:rPr>
          <w:b/>
          <w:bCs/>
          <w:sz w:val="22"/>
          <w:szCs w:val="22"/>
        </w:rPr>
        <w:t>Kč bez DPH</w:t>
      </w:r>
    </w:p>
    <w:p w14:paraId="43868ECD" w14:textId="77777777" w:rsidR="007467C8" w:rsidRDefault="007467C8" w:rsidP="007467C8">
      <w:pPr>
        <w:pStyle w:val="Meziodstavce"/>
        <w:ind w:firstLine="340"/>
        <w:rPr>
          <w:b/>
          <w:sz w:val="22"/>
          <w:szCs w:val="22"/>
          <w:lang w:val="cs-CZ"/>
        </w:rPr>
      </w:pPr>
    </w:p>
    <w:p w14:paraId="3C80A461" w14:textId="77777777" w:rsidR="007467C8" w:rsidRPr="007467C8" w:rsidRDefault="007467C8" w:rsidP="007467C8">
      <w:pPr>
        <w:pStyle w:val="Meziodstavce"/>
        <w:ind w:firstLine="340"/>
        <w:rPr>
          <w:b/>
          <w:sz w:val="22"/>
          <w:szCs w:val="22"/>
          <w:lang w:val="cs-CZ"/>
        </w:rPr>
      </w:pPr>
      <w:r w:rsidRPr="007467C8">
        <w:rPr>
          <w:b/>
          <w:sz w:val="22"/>
          <w:szCs w:val="22"/>
          <w:lang w:val="cs-CZ"/>
        </w:rPr>
        <w:t xml:space="preserve">Rekonstrukce </w:t>
      </w:r>
      <w:proofErr w:type="spellStart"/>
      <w:r w:rsidRPr="007467C8">
        <w:rPr>
          <w:b/>
          <w:sz w:val="22"/>
          <w:szCs w:val="22"/>
          <w:lang w:val="cs-CZ"/>
        </w:rPr>
        <w:t>Mandavy</w:t>
      </w:r>
      <w:proofErr w:type="spellEnd"/>
      <w:r w:rsidRPr="007467C8">
        <w:rPr>
          <w:b/>
          <w:sz w:val="22"/>
          <w:szCs w:val="22"/>
          <w:lang w:val="cs-CZ"/>
        </w:rPr>
        <w:t xml:space="preserve"> ve Varnsdorfu u státní hranice</w:t>
      </w:r>
    </w:p>
    <w:p w14:paraId="2E2EE5D8" w14:textId="77777777" w:rsidR="007467C8" w:rsidRPr="007467C8" w:rsidRDefault="007467C8" w:rsidP="007467C8">
      <w:pPr>
        <w:pStyle w:val="Meziodstavce"/>
        <w:ind w:firstLine="340"/>
        <w:rPr>
          <w:sz w:val="22"/>
          <w:szCs w:val="22"/>
        </w:rPr>
      </w:pPr>
    </w:p>
    <w:tbl>
      <w:tblPr>
        <w:tblW w:w="6960" w:type="dxa"/>
        <w:tblInd w:w="413" w:type="dxa"/>
        <w:tblCellMar>
          <w:left w:w="70" w:type="dxa"/>
          <w:right w:w="70" w:type="dxa"/>
        </w:tblCellMar>
        <w:tblLook w:val="04A0" w:firstRow="1" w:lastRow="0" w:firstColumn="1" w:lastColumn="0" w:noHBand="0" w:noVBand="1"/>
      </w:tblPr>
      <w:tblGrid>
        <w:gridCol w:w="1200"/>
        <w:gridCol w:w="240"/>
        <w:gridCol w:w="5520"/>
      </w:tblGrid>
      <w:tr w:rsidR="007467C8" w:rsidRPr="007467C8" w14:paraId="1213934F" w14:textId="77777777" w:rsidTr="007467C8">
        <w:trPr>
          <w:trHeight w:val="330"/>
        </w:trPr>
        <w:tc>
          <w:tcPr>
            <w:tcW w:w="1200" w:type="dxa"/>
            <w:tcBorders>
              <w:top w:val="nil"/>
              <w:left w:val="nil"/>
              <w:bottom w:val="nil"/>
              <w:right w:val="nil"/>
            </w:tcBorders>
            <w:shd w:val="clear" w:color="auto" w:fill="auto"/>
            <w:vAlign w:val="center"/>
            <w:hideMark/>
          </w:tcPr>
          <w:p w14:paraId="583469AE" w14:textId="77777777" w:rsidR="007467C8" w:rsidRPr="001C1CB8" w:rsidRDefault="007467C8">
            <w:pPr>
              <w:rPr>
                <w:rFonts w:ascii="Arial" w:hAnsi="Arial" w:cs="Arial"/>
                <w:b/>
                <w:bCs/>
                <w:sz w:val="22"/>
                <w:szCs w:val="22"/>
              </w:rPr>
            </w:pPr>
            <w:r w:rsidRPr="001C1CB8">
              <w:rPr>
                <w:rFonts w:ascii="Arial" w:hAnsi="Arial" w:cs="Arial"/>
                <w:b/>
                <w:bCs/>
                <w:sz w:val="22"/>
                <w:szCs w:val="22"/>
              </w:rPr>
              <w:t>SO 01</w:t>
            </w:r>
          </w:p>
        </w:tc>
        <w:tc>
          <w:tcPr>
            <w:tcW w:w="240" w:type="dxa"/>
            <w:tcBorders>
              <w:top w:val="nil"/>
              <w:left w:val="nil"/>
              <w:bottom w:val="nil"/>
              <w:right w:val="nil"/>
            </w:tcBorders>
            <w:shd w:val="clear" w:color="auto" w:fill="auto"/>
            <w:noWrap/>
            <w:vAlign w:val="center"/>
            <w:hideMark/>
          </w:tcPr>
          <w:p w14:paraId="6DC72CB9"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0D0BA05C" w14:textId="77777777" w:rsidR="007467C8" w:rsidRPr="001C1CB8" w:rsidRDefault="007467C8">
            <w:pPr>
              <w:rPr>
                <w:rFonts w:ascii="Arial" w:hAnsi="Arial" w:cs="Arial"/>
                <w:b/>
                <w:bCs/>
                <w:sz w:val="22"/>
                <w:szCs w:val="22"/>
              </w:rPr>
            </w:pPr>
            <w:r w:rsidRPr="001C1CB8">
              <w:rPr>
                <w:rFonts w:ascii="Arial" w:hAnsi="Arial" w:cs="Arial"/>
                <w:b/>
                <w:bCs/>
                <w:sz w:val="22"/>
                <w:szCs w:val="22"/>
              </w:rPr>
              <w:t>Doplnění kamenného záhozu</w:t>
            </w:r>
          </w:p>
        </w:tc>
      </w:tr>
      <w:tr w:rsidR="007467C8" w:rsidRPr="007467C8" w14:paraId="15CC413E" w14:textId="77777777" w:rsidTr="007467C8">
        <w:trPr>
          <w:trHeight w:val="330"/>
        </w:trPr>
        <w:tc>
          <w:tcPr>
            <w:tcW w:w="1200" w:type="dxa"/>
            <w:tcBorders>
              <w:top w:val="nil"/>
              <w:left w:val="nil"/>
              <w:bottom w:val="nil"/>
              <w:right w:val="nil"/>
            </w:tcBorders>
            <w:shd w:val="clear" w:color="auto" w:fill="auto"/>
            <w:vAlign w:val="center"/>
            <w:hideMark/>
          </w:tcPr>
          <w:p w14:paraId="140705C9" w14:textId="77777777" w:rsidR="007467C8" w:rsidRPr="001C1CB8" w:rsidRDefault="007467C8">
            <w:pPr>
              <w:rPr>
                <w:rFonts w:ascii="Arial" w:hAnsi="Arial" w:cs="Arial"/>
                <w:b/>
                <w:bCs/>
                <w:sz w:val="22"/>
                <w:szCs w:val="22"/>
              </w:rPr>
            </w:pPr>
            <w:r w:rsidRPr="001C1CB8">
              <w:rPr>
                <w:rFonts w:ascii="Arial" w:hAnsi="Arial" w:cs="Arial"/>
                <w:b/>
                <w:bCs/>
                <w:sz w:val="22"/>
                <w:szCs w:val="22"/>
              </w:rPr>
              <w:t>SO 02</w:t>
            </w:r>
          </w:p>
        </w:tc>
        <w:tc>
          <w:tcPr>
            <w:tcW w:w="240" w:type="dxa"/>
            <w:tcBorders>
              <w:top w:val="nil"/>
              <w:left w:val="nil"/>
              <w:bottom w:val="nil"/>
              <w:right w:val="nil"/>
            </w:tcBorders>
            <w:shd w:val="clear" w:color="auto" w:fill="auto"/>
            <w:noWrap/>
            <w:vAlign w:val="center"/>
            <w:hideMark/>
          </w:tcPr>
          <w:p w14:paraId="6C759974"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768CE223" w14:textId="77777777" w:rsidR="007467C8" w:rsidRPr="001C1CB8" w:rsidRDefault="007467C8">
            <w:pPr>
              <w:rPr>
                <w:rFonts w:ascii="Arial" w:hAnsi="Arial" w:cs="Arial"/>
                <w:b/>
                <w:bCs/>
                <w:sz w:val="22"/>
                <w:szCs w:val="22"/>
              </w:rPr>
            </w:pPr>
            <w:r w:rsidRPr="001C1CB8">
              <w:rPr>
                <w:rFonts w:ascii="Arial" w:hAnsi="Arial" w:cs="Arial"/>
                <w:b/>
                <w:bCs/>
                <w:sz w:val="22"/>
                <w:szCs w:val="22"/>
              </w:rPr>
              <w:t>PB- Kamenná rovnanina</w:t>
            </w:r>
          </w:p>
        </w:tc>
      </w:tr>
      <w:tr w:rsidR="007467C8" w:rsidRPr="007467C8" w14:paraId="1391EB28" w14:textId="77777777" w:rsidTr="007467C8">
        <w:trPr>
          <w:trHeight w:val="330"/>
        </w:trPr>
        <w:tc>
          <w:tcPr>
            <w:tcW w:w="1200" w:type="dxa"/>
            <w:tcBorders>
              <w:top w:val="nil"/>
              <w:left w:val="nil"/>
              <w:bottom w:val="nil"/>
              <w:right w:val="nil"/>
            </w:tcBorders>
            <w:shd w:val="clear" w:color="auto" w:fill="auto"/>
            <w:vAlign w:val="center"/>
            <w:hideMark/>
          </w:tcPr>
          <w:p w14:paraId="57EFA9FC" w14:textId="77777777" w:rsidR="007467C8" w:rsidRPr="001C1CB8" w:rsidRDefault="007467C8">
            <w:pPr>
              <w:rPr>
                <w:rFonts w:ascii="Arial" w:hAnsi="Arial" w:cs="Arial"/>
                <w:b/>
                <w:bCs/>
                <w:sz w:val="22"/>
                <w:szCs w:val="22"/>
              </w:rPr>
            </w:pPr>
            <w:r w:rsidRPr="001C1CB8">
              <w:rPr>
                <w:rFonts w:ascii="Arial" w:hAnsi="Arial" w:cs="Arial"/>
                <w:b/>
                <w:bCs/>
                <w:sz w:val="22"/>
                <w:szCs w:val="22"/>
              </w:rPr>
              <w:t>SO 03</w:t>
            </w:r>
          </w:p>
        </w:tc>
        <w:tc>
          <w:tcPr>
            <w:tcW w:w="240" w:type="dxa"/>
            <w:tcBorders>
              <w:top w:val="nil"/>
              <w:left w:val="nil"/>
              <w:bottom w:val="nil"/>
              <w:right w:val="nil"/>
            </w:tcBorders>
            <w:shd w:val="clear" w:color="auto" w:fill="auto"/>
            <w:noWrap/>
            <w:vAlign w:val="center"/>
            <w:hideMark/>
          </w:tcPr>
          <w:p w14:paraId="205906CF"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1266FA02" w14:textId="77777777" w:rsidR="007467C8" w:rsidRPr="001C1CB8" w:rsidRDefault="007467C8">
            <w:pPr>
              <w:rPr>
                <w:rFonts w:ascii="Arial" w:hAnsi="Arial" w:cs="Arial"/>
                <w:b/>
                <w:bCs/>
                <w:sz w:val="22"/>
                <w:szCs w:val="22"/>
              </w:rPr>
            </w:pPr>
            <w:r w:rsidRPr="001C1CB8">
              <w:rPr>
                <w:rFonts w:ascii="Arial" w:hAnsi="Arial" w:cs="Arial"/>
                <w:b/>
                <w:bCs/>
                <w:sz w:val="22"/>
                <w:szCs w:val="22"/>
              </w:rPr>
              <w:t>LB - Kamenná rovnanina v oblouku</w:t>
            </w:r>
          </w:p>
        </w:tc>
      </w:tr>
      <w:tr w:rsidR="007467C8" w:rsidRPr="007467C8" w14:paraId="25ABFD07" w14:textId="77777777" w:rsidTr="007467C8">
        <w:trPr>
          <w:trHeight w:val="387"/>
        </w:trPr>
        <w:tc>
          <w:tcPr>
            <w:tcW w:w="1200" w:type="dxa"/>
            <w:tcBorders>
              <w:top w:val="nil"/>
              <w:left w:val="nil"/>
              <w:bottom w:val="nil"/>
              <w:right w:val="nil"/>
            </w:tcBorders>
            <w:shd w:val="clear" w:color="auto" w:fill="auto"/>
            <w:vAlign w:val="center"/>
            <w:hideMark/>
          </w:tcPr>
          <w:p w14:paraId="5FF71B7F" w14:textId="77777777" w:rsidR="007467C8" w:rsidRPr="001C1CB8" w:rsidRDefault="007467C8">
            <w:pPr>
              <w:rPr>
                <w:rFonts w:ascii="Arial" w:hAnsi="Arial" w:cs="Arial"/>
                <w:b/>
                <w:bCs/>
                <w:sz w:val="22"/>
                <w:szCs w:val="22"/>
              </w:rPr>
            </w:pPr>
            <w:r w:rsidRPr="001C1CB8">
              <w:rPr>
                <w:rFonts w:ascii="Arial" w:hAnsi="Arial" w:cs="Arial"/>
                <w:b/>
                <w:bCs/>
                <w:sz w:val="22"/>
                <w:szCs w:val="22"/>
              </w:rPr>
              <w:t>SO 04</w:t>
            </w:r>
          </w:p>
        </w:tc>
        <w:tc>
          <w:tcPr>
            <w:tcW w:w="240" w:type="dxa"/>
            <w:tcBorders>
              <w:top w:val="nil"/>
              <w:left w:val="nil"/>
              <w:bottom w:val="nil"/>
              <w:right w:val="nil"/>
            </w:tcBorders>
            <w:shd w:val="clear" w:color="auto" w:fill="auto"/>
            <w:noWrap/>
            <w:vAlign w:val="center"/>
            <w:hideMark/>
          </w:tcPr>
          <w:p w14:paraId="25E6B94B"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1F5F4A24" w14:textId="77777777" w:rsidR="007467C8" w:rsidRPr="001C1CB8" w:rsidRDefault="007467C8">
            <w:pPr>
              <w:rPr>
                <w:rFonts w:ascii="Arial" w:hAnsi="Arial" w:cs="Arial"/>
                <w:b/>
                <w:bCs/>
                <w:sz w:val="22"/>
                <w:szCs w:val="22"/>
              </w:rPr>
            </w:pPr>
            <w:r w:rsidRPr="001C1CB8">
              <w:rPr>
                <w:rFonts w:ascii="Arial" w:hAnsi="Arial" w:cs="Arial"/>
                <w:b/>
                <w:bCs/>
                <w:sz w:val="22"/>
                <w:szCs w:val="22"/>
              </w:rPr>
              <w:t>LB - Kamenná rovnanina u skladových budov</w:t>
            </w:r>
          </w:p>
        </w:tc>
      </w:tr>
      <w:tr w:rsidR="007467C8" w:rsidRPr="007467C8" w14:paraId="5706C1CE" w14:textId="77777777" w:rsidTr="007467C8">
        <w:trPr>
          <w:trHeight w:val="330"/>
        </w:trPr>
        <w:tc>
          <w:tcPr>
            <w:tcW w:w="1200" w:type="dxa"/>
            <w:tcBorders>
              <w:top w:val="nil"/>
              <w:left w:val="nil"/>
              <w:bottom w:val="nil"/>
              <w:right w:val="nil"/>
            </w:tcBorders>
            <w:shd w:val="clear" w:color="auto" w:fill="auto"/>
            <w:vAlign w:val="center"/>
            <w:hideMark/>
          </w:tcPr>
          <w:p w14:paraId="5216C6FD" w14:textId="77777777" w:rsidR="007467C8" w:rsidRPr="001C1CB8" w:rsidRDefault="007467C8">
            <w:pPr>
              <w:rPr>
                <w:rFonts w:ascii="Arial" w:hAnsi="Arial" w:cs="Arial"/>
                <w:b/>
                <w:bCs/>
                <w:sz w:val="22"/>
                <w:szCs w:val="22"/>
              </w:rPr>
            </w:pPr>
            <w:r w:rsidRPr="001C1CB8">
              <w:rPr>
                <w:rFonts w:ascii="Arial" w:hAnsi="Arial" w:cs="Arial"/>
                <w:b/>
                <w:bCs/>
                <w:sz w:val="22"/>
                <w:szCs w:val="22"/>
              </w:rPr>
              <w:t>SO 05</w:t>
            </w:r>
          </w:p>
        </w:tc>
        <w:tc>
          <w:tcPr>
            <w:tcW w:w="240" w:type="dxa"/>
            <w:tcBorders>
              <w:top w:val="nil"/>
              <w:left w:val="nil"/>
              <w:bottom w:val="nil"/>
              <w:right w:val="nil"/>
            </w:tcBorders>
            <w:shd w:val="clear" w:color="auto" w:fill="auto"/>
            <w:noWrap/>
            <w:vAlign w:val="center"/>
            <w:hideMark/>
          </w:tcPr>
          <w:p w14:paraId="4EDCC2C2"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06286712" w14:textId="77777777" w:rsidR="007467C8" w:rsidRPr="001C1CB8" w:rsidRDefault="007467C8">
            <w:pPr>
              <w:rPr>
                <w:rFonts w:ascii="Arial" w:hAnsi="Arial" w:cs="Arial"/>
                <w:b/>
                <w:bCs/>
                <w:sz w:val="22"/>
                <w:szCs w:val="22"/>
              </w:rPr>
            </w:pPr>
            <w:r w:rsidRPr="001C1CB8">
              <w:rPr>
                <w:rFonts w:ascii="Arial" w:hAnsi="Arial" w:cs="Arial"/>
                <w:b/>
                <w:bCs/>
                <w:sz w:val="22"/>
                <w:szCs w:val="22"/>
              </w:rPr>
              <w:t>LB - Zaústění přítoku</w:t>
            </w:r>
          </w:p>
        </w:tc>
      </w:tr>
      <w:tr w:rsidR="007467C8" w:rsidRPr="007467C8" w14:paraId="2BF2C70F" w14:textId="77777777" w:rsidTr="007467C8">
        <w:trPr>
          <w:trHeight w:val="330"/>
        </w:trPr>
        <w:tc>
          <w:tcPr>
            <w:tcW w:w="1200" w:type="dxa"/>
            <w:tcBorders>
              <w:top w:val="nil"/>
              <w:left w:val="nil"/>
              <w:bottom w:val="nil"/>
              <w:right w:val="nil"/>
            </w:tcBorders>
            <w:shd w:val="clear" w:color="auto" w:fill="auto"/>
            <w:vAlign w:val="center"/>
            <w:hideMark/>
          </w:tcPr>
          <w:p w14:paraId="3945D261" w14:textId="77777777" w:rsidR="007467C8" w:rsidRPr="001C1CB8" w:rsidRDefault="007467C8">
            <w:pPr>
              <w:rPr>
                <w:rFonts w:ascii="Arial" w:hAnsi="Arial" w:cs="Arial"/>
                <w:b/>
                <w:bCs/>
                <w:sz w:val="22"/>
                <w:szCs w:val="22"/>
              </w:rPr>
            </w:pPr>
            <w:r w:rsidRPr="001C1CB8">
              <w:rPr>
                <w:rFonts w:ascii="Arial" w:hAnsi="Arial" w:cs="Arial"/>
                <w:b/>
                <w:bCs/>
                <w:sz w:val="22"/>
                <w:szCs w:val="22"/>
              </w:rPr>
              <w:t>SO 06</w:t>
            </w:r>
          </w:p>
        </w:tc>
        <w:tc>
          <w:tcPr>
            <w:tcW w:w="240" w:type="dxa"/>
            <w:tcBorders>
              <w:top w:val="nil"/>
              <w:left w:val="nil"/>
              <w:bottom w:val="nil"/>
              <w:right w:val="nil"/>
            </w:tcBorders>
            <w:shd w:val="clear" w:color="auto" w:fill="auto"/>
            <w:noWrap/>
            <w:vAlign w:val="center"/>
            <w:hideMark/>
          </w:tcPr>
          <w:p w14:paraId="46A4A536"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3562D785" w14:textId="77777777" w:rsidR="007467C8" w:rsidRPr="001C1CB8" w:rsidRDefault="007467C8">
            <w:pPr>
              <w:rPr>
                <w:rFonts w:ascii="Arial" w:hAnsi="Arial" w:cs="Arial"/>
                <w:b/>
                <w:bCs/>
                <w:sz w:val="22"/>
                <w:szCs w:val="22"/>
              </w:rPr>
            </w:pPr>
            <w:r w:rsidRPr="001C1CB8">
              <w:rPr>
                <w:rFonts w:ascii="Arial" w:hAnsi="Arial" w:cs="Arial"/>
                <w:b/>
                <w:bCs/>
                <w:sz w:val="22"/>
                <w:szCs w:val="22"/>
              </w:rPr>
              <w:t>Havarijní profil</w:t>
            </w:r>
          </w:p>
        </w:tc>
      </w:tr>
      <w:tr w:rsidR="007467C8" w:rsidRPr="007467C8" w14:paraId="3E695EFB" w14:textId="77777777" w:rsidTr="007467C8">
        <w:trPr>
          <w:trHeight w:val="330"/>
        </w:trPr>
        <w:tc>
          <w:tcPr>
            <w:tcW w:w="1200" w:type="dxa"/>
            <w:tcBorders>
              <w:top w:val="nil"/>
              <w:left w:val="nil"/>
              <w:bottom w:val="nil"/>
              <w:right w:val="nil"/>
            </w:tcBorders>
            <w:shd w:val="clear" w:color="auto" w:fill="auto"/>
            <w:vAlign w:val="center"/>
            <w:hideMark/>
          </w:tcPr>
          <w:p w14:paraId="1BCB57B4" w14:textId="77777777" w:rsidR="007467C8" w:rsidRPr="001C1CB8" w:rsidRDefault="007467C8">
            <w:pPr>
              <w:rPr>
                <w:rFonts w:ascii="Arial" w:hAnsi="Arial" w:cs="Arial"/>
                <w:b/>
                <w:bCs/>
                <w:sz w:val="22"/>
                <w:szCs w:val="22"/>
              </w:rPr>
            </w:pPr>
            <w:r w:rsidRPr="001C1CB8">
              <w:rPr>
                <w:rFonts w:ascii="Arial" w:hAnsi="Arial" w:cs="Arial"/>
                <w:b/>
                <w:bCs/>
                <w:sz w:val="22"/>
                <w:szCs w:val="22"/>
              </w:rPr>
              <w:t>SO 07</w:t>
            </w:r>
          </w:p>
        </w:tc>
        <w:tc>
          <w:tcPr>
            <w:tcW w:w="240" w:type="dxa"/>
            <w:tcBorders>
              <w:top w:val="nil"/>
              <w:left w:val="nil"/>
              <w:bottom w:val="nil"/>
              <w:right w:val="nil"/>
            </w:tcBorders>
            <w:shd w:val="clear" w:color="auto" w:fill="auto"/>
            <w:noWrap/>
            <w:vAlign w:val="center"/>
            <w:hideMark/>
          </w:tcPr>
          <w:p w14:paraId="62F05248"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38916F58" w14:textId="77777777" w:rsidR="007467C8" w:rsidRPr="001C1CB8" w:rsidRDefault="007467C8">
            <w:pPr>
              <w:rPr>
                <w:rFonts w:ascii="Arial" w:hAnsi="Arial" w:cs="Arial"/>
                <w:b/>
                <w:bCs/>
                <w:sz w:val="22"/>
                <w:szCs w:val="22"/>
              </w:rPr>
            </w:pPr>
            <w:r w:rsidRPr="001C1CB8">
              <w:rPr>
                <w:rFonts w:ascii="Arial" w:hAnsi="Arial" w:cs="Arial"/>
                <w:b/>
                <w:bCs/>
                <w:sz w:val="22"/>
                <w:szCs w:val="22"/>
              </w:rPr>
              <w:t>Náhradní výsadba</w:t>
            </w:r>
          </w:p>
        </w:tc>
      </w:tr>
      <w:tr w:rsidR="007467C8" w:rsidRPr="007467C8" w14:paraId="224E8223" w14:textId="77777777" w:rsidTr="007467C8">
        <w:trPr>
          <w:trHeight w:val="330"/>
        </w:trPr>
        <w:tc>
          <w:tcPr>
            <w:tcW w:w="1200" w:type="dxa"/>
            <w:tcBorders>
              <w:top w:val="nil"/>
              <w:left w:val="nil"/>
              <w:bottom w:val="nil"/>
              <w:right w:val="nil"/>
            </w:tcBorders>
            <w:shd w:val="clear" w:color="auto" w:fill="auto"/>
            <w:vAlign w:val="center"/>
            <w:hideMark/>
          </w:tcPr>
          <w:p w14:paraId="6B6D9F1E" w14:textId="77777777" w:rsidR="007467C8" w:rsidRPr="001C1CB8" w:rsidRDefault="007467C8">
            <w:pPr>
              <w:rPr>
                <w:rFonts w:ascii="Arial" w:hAnsi="Arial" w:cs="Arial"/>
                <w:b/>
                <w:bCs/>
                <w:sz w:val="22"/>
                <w:szCs w:val="22"/>
              </w:rPr>
            </w:pPr>
            <w:r w:rsidRPr="001C1CB8">
              <w:rPr>
                <w:rFonts w:ascii="Arial" w:hAnsi="Arial" w:cs="Arial"/>
                <w:b/>
                <w:bCs/>
                <w:sz w:val="22"/>
                <w:szCs w:val="22"/>
              </w:rPr>
              <w:t>VON</w:t>
            </w:r>
          </w:p>
        </w:tc>
        <w:tc>
          <w:tcPr>
            <w:tcW w:w="240" w:type="dxa"/>
            <w:tcBorders>
              <w:top w:val="nil"/>
              <w:left w:val="nil"/>
              <w:bottom w:val="nil"/>
              <w:right w:val="nil"/>
            </w:tcBorders>
            <w:shd w:val="clear" w:color="auto" w:fill="auto"/>
            <w:noWrap/>
            <w:vAlign w:val="center"/>
            <w:hideMark/>
          </w:tcPr>
          <w:p w14:paraId="677E3D3A" w14:textId="77777777" w:rsidR="007467C8" w:rsidRPr="001C1CB8" w:rsidRDefault="007467C8">
            <w:pPr>
              <w:rPr>
                <w:rFonts w:ascii="Arial" w:hAnsi="Arial" w:cs="Arial"/>
                <w:b/>
                <w:bCs/>
                <w:sz w:val="22"/>
                <w:szCs w:val="22"/>
              </w:rPr>
            </w:pPr>
          </w:p>
        </w:tc>
        <w:tc>
          <w:tcPr>
            <w:tcW w:w="5520" w:type="dxa"/>
            <w:tcBorders>
              <w:top w:val="nil"/>
              <w:left w:val="nil"/>
              <w:bottom w:val="nil"/>
              <w:right w:val="nil"/>
            </w:tcBorders>
            <w:shd w:val="clear" w:color="auto" w:fill="auto"/>
            <w:vAlign w:val="center"/>
            <w:hideMark/>
          </w:tcPr>
          <w:p w14:paraId="70FFD9AC" w14:textId="77777777" w:rsidR="007467C8" w:rsidRPr="001C1CB8" w:rsidRDefault="007467C8">
            <w:pPr>
              <w:rPr>
                <w:rFonts w:ascii="Arial" w:hAnsi="Arial" w:cs="Arial"/>
                <w:b/>
                <w:bCs/>
                <w:sz w:val="22"/>
                <w:szCs w:val="22"/>
              </w:rPr>
            </w:pPr>
            <w:r w:rsidRPr="001C1CB8">
              <w:rPr>
                <w:rFonts w:ascii="Arial" w:hAnsi="Arial" w:cs="Arial"/>
                <w:b/>
                <w:bCs/>
                <w:sz w:val="22"/>
                <w:szCs w:val="22"/>
              </w:rPr>
              <w:t>Vedlejší a ostatní náklady</w:t>
            </w:r>
          </w:p>
        </w:tc>
      </w:tr>
    </w:tbl>
    <w:p w14:paraId="38E34CDC" w14:textId="77777777" w:rsidR="007467C8" w:rsidRDefault="007467C8" w:rsidP="007467C8">
      <w:pPr>
        <w:pStyle w:val="Meziodstavce"/>
        <w:ind w:firstLine="340"/>
        <w:rPr>
          <w:sz w:val="22"/>
          <w:szCs w:val="22"/>
        </w:rPr>
      </w:pPr>
    </w:p>
    <w:p w14:paraId="03086D17" w14:textId="17438F54" w:rsidR="007467C8" w:rsidRPr="001C1CB8" w:rsidRDefault="00A62C78" w:rsidP="007467C8">
      <w:pPr>
        <w:pStyle w:val="lneksmlouvytextPVL"/>
        <w:numPr>
          <w:ilvl w:val="0"/>
          <w:numId w:val="0"/>
        </w:numPr>
        <w:ind w:left="360"/>
        <w:rPr>
          <w:b/>
          <w:bCs/>
          <w:sz w:val="22"/>
          <w:szCs w:val="22"/>
        </w:rPr>
      </w:pPr>
      <w:r>
        <w:rPr>
          <w:b/>
          <w:bCs/>
          <w:sz w:val="22"/>
          <w:szCs w:val="22"/>
        </w:rPr>
        <w:tab/>
      </w:r>
      <w:r>
        <w:rPr>
          <w:b/>
          <w:bCs/>
          <w:sz w:val="22"/>
          <w:szCs w:val="22"/>
          <w:lang w:val="cs-CZ"/>
        </w:rPr>
        <w:t xml:space="preserve">Celkem </w:t>
      </w:r>
      <w:r w:rsidRPr="001C1CB8">
        <w:rPr>
          <w:b/>
          <w:bCs/>
          <w:sz w:val="22"/>
          <w:szCs w:val="22"/>
          <w:lang w:val="cs-CZ"/>
        </w:rPr>
        <w:t>(</w:t>
      </w:r>
      <w:r w:rsidRPr="001C1CB8">
        <w:rPr>
          <w:b/>
          <w:bCs/>
          <w:sz w:val="22"/>
          <w:szCs w:val="22"/>
        </w:rPr>
        <w:t xml:space="preserve">Rekonstrukce </w:t>
      </w:r>
      <w:proofErr w:type="spellStart"/>
      <w:r w:rsidRPr="001C1CB8">
        <w:rPr>
          <w:b/>
          <w:bCs/>
          <w:sz w:val="22"/>
          <w:szCs w:val="22"/>
        </w:rPr>
        <w:t>Mandavy</w:t>
      </w:r>
      <w:proofErr w:type="spellEnd"/>
      <w:r w:rsidRPr="001C1CB8">
        <w:rPr>
          <w:b/>
          <w:bCs/>
          <w:sz w:val="22"/>
          <w:szCs w:val="22"/>
        </w:rPr>
        <w:t xml:space="preserve"> ve Varnsdorfu u státní hranice</w:t>
      </w:r>
      <w:r w:rsidRPr="001C1CB8">
        <w:rPr>
          <w:b/>
          <w:bCs/>
          <w:sz w:val="22"/>
          <w:szCs w:val="22"/>
          <w:lang w:val="cs-CZ"/>
        </w:rPr>
        <w:t>):</w:t>
      </w:r>
      <w:r w:rsidR="007467C8" w:rsidRPr="001C1CB8">
        <w:rPr>
          <w:b/>
          <w:bCs/>
          <w:sz w:val="22"/>
          <w:szCs w:val="22"/>
        </w:rPr>
        <w:tab/>
      </w:r>
      <w:r w:rsidRPr="001C1CB8">
        <w:rPr>
          <w:b/>
          <w:bCs/>
          <w:sz w:val="22"/>
          <w:szCs w:val="22"/>
        </w:rPr>
        <w:tab/>
      </w:r>
      <w:r w:rsidRPr="001C1CB8">
        <w:rPr>
          <w:b/>
          <w:bCs/>
          <w:sz w:val="22"/>
          <w:szCs w:val="22"/>
        </w:rPr>
        <w:tab/>
      </w:r>
      <w:r w:rsidRPr="001C1CB8">
        <w:rPr>
          <w:b/>
          <w:bCs/>
          <w:sz w:val="22"/>
          <w:szCs w:val="22"/>
        </w:rPr>
        <w:tab/>
      </w:r>
      <w:r w:rsidRPr="001C1CB8">
        <w:rPr>
          <w:b/>
          <w:bCs/>
          <w:sz w:val="22"/>
          <w:szCs w:val="22"/>
        </w:rPr>
        <w:tab/>
      </w:r>
      <w:r w:rsidRPr="001C1CB8">
        <w:rPr>
          <w:b/>
          <w:bCs/>
          <w:sz w:val="22"/>
          <w:szCs w:val="22"/>
        </w:rPr>
        <w:tab/>
      </w:r>
      <w:r w:rsidRPr="001C1CB8">
        <w:rPr>
          <w:b/>
          <w:bCs/>
          <w:sz w:val="22"/>
          <w:szCs w:val="22"/>
        </w:rPr>
        <w:tab/>
      </w:r>
      <w:r w:rsidRPr="001C1CB8">
        <w:rPr>
          <w:b/>
          <w:bCs/>
          <w:sz w:val="22"/>
          <w:szCs w:val="22"/>
        </w:rPr>
        <w:tab/>
      </w:r>
      <w:r w:rsidRPr="001C1CB8">
        <w:rPr>
          <w:b/>
          <w:bCs/>
          <w:sz w:val="22"/>
          <w:szCs w:val="22"/>
        </w:rPr>
        <w:tab/>
      </w:r>
      <w:r w:rsidRPr="001C1CB8">
        <w:rPr>
          <w:b/>
          <w:bCs/>
          <w:sz w:val="22"/>
          <w:szCs w:val="22"/>
        </w:rPr>
        <w:tab/>
      </w:r>
      <w:r w:rsidR="00A76F06" w:rsidRPr="001C1CB8">
        <w:rPr>
          <w:b/>
          <w:bCs/>
          <w:sz w:val="22"/>
          <w:szCs w:val="22"/>
          <w:lang w:val="cs-CZ"/>
        </w:rPr>
        <w:t xml:space="preserve">10 770 266,53 </w:t>
      </w:r>
      <w:r w:rsidR="007467C8" w:rsidRPr="001C1CB8">
        <w:rPr>
          <w:b/>
          <w:bCs/>
          <w:sz w:val="22"/>
          <w:szCs w:val="22"/>
        </w:rPr>
        <w:t>Kč bez DPH</w:t>
      </w:r>
    </w:p>
    <w:p w14:paraId="7921FDA9" w14:textId="563A56BF" w:rsidR="00A62C78" w:rsidRPr="001B6FA6" w:rsidRDefault="00803371" w:rsidP="007467C8">
      <w:pPr>
        <w:pStyle w:val="Zkladntext21"/>
        <w:tabs>
          <w:tab w:val="left" w:pos="426"/>
        </w:tabs>
        <w:ind w:left="426"/>
        <w:jc w:val="both"/>
        <w:rPr>
          <w:b/>
          <w:sz w:val="22"/>
          <w:szCs w:val="22"/>
        </w:rPr>
      </w:pPr>
      <w:r w:rsidRPr="001B6FA6">
        <w:rPr>
          <w:b/>
          <w:sz w:val="22"/>
          <w:szCs w:val="22"/>
        </w:rPr>
        <w:t xml:space="preserve">Celková </w:t>
      </w:r>
      <w:r w:rsidR="00ED67EB">
        <w:rPr>
          <w:b/>
          <w:sz w:val="22"/>
          <w:szCs w:val="22"/>
        </w:rPr>
        <w:t xml:space="preserve">smluvní </w:t>
      </w:r>
      <w:r w:rsidRPr="001B6FA6">
        <w:rPr>
          <w:b/>
          <w:sz w:val="22"/>
          <w:szCs w:val="22"/>
        </w:rPr>
        <w:t xml:space="preserve">cena </w:t>
      </w:r>
      <w:r w:rsidR="00ED67EB">
        <w:rPr>
          <w:b/>
          <w:sz w:val="22"/>
          <w:szCs w:val="22"/>
        </w:rPr>
        <w:t xml:space="preserve">v Kč bez DPH </w:t>
      </w:r>
      <w:r w:rsidRPr="001B6FA6">
        <w:rPr>
          <w:b/>
          <w:sz w:val="22"/>
          <w:szCs w:val="22"/>
        </w:rPr>
        <w:t>za celý předmět díla</w:t>
      </w:r>
      <w:r w:rsidR="00A62C78" w:rsidRPr="001B6FA6">
        <w:rPr>
          <w:b/>
          <w:sz w:val="22"/>
          <w:szCs w:val="22"/>
        </w:rPr>
        <w:t>:</w:t>
      </w:r>
    </w:p>
    <w:p w14:paraId="1B6DD2DA" w14:textId="7D3216D4" w:rsidR="00A62C78" w:rsidRDefault="00A62C78" w:rsidP="00EB4A5C">
      <w:pPr>
        <w:pStyle w:val="Zkladntext21"/>
        <w:tabs>
          <w:tab w:val="left" w:pos="426"/>
        </w:tabs>
        <w:ind w:left="426"/>
        <w:jc w:val="both"/>
        <w:rPr>
          <w:rFonts w:cs="Arial"/>
          <w:bCs/>
          <w:sz w:val="22"/>
          <w:szCs w:val="22"/>
        </w:rPr>
      </w:pPr>
      <w:r>
        <w:rPr>
          <w:sz w:val="22"/>
          <w:szCs w:val="22"/>
        </w:rPr>
        <w:lastRenderedPageBreak/>
        <w:t>(</w:t>
      </w:r>
      <w:r w:rsidRPr="00A62C78">
        <w:rPr>
          <w:rFonts w:cs="Arial"/>
          <w:sz w:val="22"/>
          <w:szCs w:val="22"/>
        </w:rPr>
        <w:t xml:space="preserve">Oprava a rekonstrukce </w:t>
      </w:r>
      <w:proofErr w:type="spellStart"/>
      <w:r w:rsidRPr="00A62C78">
        <w:rPr>
          <w:rFonts w:cs="Arial"/>
          <w:sz w:val="22"/>
          <w:szCs w:val="22"/>
        </w:rPr>
        <w:t>Mandavy</w:t>
      </w:r>
      <w:proofErr w:type="spellEnd"/>
      <w:r w:rsidRPr="00A62C78">
        <w:rPr>
          <w:rFonts w:cs="Arial"/>
          <w:sz w:val="22"/>
          <w:szCs w:val="22"/>
        </w:rPr>
        <w:t xml:space="preserve"> ve Varnsdorfu nad jezem u ČOV</w:t>
      </w:r>
      <w:r w:rsidRPr="00A62C78">
        <w:rPr>
          <w:bCs/>
          <w:sz w:val="22"/>
          <w:szCs w:val="22"/>
        </w:rPr>
        <w:t xml:space="preserve"> </w:t>
      </w:r>
      <w:r>
        <w:rPr>
          <w:bCs/>
          <w:sz w:val="22"/>
          <w:szCs w:val="22"/>
        </w:rPr>
        <w:t xml:space="preserve">a </w:t>
      </w:r>
      <w:r w:rsidRPr="00A62C78">
        <w:rPr>
          <w:bCs/>
          <w:sz w:val="22"/>
          <w:szCs w:val="22"/>
        </w:rPr>
        <w:t xml:space="preserve">Rekonstrukce </w:t>
      </w:r>
      <w:proofErr w:type="spellStart"/>
      <w:r w:rsidRPr="00A62C78">
        <w:rPr>
          <w:bCs/>
          <w:sz w:val="22"/>
          <w:szCs w:val="22"/>
        </w:rPr>
        <w:t>Mandavy</w:t>
      </w:r>
      <w:proofErr w:type="spellEnd"/>
      <w:r w:rsidRPr="00A62C78">
        <w:rPr>
          <w:bCs/>
          <w:sz w:val="22"/>
          <w:szCs w:val="22"/>
        </w:rPr>
        <w:t xml:space="preserve"> ve Varnsdorfu u státní hranice</w:t>
      </w:r>
      <w:r>
        <w:rPr>
          <w:bCs/>
          <w:sz w:val="22"/>
          <w:szCs w:val="22"/>
        </w:rPr>
        <w:t>)</w:t>
      </w:r>
    </w:p>
    <w:p w14:paraId="5F3EAD17" w14:textId="4A33D9E5" w:rsidR="00A62C78" w:rsidRPr="00EB4A5C" w:rsidRDefault="00A62C78" w:rsidP="007467C8">
      <w:pPr>
        <w:pStyle w:val="Zkladntext21"/>
        <w:tabs>
          <w:tab w:val="left" w:pos="426"/>
        </w:tabs>
        <w:ind w:left="426"/>
        <w:jc w:val="both"/>
        <w:rPr>
          <w:rFonts w:cs="Arial"/>
          <w:b/>
          <w:bCs/>
          <w:sz w:val="22"/>
          <w:szCs w:val="22"/>
        </w:rPr>
      </w:pPr>
      <w:r w:rsidRPr="00A62C78">
        <w:rPr>
          <w:rFonts w:cs="Arial"/>
          <w:bCs/>
          <w:sz w:val="22"/>
          <w:szCs w:val="22"/>
        </w:rPr>
        <w:tab/>
      </w:r>
      <w:r w:rsidRPr="00A62C78">
        <w:rPr>
          <w:rFonts w:cs="Arial"/>
          <w:bCs/>
          <w:sz w:val="22"/>
          <w:szCs w:val="22"/>
        </w:rPr>
        <w:tab/>
      </w:r>
      <w:r w:rsidRPr="00A62C78">
        <w:rPr>
          <w:rFonts w:cs="Arial"/>
          <w:bCs/>
          <w:sz w:val="22"/>
          <w:szCs w:val="22"/>
        </w:rPr>
        <w:tab/>
      </w:r>
      <w:r w:rsidRPr="00A62C78">
        <w:rPr>
          <w:rFonts w:cs="Arial"/>
          <w:bCs/>
          <w:sz w:val="22"/>
          <w:szCs w:val="22"/>
        </w:rPr>
        <w:tab/>
      </w:r>
      <w:r w:rsidRPr="00A62C78">
        <w:rPr>
          <w:rFonts w:cs="Arial"/>
          <w:bCs/>
          <w:sz w:val="22"/>
          <w:szCs w:val="22"/>
        </w:rPr>
        <w:tab/>
      </w:r>
      <w:r w:rsidRPr="00A62C78">
        <w:rPr>
          <w:rFonts w:cs="Arial"/>
          <w:bCs/>
          <w:sz w:val="22"/>
          <w:szCs w:val="22"/>
        </w:rPr>
        <w:tab/>
      </w:r>
      <w:r w:rsidRPr="00A62C78">
        <w:rPr>
          <w:rFonts w:cs="Arial"/>
          <w:bCs/>
          <w:sz w:val="22"/>
          <w:szCs w:val="22"/>
        </w:rPr>
        <w:tab/>
      </w:r>
      <w:r w:rsidR="00AA380B" w:rsidRPr="00EB4A5C">
        <w:rPr>
          <w:rFonts w:cs="Arial"/>
          <w:b/>
          <w:bCs/>
          <w:sz w:val="22"/>
          <w:szCs w:val="22"/>
        </w:rPr>
        <w:t>33 307 842,85</w:t>
      </w:r>
      <w:r w:rsidRPr="00EB4A5C">
        <w:rPr>
          <w:b/>
          <w:bCs/>
          <w:sz w:val="22"/>
          <w:szCs w:val="22"/>
        </w:rPr>
        <w:t xml:space="preserve"> </w:t>
      </w:r>
      <w:r w:rsidRPr="00EB4A5C">
        <w:rPr>
          <w:rFonts w:cs="Arial"/>
          <w:b/>
          <w:bCs/>
          <w:sz w:val="22"/>
          <w:szCs w:val="22"/>
        </w:rPr>
        <w:t>Kč bez DPH</w:t>
      </w:r>
    </w:p>
    <w:p w14:paraId="7F1C5F77" w14:textId="36B948FE" w:rsidR="007467C8" w:rsidRPr="00EB4A5C" w:rsidRDefault="007467C8" w:rsidP="00EB4A5C">
      <w:pPr>
        <w:pStyle w:val="Zkladntext21"/>
        <w:tabs>
          <w:tab w:val="left" w:pos="426"/>
        </w:tabs>
        <w:ind w:left="426"/>
        <w:jc w:val="left"/>
        <w:rPr>
          <w:rFonts w:cs="Arial"/>
          <w:sz w:val="22"/>
          <w:szCs w:val="22"/>
        </w:rPr>
      </w:pPr>
      <w:r w:rsidRPr="00EB4A5C">
        <w:rPr>
          <w:rFonts w:cs="Arial"/>
          <w:bCs/>
          <w:sz w:val="22"/>
          <w:szCs w:val="22"/>
        </w:rPr>
        <w:t xml:space="preserve">(slovy: </w:t>
      </w:r>
      <w:r w:rsidR="00EB4A5C" w:rsidRPr="00EB4A5C">
        <w:rPr>
          <w:rFonts w:cs="Arial"/>
          <w:bCs/>
          <w:sz w:val="22"/>
          <w:szCs w:val="22"/>
        </w:rPr>
        <w:t>t</w:t>
      </w:r>
      <w:r w:rsidR="00AA380B" w:rsidRPr="00EB4A5C">
        <w:rPr>
          <w:rFonts w:cs="Arial"/>
          <w:bCs/>
          <w:sz w:val="22"/>
          <w:szCs w:val="22"/>
        </w:rPr>
        <w:t>řicet</w:t>
      </w:r>
      <w:r w:rsidR="00EB4A5C" w:rsidRPr="00EB4A5C">
        <w:rPr>
          <w:rFonts w:cs="Arial"/>
          <w:bCs/>
          <w:sz w:val="22"/>
          <w:szCs w:val="22"/>
        </w:rPr>
        <w:t xml:space="preserve"> </w:t>
      </w:r>
      <w:r w:rsidR="00AA380B" w:rsidRPr="00EB4A5C">
        <w:rPr>
          <w:rFonts w:cs="Arial"/>
          <w:bCs/>
          <w:sz w:val="22"/>
          <w:szCs w:val="22"/>
        </w:rPr>
        <w:t>tři</w:t>
      </w:r>
      <w:r w:rsidR="00EB4A5C" w:rsidRPr="00EB4A5C">
        <w:rPr>
          <w:rFonts w:cs="Arial"/>
          <w:bCs/>
          <w:sz w:val="22"/>
          <w:szCs w:val="22"/>
        </w:rPr>
        <w:t xml:space="preserve"> </w:t>
      </w:r>
      <w:r w:rsidR="00AA380B" w:rsidRPr="00EB4A5C">
        <w:rPr>
          <w:rFonts w:cs="Arial"/>
          <w:bCs/>
          <w:sz w:val="22"/>
          <w:szCs w:val="22"/>
        </w:rPr>
        <w:t>milionů</w:t>
      </w:r>
      <w:r w:rsidR="00EB4A5C" w:rsidRPr="00EB4A5C">
        <w:rPr>
          <w:rFonts w:cs="Arial"/>
          <w:bCs/>
          <w:sz w:val="22"/>
          <w:szCs w:val="22"/>
        </w:rPr>
        <w:t xml:space="preserve"> </w:t>
      </w:r>
      <w:r w:rsidR="00AA380B" w:rsidRPr="00EB4A5C">
        <w:rPr>
          <w:rFonts w:cs="Arial"/>
          <w:bCs/>
          <w:sz w:val="22"/>
          <w:szCs w:val="22"/>
        </w:rPr>
        <w:t>tři</w:t>
      </w:r>
      <w:r w:rsidR="00EB4A5C" w:rsidRPr="00EB4A5C">
        <w:rPr>
          <w:rFonts w:cs="Arial"/>
          <w:bCs/>
          <w:sz w:val="22"/>
          <w:szCs w:val="22"/>
        </w:rPr>
        <w:t xml:space="preserve"> </w:t>
      </w:r>
      <w:r w:rsidR="00AA380B" w:rsidRPr="00EB4A5C">
        <w:rPr>
          <w:rFonts w:cs="Arial"/>
          <w:bCs/>
          <w:sz w:val="22"/>
          <w:szCs w:val="22"/>
        </w:rPr>
        <w:t>sta</w:t>
      </w:r>
      <w:r w:rsidR="00EB4A5C" w:rsidRPr="00EB4A5C">
        <w:rPr>
          <w:rFonts w:cs="Arial"/>
          <w:bCs/>
          <w:sz w:val="22"/>
          <w:szCs w:val="22"/>
        </w:rPr>
        <w:t xml:space="preserve"> </w:t>
      </w:r>
      <w:r w:rsidR="00AA380B" w:rsidRPr="00EB4A5C">
        <w:rPr>
          <w:rFonts w:cs="Arial"/>
          <w:bCs/>
          <w:sz w:val="22"/>
          <w:szCs w:val="22"/>
        </w:rPr>
        <w:t>sedm</w:t>
      </w:r>
      <w:r w:rsidR="00EB4A5C" w:rsidRPr="00EB4A5C">
        <w:rPr>
          <w:rFonts w:cs="Arial"/>
          <w:bCs/>
          <w:sz w:val="22"/>
          <w:szCs w:val="22"/>
        </w:rPr>
        <w:t xml:space="preserve"> </w:t>
      </w:r>
      <w:r w:rsidR="00AA380B" w:rsidRPr="00EB4A5C">
        <w:rPr>
          <w:rFonts w:cs="Arial"/>
          <w:bCs/>
          <w:sz w:val="22"/>
          <w:szCs w:val="22"/>
        </w:rPr>
        <w:t>tisíc</w:t>
      </w:r>
      <w:r w:rsidR="00EB4A5C" w:rsidRPr="00EB4A5C">
        <w:rPr>
          <w:rFonts w:cs="Arial"/>
          <w:bCs/>
          <w:sz w:val="22"/>
          <w:szCs w:val="22"/>
        </w:rPr>
        <w:t xml:space="preserve"> </w:t>
      </w:r>
      <w:r w:rsidR="00AA380B" w:rsidRPr="00EB4A5C">
        <w:rPr>
          <w:rFonts w:cs="Arial"/>
          <w:bCs/>
          <w:sz w:val="22"/>
          <w:szCs w:val="22"/>
        </w:rPr>
        <w:t>osm</w:t>
      </w:r>
      <w:r w:rsidR="00EB4A5C" w:rsidRPr="00EB4A5C">
        <w:rPr>
          <w:rFonts w:cs="Arial"/>
          <w:bCs/>
          <w:sz w:val="22"/>
          <w:szCs w:val="22"/>
        </w:rPr>
        <w:t xml:space="preserve"> </w:t>
      </w:r>
      <w:r w:rsidR="00AA380B" w:rsidRPr="00EB4A5C">
        <w:rPr>
          <w:rFonts w:cs="Arial"/>
          <w:bCs/>
          <w:sz w:val="22"/>
          <w:szCs w:val="22"/>
        </w:rPr>
        <w:t>set</w:t>
      </w:r>
      <w:r w:rsidR="00EB4A5C" w:rsidRPr="00EB4A5C">
        <w:rPr>
          <w:rFonts w:cs="Arial"/>
          <w:bCs/>
          <w:sz w:val="22"/>
          <w:szCs w:val="22"/>
        </w:rPr>
        <w:t xml:space="preserve"> </w:t>
      </w:r>
      <w:r w:rsidR="00AA380B" w:rsidRPr="00EB4A5C">
        <w:rPr>
          <w:rFonts w:cs="Arial"/>
          <w:bCs/>
          <w:sz w:val="22"/>
          <w:szCs w:val="22"/>
        </w:rPr>
        <w:t>čtyřicet</w:t>
      </w:r>
      <w:r w:rsidR="00EB4A5C" w:rsidRPr="00EB4A5C">
        <w:rPr>
          <w:rFonts w:cs="Arial"/>
          <w:bCs/>
          <w:sz w:val="22"/>
          <w:szCs w:val="22"/>
        </w:rPr>
        <w:t xml:space="preserve"> </w:t>
      </w:r>
      <w:r w:rsidR="00AA380B" w:rsidRPr="00EB4A5C">
        <w:rPr>
          <w:rFonts w:cs="Arial"/>
          <w:bCs/>
          <w:sz w:val="22"/>
          <w:szCs w:val="22"/>
        </w:rPr>
        <w:t>dva</w:t>
      </w:r>
      <w:r w:rsidR="00EB4A5C" w:rsidRPr="00EB4A5C">
        <w:rPr>
          <w:rFonts w:cs="Arial"/>
          <w:bCs/>
          <w:sz w:val="22"/>
          <w:szCs w:val="22"/>
        </w:rPr>
        <w:t xml:space="preserve"> </w:t>
      </w:r>
      <w:r w:rsidR="00AA380B" w:rsidRPr="00EB4A5C">
        <w:rPr>
          <w:rFonts w:cs="Arial"/>
          <w:bCs/>
          <w:sz w:val="22"/>
          <w:szCs w:val="22"/>
        </w:rPr>
        <w:t>korun a osmdesát</w:t>
      </w:r>
      <w:r w:rsidR="00EB4A5C" w:rsidRPr="00EB4A5C">
        <w:rPr>
          <w:rFonts w:cs="Arial"/>
          <w:bCs/>
          <w:sz w:val="22"/>
          <w:szCs w:val="22"/>
        </w:rPr>
        <w:t xml:space="preserve"> </w:t>
      </w:r>
      <w:r w:rsidR="00AA380B" w:rsidRPr="00EB4A5C">
        <w:rPr>
          <w:rFonts w:cs="Arial"/>
          <w:bCs/>
          <w:sz w:val="22"/>
          <w:szCs w:val="22"/>
        </w:rPr>
        <w:t>pět</w:t>
      </w:r>
      <w:r w:rsidR="00EB4A5C" w:rsidRPr="00EB4A5C">
        <w:rPr>
          <w:rFonts w:cs="Arial"/>
          <w:bCs/>
          <w:sz w:val="22"/>
          <w:szCs w:val="22"/>
        </w:rPr>
        <w:t xml:space="preserve"> </w:t>
      </w:r>
      <w:r w:rsidR="00AA380B" w:rsidRPr="00EB4A5C">
        <w:rPr>
          <w:rFonts w:cs="Arial"/>
          <w:bCs/>
          <w:sz w:val="22"/>
          <w:szCs w:val="22"/>
        </w:rPr>
        <w:t>haléřů</w:t>
      </w:r>
      <w:r w:rsidRPr="00EB4A5C">
        <w:rPr>
          <w:rFonts w:cs="Arial"/>
          <w:bCs/>
          <w:sz w:val="22"/>
          <w:szCs w:val="22"/>
        </w:rPr>
        <w:t>)</w:t>
      </w:r>
    </w:p>
    <w:p w14:paraId="12E43EAF" w14:textId="77777777" w:rsidR="00EB4A5C" w:rsidRDefault="00EB4A5C" w:rsidP="00444490">
      <w:pPr>
        <w:pStyle w:val="Samostatntextpodlnek"/>
        <w:rPr>
          <w:sz w:val="22"/>
          <w:szCs w:val="22"/>
        </w:rPr>
      </w:pPr>
    </w:p>
    <w:p w14:paraId="12285018" w14:textId="1EC1FBC4" w:rsidR="00444490" w:rsidRPr="007467C8" w:rsidRDefault="00444490" w:rsidP="00444490">
      <w:pPr>
        <w:pStyle w:val="Samostatntextpodlnek"/>
        <w:rPr>
          <w:b/>
          <w:bCs/>
          <w:sz w:val="22"/>
          <w:szCs w:val="22"/>
          <w:lang w:val="cs-CZ"/>
        </w:rPr>
      </w:pPr>
      <w:r w:rsidRPr="007467C8">
        <w:rPr>
          <w:sz w:val="22"/>
          <w:szCs w:val="22"/>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7467C8">
        <w:rPr>
          <w:sz w:val="22"/>
          <w:szCs w:val="22"/>
        </w:rPr>
        <w:t>Soupis prací odpovídá vyhlášce č. 169/2016 Sb., o stanovení rozsahu dokumentace veřejné zakázky na stavební práce a</w:t>
      </w:r>
      <w:r w:rsidR="00151E20" w:rsidRPr="007467C8">
        <w:rPr>
          <w:sz w:val="22"/>
          <w:szCs w:val="22"/>
          <w:lang w:val="cs-CZ"/>
        </w:rPr>
        <w:t> </w:t>
      </w:r>
      <w:r w:rsidR="00151E20" w:rsidRPr="007467C8">
        <w:rPr>
          <w:sz w:val="22"/>
          <w:szCs w:val="22"/>
        </w:rPr>
        <w:t>soupisu stavebních prací, dodávek a služeb s výkazem výměr, a je nedílnou součástí této smlouvy jako příloha č. 1.</w:t>
      </w:r>
    </w:p>
    <w:p w14:paraId="2F956676" w14:textId="77777777" w:rsidR="00444490" w:rsidRPr="007467C8" w:rsidRDefault="00444490" w:rsidP="00444490">
      <w:pPr>
        <w:pStyle w:val="lneksmlouvytextPVL"/>
        <w:rPr>
          <w:sz w:val="22"/>
          <w:szCs w:val="22"/>
        </w:rPr>
      </w:pPr>
      <w:r w:rsidRPr="007467C8">
        <w:rPr>
          <w:sz w:val="22"/>
          <w:szCs w:val="22"/>
        </w:rPr>
        <w:t xml:space="preserve">Sjednaná cena díla je platná po celou dobu stavby, a obsahuje veškeré náklady zhotovitele dle této smlouvy, spojené s provedením díla v rozsahu zřejmém ze soupisu prací v dohodnutém termínu a kvalitě. </w:t>
      </w:r>
      <w:r w:rsidR="0087486F" w:rsidRPr="007467C8">
        <w:rPr>
          <w:sz w:val="22"/>
          <w:szCs w:val="22"/>
        </w:rPr>
        <w:t>Případné změny rozsahu nebo objemu díla budou ze strany objednatele posouzeny v kontextu znění § 222 ZZVZ.</w:t>
      </w:r>
      <w:r w:rsidR="00626181" w:rsidRPr="007467C8">
        <w:rPr>
          <w:sz w:val="22"/>
          <w:szCs w:val="22"/>
          <w:lang w:val="cs-CZ"/>
        </w:rPr>
        <w:t xml:space="preserve"> </w:t>
      </w:r>
      <w:r w:rsidRPr="007467C8">
        <w:rPr>
          <w:sz w:val="22"/>
          <w:szCs w:val="22"/>
        </w:rPr>
        <w:t>K jejich posouzení budou vždy použity při kalkulaci ceny jako prioritní ceny uvedené v nabídce. Veškeré změny budou provedeny v souladu s čl. X</w:t>
      </w:r>
      <w:r w:rsidR="00EE07D2" w:rsidRPr="007467C8">
        <w:rPr>
          <w:sz w:val="22"/>
          <w:szCs w:val="22"/>
          <w:lang w:val="cs-CZ"/>
        </w:rPr>
        <w:t>IV</w:t>
      </w:r>
      <w:r w:rsidRPr="007467C8">
        <w:rPr>
          <w:sz w:val="22"/>
          <w:szCs w:val="22"/>
        </w:rPr>
        <w:t>. odst. 8. této smlouvy.</w:t>
      </w:r>
    </w:p>
    <w:p w14:paraId="11888A1F" w14:textId="77777777" w:rsidR="00626181" w:rsidRPr="007467C8" w:rsidRDefault="00626181" w:rsidP="00626181">
      <w:pPr>
        <w:pStyle w:val="lneksmlouvytextPVL"/>
        <w:rPr>
          <w:sz w:val="22"/>
          <w:szCs w:val="22"/>
        </w:rPr>
      </w:pPr>
      <w:r w:rsidRPr="007467C8">
        <w:rPr>
          <w:sz w:val="22"/>
          <w:szCs w:val="22"/>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Pr="007467C8">
        <w:rPr>
          <w:sz w:val="22"/>
          <w:szCs w:val="22"/>
          <w:lang w:val="cs-CZ"/>
        </w:rPr>
        <w:t>6</w:t>
      </w:r>
      <w:r w:rsidRPr="007467C8">
        <w:rPr>
          <w:sz w:val="22"/>
          <w:szCs w:val="22"/>
        </w:rPr>
        <w:t>. této smlouvy.</w:t>
      </w:r>
    </w:p>
    <w:p w14:paraId="3E278527" w14:textId="77777777" w:rsidR="00626181" w:rsidRDefault="00626181" w:rsidP="00626181">
      <w:pPr>
        <w:pStyle w:val="lneksmlouvytextPVL"/>
        <w:rPr>
          <w:sz w:val="22"/>
          <w:szCs w:val="22"/>
        </w:rPr>
      </w:pPr>
      <w:r w:rsidRPr="007467C8">
        <w:rPr>
          <w:sz w:val="22"/>
          <w:szCs w:val="22"/>
        </w:rPr>
        <w:t xml:space="preserve">Pro případ, že by došlo ke změnám, které nelze podle položek uvedených  v soupisu prací použít, bude cena stanovena </w:t>
      </w:r>
      <w:r w:rsidRPr="007467C8">
        <w:rPr>
          <w:sz w:val="22"/>
          <w:szCs w:val="22"/>
          <w:lang w:val="cs-CZ"/>
        </w:rPr>
        <w:t>dle cenové soustavy, ve které je zpracován soupis prací. Neobsahuje-li taková cenová soustava položky, které jsou předmětem změn dle tohoto odstavce</w:t>
      </w:r>
      <w:r w:rsidRPr="007467C8">
        <w:rPr>
          <w:sz w:val="22"/>
          <w:szCs w:val="22"/>
        </w:rPr>
        <w:t>, bude cena stanovena dohodou obou smluvních stran na základě projednání a</w:t>
      </w:r>
      <w:r w:rsidRPr="007467C8">
        <w:rPr>
          <w:sz w:val="22"/>
          <w:szCs w:val="22"/>
          <w:lang w:val="cs-CZ"/>
        </w:rPr>
        <w:t> </w:t>
      </w:r>
      <w:r w:rsidRPr="007467C8">
        <w:rPr>
          <w:sz w:val="22"/>
          <w:szCs w:val="22"/>
        </w:rPr>
        <w:t>vzájemného odsouhlasení soupisu prací a zejména ocenění požadovaných konkrétních prací a výkonů tak, aby nedošlo k porušení znění § 222 ZZVZ.</w:t>
      </w:r>
    </w:p>
    <w:p w14:paraId="0D2C045C" w14:textId="77777777" w:rsidR="00626181" w:rsidRPr="00A40FE5" w:rsidRDefault="00AB7775" w:rsidP="00A40FE5">
      <w:pPr>
        <w:pStyle w:val="lneksmlouvytextPVL"/>
        <w:rPr>
          <w:sz w:val="22"/>
          <w:szCs w:val="22"/>
        </w:rPr>
      </w:pPr>
      <w:bookmarkStart w:id="9" w:name="_Hlk73706993"/>
      <w:bookmarkStart w:id="10" w:name="_Hlk73707017"/>
      <w:r w:rsidRPr="00A40FE5">
        <w:rPr>
          <w:sz w:val="22"/>
          <w:szCs w:val="22"/>
        </w:rPr>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A40FE5">
        <w:rPr>
          <w:sz w:val="22"/>
          <w:szCs w:val="22"/>
          <w:lang w:val="cs-CZ"/>
        </w:rPr>
        <w:t>15</w:t>
      </w:r>
      <w:r w:rsidRPr="00A40FE5">
        <w:rPr>
          <w:sz w:val="22"/>
          <w:szCs w:val="22"/>
        </w:rPr>
        <w:t xml:space="preserve"> dnů od jeho předložení zhotovitelem.</w:t>
      </w:r>
    </w:p>
    <w:bookmarkEnd w:id="9"/>
    <w:bookmarkEnd w:id="10"/>
    <w:p w14:paraId="6CAFF311" w14:textId="77777777" w:rsidR="00CA7F65" w:rsidRPr="007467C8" w:rsidRDefault="00626181" w:rsidP="00626181">
      <w:pPr>
        <w:pStyle w:val="lneksmlouvytextPVL"/>
        <w:jc w:val="left"/>
        <w:rPr>
          <w:sz w:val="22"/>
          <w:szCs w:val="22"/>
        </w:rPr>
      </w:pPr>
      <w:r w:rsidRPr="007467C8">
        <w:rPr>
          <w:sz w:val="22"/>
          <w:szCs w:val="22"/>
          <w:lang w:val="cs-CZ"/>
        </w:rPr>
        <w:t>C</w:t>
      </w:r>
      <w:proofErr w:type="spellStart"/>
      <w:r w:rsidR="00444490" w:rsidRPr="007467C8">
        <w:rPr>
          <w:sz w:val="22"/>
          <w:szCs w:val="22"/>
        </w:rPr>
        <w:t>ena</w:t>
      </w:r>
      <w:proofErr w:type="spellEnd"/>
      <w:r w:rsidR="00444490" w:rsidRPr="007467C8">
        <w:rPr>
          <w:sz w:val="22"/>
          <w:szCs w:val="22"/>
        </w:rPr>
        <w:t xml:space="preserve"> díla bude zhotoviteli uhrazena na základě měsíčních dílčích faktur a konečné zúčtovací faktury. Dílčí faktury budou vystaveny nejvýše do rozsahu </w:t>
      </w:r>
      <w:r w:rsidR="00A63A20">
        <w:rPr>
          <w:sz w:val="22"/>
          <w:szCs w:val="22"/>
          <w:lang w:val="cs-CZ"/>
        </w:rPr>
        <w:t>90</w:t>
      </w:r>
      <w:r w:rsidR="00444490" w:rsidRPr="007467C8">
        <w:rPr>
          <w:sz w:val="22"/>
          <w:szCs w:val="22"/>
        </w:rPr>
        <w:t xml:space="preserve"> % z ceny díla, vždy pouze na základě objednatelem schváleného rozsahu skutečně provedených prací k poslednímu </w:t>
      </w:r>
      <w:r w:rsidR="0015011A" w:rsidRPr="007467C8">
        <w:rPr>
          <w:sz w:val="22"/>
          <w:szCs w:val="22"/>
          <w:lang w:val="cs-CZ"/>
        </w:rPr>
        <w:t>kalendářnímu</w:t>
      </w:r>
      <w:r w:rsidR="00444490" w:rsidRPr="007467C8">
        <w:rPr>
          <w:sz w:val="22"/>
          <w:szCs w:val="22"/>
        </w:rPr>
        <w:t xml:space="preserve"> dni běžného měsíce, respektive ke dni dosažení součtové výše </w:t>
      </w:r>
      <w:r w:rsidR="00A63A20">
        <w:rPr>
          <w:sz w:val="22"/>
          <w:szCs w:val="22"/>
          <w:lang w:val="cs-CZ"/>
        </w:rPr>
        <w:t>90</w:t>
      </w:r>
      <w:r w:rsidR="00444490" w:rsidRPr="007467C8">
        <w:rPr>
          <w:sz w:val="22"/>
          <w:szCs w:val="22"/>
          <w:lang w:val="cs-CZ"/>
        </w:rPr>
        <w:t xml:space="preserve"> </w:t>
      </w:r>
      <w:r w:rsidR="00444490" w:rsidRPr="007467C8">
        <w:rPr>
          <w:sz w:val="22"/>
          <w:szCs w:val="22"/>
        </w:rPr>
        <w:t xml:space="preserve">% ceny díla. Dnem uskutečnění zdanitelného plnění bude poslední </w:t>
      </w:r>
      <w:r w:rsidR="00C7489A" w:rsidRPr="007467C8">
        <w:rPr>
          <w:sz w:val="22"/>
          <w:szCs w:val="22"/>
          <w:lang w:val="cs-CZ"/>
        </w:rPr>
        <w:t xml:space="preserve">kalendářní </w:t>
      </w:r>
      <w:r w:rsidR="00444490" w:rsidRPr="007467C8">
        <w:rPr>
          <w:sz w:val="22"/>
          <w:szCs w:val="22"/>
        </w:rPr>
        <w:t xml:space="preserve"> den měsíce, případně den dosažení součtové výše </w:t>
      </w:r>
      <w:r w:rsidR="00A63A20">
        <w:rPr>
          <w:sz w:val="22"/>
          <w:szCs w:val="22"/>
          <w:lang w:val="cs-CZ"/>
        </w:rPr>
        <w:t>90</w:t>
      </w:r>
      <w:r w:rsidR="00444490" w:rsidRPr="007467C8">
        <w:rPr>
          <w:sz w:val="22"/>
          <w:szCs w:val="22"/>
          <w:lang w:val="cs-CZ"/>
        </w:rPr>
        <w:t xml:space="preserve"> </w:t>
      </w:r>
      <w:r w:rsidR="00444490" w:rsidRPr="007467C8">
        <w:rPr>
          <w:sz w:val="22"/>
          <w:szCs w:val="22"/>
        </w:rPr>
        <w:t xml:space="preserve">% ceny díla. Měsíční dílčí faktury budou vystaveny a předány objednateli do </w:t>
      </w:r>
      <w:r w:rsidR="0015011A" w:rsidRPr="007467C8">
        <w:rPr>
          <w:sz w:val="22"/>
          <w:szCs w:val="22"/>
          <w:lang w:val="cs-CZ"/>
        </w:rPr>
        <w:t xml:space="preserve">10 </w:t>
      </w:r>
      <w:r w:rsidR="00444490" w:rsidRPr="007467C8">
        <w:rPr>
          <w:sz w:val="22"/>
          <w:szCs w:val="22"/>
        </w:rPr>
        <w:t xml:space="preserve">kalendářních dní ode dne uskutečnění zdanitelného plnění. </w:t>
      </w:r>
    </w:p>
    <w:p w14:paraId="350CD57A" w14:textId="43CCC919" w:rsidR="00CA7F65" w:rsidRPr="007467C8" w:rsidRDefault="00CA7F65" w:rsidP="00933D36">
      <w:pPr>
        <w:pStyle w:val="lneksmlouvytextPVL"/>
        <w:numPr>
          <w:ilvl w:val="0"/>
          <w:numId w:val="0"/>
        </w:numPr>
        <w:ind w:left="360"/>
        <w:jc w:val="left"/>
        <w:rPr>
          <w:sz w:val="22"/>
          <w:szCs w:val="22"/>
          <w:lang w:val="cs-CZ"/>
        </w:rPr>
      </w:pPr>
      <w:r w:rsidRPr="007467C8">
        <w:rPr>
          <w:color w:val="000000"/>
          <w:sz w:val="22"/>
          <w:szCs w:val="22"/>
        </w:rPr>
        <w:t xml:space="preserve">Předat faktury lze i elektronicky na adresu: </w:t>
      </w:r>
    </w:p>
    <w:p w14:paraId="48667E5D" w14:textId="77777777" w:rsidR="00444490" w:rsidRPr="007467C8" w:rsidRDefault="00444490" w:rsidP="00CA7F65">
      <w:pPr>
        <w:pStyle w:val="lneksmlouvytextPVL"/>
        <w:numPr>
          <w:ilvl w:val="0"/>
          <w:numId w:val="0"/>
        </w:numPr>
        <w:ind w:left="360"/>
        <w:rPr>
          <w:sz w:val="22"/>
          <w:szCs w:val="22"/>
        </w:rPr>
      </w:pPr>
      <w:r w:rsidRPr="007467C8">
        <w:rPr>
          <w:sz w:val="22"/>
          <w:szCs w:val="22"/>
        </w:rPr>
        <w:t>Přílohou faktury bude vždy soupis provedených prací, potvrzený oprávněným zástupcem objednatele a oprávněným zástupcem zhotovitele.</w:t>
      </w:r>
      <w:r w:rsidR="00CA7F65" w:rsidRPr="007467C8">
        <w:rPr>
          <w:sz w:val="22"/>
          <w:szCs w:val="22"/>
          <w:lang w:val="cs-CZ"/>
        </w:rPr>
        <w:t xml:space="preserve"> </w:t>
      </w:r>
    </w:p>
    <w:p w14:paraId="1F0A95D8" w14:textId="77777777" w:rsidR="00CA7F65" w:rsidRPr="007467C8" w:rsidRDefault="00CA7F65" w:rsidP="007F0DD2">
      <w:pPr>
        <w:pStyle w:val="Samostatntextpodlnek"/>
        <w:rPr>
          <w:sz w:val="22"/>
          <w:szCs w:val="22"/>
        </w:rPr>
      </w:pPr>
      <w:r w:rsidRPr="007467C8">
        <w:rPr>
          <w:sz w:val="22"/>
          <w:szCs w:val="22"/>
        </w:rPr>
        <w:lastRenderedPageBreak/>
        <w:t xml:space="preserve">Odsouhlasený soupis provedených prací je zhotovitel povinen zpracovat vždy k poslednímu dni kalendářního měsíce a to jak v písemné, tak v elektronické podobě a to v elektronickém formátu XC4. </w:t>
      </w:r>
    </w:p>
    <w:p w14:paraId="7423540F" w14:textId="77777777" w:rsidR="00444490" w:rsidRPr="007467C8" w:rsidRDefault="00444490" w:rsidP="007F0DD2">
      <w:pPr>
        <w:pStyle w:val="Samostatntextpodlnek"/>
        <w:rPr>
          <w:sz w:val="22"/>
          <w:szCs w:val="22"/>
        </w:rPr>
      </w:pPr>
      <w:r w:rsidRPr="007467C8">
        <w:rPr>
          <w:sz w:val="22"/>
          <w:szCs w:val="22"/>
        </w:rPr>
        <w:t xml:space="preserve">Konečná faktura bude vystavena do </w:t>
      </w:r>
      <w:r w:rsidR="0015011A" w:rsidRPr="007467C8">
        <w:rPr>
          <w:sz w:val="22"/>
          <w:szCs w:val="22"/>
          <w:lang w:val="cs-CZ"/>
        </w:rPr>
        <w:t>10</w:t>
      </w:r>
      <w:r w:rsidR="00C7489A" w:rsidRPr="007467C8">
        <w:rPr>
          <w:sz w:val="22"/>
          <w:szCs w:val="22"/>
          <w:lang w:val="cs-CZ"/>
        </w:rPr>
        <w:t xml:space="preserve"> </w:t>
      </w:r>
      <w:r w:rsidRPr="007467C8">
        <w:rPr>
          <w:sz w:val="22"/>
          <w:szCs w:val="22"/>
        </w:rPr>
        <w:t>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Pr="007467C8">
        <w:rPr>
          <w:sz w:val="22"/>
          <w:szCs w:val="22"/>
          <w:lang w:val="cs-CZ"/>
        </w:rPr>
        <w:t xml:space="preserve"> potvrzený oprávněným zástupcem objednatele a oprávněným zástupcem zhotovitele</w:t>
      </w:r>
      <w:r w:rsidRPr="007467C8">
        <w:rPr>
          <w:sz w:val="22"/>
          <w:szCs w:val="22"/>
        </w:rPr>
        <w:t xml:space="preserve">. </w:t>
      </w:r>
    </w:p>
    <w:p w14:paraId="0A5CC66D" w14:textId="77777777" w:rsidR="00444490" w:rsidRPr="007467C8" w:rsidRDefault="00444490" w:rsidP="00444490">
      <w:pPr>
        <w:pStyle w:val="lneksmlouvytextPVL"/>
        <w:rPr>
          <w:sz w:val="22"/>
          <w:szCs w:val="22"/>
        </w:rPr>
      </w:pPr>
      <w:r w:rsidRPr="007467C8">
        <w:rPr>
          <w:sz w:val="22"/>
          <w:szCs w:val="22"/>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Pr>
          <w:sz w:val="22"/>
          <w:szCs w:val="22"/>
          <w:lang w:val="cs-CZ"/>
        </w:rPr>
        <w:t>5</w:t>
      </w:r>
      <w:r w:rsidRPr="007467C8">
        <w:rPr>
          <w:sz w:val="22"/>
          <w:szCs w:val="22"/>
          <w:lang w:val="cs-CZ"/>
        </w:rPr>
        <w:t xml:space="preserve"> </w:t>
      </w:r>
      <w:r w:rsidRPr="007467C8">
        <w:rPr>
          <w:sz w:val="22"/>
          <w:szCs w:val="22"/>
        </w:rPr>
        <w:t xml:space="preserve">% celkové ceny díla. Zbývajících </w:t>
      </w:r>
      <w:r w:rsidR="00A63A20">
        <w:rPr>
          <w:sz w:val="22"/>
          <w:szCs w:val="22"/>
          <w:lang w:val="cs-CZ"/>
        </w:rPr>
        <w:t>5</w:t>
      </w:r>
      <w:r w:rsidRPr="007467C8">
        <w:rPr>
          <w:sz w:val="22"/>
          <w:szCs w:val="22"/>
          <w:lang w:val="cs-CZ"/>
        </w:rPr>
        <w:t xml:space="preserve"> </w:t>
      </w:r>
      <w:r w:rsidRPr="007467C8">
        <w:rPr>
          <w:sz w:val="22"/>
          <w:szCs w:val="22"/>
        </w:rPr>
        <w:t>% z celkové ceny díla bude objednatelem uhrazeno až po odstranění poslední vady. O skutečnosti, že zhotovitel odstranil poslední vadu, bude sepsán samostatný zápis</w:t>
      </w:r>
      <w:r w:rsidRPr="007467C8">
        <w:rPr>
          <w:sz w:val="22"/>
          <w:szCs w:val="22"/>
          <w:lang w:val="cs-CZ"/>
        </w:rPr>
        <w:t xml:space="preserve"> obdobně jako v případě dle čl. VII. odst. 9. této smlouvy</w:t>
      </w:r>
      <w:r w:rsidRPr="007467C8">
        <w:rPr>
          <w:sz w:val="22"/>
          <w:szCs w:val="22"/>
        </w:rPr>
        <w:t xml:space="preserve">. Zbylých </w:t>
      </w:r>
      <w:r w:rsidR="00A63A20">
        <w:rPr>
          <w:sz w:val="22"/>
          <w:szCs w:val="22"/>
          <w:lang w:val="cs-CZ"/>
        </w:rPr>
        <w:t>5</w:t>
      </w:r>
      <w:r w:rsidRPr="007467C8">
        <w:rPr>
          <w:sz w:val="22"/>
          <w:szCs w:val="22"/>
          <w:lang w:val="cs-CZ"/>
        </w:rPr>
        <w:t xml:space="preserve"> </w:t>
      </w:r>
      <w:r w:rsidRPr="007467C8">
        <w:rPr>
          <w:sz w:val="22"/>
          <w:szCs w:val="22"/>
        </w:rPr>
        <w:t>% z celkové ceny díla bude objednatelem uhrazeno do 10 kalendářních dní od podpisu zápisu o odstranění poslední vady.</w:t>
      </w:r>
    </w:p>
    <w:p w14:paraId="24350A8F" w14:textId="77777777" w:rsidR="00444490" w:rsidRPr="007467C8" w:rsidRDefault="00444490" w:rsidP="00444490">
      <w:pPr>
        <w:pStyle w:val="lneksmlouvytextPVL"/>
        <w:rPr>
          <w:sz w:val="22"/>
          <w:szCs w:val="22"/>
        </w:rPr>
      </w:pPr>
      <w:r w:rsidRPr="007467C8">
        <w:rPr>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Pr="007467C8">
        <w:rPr>
          <w:sz w:val="22"/>
          <w:szCs w:val="22"/>
          <w:lang w:val="cs-CZ"/>
        </w:rPr>
        <w:t xml:space="preserve"> dle čl. VII. odst. 9. této smlouvy</w:t>
      </w:r>
      <w:r w:rsidRPr="007467C8">
        <w:rPr>
          <w:sz w:val="22"/>
          <w:szCs w:val="22"/>
        </w:rPr>
        <w:t xml:space="preserve">. </w:t>
      </w:r>
    </w:p>
    <w:p w14:paraId="21E2C3F4" w14:textId="77777777" w:rsidR="00444490" w:rsidRPr="007467C8" w:rsidRDefault="00444490" w:rsidP="00444490">
      <w:pPr>
        <w:pStyle w:val="lneksmlouvytextPVL"/>
        <w:rPr>
          <w:sz w:val="22"/>
          <w:szCs w:val="22"/>
        </w:rPr>
      </w:pPr>
      <w:r w:rsidRPr="007467C8">
        <w:rPr>
          <w:sz w:val="22"/>
          <w:szCs w:val="22"/>
        </w:rPr>
        <w:t xml:space="preserve">Splatnost faktury je do </w:t>
      </w:r>
      <w:r w:rsidR="00742989" w:rsidRPr="007467C8">
        <w:rPr>
          <w:sz w:val="22"/>
          <w:szCs w:val="22"/>
          <w:lang w:val="cs-CZ"/>
        </w:rPr>
        <w:t>3</w:t>
      </w:r>
      <w:r w:rsidR="0035687A" w:rsidRPr="007467C8">
        <w:rPr>
          <w:sz w:val="22"/>
          <w:szCs w:val="22"/>
          <w:lang w:val="cs-CZ"/>
        </w:rPr>
        <w:t>0</w:t>
      </w:r>
      <w:r w:rsidRPr="007467C8">
        <w:rPr>
          <w:sz w:val="22"/>
          <w:szCs w:val="22"/>
        </w:rPr>
        <w:t xml:space="preserve"> kalendářních dn</w:t>
      </w:r>
      <w:r w:rsidR="008749FB" w:rsidRPr="007467C8">
        <w:rPr>
          <w:sz w:val="22"/>
          <w:szCs w:val="22"/>
          <w:lang w:val="cs-CZ"/>
        </w:rPr>
        <w:t>ů</w:t>
      </w:r>
      <w:r w:rsidRPr="007467C8">
        <w:rPr>
          <w:sz w:val="22"/>
          <w:szCs w:val="22"/>
        </w:rPr>
        <w:t xml:space="preserve"> ode dne jejího doručení objednateli. </w:t>
      </w:r>
    </w:p>
    <w:p w14:paraId="13841D5E" w14:textId="77777777" w:rsidR="00444490" w:rsidRPr="007467C8" w:rsidRDefault="00444490" w:rsidP="00444490">
      <w:pPr>
        <w:pStyle w:val="lneksmlouvytextPVL"/>
        <w:rPr>
          <w:sz w:val="22"/>
          <w:szCs w:val="22"/>
        </w:rPr>
      </w:pPr>
      <w:r w:rsidRPr="007467C8">
        <w:rPr>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E675BB1" w14:textId="77777777" w:rsidR="00444490" w:rsidRPr="007467C8" w:rsidRDefault="00444490" w:rsidP="00444490">
      <w:pPr>
        <w:pStyle w:val="lneksmlouvytextPVL"/>
        <w:rPr>
          <w:sz w:val="22"/>
          <w:szCs w:val="22"/>
        </w:rPr>
      </w:pPr>
      <w:r w:rsidRPr="007467C8">
        <w:rPr>
          <w:sz w:val="22"/>
          <w:szCs w:val="22"/>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6E356625" w14:textId="77777777" w:rsidR="00444490" w:rsidRPr="007467C8" w:rsidRDefault="00444490" w:rsidP="00444490">
      <w:pPr>
        <w:pStyle w:val="lneksmlouvytextPVL"/>
        <w:rPr>
          <w:sz w:val="22"/>
          <w:szCs w:val="22"/>
        </w:rPr>
      </w:pPr>
      <w:r w:rsidRPr="007467C8">
        <w:rPr>
          <w:sz w:val="22"/>
          <w:szCs w:val="22"/>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19C9946" w14:textId="77777777" w:rsidR="004F67D0" w:rsidRPr="007467C8" w:rsidRDefault="004F67D0" w:rsidP="004F67D0">
      <w:pPr>
        <w:pStyle w:val="lneksmlouvytextPVL"/>
        <w:rPr>
          <w:sz w:val="22"/>
          <w:szCs w:val="22"/>
        </w:rPr>
      </w:pPr>
      <w:r w:rsidRPr="007467C8">
        <w:rPr>
          <w:sz w:val="22"/>
          <w:szCs w:val="22"/>
          <w:lang w:val="cs-CZ"/>
        </w:rPr>
        <w:t xml:space="preserve"> </w:t>
      </w:r>
      <w:r w:rsidRPr="007467C8">
        <w:rPr>
          <w:color w:val="000000"/>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FB0C169" w14:textId="77777777" w:rsidR="00444490" w:rsidRPr="007467C8" w:rsidRDefault="00444490" w:rsidP="00444490">
      <w:pPr>
        <w:pStyle w:val="lneksmlouvynadpis"/>
        <w:ind w:left="360" w:hanging="360"/>
        <w:rPr>
          <w:sz w:val="22"/>
          <w:szCs w:val="22"/>
        </w:rPr>
      </w:pPr>
      <w:r w:rsidRPr="007467C8">
        <w:rPr>
          <w:sz w:val="22"/>
          <w:szCs w:val="22"/>
        </w:rPr>
        <w:t>Podmínky provádění díla</w:t>
      </w:r>
    </w:p>
    <w:p w14:paraId="7AF8AEB6" w14:textId="77777777" w:rsidR="00444490" w:rsidRPr="007467C8" w:rsidRDefault="00444490" w:rsidP="00444490">
      <w:pPr>
        <w:pStyle w:val="lneksmlouvytextPVL"/>
        <w:rPr>
          <w:sz w:val="22"/>
          <w:szCs w:val="22"/>
        </w:rPr>
      </w:pPr>
      <w:r w:rsidRPr="007467C8">
        <w:rPr>
          <w:sz w:val="22"/>
          <w:szCs w:val="22"/>
        </w:rP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w:t>
      </w:r>
      <w:r w:rsidRPr="007467C8">
        <w:rPr>
          <w:sz w:val="22"/>
          <w:szCs w:val="22"/>
        </w:rPr>
        <w:lastRenderedPageBreak/>
        <w:t>všechny obecně závazné právní předpisy, technické normy (ČSN, Oborové normy a</w:t>
      </w:r>
      <w:r w:rsidRPr="007467C8">
        <w:rPr>
          <w:sz w:val="22"/>
          <w:szCs w:val="22"/>
          <w:lang w:val="cs-CZ"/>
        </w:rPr>
        <w:t> </w:t>
      </w:r>
      <w:r w:rsidRPr="007467C8">
        <w:rPr>
          <w:sz w:val="22"/>
          <w:szCs w:val="22"/>
        </w:rPr>
        <w:t>Technologické předpisy) vztahující se k předmětu díla tak, aby jakost díla odpovídala běžnému standardu a požadavkům sjednaným touto smlouvou.</w:t>
      </w:r>
    </w:p>
    <w:p w14:paraId="31536697" w14:textId="77777777" w:rsidR="00444490" w:rsidRPr="007467C8" w:rsidRDefault="00444490" w:rsidP="00444490">
      <w:pPr>
        <w:pStyle w:val="lneksmlouvytextPVL"/>
        <w:rPr>
          <w:sz w:val="22"/>
          <w:szCs w:val="22"/>
        </w:rPr>
      </w:pPr>
      <w:r w:rsidRPr="007467C8">
        <w:rPr>
          <w:sz w:val="22"/>
          <w:szCs w:val="22"/>
        </w:rPr>
        <w:t xml:space="preserve">Zhotovitel je </w:t>
      </w:r>
      <w:r w:rsidRPr="007467C8">
        <w:rPr>
          <w:sz w:val="22"/>
          <w:szCs w:val="22"/>
          <w:lang w:val="cs-CZ"/>
        </w:rPr>
        <w:t>povinen dodržovat Havarijní plán schválený příslušným úřadem, který zhotovitel</w:t>
      </w:r>
      <w:r w:rsidR="008C6B9B" w:rsidRPr="007467C8">
        <w:rPr>
          <w:sz w:val="22"/>
          <w:szCs w:val="22"/>
          <w:lang w:val="cs-CZ"/>
        </w:rPr>
        <w:t xml:space="preserve"> vypracoval</w:t>
      </w:r>
      <w:r w:rsidRPr="007467C8">
        <w:rPr>
          <w:sz w:val="22"/>
          <w:szCs w:val="22"/>
          <w:lang w:val="cs-CZ"/>
        </w:rPr>
        <w:t>. Objednatel je oprávněn provádět kontrolu dodržování jeho podmínek.</w:t>
      </w:r>
    </w:p>
    <w:p w14:paraId="67938D0A" w14:textId="77777777" w:rsidR="00444490" w:rsidRPr="007467C8" w:rsidRDefault="00444490" w:rsidP="00444490">
      <w:pPr>
        <w:pStyle w:val="lneksmlouvytextPVL"/>
        <w:rPr>
          <w:sz w:val="22"/>
          <w:szCs w:val="22"/>
        </w:rPr>
      </w:pPr>
      <w:r w:rsidRPr="007467C8">
        <w:rPr>
          <w:sz w:val="22"/>
          <w:szCs w:val="22"/>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22969ED6" w14:textId="77777777" w:rsidR="00444490" w:rsidRPr="007467C8" w:rsidRDefault="00444490" w:rsidP="00444490">
      <w:pPr>
        <w:pStyle w:val="lneksmlouvytextPVL"/>
        <w:rPr>
          <w:sz w:val="22"/>
          <w:szCs w:val="22"/>
        </w:rPr>
      </w:pPr>
      <w:r w:rsidRPr="007467C8">
        <w:rPr>
          <w:sz w:val="22"/>
          <w:szCs w:val="22"/>
        </w:rPr>
        <w:t xml:space="preserve">Dílo bude realizováno dle příslušné projektové </w:t>
      </w:r>
      <w:bookmarkStart w:id="11" w:name="OLE_LINK2"/>
      <w:r w:rsidRPr="007467C8">
        <w:rPr>
          <w:sz w:val="22"/>
          <w:szCs w:val="22"/>
        </w:rPr>
        <w:t>dokumentace, která byla předána v rámci řízení</w:t>
      </w:r>
      <w:r w:rsidRPr="007467C8">
        <w:rPr>
          <w:sz w:val="22"/>
          <w:szCs w:val="22"/>
          <w:lang w:val="cs-CZ"/>
        </w:rPr>
        <w:t xml:space="preserve"> na zadání veřejné zakázky</w:t>
      </w:r>
      <w:r w:rsidR="00A40224" w:rsidRPr="007467C8">
        <w:rPr>
          <w:sz w:val="22"/>
          <w:szCs w:val="22"/>
          <w:lang w:val="cs-CZ"/>
        </w:rPr>
        <w:t>.</w:t>
      </w:r>
      <w:r w:rsidRPr="007467C8">
        <w:rPr>
          <w:sz w:val="22"/>
          <w:szCs w:val="22"/>
          <w:lang w:val="cs-CZ"/>
        </w:rPr>
        <w:t xml:space="preserve"> </w:t>
      </w:r>
      <w:bookmarkEnd w:id="11"/>
    </w:p>
    <w:p w14:paraId="0758484B" w14:textId="77777777" w:rsidR="00444490" w:rsidRPr="007467C8" w:rsidRDefault="00444490" w:rsidP="00444490">
      <w:pPr>
        <w:pStyle w:val="lneksmlouvytextPVL"/>
        <w:rPr>
          <w:sz w:val="22"/>
          <w:szCs w:val="22"/>
        </w:rPr>
      </w:pPr>
      <w:r w:rsidRPr="007467C8">
        <w:rPr>
          <w:sz w:val="22"/>
          <w:szCs w:val="22"/>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60DA22D6" w14:textId="77777777" w:rsidR="00444490" w:rsidRPr="007467C8" w:rsidRDefault="00444490" w:rsidP="00444490">
      <w:pPr>
        <w:pStyle w:val="lneksmlouvytextPVL"/>
        <w:rPr>
          <w:sz w:val="22"/>
          <w:szCs w:val="22"/>
        </w:rPr>
      </w:pPr>
      <w:r w:rsidRPr="007467C8">
        <w:rPr>
          <w:sz w:val="22"/>
          <w:szCs w:val="22"/>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2B77516C" w14:textId="77777777" w:rsidR="00444490" w:rsidRPr="007467C8" w:rsidRDefault="00444490" w:rsidP="00444490">
      <w:pPr>
        <w:pStyle w:val="lneksmlouvytextPVL"/>
        <w:rPr>
          <w:sz w:val="22"/>
          <w:szCs w:val="22"/>
        </w:rPr>
      </w:pPr>
      <w:r w:rsidRPr="007467C8">
        <w:rPr>
          <w:sz w:val="22"/>
          <w:szCs w:val="22"/>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1B7B625F" w14:textId="77777777" w:rsidR="00444490" w:rsidRPr="007467C8" w:rsidRDefault="00444490" w:rsidP="00444490">
      <w:pPr>
        <w:pStyle w:val="lneksmlouvytextPVL"/>
        <w:rPr>
          <w:sz w:val="22"/>
          <w:szCs w:val="22"/>
        </w:rPr>
      </w:pPr>
      <w:r w:rsidRPr="007467C8">
        <w:rPr>
          <w:sz w:val="22"/>
          <w:szCs w:val="22"/>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67798A96" w14:textId="77777777" w:rsidR="000C5169" w:rsidRPr="007467C8" w:rsidRDefault="000C5169" w:rsidP="000C5169">
      <w:pPr>
        <w:pStyle w:val="lneksmlouvytextPVL"/>
        <w:rPr>
          <w:sz w:val="22"/>
          <w:szCs w:val="22"/>
        </w:rPr>
      </w:pPr>
      <w:r w:rsidRPr="007467C8">
        <w:rPr>
          <w:sz w:val="22"/>
          <w:szCs w:val="22"/>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7467C8">
        <w:rPr>
          <w:sz w:val="22"/>
          <w:szCs w:val="22"/>
          <w:lang w:val="cs-CZ"/>
        </w:rPr>
        <w:t>IV</w:t>
      </w:r>
      <w:r w:rsidRPr="007467C8">
        <w:rPr>
          <w:sz w:val="22"/>
          <w:szCs w:val="22"/>
        </w:rPr>
        <w:t xml:space="preserve">. odst. 8., a to pouze za předpokladu, že nový poddodavatel v plném rozsahu splňuje příslušné podmínky </w:t>
      </w:r>
      <w:r w:rsidRPr="007467C8">
        <w:rPr>
          <w:sz w:val="22"/>
          <w:szCs w:val="22"/>
          <w:lang w:val="cs-CZ"/>
        </w:rPr>
        <w:lastRenderedPageBreak/>
        <w:t>kvalifikace</w:t>
      </w:r>
      <w:r w:rsidR="00056779" w:rsidRPr="007467C8">
        <w:rPr>
          <w:sz w:val="22"/>
          <w:szCs w:val="22"/>
          <w:lang w:val="cs-CZ"/>
        </w:rPr>
        <w:t>.</w:t>
      </w:r>
      <w:r w:rsidRPr="007467C8">
        <w:rPr>
          <w:sz w:val="22"/>
          <w:szCs w:val="22"/>
          <w:lang w:val="cs-CZ"/>
        </w:rPr>
        <w:t xml:space="preserve"> </w:t>
      </w:r>
      <w:r w:rsidRPr="007467C8">
        <w:rPr>
          <w:sz w:val="22"/>
          <w:szCs w:val="22"/>
        </w:rPr>
        <w:t>Zhotovitel je povinen uvedené skutečnosti prokázat</w:t>
      </w:r>
      <w:r w:rsidR="00056779" w:rsidRPr="007467C8">
        <w:rPr>
          <w:sz w:val="22"/>
          <w:szCs w:val="22"/>
          <w:lang w:val="cs-CZ"/>
        </w:rPr>
        <w:t>.</w:t>
      </w:r>
      <w:r w:rsidRPr="007467C8">
        <w:rPr>
          <w:sz w:val="22"/>
          <w:szCs w:val="22"/>
        </w:rPr>
        <w:t>.</w:t>
      </w:r>
      <w:r w:rsidRPr="007467C8">
        <w:rPr>
          <w:sz w:val="22"/>
          <w:szCs w:val="22"/>
          <w:lang w:val="cs-CZ"/>
        </w:rPr>
        <w:t xml:space="preserve"> </w:t>
      </w:r>
      <w:r w:rsidRPr="007467C8">
        <w:rPr>
          <w:sz w:val="22"/>
          <w:szCs w:val="22"/>
        </w:rPr>
        <w:t xml:space="preserve">Pokud zhotovitel nedodrží </w:t>
      </w:r>
      <w:r w:rsidRPr="007467C8">
        <w:rPr>
          <w:sz w:val="22"/>
          <w:szCs w:val="22"/>
          <w:lang w:val="cs-CZ"/>
        </w:rPr>
        <w:t>tento</w:t>
      </w:r>
      <w:r w:rsidRPr="007467C8">
        <w:rPr>
          <w:sz w:val="22"/>
          <w:szCs w:val="22"/>
        </w:rPr>
        <w:t xml:space="preserve"> postup před změnou</w:t>
      </w:r>
      <w:r w:rsidRPr="007467C8">
        <w:rPr>
          <w:sz w:val="22"/>
          <w:szCs w:val="22"/>
          <w:lang w:val="cs-CZ"/>
        </w:rPr>
        <w:t xml:space="preserve"> níže uvedeného poddodavatele </w:t>
      </w:r>
      <w:r w:rsidRPr="007467C8">
        <w:rPr>
          <w:sz w:val="22"/>
          <w:szCs w:val="22"/>
        </w:rPr>
        <w:t xml:space="preserve">nebo </w:t>
      </w:r>
      <w:r w:rsidRPr="007467C8">
        <w:rPr>
          <w:sz w:val="22"/>
          <w:szCs w:val="22"/>
          <w:lang w:val="cs-CZ"/>
        </w:rPr>
        <w:t xml:space="preserve">se </w:t>
      </w:r>
      <w:r w:rsidRPr="007467C8">
        <w:rPr>
          <w:sz w:val="22"/>
          <w:szCs w:val="22"/>
        </w:rPr>
        <w:t xml:space="preserve">nebude </w:t>
      </w:r>
      <w:r w:rsidRPr="007467C8">
        <w:rPr>
          <w:sz w:val="22"/>
          <w:szCs w:val="22"/>
          <w:lang w:val="cs-CZ"/>
        </w:rPr>
        <w:t>níže uvedený</w:t>
      </w:r>
      <w:r w:rsidRPr="007467C8">
        <w:rPr>
          <w:sz w:val="22"/>
          <w:szCs w:val="22"/>
        </w:rPr>
        <w:t xml:space="preserve"> </w:t>
      </w:r>
      <w:r w:rsidRPr="007467C8">
        <w:rPr>
          <w:sz w:val="22"/>
          <w:szCs w:val="22"/>
          <w:lang w:val="cs-CZ"/>
        </w:rPr>
        <w:t>poddodavatel podílet na provádění díla</w:t>
      </w:r>
      <w:r w:rsidRPr="007467C8">
        <w:rPr>
          <w:sz w:val="22"/>
          <w:szCs w:val="22"/>
        </w:rPr>
        <w:t xml:space="preserve"> v </w:t>
      </w:r>
      <w:r w:rsidRPr="007467C8">
        <w:rPr>
          <w:sz w:val="22"/>
          <w:szCs w:val="22"/>
          <w:lang w:val="cs-CZ"/>
        </w:rPr>
        <w:t xml:space="preserve">níže uvedeném </w:t>
      </w:r>
      <w:r w:rsidRPr="007467C8">
        <w:rPr>
          <w:sz w:val="22"/>
          <w:szCs w:val="22"/>
        </w:rPr>
        <w:t>rozsahu, bude</w:t>
      </w:r>
      <w:r w:rsidRPr="007467C8">
        <w:rPr>
          <w:sz w:val="22"/>
          <w:szCs w:val="22"/>
          <w:lang w:val="cs-CZ"/>
        </w:rPr>
        <w:t> </w:t>
      </w:r>
      <w:r w:rsidRPr="007467C8">
        <w:rPr>
          <w:sz w:val="22"/>
          <w:szCs w:val="22"/>
        </w:rPr>
        <w:t>toto jednání považováno za podstatné porušení smlouvy s právem</w:t>
      </w:r>
      <w:r w:rsidRPr="007467C8">
        <w:rPr>
          <w:sz w:val="22"/>
          <w:szCs w:val="22"/>
          <w:lang w:val="cs-CZ"/>
        </w:rPr>
        <w:t xml:space="preserve"> objednatele</w:t>
      </w:r>
      <w:r w:rsidRPr="007467C8">
        <w:rPr>
          <w:sz w:val="22"/>
          <w:szCs w:val="22"/>
        </w:rPr>
        <w:t xml:space="preserve"> odstoupit od smlouvy</w:t>
      </w:r>
      <w:r w:rsidRPr="007467C8">
        <w:rPr>
          <w:sz w:val="22"/>
          <w:szCs w:val="22"/>
          <w:lang w:val="cs-CZ"/>
        </w:rPr>
        <w:t>.</w:t>
      </w:r>
    </w:p>
    <w:p w14:paraId="3CC67F8C" w14:textId="77777777" w:rsidR="000C5169" w:rsidRPr="007467C8" w:rsidRDefault="000C5169" w:rsidP="000C5169">
      <w:pPr>
        <w:pStyle w:val="Samostatntextpodlnek"/>
        <w:rPr>
          <w:sz w:val="22"/>
          <w:szCs w:val="22"/>
        </w:rPr>
      </w:pPr>
      <w:r w:rsidRPr="007467C8">
        <w:rPr>
          <w:sz w:val="22"/>
          <w:szCs w:val="22"/>
        </w:rPr>
        <w:t xml:space="preserve">Identifikační údaje všech poddodavatelů, </w:t>
      </w:r>
      <w:r w:rsidRPr="007467C8">
        <w:rPr>
          <w:sz w:val="22"/>
          <w:szCs w:val="22"/>
          <w:lang w:val="cs-CZ"/>
        </w:rPr>
        <w:t>prostřednictvím kterých</w:t>
      </w:r>
      <w:r w:rsidRPr="007467C8">
        <w:rPr>
          <w:sz w:val="22"/>
          <w:szCs w:val="22"/>
        </w:rPr>
        <w:t xml:space="preserve"> zhotovitel prokazoval splnění kvalifikace:</w:t>
      </w:r>
    </w:p>
    <w:p w14:paraId="2617FCA5" w14:textId="77777777" w:rsidR="000C5169" w:rsidRPr="007467C8"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467C8" w14:paraId="345E977B" w14:textId="77777777" w:rsidTr="00EB4A5C">
        <w:trPr>
          <w:trHeight w:val="567"/>
        </w:trPr>
        <w:tc>
          <w:tcPr>
            <w:tcW w:w="3334" w:type="dxa"/>
            <w:shd w:val="clear" w:color="auto" w:fill="auto"/>
            <w:vAlign w:val="center"/>
          </w:tcPr>
          <w:p w14:paraId="0144172B"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název</w:t>
            </w:r>
          </w:p>
        </w:tc>
        <w:tc>
          <w:tcPr>
            <w:tcW w:w="5199" w:type="dxa"/>
            <w:tcBorders>
              <w:bottom w:val="single" w:sz="4" w:space="0" w:color="auto"/>
              <w:tr2bl w:val="single" w:sz="4" w:space="0" w:color="auto"/>
            </w:tcBorders>
            <w:shd w:val="clear" w:color="auto" w:fill="auto"/>
            <w:vAlign w:val="center"/>
          </w:tcPr>
          <w:p w14:paraId="2C397C34" w14:textId="517B3DD4" w:rsidR="000C5169" w:rsidRPr="007467C8" w:rsidRDefault="000C5169" w:rsidP="005B62FF">
            <w:pPr>
              <w:suppressAutoHyphens/>
              <w:rPr>
                <w:rFonts w:ascii="Arial" w:hAnsi="Arial" w:cs="Arial"/>
                <w:sz w:val="22"/>
                <w:szCs w:val="22"/>
              </w:rPr>
            </w:pPr>
          </w:p>
        </w:tc>
      </w:tr>
      <w:tr w:rsidR="000C5169" w:rsidRPr="007467C8" w14:paraId="0BFCB124" w14:textId="77777777" w:rsidTr="00EB4A5C">
        <w:trPr>
          <w:trHeight w:val="567"/>
        </w:trPr>
        <w:tc>
          <w:tcPr>
            <w:tcW w:w="3334" w:type="dxa"/>
            <w:shd w:val="clear" w:color="auto" w:fill="auto"/>
            <w:vAlign w:val="center"/>
          </w:tcPr>
          <w:p w14:paraId="2BE61EB1"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sídlo</w:t>
            </w:r>
          </w:p>
        </w:tc>
        <w:tc>
          <w:tcPr>
            <w:tcW w:w="5199" w:type="dxa"/>
            <w:tcBorders>
              <w:bottom w:val="single" w:sz="4" w:space="0" w:color="auto"/>
              <w:tr2bl w:val="single" w:sz="4" w:space="0" w:color="auto"/>
            </w:tcBorders>
            <w:shd w:val="clear" w:color="auto" w:fill="auto"/>
            <w:vAlign w:val="center"/>
          </w:tcPr>
          <w:p w14:paraId="363435B2" w14:textId="7CF226B0" w:rsidR="000C5169" w:rsidRPr="007467C8" w:rsidRDefault="000C5169" w:rsidP="005B62FF">
            <w:pPr>
              <w:suppressAutoHyphens/>
              <w:rPr>
                <w:rFonts w:ascii="Arial" w:hAnsi="Arial" w:cs="Arial"/>
                <w:sz w:val="22"/>
                <w:szCs w:val="22"/>
              </w:rPr>
            </w:pPr>
          </w:p>
        </w:tc>
      </w:tr>
      <w:tr w:rsidR="000C5169" w:rsidRPr="007467C8" w14:paraId="27F4999E" w14:textId="77777777" w:rsidTr="00EB4A5C">
        <w:trPr>
          <w:trHeight w:val="567"/>
        </w:trPr>
        <w:tc>
          <w:tcPr>
            <w:tcW w:w="3334" w:type="dxa"/>
            <w:shd w:val="clear" w:color="auto" w:fill="auto"/>
            <w:vAlign w:val="center"/>
          </w:tcPr>
          <w:p w14:paraId="7824682C"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IČO</w:t>
            </w:r>
          </w:p>
        </w:tc>
        <w:tc>
          <w:tcPr>
            <w:tcW w:w="5199" w:type="dxa"/>
            <w:tcBorders>
              <w:bottom w:val="single" w:sz="4" w:space="0" w:color="auto"/>
              <w:tr2bl w:val="single" w:sz="4" w:space="0" w:color="auto"/>
            </w:tcBorders>
            <w:shd w:val="clear" w:color="auto" w:fill="auto"/>
            <w:vAlign w:val="center"/>
          </w:tcPr>
          <w:p w14:paraId="27BD65BC" w14:textId="70C32B97" w:rsidR="000C5169" w:rsidRPr="007467C8" w:rsidRDefault="000C5169" w:rsidP="005B62FF">
            <w:pPr>
              <w:suppressAutoHyphens/>
              <w:rPr>
                <w:rFonts w:ascii="Arial" w:hAnsi="Arial" w:cs="Arial"/>
                <w:sz w:val="22"/>
                <w:szCs w:val="22"/>
              </w:rPr>
            </w:pPr>
          </w:p>
        </w:tc>
      </w:tr>
      <w:tr w:rsidR="000C5169" w:rsidRPr="007467C8" w14:paraId="4F6DB778" w14:textId="77777777" w:rsidTr="00EB4A5C">
        <w:trPr>
          <w:trHeight w:val="567"/>
        </w:trPr>
        <w:tc>
          <w:tcPr>
            <w:tcW w:w="3334" w:type="dxa"/>
            <w:shd w:val="clear" w:color="auto" w:fill="auto"/>
            <w:vAlign w:val="center"/>
          </w:tcPr>
          <w:p w14:paraId="6DB5FE57"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DIČ</w:t>
            </w:r>
          </w:p>
        </w:tc>
        <w:tc>
          <w:tcPr>
            <w:tcW w:w="5199" w:type="dxa"/>
            <w:tcBorders>
              <w:bottom w:val="single" w:sz="4" w:space="0" w:color="auto"/>
              <w:tr2bl w:val="single" w:sz="4" w:space="0" w:color="auto"/>
            </w:tcBorders>
            <w:shd w:val="clear" w:color="auto" w:fill="auto"/>
            <w:vAlign w:val="center"/>
          </w:tcPr>
          <w:p w14:paraId="79EB356E" w14:textId="0A6C313A" w:rsidR="000C5169" w:rsidRPr="007467C8" w:rsidRDefault="000C5169" w:rsidP="005B62FF">
            <w:pPr>
              <w:suppressAutoHyphens/>
              <w:rPr>
                <w:rFonts w:ascii="Arial" w:hAnsi="Arial" w:cs="Arial"/>
                <w:sz w:val="22"/>
                <w:szCs w:val="22"/>
              </w:rPr>
            </w:pPr>
          </w:p>
        </w:tc>
      </w:tr>
      <w:tr w:rsidR="000C5169" w:rsidRPr="007467C8" w14:paraId="745757E6" w14:textId="77777777" w:rsidTr="00EB4A5C">
        <w:trPr>
          <w:trHeight w:val="567"/>
        </w:trPr>
        <w:tc>
          <w:tcPr>
            <w:tcW w:w="3334" w:type="dxa"/>
            <w:shd w:val="clear" w:color="auto" w:fill="auto"/>
            <w:vAlign w:val="center"/>
          </w:tcPr>
          <w:p w14:paraId="3F244FD5"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zápis v obchodním rejstříku</w:t>
            </w:r>
          </w:p>
        </w:tc>
        <w:tc>
          <w:tcPr>
            <w:tcW w:w="5199" w:type="dxa"/>
            <w:tcBorders>
              <w:bottom w:val="single" w:sz="4" w:space="0" w:color="auto"/>
              <w:tr2bl w:val="single" w:sz="4" w:space="0" w:color="auto"/>
            </w:tcBorders>
            <w:shd w:val="clear" w:color="auto" w:fill="auto"/>
            <w:vAlign w:val="center"/>
          </w:tcPr>
          <w:p w14:paraId="6F178507" w14:textId="73A92ACD" w:rsidR="000C5169" w:rsidRPr="007467C8" w:rsidRDefault="000C5169" w:rsidP="005B62FF">
            <w:pPr>
              <w:suppressAutoHyphens/>
              <w:rPr>
                <w:rFonts w:ascii="Arial" w:hAnsi="Arial" w:cs="Arial"/>
                <w:sz w:val="22"/>
                <w:szCs w:val="22"/>
              </w:rPr>
            </w:pPr>
          </w:p>
        </w:tc>
      </w:tr>
      <w:tr w:rsidR="000C5169" w:rsidRPr="007467C8" w14:paraId="02952248" w14:textId="77777777" w:rsidTr="00EB4A5C">
        <w:trPr>
          <w:trHeight w:val="567"/>
        </w:trPr>
        <w:tc>
          <w:tcPr>
            <w:tcW w:w="3334" w:type="dxa"/>
            <w:shd w:val="clear" w:color="auto" w:fill="auto"/>
            <w:vAlign w:val="center"/>
          </w:tcPr>
          <w:p w14:paraId="55D40438"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rozsah vykonávaných stavebních prací nebo služeb</w:t>
            </w:r>
          </w:p>
        </w:tc>
        <w:tc>
          <w:tcPr>
            <w:tcW w:w="5199" w:type="dxa"/>
            <w:tcBorders>
              <w:tr2bl w:val="single" w:sz="4" w:space="0" w:color="auto"/>
            </w:tcBorders>
            <w:shd w:val="clear" w:color="auto" w:fill="auto"/>
            <w:vAlign w:val="center"/>
          </w:tcPr>
          <w:p w14:paraId="41B2C750" w14:textId="3BDBE52C" w:rsidR="000C5169" w:rsidRPr="007467C8" w:rsidRDefault="000C5169" w:rsidP="005B62FF">
            <w:pPr>
              <w:suppressAutoHyphens/>
              <w:rPr>
                <w:rFonts w:ascii="Arial" w:hAnsi="Arial" w:cs="Arial"/>
                <w:sz w:val="22"/>
                <w:szCs w:val="22"/>
              </w:rPr>
            </w:pPr>
          </w:p>
        </w:tc>
      </w:tr>
    </w:tbl>
    <w:p w14:paraId="2E50CBF2" w14:textId="77777777" w:rsidR="000C5169" w:rsidRPr="007467C8" w:rsidRDefault="000C5169" w:rsidP="000C5169">
      <w:pPr>
        <w:pStyle w:val="Meziodstavce"/>
        <w:rPr>
          <w:sz w:val="22"/>
          <w:szCs w:val="22"/>
          <w:shd w:val="clear" w:color="auto" w:fill="FFFF00"/>
        </w:rPr>
      </w:pPr>
    </w:p>
    <w:p w14:paraId="6CACC7B3" w14:textId="77777777" w:rsidR="000C5169" w:rsidRPr="007467C8" w:rsidRDefault="000C5169" w:rsidP="000C5169">
      <w:pPr>
        <w:pStyle w:val="lneksmlouvytextPVL"/>
        <w:rPr>
          <w:sz w:val="22"/>
          <w:szCs w:val="22"/>
        </w:rPr>
      </w:pPr>
      <w:r w:rsidRPr="007467C8">
        <w:rPr>
          <w:sz w:val="22"/>
          <w:szCs w:val="22"/>
        </w:rPr>
        <w:t>Zhotovitel odpovídá přímo za výběr a řádnou koordinaci všech poddodavatelů.</w:t>
      </w:r>
      <w:r w:rsidR="00E37010" w:rsidRPr="007467C8">
        <w:rPr>
          <w:sz w:val="22"/>
          <w:szCs w:val="22"/>
          <w:lang w:val="cs-CZ"/>
        </w:rPr>
        <w:t xml:space="preserve"> </w:t>
      </w:r>
      <w:r w:rsidR="00E37010" w:rsidRPr="007467C8">
        <w:rPr>
          <w:sz w:val="22"/>
          <w:szCs w:val="22"/>
        </w:rPr>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sidRPr="007467C8">
        <w:rPr>
          <w:sz w:val="22"/>
          <w:szCs w:val="22"/>
          <w:lang w:val="cs-CZ"/>
        </w:rPr>
        <w:t> </w:t>
      </w:r>
      <w:r w:rsidR="00E37010" w:rsidRPr="007467C8">
        <w:rPr>
          <w:sz w:val="22"/>
          <w:szCs w:val="22"/>
        </w:rPr>
        <w:t>28 odst. 1 písm. g) ZZVZ ve stavebním deníku.</w:t>
      </w:r>
    </w:p>
    <w:p w14:paraId="3B760521" w14:textId="77777777" w:rsidR="000C5169" w:rsidRPr="007467C8" w:rsidRDefault="000C5169" w:rsidP="000C5169">
      <w:pPr>
        <w:pStyle w:val="lneksmlouvytextPVL"/>
        <w:rPr>
          <w:sz w:val="22"/>
          <w:szCs w:val="22"/>
        </w:rPr>
      </w:pPr>
      <w:r w:rsidRPr="007467C8">
        <w:rPr>
          <w:sz w:val="22"/>
          <w:szCs w:val="22"/>
        </w:rPr>
        <w:t>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w:t>
      </w:r>
    </w:p>
    <w:p w14:paraId="39AF9A6E" w14:textId="77777777" w:rsidR="00B4155D" w:rsidRPr="007467C8" w:rsidRDefault="00B4155D" w:rsidP="00E4522E">
      <w:pPr>
        <w:pStyle w:val="lneksmlouvytextPVL"/>
        <w:rPr>
          <w:sz w:val="22"/>
          <w:szCs w:val="22"/>
        </w:rPr>
      </w:pPr>
      <w:r w:rsidRPr="007467C8">
        <w:rPr>
          <w:sz w:val="22"/>
          <w:szCs w:val="22"/>
        </w:rPr>
        <w:t>Nedohodnou-li se smluvní strany jinak, je zhotovitel povinen každý návrh soupisu skutečně provedených prací a každý návrh změny soupisu prací související s případnou změnou rozsahu díla povinen předat osobě oprávněné jednat za objednatele k</w:t>
      </w:r>
      <w:r w:rsidRPr="007467C8">
        <w:rPr>
          <w:sz w:val="22"/>
          <w:szCs w:val="22"/>
          <w:lang w:val="cs-CZ"/>
        </w:rPr>
        <w:t> </w:t>
      </w:r>
      <w:r w:rsidRPr="007467C8">
        <w:rPr>
          <w:sz w:val="22"/>
          <w:szCs w:val="22"/>
        </w:rPr>
        <w:t>odsouhlasení ve formátu XC4 (soubor *.</w:t>
      </w:r>
      <w:proofErr w:type="spellStart"/>
      <w:r w:rsidRPr="007467C8">
        <w:rPr>
          <w:sz w:val="22"/>
          <w:szCs w:val="22"/>
        </w:rPr>
        <w:t>xml</w:t>
      </w:r>
      <w:proofErr w:type="spellEnd"/>
      <w:r w:rsidRPr="007467C8">
        <w:rPr>
          <w:sz w:val="22"/>
          <w:szCs w:val="22"/>
        </w:rPr>
        <w:t>) umožňujícím jejich posouzení ve vztahu ke znění soupisu prací, který tvoří přílohu této smlouvy. Osoba oprávněná jednat za objednatele může odmítnout návrh ve smyslu věty první, pokud jej od zhotovitele neobdrží ve sjednaném formátu</w:t>
      </w:r>
      <w:r w:rsidRPr="007467C8">
        <w:rPr>
          <w:sz w:val="22"/>
          <w:szCs w:val="22"/>
          <w:lang w:val="cs-CZ"/>
        </w:rPr>
        <w:t>.</w:t>
      </w:r>
    </w:p>
    <w:p w14:paraId="20C446D4" w14:textId="77777777" w:rsidR="00444490" w:rsidRPr="007467C8" w:rsidRDefault="00444490" w:rsidP="00444490">
      <w:pPr>
        <w:pStyle w:val="lneksmlouvytextPVL"/>
        <w:rPr>
          <w:sz w:val="22"/>
          <w:szCs w:val="22"/>
        </w:rPr>
      </w:pPr>
      <w:r w:rsidRPr="007467C8">
        <w:rPr>
          <w:sz w:val="22"/>
          <w:szCs w:val="22"/>
        </w:rPr>
        <w:t>Zhotovitel podpisem této smlouvy přebírá povinnosti uvedené v Čestném prohlášení o</w:t>
      </w:r>
      <w:r w:rsidRPr="007467C8">
        <w:rPr>
          <w:sz w:val="22"/>
          <w:szCs w:val="22"/>
          <w:lang w:val="cs-CZ"/>
        </w:rPr>
        <w:t> </w:t>
      </w:r>
      <w:r w:rsidRPr="007467C8">
        <w:rPr>
          <w:sz w:val="22"/>
          <w:szCs w:val="22"/>
        </w:rPr>
        <w:t>zajištění sociálně odpovědného plnění předmětu veřejné zakázky</w:t>
      </w:r>
      <w:r w:rsidRPr="007467C8">
        <w:rPr>
          <w:sz w:val="22"/>
          <w:szCs w:val="22"/>
          <w:lang w:val="cs-CZ"/>
        </w:rPr>
        <w:t xml:space="preserve"> (dále jen „ČPSO“)</w:t>
      </w:r>
      <w:r w:rsidR="00056779" w:rsidRPr="007467C8">
        <w:rPr>
          <w:sz w:val="22"/>
          <w:szCs w:val="22"/>
          <w:lang w:val="cs-CZ"/>
        </w:rPr>
        <w:t>.</w:t>
      </w:r>
      <w:r w:rsidRPr="007467C8">
        <w:rPr>
          <w:sz w:val="22"/>
          <w:szCs w:val="22"/>
        </w:rPr>
        <w:t xml:space="preserve"> Objednatel je oprávněn plnění těchto povinností kdykoliv kontrolovat, a to i bez předchozího ohlášení zhotoviteli. Je</w:t>
      </w:r>
      <w:r w:rsidRPr="007467C8">
        <w:rPr>
          <w:sz w:val="22"/>
          <w:szCs w:val="22"/>
          <w:lang w:val="cs-CZ"/>
        </w:rPr>
        <w:noBreakHyphen/>
      </w:r>
      <w:proofErr w:type="spellStart"/>
      <w:r w:rsidRPr="007467C8">
        <w:rPr>
          <w:sz w:val="22"/>
          <w:szCs w:val="22"/>
        </w:rPr>
        <w:t>li</w:t>
      </w:r>
      <w:proofErr w:type="spellEnd"/>
      <w:r w:rsidRPr="007467C8">
        <w:rPr>
          <w:sz w:val="22"/>
          <w:szCs w:val="22"/>
          <w:lang w:val="cs-CZ"/>
        </w:rPr>
        <w:t> </w:t>
      </w:r>
      <w:r w:rsidRPr="007467C8">
        <w:rPr>
          <w:sz w:val="22"/>
          <w:szCs w:val="22"/>
        </w:rPr>
        <w:t>k provedení kontroly potřeba předložení dokumentů, zavazuje se zhotovitel k jejich předložení nejpozději do 2 pracovních dnů od doručení výzvy objednatele.</w:t>
      </w:r>
    </w:p>
    <w:p w14:paraId="24DDF6D4" w14:textId="77777777" w:rsidR="00444490" w:rsidRPr="007467C8" w:rsidRDefault="00444490" w:rsidP="00444490">
      <w:pPr>
        <w:pStyle w:val="lneksmlouvytextPVL"/>
        <w:rPr>
          <w:sz w:val="22"/>
          <w:szCs w:val="22"/>
        </w:rPr>
      </w:pPr>
      <w:r w:rsidRPr="007467C8">
        <w:rPr>
          <w:sz w:val="22"/>
          <w:szCs w:val="22"/>
        </w:rPr>
        <w:t>Zhotovitel je povinen udržovat pracoviště v čistotě, odvážet stavební odpad a vytěžený materiál a provádět pravidelný úklid, zejména příjezdových komunikací skrz zástavbu v</w:t>
      </w:r>
      <w:r w:rsidRPr="007467C8">
        <w:rPr>
          <w:sz w:val="22"/>
          <w:szCs w:val="22"/>
          <w:lang w:val="cs-CZ"/>
        </w:rPr>
        <w:t> </w:t>
      </w:r>
      <w:r w:rsidRPr="007467C8">
        <w:rPr>
          <w:sz w:val="22"/>
          <w:szCs w:val="22"/>
        </w:rPr>
        <w:t xml:space="preserve">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w:t>
      </w:r>
      <w:r w:rsidRPr="007467C8">
        <w:rPr>
          <w:sz w:val="22"/>
          <w:szCs w:val="22"/>
        </w:rPr>
        <w:lastRenderedPageBreak/>
        <w:t>podmínkami, platnými právními předpisy a jinými obecně závaznými normami, především v souladu se zákonem č. </w:t>
      </w:r>
      <w:r w:rsidR="00F15205" w:rsidRPr="007467C8">
        <w:rPr>
          <w:sz w:val="22"/>
          <w:szCs w:val="22"/>
          <w:lang w:val="cs-CZ"/>
        </w:rPr>
        <w:t xml:space="preserve"> 541/2020</w:t>
      </w:r>
      <w:r w:rsidRPr="007467C8">
        <w:rPr>
          <w:sz w:val="22"/>
          <w:szCs w:val="22"/>
        </w:rPr>
        <w:t> Sb., o odpadech a o změně některých dalších zákonů, ve znění pozdějších předpisů</w:t>
      </w:r>
      <w:r w:rsidR="00F15205" w:rsidRPr="007467C8">
        <w:rPr>
          <w:sz w:val="22"/>
          <w:szCs w:val="22"/>
          <w:lang w:val="cs-CZ"/>
        </w:rPr>
        <w:t xml:space="preserve">. </w:t>
      </w:r>
    </w:p>
    <w:p w14:paraId="7252E540" w14:textId="77777777" w:rsidR="00444490" w:rsidRPr="007467C8" w:rsidRDefault="00444490" w:rsidP="00444490">
      <w:pPr>
        <w:pStyle w:val="lneksmlouvytextPVL"/>
        <w:rPr>
          <w:sz w:val="22"/>
          <w:szCs w:val="22"/>
        </w:rPr>
      </w:pPr>
      <w:r w:rsidRPr="007467C8">
        <w:rPr>
          <w:sz w:val="22"/>
          <w:szCs w:val="22"/>
        </w:rPr>
        <w:t>Zhotovitel je povinen na předaném staveništi zajistit dodržování právních a ostatních předpisů týkajících se bezpečnosti práce a požární ochrany svých zaměstnanců nebo poddodavatelů zhotovitele.</w:t>
      </w:r>
    </w:p>
    <w:p w14:paraId="7131B7F7" w14:textId="77777777" w:rsidR="00444490" w:rsidRPr="007467C8" w:rsidRDefault="00444490" w:rsidP="00444490">
      <w:pPr>
        <w:pStyle w:val="lneksmlouvytextPVL"/>
        <w:rPr>
          <w:sz w:val="22"/>
          <w:szCs w:val="22"/>
        </w:rPr>
      </w:pPr>
      <w:r w:rsidRPr="007467C8">
        <w:rPr>
          <w:sz w:val="22"/>
          <w:szCs w:val="22"/>
        </w:rPr>
        <w:t>Zhotovitel zajistí na staveništi hygienické a sociální zařízení a prostředky pro poskytování první lékařské pomoci.</w:t>
      </w:r>
    </w:p>
    <w:p w14:paraId="1B6B7857" w14:textId="77777777" w:rsidR="00444490" w:rsidRPr="007467C8" w:rsidRDefault="00444490" w:rsidP="00444490">
      <w:pPr>
        <w:pStyle w:val="lneksmlouvytextPVL"/>
        <w:rPr>
          <w:sz w:val="22"/>
          <w:szCs w:val="22"/>
        </w:rPr>
      </w:pPr>
      <w:r w:rsidRPr="007467C8">
        <w:rPr>
          <w:sz w:val="22"/>
          <w:szCs w:val="22"/>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04F473F5" w14:textId="77777777" w:rsidR="00444490" w:rsidRPr="007467C8" w:rsidRDefault="00444490" w:rsidP="00444490">
      <w:pPr>
        <w:pStyle w:val="lneksmlouvynadpis"/>
        <w:ind w:left="360" w:hanging="360"/>
        <w:rPr>
          <w:sz w:val="22"/>
          <w:szCs w:val="22"/>
        </w:rPr>
      </w:pPr>
      <w:r w:rsidRPr="007467C8">
        <w:rPr>
          <w:sz w:val="22"/>
          <w:szCs w:val="22"/>
        </w:rPr>
        <w:t>Staveniště</w:t>
      </w:r>
    </w:p>
    <w:p w14:paraId="31112305" w14:textId="77777777" w:rsidR="00444490" w:rsidRPr="00A40FE5" w:rsidRDefault="00444490" w:rsidP="00444490">
      <w:pPr>
        <w:pStyle w:val="lneksmlouvytextPVL"/>
        <w:rPr>
          <w:sz w:val="22"/>
          <w:szCs w:val="22"/>
        </w:rPr>
      </w:pPr>
      <w:r w:rsidRPr="007467C8">
        <w:rPr>
          <w:sz w:val="22"/>
          <w:szCs w:val="22"/>
        </w:rPr>
        <w:t xml:space="preserve">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w:t>
      </w:r>
      <w:r w:rsidRPr="00A40FE5">
        <w:rPr>
          <w:sz w:val="22"/>
          <w:szCs w:val="22"/>
        </w:rPr>
        <w:t>na vlastní náklady.</w:t>
      </w:r>
    </w:p>
    <w:p w14:paraId="79794650" w14:textId="77777777" w:rsidR="00444490" w:rsidRPr="007467C8" w:rsidRDefault="00444490" w:rsidP="00444490">
      <w:pPr>
        <w:pStyle w:val="lneksmlouvytextPVL"/>
        <w:rPr>
          <w:sz w:val="22"/>
          <w:szCs w:val="22"/>
        </w:rPr>
      </w:pPr>
      <w:r w:rsidRPr="00A40FE5">
        <w:rPr>
          <w:sz w:val="22"/>
          <w:szCs w:val="22"/>
        </w:rPr>
        <w:t>Zhotovitel je povinen do 1</w:t>
      </w:r>
      <w:r w:rsidR="00A40FE5" w:rsidRPr="00A40FE5">
        <w:rPr>
          <w:sz w:val="22"/>
          <w:szCs w:val="22"/>
          <w:lang w:val="cs-CZ"/>
        </w:rPr>
        <w:t>0</w:t>
      </w:r>
      <w:r w:rsidRPr="00A40FE5">
        <w:rPr>
          <w:sz w:val="22"/>
          <w:szCs w:val="22"/>
        </w:rPr>
        <w:t xml:space="preserve"> kalendářních dní po </w:t>
      </w:r>
      <w:r w:rsidR="00A40FE5" w:rsidRPr="00A40FE5">
        <w:rPr>
          <w:sz w:val="22"/>
          <w:szCs w:val="22"/>
          <w:lang w:val="cs-CZ"/>
        </w:rPr>
        <w:t>dokončení stavebních prací na díle – technické přejímky</w:t>
      </w:r>
      <w:r w:rsidRPr="00A40FE5">
        <w:rPr>
          <w:sz w:val="22"/>
          <w:szCs w:val="22"/>
        </w:rPr>
        <w:t xml:space="preserve"> vyklidit staveniště a upravit</w:t>
      </w:r>
      <w:r w:rsidRPr="007467C8">
        <w:rPr>
          <w:sz w:val="22"/>
          <w:szCs w:val="22"/>
        </w:rPr>
        <w:t xml:space="preserve"> je do </w:t>
      </w:r>
      <w:bookmarkStart w:id="12" w:name="OLE_LINK1"/>
      <w:r w:rsidRPr="007467C8">
        <w:rPr>
          <w:sz w:val="22"/>
          <w:szCs w:val="22"/>
        </w:rPr>
        <w:t xml:space="preserve"> stavu předepsaného příslušnou projektovou dokumentací</w:t>
      </w:r>
      <w:bookmarkEnd w:id="12"/>
      <w:r w:rsidRPr="007467C8">
        <w:rPr>
          <w:sz w:val="22"/>
          <w:szCs w:val="22"/>
        </w:rPr>
        <w:t xml:space="preserve">, nebo není-li tento stav projektovou dokumentací specifikován, tak do původního stavu. </w:t>
      </w:r>
    </w:p>
    <w:p w14:paraId="3C8B608D" w14:textId="77777777" w:rsidR="00444490" w:rsidRPr="007467C8" w:rsidRDefault="00444490" w:rsidP="00444490">
      <w:pPr>
        <w:pStyle w:val="lneksmlouvytextPVL"/>
        <w:rPr>
          <w:sz w:val="22"/>
          <w:szCs w:val="22"/>
        </w:rPr>
      </w:pPr>
      <w:r w:rsidRPr="007467C8">
        <w:rPr>
          <w:sz w:val="22"/>
          <w:szCs w:val="22"/>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4A03D3DE" w14:textId="04B3B401" w:rsidR="004A6793" w:rsidRPr="007467C8" w:rsidRDefault="004A6793" w:rsidP="004A6793">
      <w:pPr>
        <w:pStyle w:val="lneksmlouvytextPVL"/>
        <w:rPr>
          <w:sz w:val="22"/>
          <w:szCs w:val="22"/>
        </w:rPr>
      </w:pPr>
      <w:r w:rsidRPr="007467C8">
        <w:rPr>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0FE3D2E7" w14:textId="77777777" w:rsidR="00444490" w:rsidRPr="007467C8" w:rsidRDefault="00444490" w:rsidP="00444490">
      <w:pPr>
        <w:pStyle w:val="lneksmlouvynadpis"/>
        <w:ind w:left="360" w:hanging="360"/>
        <w:rPr>
          <w:sz w:val="22"/>
          <w:szCs w:val="22"/>
        </w:rPr>
      </w:pPr>
      <w:r w:rsidRPr="007467C8">
        <w:rPr>
          <w:sz w:val="22"/>
          <w:szCs w:val="22"/>
        </w:rPr>
        <w:t>Kontrola provádění díla</w:t>
      </w:r>
    </w:p>
    <w:p w14:paraId="321EA6EF" w14:textId="77777777" w:rsidR="00444490" w:rsidRPr="007467C8" w:rsidRDefault="00444490" w:rsidP="00444490">
      <w:pPr>
        <w:pStyle w:val="lneksmlouvytextPVL"/>
        <w:rPr>
          <w:sz w:val="22"/>
          <w:szCs w:val="22"/>
        </w:rPr>
      </w:pPr>
      <w:r w:rsidRPr="007467C8">
        <w:rPr>
          <w:sz w:val="22"/>
          <w:szCs w:val="22"/>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CF6EF72" w14:textId="77777777" w:rsidR="00444490" w:rsidRPr="007467C8" w:rsidRDefault="00444490" w:rsidP="00444490">
      <w:pPr>
        <w:pStyle w:val="lneksmlouvytextPVL"/>
        <w:rPr>
          <w:sz w:val="22"/>
          <w:szCs w:val="22"/>
        </w:rPr>
      </w:pPr>
      <w:r w:rsidRPr="007467C8">
        <w:rPr>
          <w:sz w:val="22"/>
          <w:szCs w:val="22"/>
        </w:rP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w:t>
      </w:r>
      <w:r w:rsidRPr="007467C8">
        <w:rPr>
          <w:sz w:val="22"/>
          <w:szCs w:val="22"/>
        </w:rPr>
        <w:lastRenderedPageBreak/>
        <w:t>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4CD357" w14:textId="77777777" w:rsidR="00444490" w:rsidRPr="007467C8" w:rsidRDefault="00444490" w:rsidP="00444490">
      <w:pPr>
        <w:pStyle w:val="lneksmlouvytextPVL"/>
        <w:rPr>
          <w:sz w:val="22"/>
          <w:szCs w:val="22"/>
        </w:rPr>
      </w:pPr>
      <w:r w:rsidRPr="007467C8">
        <w:rPr>
          <w:sz w:val="22"/>
          <w:szCs w:val="22"/>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6546BCD" w14:textId="77777777" w:rsidR="00444490" w:rsidRPr="007467C8" w:rsidRDefault="00444490" w:rsidP="00444490">
      <w:pPr>
        <w:pStyle w:val="lneksmlouvytextPVL"/>
        <w:rPr>
          <w:sz w:val="22"/>
          <w:szCs w:val="22"/>
        </w:rPr>
      </w:pPr>
      <w:r w:rsidRPr="007467C8">
        <w:rPr>
          <w:sz w:val="22"/>
          <w:szCs w:val="22"/>
        </w:rPr>
        <w:t>Zhotovitel je povinen neprodleně odstranit zjištěné nedostatky, které technický dozor zapsal do stavebního deníku, pokud se smluvní strany nedohodnou jinak.</w:t>
      </w:r>
    </w:p>
    <w:p w14:paraId="6FB85DFA" w14:textId="77777777" w:rsidR="00444490" w:rsidRPr="007467C8" w:rsidRDefault="00444490" w:rsidP="00444490">
      <w:pPr>
        <w:pStyle w:val="lneksmlouvytextPVL"/>
        <w:rPr>
          <w:sz w:val="22"/>
          <w:szCs w:val="22"/>
        </w:rPr>
      </w:pPr>
      <w:r w:rsidRPr="007467C8">
        <w:rPr>
          <w:sz w:val="22"/>
          <w:szCs w:val="22"/>
        </w:rPr>
        <w:t>Technický dozor objednatele je oprávněn po zhotoviteli požadovat prokázání původu a vlastností materiálů a výrobků použitých pro stavbu.</w:t>
      </w:r>
    </w:p>
    <w:p w14:paraId="0EFA3D1B" w14:textId="77777777" w:rsidR="00444490" w:rsidRPr="007467C8" w:rsidRDefault="00444490" w:rsidP="00444490">
      <w:pPr>
        <w:pStyle w:val="lneksmlouvytextPVL"/>
        <w:rPr>
          <w:sz w:val="22"/>
          <w:szCs w:val="22"/>
        </w:rPr>
      </w:pPr>
      <w:r w:rsidRPr="007467C8">
        <w:rPr>
          <w:sz w:val="22"/>
          <w:szCs w:val="22"/>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3106DCE5" w14:textId="77777777" w:rsidR="00444490" w:rsidRPr="007467C8" w:rsidRDefault="00444490" w:rsidP="00444490">
      <w:pPr>
        <w:pStyle w:val="lneksmlouvytextPVL"/>
        <w:rPr>
          <w:sz w:val="22"/>
          <w:szCs w:val="22"/>
        </w:rPr>
      </w:pPr>
      <w:bookmarkStart w:id="13" w:name="_Ref473801819"/>
      <w:r w:rsidRPr="007467C8">
        <w:rPr>
          <w:sz w:val="22"/>
          <w:szCs w:val="22"/>
        </w:rPr>
        <w:t xml:space="preserve">Technický dozor objednatele je oprávněn vyzvat zhotovitele k předložení písemného </w:t>
      </w:r>
      <w:r w:rsidR="0054062D" w:rsidRPr="007467C8">
        <w:rPr>
          <w:sz w:val="22"/>
          <w:szCs w:val="22"/>
          <w:lang w:val="cs-CZ"/>
        </w:rPr>
        <w:t xml:space="preserve"> </w:t>
      </w:r>
      <w:r w:rsidRPr="007467C8">
        <w:rPr>
          <w:sz w:val="22"/>
          <w:szCs w:val="22"/>
        </w:rPr>
        <w:t>harmonogramu</w:t>
      </w:r>
      <w:r w:rsidR="00AB7775" w:rsidRPr="007467C8">
        <w:rPr>
          <w:sz w:val="22"/>
          <w:szCs w:val="22"/>
          <w:lang w:val="cs-CZ"/>
        </w:rPr>
        <w:t xml:space="preserve"> postupu</w:t>
      </w:r>
      <w:r w:rsidRPr="007467C8">
        <w:rPr>
          <w:sz w:val="22"/>
          <w:szCs w:val="22"/>
        </w:rPr>
        <w:t xml:space="preserve"> provádění díla (dále jen „harmonogram“), zhotovitel </w:t>
      </w:r>
      <w:r w:rsidR="00AB7775" w:rsidRPr="007467C8">
        <w:rPr>
          <w:sz w:val="22"/>
          <w:szCs w:val="22"/>
          <w:lang w:val="cs-CZ"/>
        </w:rPr>
        <w:t xml:space="preserve">je povinen od této výzvy </w:t>
      </w:r>
      <w:r w:rsidRPr="007467C8">
        <w:rPr>
          <w:sz w:val="22"/>
          <w:szCs w:val="22"/>
        </w:rPr>
        <w:t xml:space="preserve"> </w:t>
      </w:r>
      <w:r w:rsidR="00AB7775" w:rsidRPr="007467C8">
        <w:rPr>
          <w:sz w:val="22"/>
          <w:szCs w:val="22"/>
          <w:lang w:val="cs-CZ"/>
        </w:rPr>
        <w:t xml:space="preserve">předat </w:t>
      </w:r>
      <w:r w:rsidRPr="007467C8">
        <w:rPr>
          <w:sz w:val="22"/>
          <w:szCs w:val="22"/>
        </w:rPr>
        <w:t xml:space="preserve">objednateli </w:t>
      </w:r>
      <w:r w:rsidR="00507AAC" w:rsidRPr="007467C8">
        <w:rPr>
          <w:sz w:val="22"/>
          <w:szCs w:val="22"/>
          <w:lang w:val="cs-CZ"/>
        </w:rPr>
        <w:t xml:space="preserve"> </w:t>
      </w:r>
      <w:r w:rsidR="00AB7775" w:rsidRPr="007467C8">
        <w:rPr>
          <w:sz w:val="22"/>
          <w:szCs w:val="22"/>
          <w:lang w:val="cs-CZ"/>
        </w:rPr>
        <w:t xml:space="preserve">vypracovaný harmonogram </w:t>
      </w:r>
      <w:r w:rsidR="00507AAC" w:rsidRPr="007467C8">
        <w:rPr>
          <w:sz w:val="22"/>
          <w:szCs w:val="22"/>
          <w:lang w:val="cs-CZ"/>
        </w:rPr>
        <w:t>do 7 kalendářních dnů</w:t>
      </w:r>
      <w:r w:rsidR="00507AAC" w:rsidRPr="007467C8">
        <w:rPr>
          <w:sz w:val="22"/>
          <w:szCs w:val="22"/>
        </w:rPr>
        <w:t>.</w:t>
      </w:r>
      <w:r w:rsidRPr="007467C8">
        <w:rPr>
          <w:sz w:val="22"/>
          <w:szCs w:val="22"/>
        </w:rPr>
        <w:t>.</w:t>
      </w:r>
      <w:bookmarkEnd w:id="13"/>
      <w:r w:rsidRPr="007467C8">
        <w:rPr>
          <w:sz w:val="22"/>
          <w:szCs w:val="22"/>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6F551DD9" w14:textId="77777777" w:rsidR="00444490" w:rsidRPr="007467C8" w:rsidRDefault="00444490" w:rsidP="00444490">
      <w:pPr>
        <w:pStyle w:val="lneksmlouvytextPVL"/>
        <w:rPr>
          <w:sz w:val="22"/>
          <w:szCs w:val="22"/>
        </w:rPr>
      </w:pPr>
      <w:r w:rsidRPr="007467C8">
        <w:rPr>
          <w:sz w:val="22"/>
          <w:szCs w:val="22"/>
        </w:rPr>
        <w:t>Výzva k předložení harmonogramu dle odst. 7</w:t>
      </w:r>
      <w:r w:rsidRPr="007467C8">
        <w:rPr>
          <w:sz w:val="22"/>
          <w:szCs w:val="22"/>
          <w:lang w:val="cs-CZ"/>
        </w:rPr>
        <w:t>.</w:t>
      </w:r>
      <w:r w:rsidRPr="007467C8">
        <w:rPr>
          <w:sz w:val="22"/>
          <w:szCs w:val="22"/>
        </w:rPr>
        <w:t xml:space="preserve"> tohoto článku může být provedena jakýmikoliv prostředky, avšak musí být bez zbytečného odkladu zapsána do stavebního deníku. Za předaný v souladu s odst. 7</w:t>
      </w:r>
      <w:r w:rsidRPr="007467C8">
        <w:rPr>
          <w:sz w:val="22"/>
          <w:szCs w:val="22"/>
          <w:lang w:val="cs-CZ"/>
        </w:rPr>
        <w:t>.</w:t>
      </w:r>
      <w:r w:rsidRPr="007467C8">
        <w:rPr>
          <w:sz w:val="22"/>
          <w:szCs w:val="22"/>
        </w:rPr>
        <w:t xml:space="preserve"> tohoto článku se harmonogram považuje i v případě, že jej zhotovitel vložil na samostatný list stavebního deníku.</w:t>
      </w:r>
    </w:p>
    <w:p w14:paraId="2F66F3D0" w14:textId="77777777" w:rsidR="00444490" w:rsidRPr="007467C8" w:rsidRDefault="00444490" w:rsidP="00444490">
      <w:pPr>
        <w:pStyle w:val="lneksmlouvynadpis"/>
        <w:ind w:left="360" w:hanging="360"/>
        <w:rPr>
          <w:sz w:val="22"/>
          <w:szCs w:val="22"/>
        </w:rPr>
      </w:pPr>
      <w:r w:rsidRPr="007467C8">
        <w:rPr>
          <w:sz w:val="22"/>
          <w:szCs w:val="22"/>
          <w:lang w:val="cs-CZ"/>
        </w:rPr>
        <w:t>Technická přejímka a p</w:t>
      </w:r>
      <w:proofErr w:type="spellStart"/>
      <w:r w:rsidRPr="007467C8">
        <w:rPr>
          <w:sz w:val="22"/>
          <w:szCs w:val="22"/>
        </w:rPr>
        <w:t>ředání</w:t>
      </w:r>
      <w:proofErr w:type="spellEnd"/>
      <w:r w:rsidRPr="007467C8">
        <w:rPr>
          <w:sz w:val="22"/>
          <w:szCs w:val="22"/>
        </w:rPr>
        <w:t xml:space="preserve"> a převzetí</w:t>
      </w:r>
      <w:r w:rsidRPr="007467C8">
        <w:rPr>
          <w:sz w:val="22"/>
          <w:szCs w:val="22"/>
          <w:lang w:val="cs-CZ"/>
        </w:rPr>
        <w:t xml:space="preserve"> dokončeného</w:t>
      </w:r>
      <w:r w:rsidRPr="007467C8">
        <w:rPr>
          <w:sz w:val="22"/>
          <w:szCs w:val="22"/>
        </w:rPr>
        <w:t xml:space="preserve"> díla</w:t>
      </w:r>
    </w:p>
    <w:p w14:paraId="1BA42E48" w14:textId="77777777" w:rsidR="00444490" w:rsidRPr="007467C8" w:rsidRDefault="00444490" w:rsidP="00444490">
      <w:pPr>
        <w:pStyle w:val="lneksmlouvytextPVL"/>
        <w:rPr>
          <w:sz w:val="22"/>
          <w:szCs w:val="22"/>
        </w:rPr>
      </w:pPr>
      <w:r w:rsidRPr="007467C8">
        <w:rPr>
          <w:sz w:val="22"/>
          <w:szCs w:val="22"/>
        </w:rPr>
        <w:t xml:space="preserve">Předmět plnění – dílo specifikované touto smlouvou je po dokončení stavebních prací </w:t>
      </w:r>
      <w:r w:rsidRPr="00A63A20">
        <w:rPr>
          <w:sz w:val="22"/>
          <w:szCs w:val="22"/>
        </w:rPr>
        <w:t xml:space="preserve">předmětem technické přejímky. Technická přejímka je proces technické kontroly díla nebo jeho částí po dokončení stavebních prací na díle nebo jeho části ve lhůtě dle čl. II. odst. 1. písm. </w:t>
      </w:r>
      <w:r w:rsidR="00A63A20" w:rsidRPr="00A63A20">
        <w:rPr>
          <w:sz w:val="22"/>
          <w:szCs w:val="22"/>
          <w:lang w:val="cs-CZ"/>
        </w:rPr>
        <w:t>c</w:t>
      </w:r>
      <w:r w:rsidRPr="00A63A20">
        <w:rPr>
          <w:sz w:val="22"/>
          <w:szCs w:val="22"/>
        </w:rPr>
        <w:t>) této smlouvy. Při technické přejímce bude zejména provedena kontrola stavebních a montážních prací se zaměřením na úplnost a kvalitu za účelem zjištění, zda takové práce odpovídají požadovanému</w:t>
      </w:r>
      <w:r w:rsidRPr="007467C8">
        <w:rPr>
          <w:sz w:val="22"/>
          <w:szCs w:val="22"/>
        </w:rPr>
        <w:t xml:space="preserve"> rozsahu, technickým specifikacím, normám a dalším podmínkám definovaným v této smlouvě. V zápisu o technické přejímce dle odst. 9. tohoto článku bude potvrzena úplnost a kvalita dokončených stavebních a montážních prací.</w:t>
      </w:r>
    </w:p>
    <w:p w14:paraId="04905115" w14:textId="77777777" w:rsidR="00444490" w:rsidRPr="007467C8" w:rsidRDefault="00444490" w:rsidP="00444490">
      <w:pPr>
        <w:pStyle w:val="lneksmlouvytextPVL"/>
        <w:rPr>
          <w:sz w:val="22"/>
          <w:szCs w:val="22"/>
        </w:rPr>
      </w:pPr>
      <w:bookmarkStart w:id="14" w:name="_Ref473801647"/>
      <w:r w:rsidRPr="007467C8">
        <w:rPr>
          <w:sz w:val="22"/>
          <w:szCs w:val="22"/>
        </w:rPr>
        <w:t xml:space="preserve">Předání a převzetí dokončeného díla je předmětem přejímacího řízení. Přejímací řízení je proces předání a převzetí kompletního díla nebo jeho části ve lhůtě dle čl. II. odst. 1. písm. </w:t>
      </w:r>
      <w:r w:rsidR="00A63A20">
        <w:rPr>
          <w:sz w:val="22"/>
          <w:szCs w:val="22"/>
          <w:lang w:val="cs-CZ"/>
        </w:rPr>
        <w:t>d</w:t>
      </w:r>
      <w:r w:rsidRPr="007467C8">
        <w:rPr>
          <w:sz w:val="22"/>
          <w:szCs w:val="22"/>
        </w:rPr>
        <w:t>) této smlouvy.</w:t>
      </w:r>
      <w:bookmarkEnd w:id="14"/>
    </w:p>
    <w:p w14:paraId="2F834CB3" w14:textId="68AC6C9B" w:rsidR="00444490" w:rsidRPr="007467C8" w:rsidRDefault="00444490" w:rsidP="00444490">
      <w:pPr>
        <w:pStyle w:val="lneksmlouvytextPVL"/>
        <w:rPr>
          <w:sz w:val="22"/>
          <w:szCs w:val="22"/>
        </w:rPr>
      </w:pPr>
      <w:bookmarkStart w:id="15" w:name="_Ref473801663"/>
      <w:r w:rsidRPr="007467C8">
        <w:rPr>
          <w:sz w:val="22"/>
          <w:szCs w:val="22"/>
        </w:rPr>
        <w:lastRenderedPageBreak/>
        <w:t xml:space="preserve">V době mezi technickou přejímkou a přejímacím řízením je zhotovitel povinen předat objednateli dokumenty dle čl. I. odst. </w:t>
      </w:r>
      <w:r w:rsidR="00EB4A5C">
        <w:rPr>
          <w:sz w:val="22"/>
          <w:szCs w:val="22"/>
          <w:lang w:val="cs-CZ"/>
        </w:rPr>
        <w:t>6</w:t>
      </w:r>
      <w:r w:rsidRPr="007467C8">
        <w:rPr>
          <w:sz w:val="22"/>
          <w:szCs w:val="22"/>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7467C8">
        <w:rPr>
          <w:sz w:val="22"/>
          <w:szCs w:val="22"/>
        </w:rPr>
        <w:fldChar w:fldCharType="begin"/>
      </w:r>
      <w:r w:rsidRPr="007467C8">
        <w:rPr>
          <w:sz w:val="22"/>
          <w:szCs w:val="22"/>
        </w:rPr>
        <w:instrText xml:space="preserve"> REF _Ref473801701 \n \h  \* MERGEFORMAT </w:instrText>
      </w:r>
      <w:r w:rsidRPr="007467C8">
        <w:rPr>
          <w:sz w:val="22"/>
          <w:szCs w:val="22"/>
        </w:rPr>
      </w:r>
      <w:r w:rsidRPr="007467C8">
        <w:rPr>
          <w:sz w:val="22"/>
          <w:szCs w:val="22"/>
        </w:rPr>
        <w:fldChar w:fldCharType="separate"/>
      </w:r>
      <w:r w:rsidR="00E25099">
        <w:rPr>
          <w:sz w:val="22"/>
          <w:szCs w:val="22"/>
        </w:rPr>
        <w:t xml:space="preserve">III. </w:t>
      </w:r>
      <w:r w:rsidRPr="007467C8">
        <w:rPr>
          <w:sz w:val="22"/>
          <w:szCs w:val="22"/>
        </w:rPr>
        <w:fldChar w:fldCharType="end"/>
      </w:r>
      <w:r w:rsidRPr="007467C8">
        <w:rPr>
          <w:sz w:val="22"/>
          <w:szCs w:val="22"/>
        </w:rPr>
        <w:t xml:space="preserve"> této smlouvy.</w:t>
      </w:r>
      <w:bookmarkEnd w:id="15"/>
    </w:p>
    <w:p w14:paraId="5B224019" w14:textId="4D4B703D" w:rsidR="00444490" w:rsidRPr="007467C8" w:rsidRDefault="00444490" w:rsidP="00444490">
      <w:pPr>
        <w:pStyle w:val="lneksmlouvytextPVL"/>
        <w:rPr>
          <w:sz w:val="22"/>
          <w:szCs w:val="22"/>
        </w:rPr>
      </w:pPr>
      <w:r w:rsidRPr="007467C8">
        <w:rPr>
          <w:sz w:val="22"/>
          <w:szCs w:val="22"/>
        </w:rPr>
        <w:t xml:space="preserve">Bude-li objednatelem zjištěn nedostatek při kontrole dokumentů dle odst. </w:t>
      </w:r>
      <w:r w:rsidRPr="007467C8">
        <w:rPr>
          <w:sz w:val="22"/>
          <w:szCs w:val="22"/>
        </w:rPr>
        <w:fldChar w:fldCharType="begin"/>
      </w:r>
      <w:r w:rsidRPr="007467C8">
        <w:rPr>
          <w:sz w:val="22"/>
          <w:szCs w:val="22"/>
        </w:rPr>
        <w:instrText xml:space="preserve"> REF _Ref473801663 \n \h  \* MERGEFORMAT </w:instrText>
      </w:r>
      <w:r w:rsidRPr="007467C8">
        <w:rPr>
          <w:sz w:val="22"/>
          <w:szCs w:val="22"/>
        </w:rPr>
      </w:r>
      <w:r w:rsidRPr="007467C8">
        <w:rPr>
          <w:sz w:val="22"/>
          <w:szCs w:val="22"/>
        </w:rPr>
        <w:fldChar w:fldCharType="separate"/>
      </w:r>
      <w:r w:rsidR="00E25099">
        <w:rPr>
          <w:sz w:val="22"/>
          <w:szCs w:val="22"/>
        </w:rPr>
        <w:t>3</w:t>
      </w:r>
      <w:r w:rsidRPr="007467C8">
        <w:rPr>
          <w:sz w:val="22"/>
          <w:szCs w:val="22"/>
        </w:rPr>
        <w:fldChar w:fldCharType="end"/>
      </w:r>
      <w:r w:rsidRPr="007467C8">
        <w:rPr>
          <w:sz w:val="22"/>
          <w:szCs w:val="22"/>
        </w:rPr>
        <w:t>. tohoto článku, informuje o tom bezodkladně, nejpozději však do 15 kalendářních dní od předání dokumentů dle odst. 3</w:t>
      </w:r>
      <w:r w:rsidRPr="007467C8">
        <w:rPr>
          <w:sz w:val="22"/>
          <w:szCs w:val="22"/>
          <w:lang w:val="cs-CZ"/>
        </w:rPr>
        <w:t>.</w:t>
      </w:r>
      <w:r w:rsidRPr="007467C8">
        <w:rPr>
          <w:sz w:val="22"/>
          <w:szCs w:val="22"/>
        </w:rP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7467C8">
        <w:rPr>
          <w:sz w:val="22"/>
          <w:szCs w:val="22"/>
        </w:rPr>
        <w:fldChar w:fldCharType="begin"/>
      </w:r>
      <w:r w:rsidRPr="007467C8">
        <w:rPr>
          <w:sz w:val="22"/>
          <w:szCs w:val="22"/>
        </w:rPr>
        <w:instrText xml:space="preserve"> REF _Ref473801647 \n \h  \* MERGEFORMAT </w:instrText>
      </w:r>
      <w:r w:rsidRPr="007467C8">
        <w:rPr>
          <w:sz w:val="22"/>
          <w:szCs w:val="22"/>
        </w:rPr>
      </w:r>
      <w:r w:rsidRPr="007467C8">
        <w:rPr>
          <w:sz w:val="22"/>
          <w:szCs w:val="22"/>
        </w:rPr>
        <w:fldChar w:fldCharType="separate"/>
      </w:r>
      <w:r w:rsidR="00E25099">
        <w:rPr>
          <w:sz w:val="22"/>
          <w:szCs w:val="22"/>
        </w:rPr>
        <w:t>2</w:t>
      </w:r>
      <w:r w:rsidRPr="007467C8">
        <w:rPr>
          <w:sz w:val="22"/>
          <w:szCs w:val="22"/>
        </w:rPr>
        <w:fldChar w:fldCharType="end"/>
      </w:r>
      <w:r w:rsidRPr="007467C8">
        <w:rPr>
          <w:sz w:val="22"/>
          <w:szCs w:val="22"/>
        </w:rPr>
        <w:t xml:space="preserve">. tohoto článku nelze provést do odstranění vytýkaných nedostatků nebo zjištění, že objednatelem vytýkané nedostatky byly neoprávněné. Objednatel není oprávněn uplatnit smluvní pokutu dle čl. </w:t>
      </w:r>
      <w:r w:rsidRPr="007467C8">
        <w:rPr>
          <w:sz w:val="22"/>
          <w:szCs w:val="22"/>
        </w:rPr>
        <w:fldChar w:fldCharType="begin"/>
      </w:r>
      <w:r w:rsidRPr="007467C8">
        <w:rPr>
          <w:sz w:val="22"/>
          <w:szCs w:val="22"/>
        </w:rPr>
        <w:instrText xml:space="preserve"> REF _Ref473801459 \n \h  \* MERGEFORMAT </w:instrText>
      </w:r>
      <w:r w:rsidRPr="007467C8">
        <w:rPr>
          <w:sz w:val="22"/>
          <w:szCs w:val="22"/>
        </w:rPr>
      </w:r>
      <w:r w:rsidRPr="007467C8">
        <w:rPr>
          <w:sz w:val="22"/>
          <w:szCs w:val="22"/>
        </w:rPr>
        <w:fldChar w:fldCharType="separate"/>
      </w:r>
      <w:r w:rsidR="00E25099">
        <w:rPr>
          <w:sz w:val="22"/>
          <w:szCs w:val="22"/>
        </w:rPr>
        <w:t xml:space="preserve">IX. </w:t>
      </w:r>
      <w:r w:rsidRPr="007467C8">
        <w:rPr>
          <w:sz w:val="22"/>
          <w:szCs w:val="22"/>
        </w:rPr>
        <w:fldChar w:fldCharType="end"/>
      </w:r>
      <w:r w:rsidRPr="007467C8">
        <w:rPr>
          <w:sz w:val="22"/>
          <w:szCs w:val="22"/>
        </w:rPr>
        <w:t xml:space="preserve">odst. </w:t>
      </w:r>
      <w:r w:rsidRPr="007467C8">
        <w:rPr>
          <w:sz w:val="22"/>
          <w:szCs w:val="22"/>
        </w:rPr>
        <w:fldChar w:fldCharType="begin"/>
      </w:r>
      <w:r w:rsidRPr="007467C8">
        <w:rPr>
          <w:sz w:val="22"/>
          <w:szCs w:val="22"/>
        </w:rPr>
        <w:instrText xml:space="preserve"> REF _Ref473801463 \n \h  \* MERGEFORMAT </w:instrText>
      </w:r>
      <w:r w:rsidRPr="007467C8">
        <w:rPr>
          <w:sz w:val="22"/>
          <w:szCs w:val="22"/>
        </w:rPr>
      </w:r>
      <w:r w:rsidRPr="007467C8">
        <w:rPr>
          <w:sz w:val="22"/>
          <w:szCs w:val="22"/>
        </w:rPr>
        <w:fldChar w:fldCharType="separate"/>
      </w:r>
      <w:r w:rsidR="00E25099">
        <w:rPr>
          <w:sz w:val="22"/>
          <w:szCs w:val="22"/>
        </w:rPr>
        <w:t>1</w:t>
      </w:r>
      <w:r w:rsidRPr="007467C8">
        <w:rPr>
          <w:sz w:val="22"/>
          <w:szCs w:val="22"/>
        </w:rPr>
        <w:fldChar w:fldCharType="end"/>
      </w:r>
      <w:r w:rsidRPr="007467C8">
        <w:rPr>
          <w:sz w:val="22"/>
          <w:szCs w:val="22"/>
        </w:rPr>
        <w:t xml:space="preserve">. písm. </w:t>
      </w:r>
      <w:r w:rsidRPr="007467C8">
        <w:rPr>
          <w:sz w:val="22"/>
          <w:szCs w:val="22"/>
        </w:rPr>
        <w:fldChar w:fldCharType="begin"/>
      </w:r>
      <w:r w:rsidRPr="007467C8">
        <w:rPr>
          <w:sz w:val="22"/>
          <w:szCs w:val="22"/>
        </w:rPr>
        <w:instrText xml:space="preserve"> REF _Ref473801468 \n \h  \* MERGEFORMAT </w:instrText>
      </w:r>
      <w:r w:rsidRPr="007467C8">
        <w:rPr>
          <w:sz w:val="22"/>
          <w:szCs w:val="22"/>
        </w:rPr>
      </w:r>
      <w:r w:rsidRPr="007467C8">
        <w:rPr>
          <w:sz w:val="22"/>
          <w:szCs w:val="22"/>
        </w:rPr>
        <w:fldChar w:fldCharType="separate"/>
      </w:r>
      <w:r w:rsidR="00E25099">
        <w:rPr>
          <w:sz w:val="22"/>
          <w:szCs w:val="22"/>
        </w:rPr>
        <w:t>a)</w:t>
      </w:r>
      <w:r w:rsidRPr="007467C8">
        <w:rPr>
          <w:sz w:val="22"/>
          <w:szCs w:val="22"/>
        </w:rPr>
        <w:fldChar w:fldCharType="end"/>
      </w:r>
      <w:r w:rsidRPr="007467C8">
        <w:rPr>
          <w:sz w:val="22"/>
          <w:szCs w:val="22"/>
        </w:rPr>
        <w:t xml:space="preserve"> této smlouvy, pokud přejímací řízení nebylo provedeno pro neodstranění vytýkaných vad, jež se ukázaly jako neoprávněné.</w:t>
      </w:r>
    </w:p>
    <w:p w14:paraId="4C01ED73" w14:textId="77777777" w:rsidR="00444490" w:rsidRPr="007467C8" w:rsidRDefault="00444490" w:rsidP="00444490">
      <w:pPr>
        <w:pStyle w:val="lneksmlouvytextPVL"/>
        <w:rPr>
          <w:sz w:val="22"/>
          <w:szCs w:val="22"/>
        </w:rPr>
      </w:pPr>
      <w:r w:rsidRPr="007467C8">
        <w:rPr>
          <w:sz w:val="22"/>
          <w:szCs w:val="22"/>
        </w:rPr>
        <w:t>K </w:t>
      </w:r>
      <w:r w:rsidRPr="007467C8">
        <w:rPr>
          <w:sz w:val="22"/>
          <w:szCs w:val="22"/>
          <w:lang w:val="cs-CZ"/>
        </w:rPr>
        <w:t>provedení technické přejímky a přejímacího řízení</w:t>
      </w:r>
      <w:r w:rsidRPr="007467C8">
        <w:rPr>
          <w:sz w:val="22"/>
          <w:szCs w:val="22"/>
        </w:rPr>
        <w:t xml:space="preserve"> vyzve zhotovitel objednatele písemně buď doručením výzvy na adresu objednatele, nebo zápisem ve stavebním deníku, </w:t>
      </w:r>
      <w:r w:rsidRPr="007467C8">
        <w:rPr>
          <w:sz w:val="22"/>
          <w:szCs w:val="22"/>
          <w:lang w:val="cs-CZ"/>
        </w:rPr>
        <w:t xml:space="preserve">a to </w:t>
      </w:r>
      <w:r w:rsidRPr="007467C8">
        <w:rPr>
          <w:sz w:val="22"/>
          <w:szCs w:val="22"/>
        </w:rPr>
        <w:t>nejméně 10 kalendářních dní před požadovaným termínem.</w:t>
      </w:r>
    </w:p>
    <w:p w14:paraId="00FF43FA" w14:textId="77777777" w:rsidR="00444490" w:rsidRPr="007467C8" w:rsidRDefault="00444490" w:rsidP="00444490">
      <w:pPr>
        <w:pStyle w:val="lneksmlouvytextPVL"/>
        <w:rPr>
          <w:sz w:val="22"/>
          <w:szCs w:val="22"/>
        </w:rPr>
      </w:pPr>
      <w:r w:rsidRPr="007467C8">
        <w:rPr>
          <w:sz w:val="22"/>
          <w:szCs w:val="22"/>
        </w:rPr>
        <w:t xml:space="preserve">V případě, že po zahájení </w:t>
      </w:r>
      <w:r w:rsidRPr="007467C8">
        <w:rPr>
          <w:sz w:val="22"/>
          <w:szCs w:val="22"/>
          <w:lang w:val="cs-CZ"/>
        </w:rPr>
        <w:t xml:space="preserve">technické přejímky nebo </w:t>
      </w:r>
      <w:r w:rsidRPr="007467C8">
        <w:rPr>
          <w:sz w:val="22"/>
          <w:szCs w:val="22"/>
        </w:rPr>
        <w:t xml:space="preserve">přejímacího řízení jsou zjištěny okolnosti, které by bránily </w:t>
      </w:r>
      <w:r w:rsidRPr="007467C8">
        <w:rPr>
          <w:sz w:val="22"/>
          <w:szCs w:val="22"/>
          <w:lang w:val="cs-CZ"/>
        </w:rPr>
        <w:t xml:space="preserve">jejich </w:t>
      </w:r>
      <w:r w:rsidRPr="007467C8">
        <w:rPr>
          <w:sz w:val="22"/>
          <w:szCs w:val="22"/>
        </w:rPr>
        <w:t>dokončení, mohou smluvní strany dohodou stanovit nový termín</w:t>
      </w:r>
      <w:r w:rsidRPr="007467C8">
        <w:rPr>
          <w:sz w:val="22"/>
          <w:szCs w:val="22"/>
          <w:lang w:val="cs-CZ"/>
        </w:rPr>
        <w:t>.</w:t>
      </w:r>
      <w:r w:rsidRPr="007467C8">
        <w:rPr>
          <w:sz w:val="22"/>
          <w:szCs w:val="22"/>
        </w:rPr>
        <w:t xml:space="preserve"> </w:t>
      </w:r>
      <w:r w:rsidRPr="007467C8">
        <w:rPr>
          <w:sz w:val="22"/>
          <w:szCs w:val="22"/>
          <w:lang w:val="cs-CZ"/>
        </w:rPr>
        <w:t>N</w:t>
      </w:r>
      <w:proofErr w:type="spellStart"/>
      <w:r w:rsidRPr="007467C8">
        <w:rPr>
          <w:sz w:val="22"/>
          <w:szCs w:val="22"/>
        </w:rPr>
        <w:t>edojde-li</w:t>
      </w:r>
      <w:proofErr w:type="spellEnd"/>
      <w:r w:rsidRPr="007467C8">
        <w:rPr>
          <w:sz w:val="22"/>
          <w:szCs w:val="22"/>
        </w:rPr>
        <w:t xml:space="preserve"> k dohodě, je oprávněn termín </w:t>
      </w:r>
      <w:r w:rsidRPr="007467C8">
        <w:rPr>
          <w:sz w:val="22"/>
          <w:szCs w:val="22"/>
          <w:lang w:val="cs-CZ"/>
        </w:rPr>
        <w:t xml:space="preserve">stanovit </w:t>
      </w:r>
      <w:r w:rsidRPr="007467C8">
        <w:rPr>
          <w:sz w:val="22"/>
          <w:szCs w:val="22"/>
        </w:rPr>
        <w:t>objednatel.</w:t>
      </w:r>
      <w:r w:rsidRPr="007467C8">
        <w:rPr>
          <w:sz w:val="22"/>
          <w:szCs w:val="22"/>
          <w:lang w:val="cs-CZ"/>
        </w:rPr>
        <w:t xml:space="preserve"> Prodloužení lhůty pro předání a převzetí díla dle čl. II. odst. 1. písm. </w:t>
      </w:r>
      <w:r w:rsidR="00A63A20">
        <w:rPr>
          <w:sz w:val="22"/>
          <w:szCs w:val="22"/>
          <w:lang w:val="cs-CZ"/>
        </w:rPr>
        <w:t>d</w:t>
      </w:r>
      <w:r w:rsidRPr="007467C8">
        <w:rPr>
          <w:sz w:val="22"/>
          <w:szCs w:val="22"/>
          <w:lang w:val="cs-CZ"/>
        </w:rPr>
        <w:t>) této smlouvy dle tohoto odstavce může být provedeno jen v souladu s čl. XI</w:t>
      </w:r>
      <w:r w:rsidR="000E07D3" w:rsidRPr="007467C8">
        <w:rPr>
          <w:sz w:val="22"/>
          <w:szCs w:val="22"/>
          <w:lang w:val="cs-CZ"/>
        </w:rPr>
        <w:t>V</w:t>
      </w:r>
      <w:r w:rsidRPr="007467C8">
        <w:rPr>
          <w:sz w:val="22"/>
          <w:szCs w:val="22"/>
          <w:lang w:val="cs-CZ"/>
        </w:rPr>
        <w:t>. odst. 8. této smlouvy.</w:t>
      </w:r>
    </w:p>
    <w:p w14:paraId="5BDF7036" w14:textId="272A8D5D" w:rsidR="00444490" w:rsidRPr="007467C8" w:rsidRDefault="00444490" w:rsidP="00444490">
      <w:pPr>
        <w:pStyle w:val="lneksmlouvytextPVL"/>
        <w:rPr>
          <w:sz w:val="22"/>
          <w:szCs w:val="22"/>
        </w:rPr>
      </w:pPr>
      <w:r w:rsidRPr="007467C8">
        <w:rPr>
          <w:sz w:val="22"/>
          <w:szCs w:val="22"/>
        </w:rPr>
        <w:t>Dílo se považuje za dokončené, nemá-li v době př</w:t>
      </w:r>
      <w:r w:rsidRPr="007467C8">
        <w:rPr>
          <w:sz w:val="22"/>
          <w:szCs w:val="22"/>
          <w:lang w:val="cs-CZ"/>
        </w:rPr>
        <w:t>ejímacího</w:t>
      </w:r>
      <w:r w:rsidRPr="007467C8">
        <w:rPr>
          <w:sz w:val="22"/>
          <w:szCs w:val="22"/>
        </w:rPr>
        <w:t xml:space="preserve"> </w:t>
      </w:r>
      <w:r w:rsidRPr="007467C8">
        <w:rPr>
          <w:sz w:val="22"/>
          <w:szCs w:val="22"/>
          <w:lang w:val="cs-CZ"/>
        </w:rPr>
        <w:t xml:space="preserve">řízení </w:t>
      </w:r>
      <w:r w:rsidRPr="007467C8">
        <w:rPr>
          <w:sz w:val="22"/>
          <w:szCs w:val="22"/>
        </w:rPr>
        <w:t xml:space="preserve">zjistitelné vady ani při vynaložení veškeré odborné péče, je provedeno v požadované kvalitě, je schopné plnit požadovanou funkci. Ukončení </w:t>
      </w:r>
      <w:r w:rsidRPr="007467C8">
        <w:rPr>
          <w:sz w:val="22"/>
          <w:szCs w:val="22"/>
          <w:lang w:val="cs-CZ"/>
        </w:rPr>
        <w:t xml:space="preserve">přejímacího řízení </w:t>
      </w:r>
      <w:r w:rsidRPr="007467C8">
        <w:rPr>
          <w:sz w:val="22"/>
          <w:szCs w:val="22"/>
        </w:rPr>
        <w:t>a</w:t>
      </w:r>
      <w:r w:rsidRPr="007467C8">
        <w:rPr>
          <w:sz w:val="22"/>
          <w:szCs w:val="22"/>
          <w:lang w:val="cs-CZ"/>
        </w:rPr>
        <w:t xml:space="preserve"> tím i</w:t>
      </w:r>
      <w:r w:rsidRPr="007467C8">
        <w:rPr>
          <w:sz w:val="22"/>
          <w:szCs w:val="22"/>
        </w:rPr>
        <w:t xml:space="preserve"> předání díla je stvrzeno podpisy oprávněných osob objednatele a oprávněných osob zhotovitele</w:t>
      </w:r>
      <w:r w:rsidR="004F4F88" w:rsidRPr="007467C8">
        <w:rPr>
          <w:sz w:val="22"/>
          <w:szCs w:val="22"/>
          <w:lang w:val="cs-CZ"/>
        </w:rPr>
        <w:t xml:space="preserve"> </w:t>
      </w:r>
      <w:r w:rsidRPr="007467C8">
        <w:rPr>
          <w:sz w:val="22"/>
          <w:szCs w:val="22"/>
        </w:rPr>
        <w:t>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E25099">
        <w:rPr>
          <w:sz w:val="22"/>
          <w:szCs w:val="22"/>
          <w:lang w:val="cs-CZ"/>
        </w:rPr>
        <w:t>9</w:t>
      </w:r>
      <w:r w:rsidRPr="007467C8">
        <w:rPr>
          <w:sz w:val="22"/>
          <w:szCs w:val="22"/>
          <w:lang w:val="cs-CZ"/>
        </w:rPr>
        <w:fldChar w:fldCharType="end"/>
      </w:r>
      <w:r w:rsidRPr="007467C8">
        <w:rPr>
          <w:sz w:val="22"/>
          <w:szCs w:val="22"/>
          <w:lang w:val="cs-CZ"/>
        </w:rPr>
        <w:t>. tohoto článku</w:t>
      </w:r>
      <w:r w:rsidRPr="007467C8">
        <w:rPr>
          <w:sz w:val="22"/>
          <w:szCs w:val="22"/>
        </w:rPr>
        <w:t xml:space="preserve">.  </w:t>
      </w:r>
    </w:p>
    <w:p w14:paraId="25E0AFC5" w14:textId="4993D8AE" w:rsidR="00444490" w:rsidRPr="007467C8" w:rsidRDefault="00444490" w:rsidP="00444490">
      <w:pPr>
        <w:pStyle w:val="lneksmlouvytextPVL"/>
        <w:rPr>
          <w:sz w:val="22"/>
          <w:szCs w:val="22"/>
        </w:rPr>
      </w:pPr>
      <w:r w:rsidRPr="007467C8">
        <w:rPr>
          <w:sz w:val="22"/>
          <w:szCs w:val="22"/>
        </w:rPr>
        <w:t xml:space="preserve">Objednatel však může po zvážení okolností </w:t>
      </w:r>
      <w:r w:rsidRPr="007467C8">
        <w:rPr>
          <w:sz w:val="22"/>
          <w:szCs w:val="22"/>
          <w:lang w:val="cs-CZ"/>
        </w:rPr>
        <w:t xml:space="preserve">při přejímacím řízení </w:t>
      </w:r>
      <w:r w:rsidRPr="007467C8">
        <w:rPr>
          <w:sz w:val="22"/>
          <w:szCs w:val="22"/>
        </w:rPr>
        <w:t>převzít dílo vykazuj</w:t>
      </w:r>
      <w:r w:rsidRPr="007467C8">
        <w:rPr>
          <w:sz w:val="22"/>
          <w:szCs w:val="22"/>
          <w:lang w:val="cs-CZ"/>
        </w:rPr>
        <w:t>ící</w:t>
      </w:r>
      <w:r w:rsidRPr="007467C8">
        <w:rPr>
          <w:sz w:val="22"/>
          <w:szCs w:val="22"/>
        </w:rPr>
        <w:t xml:space="preserve"> vady, které </w:t>
      </w:r>
      <w:r w:rsidRPr="007467C8">
        <w:rPr>
          <w:bCs/>
          <w:sz w:val="22"/>
          <w:szCs w:val="22"/>
        </w:rPr>
        <w:t>samy o sobě ani ve spojení s jinými neovlivní řádné, bezpečné a bezporuchové využití díla.</w:t>
      </w:r>
      <w:r w:rsidRPr="007467C8">
        <w:rPr>
          <w:sz w:val="22"/>
          <w:szCs w:val="22"/>
        </w:rPr>
        <w:t xml:space="preserve"> 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E25099">
        <w:rPr>
          <w:sz w:val="22"/>
          <w:szCs w:val="22"/>
          <w:lang w:val="cs-CZ"/>
        </w:rPr>
        <w:t>9</w:t>
      </w:r>
      <w:r w:rsidRPr="007467C8">
        <w:rPr>
          <w:sz w:val="22"/>
          <w:szCs w:val="22"/>
          <w:lang w:val="cs-CZ"/>
        </w:rPr>
        <w:fldChar w:fldCharType="end"/>
      </w:r>
      <w:r w:rsidRPr="007467C8">
        <w:rPr>
          <w:sz w:val="22"/>
          <w:szCs w:val="22"/>
          <w:lang w:val="cs-CZ"/>
        </w:rPr>
        <w:t>. tohoto článku</w:t>
      </w:r>
      <w:r w:rsidRPr="007467C8">
        <w:rPr>
          <w:sz w:val="22"/>
          <w:szCs w:val="22"/>
        </w:rPr>
        <w:t xml:space="preserve"> s výhradami musí být sjednán termín pro odstranění vad, který podléhá smluvní pokutě podle článku IX. odst. 1. písm. </w:t>
      </w:r>
      <w:r w:rsidRPr="007467C8">
        <w:rPr>
          <w:sz w:val="22"/>
          <w:szCs w:val="22"/>
          <w:lang w:val="cs-CZ"/>
        </w:rPr>
        <w:t>e</w:t>
      </w:r>
      <w:r w:rsidRPr="007467C8">
        <w:rPr>
          <w:sz w:val="22"/>
          <w:szCs w:val="22"/>
        </w:rPr>
        <w:t>) této smlouvy.</w:t>
      </w:r>
    </w:p>
    <w:p w14:paraId="37C3E9F0" w14:textId="77777777" w:rsidR="00444490" w:rsidRPr="007467C8" w:rsidRDefault="00444490" w:rsidP="00444490">
      <w:pPr>
        <w:pStyle w:val="lneksmlouvytextPVL"/>
        <w:rPr>
          <w:sz w:val="22"/>
          <w:szCs w:val="22"/>
        </w:rPr>
      </w:pPr>
      <w:bookmarkStart w:id="16" w:name="_Ref473801677"/>
      <w:r w:rsidRPr="007467C8">
        <w:rPr>
          <w:sz w:val="22"/>
          <w:szCs w:val="22"/>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6"/>
    </w:p>
    <w:p w14:paraId="71F28010" w14:textId="77777777" w:rsidR="00444490" w:rsidRPr="007467C8" w:rsidRDefault="00444490" w:rsidP="00444490">
      <w:pPr>
        <w:pStyle w:val="lneksmlouvytextPVL"/>
        <w:rPr>
          <w:sz w:val="22"/>
          <w:szCs w:val="22"/>
        </w:rPr>
      </w:pPr>
      <w:r w:rsidRPr="007467C8">
        <w:rPr>
          <w:sz w:val="22"/>
          <w:szCs w:val="22"/>
        </w:rPr>
        <w:t>Vlastníkem zhotovovaného díla je Česká republika s právem hospodařit pro objednatele a to od samého počátku provádění díla.</w:t>
      </w:r>
    </w:p>
    <w:p w14:paraId="7F27EAE2" w14:textId="77777777" w:rsidR="00444490" w:rsidRPr="007467C8" w:rsidRDefault="00444490" w:rsidP="00444490">
      <w:pPr>
        <w:pStyle w:val="lneksmlouvynadpis"/>
        <w:ind w:left="360" w:hanging="360"/>
        <w:rPr>
          <w:sz w:val="22"/>
          <w:szCs w:val="22"/>
        </w:rPr>
      </w:pPr>
      <w:r w:rsidRPr="007467C8">
        <w:rPr>
          <w:sz w:val="22"/>
          <w:szCs w:val="22"/>
        </w:rPr>
        <w:t>Záruka a odpovědnost za škody</w:t>
      </w:r>
    </w:p>
    <w:p w14:paraId="396AD0B8" w14:textId="77777777" w:rsidR="007F0DD2" w:rsidRPr="007467C8" w:rsidRDefault="00444490" w:rsidP="00B7211B">
      <w:pPr>
        <w:pStyle w:val="lneksmlouvytextPVL"/>
        <w:ind w:left="426" w:hanging="426"/>
        <w:rPr>
          <w:sz w:val="22"/>
          <w:szCs w:val="22"/>
        </w:rPr>
      </w:pPr>
      <w:r w:rsidRPr="007467C8">
        <w:rPr>
          <w:sz w:val="22"/>
          <w:szCs w:val="22"/>
        </w:rPr>
        <w:t>Zhotovitel odpovídá za škody, které vzniknou objednateli a které mají původ ve vadném, neúplném nebo opožděném plnění zhotovitele, nebo v porušení jiné povinnosti zhotovitele vyplývající z této smlouvy.</w:t>
      </w:r>
    </w:p>
    <w:p w14:paraId="51D5FCFB" w14:textId="77777777" w:rsidR="00444490" w:rsidRPr="007467C8" w:rsidRDefault="00444490" w:rsidP="00B7211B">
      <w:pPr>
        <w:pStyle w:val="lneksmlouvytextPVL"/>
        <w:ind w:left="426" w:hanging="426"/>
        <w:rPr>
          <w:sz w:val="22"/>
          <w:szCs w:val="22"/>
        </w:rPr>
      </w:pPr>
      <w:r w:rsidRPr="007467C8">
        <w:rPr>
          <w:sz w:val="22"/>
          <w:szCs w:val="22"/>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195716BB" w14:textId="77777777" w:rsidR="00444490" w:rsidRPr="007467C8" w:rsidRDefault="00444490" w:rsidP="00444490">
      <w:pPr>
        <w:pStyle w:val="lneksmlouvytextPVL"/>
        <w:rPr>
          <w:sz w:val="22"/>
          <w:szCs w:val="22"/>
        </w:rPr>
      </w:pPr>
      <w:r w:rsidRPr="007467C8">
        <w:rPr>
          <w:sz w:val="22"/>
          <w:szCs w:val="22"/>
        </w:rPr>
        <w:lastRenderedPageBreak/>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3D0FCCD7" w14:textId="77777777" w:rsidR="00444490" w:rsidRPr="007467C8" w:rsidRDefault="00444490" w:rsidP="00444490">
      <w:pPr>
        <w:pStyle w:val="lneksmlouvytextPVL"/>
        <w:rPr>
          <w:sz w:val="22"/>
          <w:szCs w:val="22"/>
        </w:rPr>
      </w:pPr>
      <w:r w:rsidRPr="007467C8">
        <w:rPr>
          <w:sz w:val="22"/>
          <w:szCs w:val="22"/>
        </w:rPr>
        <w:t xml:space="preserve">Zhotovitel poskytuje na provedené </w:t>
      </w:r>
      <w:r w:rsidRPr="007467C8">
        <w:rPr>
          <w:bCs/>
          <w:sz w:val="22"/>
          <w:szCs w:val="22"/>
        </w:rPr>
        <w:t xml:space="preserve">dílo záruku v délce 60 měsíců. </w:t>
      </w:r>
      <w:r w:rsidRPr="007467C8">
        <w:rPr>
          <w:sz w:val="22"/>
          <w:szCs w:val="22"/>
        </w:rPr>
        <w:t>Záruční doba začíná běžet dnem protokolárního předání a převzetí díla.</w:t>
      </w:r>
    </w:p>
    <w:p w14:paraId="223223D5" w14:textId="77777777" w:rsidR="00444490" w:rsidRPr="007467C8" w:rsidRDefault="00444490" w:rsidP="00444490">
      <w:pPr>
        <w:pStyle w:val="lneksmlouvytextPVL"/>
        <w:rPr>
          <w:sz w:val="22"/>
          <w:szCs w:val="22"/>
        </w:rPr>
      </w:pPr>
      <w:r w:rsidRPr="007467C8">
        <w:rPr>
          <w:sz w:val="22"/>
          <w:szCs w:val="22"/>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7895600B" w14:textId="77777777" w:rsidR="00444490" w:rsidRPr="007467C8" w:rsidRDefault="00444490" w:rsidP="00444490">
      <w:pPr>
        <w:pStyle w:val="lneksmlouvytextPVL"/>
        <w:rPr>
          <w:sz w:val="22"/>
          <w:szCs w:val="22"/>
        </w:rPr>
      </w:pPr>
      <w:r w:rsidRPr="007467C8">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159272A5" w14:textId="77777777" w:rsidR="00444490" w:rsidRPr="007467C8" w:rsidRDefault="00444490" w:rsidP="00444490">
      <w:pPr>
        <w:pStyle w:val="lneksmlouvytextPVL"/>
        <w:rPr>
          <w:sz w:val="22"/>
          <w:szCs w:val="22"/>
        </w:rPr>
      </w:pPr>
      <w:r w:rsidRPr="007467C8">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Pr="007467C8">
        <w:rPr>
          <w:sz w:val="22"/>
          <w:szCs w:val="22"/>
          <w:lang w:val="cs-CZ"/>
        </w:rPr>
        <w:t>e</w:t>
      </w:r>
      <w:r w:rsidRPr="007467C8">
        <w:rPr>
          <w:sz w:val="22"/>
          <w:szCs w:val="22"/>
        </w:rPr>
        <w:t>) této smlouvy.</w:t>
      </w:r>
    </w:p>
    <w:p w14:paraId="2E44E61B" w14:textId="77777777" w:rsidR="00444490" w:rsidRPr="007467C8" w:rsidRDefault="00444490" w:rsidP="00444490">
      <w:pPr>
        <w:pStyle w:val="lneksmlouvytextPVL"/>
        <w:rPr>
          <w:sz w:val="22"/>
          <w:szCs w:val="22"/>
        </w:rPr>
      </w:pPr>
      <w:r w:rsidRPr="007467C8">
        <w:rPr>
          <w:sz w:val="22"/>
          <w:szCs w:val="22"/>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43C5C32" w14:textId="77777777" w:rsidR="00444490" w:rsidRPr="007467C8" w:rsidRDefault="00444490" w:rsidP="00444490">
      <w:pPr>
        <w:pStyle w:val="lneksmlouvytextPVL"/>
        <w:rPr>
          <w:sz w:val="22"/>
          <w:szCs w:val="22"/>
        </w:rPr>
      </w:pPr>
      <w:r w:rsidRPr="007467C8">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3AA9C175" w14:textId="77777777" w:rsidR="00444490" w:rsidRPr="007467C8" w:rsidRDefault="00444490" w:rsidP="00444490">
      <w:pPr>
        <w:pStyle w:val="lneksmlouvytextPVL"/>
        <w:rPr>
          <w:sz w:val="22"/>
          <w:szCs w:val="22"/>
        </w:rPr>
      </w:pPr>
      <w:r w:rsidRPr="007467C8">
        <w:rPr>
          <w:sz w:val="22"/>
          <w:szCs w:val="22"/>
        </w:rPr>
        <w:t>Reklamaci lze uplatnit nejpozději do posledního dne záruční doby, přičemž i reklamace odeslaná objednatelem v poslední den záruční doby se považuje za včas uplatněnou.</w:t>
      </w:r>
    </w:p>
    <w:p w14:paraId="1D6F706F" w14:textId="77777777" w:rsidR="00444490" w:rsidRPr="007467C8" w:rsidRDefault="00444490" w:rsidP="00444490">
      <w:pPr>
        <w:pStyle w:val="lneksmlouvytextPVL"/>
        <w:rPr>
          <w:sz w:val="22"/>
          <w:szCs w:val="22"/>
        </w:rPr>
      </w:pPr>
      <w:r w:rsidRPr="007467C8">
        <w:rPr>
          <w:sz w:val="22"/>
          <w:szCs w:val="22"/>
        </w:rPr>
        <w:t xml:space="preserve">Náklady na odstranění reklamované vady nese zhotovitel i ve sporných případech až do rozhodnutí soudu. </w:t>
      </w:r>
    </w:p>
    <w:p w14:paraId="57391E60" w14:textId="77777777" w:rsidR="00444490" w:rsidRPr="007467C8" w:rsidRDefault="00444490" w:rsidP="00444490">
      <w:pPr>
        <w:pStyle w:val="lneksmlouvytextPVL"/>
        <w:rPr>
          <w:sz w:val="22"/>
          <w:szCs w:val="22"/>
        </w:rPr>
      </w:pPr>
      <w:r w:rsidRPr="007467C8">
        <w:rPr>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54F30BA" w14:textId="77777777" w:rsidR="00444490" w:rsidRPr="007467C8" w:rsidRDefault="00444490" w:rsidP="00444490">
      <w:pPr>
        <w:pStyle w:val="lneksmlouvynadpis"/>
        <w:ind w:left="360" w:hanging="360"/>
        <w:rPr>
          <w:sz w:val="22"/>
          <w:szCs w:val="22"/>
        </w:rPr>
      </w:pPr>
      <w:bookmarkStart w:id="17" w:name="_Ref473801459"/>
      <w:r w:rsidRPr="007467C8">
        <w:rPr>
          <w:sz w:val="22"/>
          <w:szCs w:val="22"/>
        </w:rPr>
        <w:t>Odpovědnost za škodu a smluvní pokuty</w:t>
      </w:r>
      <w:bookmarkEnd w:id="17"/>
    </w:p>
    <w:p w14:paraId="0A0D1FF9" w14:textId="77777777" w:rsidR="00444490" w:rsidRPr="00A63A20" w:rsidRDefault="00444490" w:rsidP="00444490">
      <w:pPr>
        <w:pStyle w:val="lneksmlouvytextPVL"/>
        <w:rPr>
          <w:sz w:val="22"/>
          <w:szCs w:val="22"/>
        </w:rPr>
      </w:pPr>
      <w:bookmarkStart w:id="18" w:name="_Ref473801463"/>
      <w:r w:rsidRPr="007467C8">
        <w:rPr>
          <w:sz w:val="22"/>
          <w:szCs w:val="22"/>
        </w:rPr>
        <w:t xml:space="preserve">Zhotovitel je v případě porušení své povinnosti stanovené v této smlouvě povinen objednateli uhradit a objednatel je oprávněn po zhotoviteli v takovém případě požadovat uhrazení smluvních </w:t>
      </w:r>
      <w:r w:rsidRPr="00A63A20">
        <w:rPr>
          <w:sz w:val="22"/>
          <w:szCs w:val="22"/>
        </w:rPr>
        <w:t>pokut takto:</w:t>
      </w:r>
      <w:bookmarkEnd w:id="18"/>
    </w:p>
    <w:p w14:paraId="3490431D" w14:textId="77777777" w:rsidR="00444490" w:rsidRPr="00A63A20" w:rsidRDefault="00444490" w:rsidP="00444490">
      <w:pPr>
        <w:pStyle w:val="SeznamsmlouvaPVL"/>
        <w:rPr>
          <w:sz w:val="22"/>
          <w:szCs w:val="22"/>
        </w:rPr>
      </w:pPr>
      <w:bookmarkStart w:id="19" w:name="_Ref473801468"/>
      <w:r w:rsidRPr="00A63A20">
        <w:rPr>
          <w:sz w:val="22"/>
          <w:szCs w:val="22"/>
          <w:lang w:val="cs-CZ"/>
        </w:rPr>
        <w:t>při</w:t>
      </w:r>
      <w:r w:rsidRPr="00A63A20">
        <w:rPr>
          <w:sz w:val="22"/>
          <w:szCs w:val="22"/>
        </w:rPr>
        <w:t xml:space="preserve"> </w:t>
      </w:r>
      <w:r w:rsidR="00EC3BB9" w:rsidRPr="00A63A20">
        <w:rPr>
          <w:sz w:val="22"/>
          <w:szCs w:val="22"/>
        </w:rPr>
        <w:t xml:space="preserve">nesplnění termínu předání a převzetí díla a dílčího termínu sjednaného v čl. II. odst. 1. písm. </w:t>
      </w:r>
      <w:r w:rsidR="00B134C2" w:rsidRPr="00A63A20">
        <w:rPr>
          <w:sz w:val="22"/>
          <w:szCs w:val="22"/>
          <w:lang w:val="cs-CZ"/>
        </w:rPr>
        <w:t>d</w:t>
      </w:r>
      <w:r w:rsidR="00EC3BB9" w:rsidRPr="00A63A20">
        <w:rPr>
          <w:sz w:val="22"/>
          <w:szCs w:val="22"/>
        </w:rPr>
        <w:t xml:space="preserve">) této smlouvy se sjednává smluvní pokuta ve výši 0,1 % z ceny díla bez DPH dle čl. III. této smlouvy za každý </w:t>
      </w:r>
      <w:r w:rsidR="00B134C2" w:rsidRPr="00A63A20">
        <w:rPr>
          <w:sz w:val="22"/>
          <w:szCs w:val="22"/>
          <w:lang w:val="cs-CZ"/>
        </w:rPr>
        <w:t xml:space="preserve">i </w:t>
      </w:r>
      <w:r w:rsidR="00EC3BB9" w:rsidRPr="00A63A20">
        <w:rPr>
          <w:sz w:val="22"/>
          <w:szCs w:val="22"/>
        </w:rPr>
        <w:t xml:space="preserve">započatý kalendářní den prodlení, až do dne podpisu </w:t>
      </w:r>
      <w:r w:rsidR="00EC3BB9" w:rsidRPr="00A63A20">
        <w:rPr>
          <w:sz w:val="22"/>
          <w:szCs w:val="22"/>
        </w:rPr>
        <w:lastRenderedPageBreak/>
        <w:t>zápisu o předání a převzetí díla dle čl. VII. odst. 9. této smlouvy; nebo zápisu objednatele a zhotovitele ve stavebním deníku o splnění dílčího termínu</w:t>
      </w:r>
      <w:r w:rsidRPr="00A63A20">
        <w:rPr>
          <w:sz w:val="22"/>
          <w:szCs w:val="22"/>
          <w:lang w:val="cs-CZ"/>
        </w:rPr>
        <w:t>;</w:t>
      </w:r>
      <w:bookmarkEnd w:id="19"/>
    </w:p>
    <w:p w14:paraId="1D6B7718" w14:textId="77777777" w:rsidR="00444490" w:rsidRPr="00A63A20" w:rsidRDefault="00444490" w:rsidP="00444490">
      <w:pPr>
        <w:pStyle w:val="SeznamsmlouvaPVL"/>
        <w:rPr>
          <w:sz w:val="22"/>
          <w:szCs w:val="22"/>
        </w:rPr>
      </w:pPr>
      <w:r w:rsidRPr="00A63A20">
        <w:rPr>
          <w:sz w:val="22"/>
          <w:szCs w:val="22"/>
        </w:rPr>
        <w:t xml:space="preserve">při nesplnění termínu dokončení stavebních prací na díle sjednaného dle čl. II. odst. 1. písm. </w:t>
      </w:r>
      <w:r w:rsidR="00B134C2" w:rsidRPr="00A63A20">
        <w:rPr>
          <w:sz w:val="22"/>
          <w:szCs w:val="22"/>
          <w:lang w:val="cs-CZ"/>
        </w:rPr>
        <w:t>c</w:t>
      </w:r>
      <w:r w:rsidRPr="00A63A20">
        <w:rPr>
          <w:sz w:val="22"/>
          <w:szCs w:val="22"/>
        </w:rPr>
        <w:t xml:space="preserve">) této smlouvy se sjednává smluvní pokuta ve výši 0,1 % z ceny díla dle čl. III. této smlouvy za každý </w:t>
      </w:r>
      <w:r w:rsidR="00B134C2" w:rsidRPr="00A63A20">
        <w:rPr>
          <w:sz w:val="22"/>
          <w:szCs w:val="22"/>
          <w:lang w:val="cs-CZ"/>
        </w:rPr>
        <w:t xml:space="preserve">i </w:t>
      </w:r>
      <w:r w:rsidRPr="00A63A20">
        <w:rPr>
          <w:sz w:val="22"/>
          <w:szCs w:val="22"/>
        </w:rPr>
        <w:t>započatý kalendářní den prodlení, až do dne podpisu protokolu dle čl. VII. odst. 9. této smlouvy;</w:t>
      </w:r>
    </w:p>
    <w:p w14:paraId="3EC4991A" w14:textId="77777777" w:rsidR="00444490" w:rsidRPr="00A63A20" w:rsidRDefault="00B134C2" w:rsidP="00444490">
      <w:pPr>
        <w:pStyle w:val="SeznamsmlouvaPVL"/>
        <w:rPr>
          <w:sz w:val="22"/>
          <w:szCs w:val="22"/>
        </w:rPr>
      </w:pPr>
      <w:r w:rsidRPr="00A63A20">
        <w:rPr>
          <w:sz w:val="22"/>
          <w:szCs w:val="22"/>
          <w:lang w:val="cs-CZ"/>
        </w:rPr>
        <w:t xml:space="preserve">při nesplnění termínu pro převzetí staveniště dle čl. II. odst. 1. písm. a) této smlouvy se sjednává smluvní pokuta ve výši </w:t>
      </w:r>
      <w:r w:rsidR="00A63A20" w:rsidRPr="00A63A20">
        <w:rPr>
          <w:sz w:val="22"/>
          <w:szCs w:val="22"/>
          <w:lang w:val="cs-CZ"/>
        </w:rPr>
        <w:t>5</w:t>
      </w:r>
      <w:r w:rsidRPr="00A63A20">
        <w:rPr>
          <w:sz w:val="22"/>
          <w:szCs w:val="22"/>
          <w:lang w:val="cs-CZ"/>
        </w:rPr>
        <w:t xml:space="preserve"> 000,- Kč za každý i započatý kalendářní den prodlení, až do dne splnění této povinnosti.</w:t>
      </w:r>
    </w:p>
    <w:p w14:paraId="17325BEE" w14:textId="77777777" w:rsidR="00A63A20" w:rsidRPr="00A63A20" w:rsidRDefault="00A63A20" w:rsidP="00444490">
      <w:pPr>
        <w:pStyle w:val="SeznamsmlouvaPVL"/>
        <w:rPr>
          <w:sz w:val="22"/>
          <w:szCs w:val="22"/>
        </w:rPr>
      </w:pPr>
      <w:r w:rsidRPr="00A63A20">
        <w:rPr>
          <w:sz w:val="22"/>
          <w:szCs w:val="22"/>
          <w:lang w:val="cs-CZ"/>
        </w:rPr>
        <w:t>při nesplnění termínu pro zahájení prací dle čl. II. odst. 1. písm. b) této smlouvy se sjednává smluvní pokuta ve výši 5 000,- Kč za každý i započatý kalendářní den prodlení, až do dne splnění této povinnosti.</w:t>
      </w:r>
    </w:p>
    <w:p w14:paraId="01FD7901" w14:textId="77777777" w:rsidR="006D1827" w:rsidRPr="00A63A20" w:rsidRDefault="006D1827" w:rsidP="006D1827">
      <w:pPr>
        <w:pStyle w:val="SeznamsmlouvaPVL"/>
        <w:rPr>
          <w:sz w:val="22"/>
          <w:szCs w:val="22"/>
        </w:rPr>
      </w:pPr>
      <w:r w:rsidRPr="00A63A20">
        <w:rPr>
          <w:sz w:val="22"/>
          <w:szCs w:val="22"/>
        </w:rPr>
        <w:t>při nesplnění termínu vyklizení staveniště čl. V. odst. 2 této smlouvy ve stavu předepsaného projektem, resp. původního stavu, zaplatí zhotovitel objednateli smluvní pokutu ve výši 5.000,- Kč za každý i započatý kalendářní den prodlení;</w:t>
      </w:r>
    </w:p>
    <w:p w14:paraId="7417D009" w14:textId="77777777" w:rsidR="00444490" w:rsidRPr="00A63A20" w:rsidRDefault="00444490" w:rsidP="00444490">
      <w:pPr>
        <w:pStyle w:val="SeznamsmlouvaPVL"/>
        <w:rPr>
          <w:sz w:val="22"/>
          <w:szCs w:val="22"/>
        </w:rPr>
      </w:pPr>
      <w:r w:rsidRPr="00A63A20">
        <w:rPr>
          <w:sz w:val="22"/>
          <w:szCs w:val="22"/>
          <w:lang w:val="cs-CZ"/>
        </w:rPr>
        <w:t>k</w:t>
      </w:r>
      <w:proofErr w:type="spellStart"/>
      <w:r w:rsidRPr="00A63A20">
        <w:rPr>
          <w:sz w:val="22"/>
          <w:szCs w:val="22"/>
        </w:rPr>
        <w:t>aždý</w:t>
      </w:r>
      <w:proofErr w:type="spellEnd"/>
      <w:r w:rsidR="006D1827" w:rsidRPr="00A63A20">
        <w:rPr>
          <w:sz w:val="22"/>
          <w:szCs w:val="22"/>
          <w:lang w:val="cs-CZ"/>
        </w:rPr>
        <w:t xml:space="preserve"> </w:t>
      </w:r>
      <w:r w:rsidRPr="00A63A20">
        <w:rPr>
          <w:sz w:val="22"/>
          <w:szCs w:val="22"/>
        </w:rPr>
        <w:t>případ nevyzvání objednatele zhotovitelem k prohlídce zakrývaných částí díla v dohodnutém termínu</w:t>
      </w:r>
      <w:r w:rsidRPr="00A63A20">
        <w:rPr>
          <w:sz w:val="22"/>
          <w:szCs w:val="22"/>
          <w:lang w:val="cs-CZ"/>
        </w:rPr>
        <w:t>,</w:t>
      </w:r>
      <w:r w:rsidRPr="00A63A20">
        <w:rPr>
          <w:sz w:val="22"/>
          <w:szCs w:val="22"/>
        </w:rPr>
        <w:t xml:space="preserve"> podléhá smluvní pokutě ve výši 5.000,- Kč. Na vyžádání objednatele je zhotovitel povinen takto zakryté části na svůj náklad odkrýt a umožnit objednateli jejich kontrolu</w:t>
      </w:r>
      <w:r w:rsidRPr="00A63A20">
        <w:rPr>
          <w:sz w:val="22"/>
          <w:szCs w:val="22"/>
          <w:lang w:val="cs-CZ"/>
        </w:rPr>
        <w:t>;</w:t>
      </w:r>
    </w:p>
    <w:p w14:paraId="5094DDB6" w14:textId="77777777" w:rsidR="00444490" w:rsidRPr="007467C8" w:rsidRDefault="00444490" w:rsidP="00444490">
      <w:pPr>
        <w:pStyle w:val="SeznamsmlouvaPVL"/>
        <w:rPr>
          <w:sz w:val="22"/>
          <w:szCs w:val="22"/>
        </w:rPr>
      </w:pPr>
      <w:r w:rsidRPr="007467C8">
        <w:rPr>
          <w:sz w:val="22"/>
          <w:szCs w:val="22"/>
          <w:lang w:val="cs-CZ"/>
        </w:rPr>
        <w:t>s</w:t>
      </w:r>
      <w:r w:rsidRPr="007467C8">
        <w:rPr>
          <w:sz w:val="22"/>
          <w:szCs w:val="22"/>
        </w:rPr>
        <w:t xml:space="preserve">mluvní pokuta pro případ prodlení s odstraněním reklamované vady nebo vady ze zápisu o předání a převzetí díla v dohodnutém termínu činí </w:t>
      </w:r>
      <w:r w:rsidRPr="007467C8">
        <w:rPr>
          <w:sz w:val="22"/>
          <w:szCs w:val="22"/>
          <w:lang w:val="cs-CZ"/>
        </w:rPr>
        <w:t>1</w:t>
      </w:r>
      <w:r w:rsidRPr="007467C8">
        <w:rPr>
          <w:sz w:val="22"/>
          <w:szCs w:val="22"/>
        </w:rPr>
        <w:t xml:space="preserve">.000,- Kč za každý </w:t>
      </w:r>
      <w:r w:rsidR="006D1827">
        <w:rPr>
          <w:sz w:val="22"/>
          <w:szCs w:val="22"/>
          <w:lang w:val="cs-CZ"/>
        </w:rPr>
        <w:t xml:space="preserve">i </w:t>
      </w:r>
      <w:r w:rsidRPr="007467C8">
        <w:rPr>
          <w:sz w:val="22"/>
          <w:szCs w:val="22"/>
        </w:rPr>
        <w:t>započatý kalendářní den a vadu až do doby jejího odstranění</w:t>
      </w:r>
      <w:r w:rsidRPr="007467C8">
        <w:rPr>
          <w:sz w:val="22"/>
          <w:szCs w:val="22"/>
          <w:lang w:val="cs-CZ"/>
        </w:rPr>
        <w:t>;</w:t>
      </w:r>
    </w:p>
    <w:p w14:paraId="7A0A6402" w14:textId="77777777" w:rsidR="00444490" w:rsidRPr="007467C8" w:rsidRDefault="00444490" w:rsidP="00444490">
      <w:pPr>
        <w:pStyle w:val="SeznamsmlouvaPVL"/>
        <w:rPr>
          <w:sz w:val="22"/>
          <w:szCs w:val="22"/>
        </w:rPr>
      </w:pPr>
      <w:r w:rsidRPr="007467C8">
        <w:rPr>
          <w:sz w:val="22"/>
          <w:szCs w:val="22"/>
          <w:lang w:val="cs-CZ"/>
        </w:rPr>
        <w:t>s</w:t>
      </w:r>
      <w:r w:rsidRPr="007467C8">
        <w:rPr>
          <w:sz w:val="22"/>
          <w:szCs w:val="22"/>
        </w:rPr>
        <w:t>mluvní pokuta pro případ závažného a opakovaného porušení bezpečnostních předpisů, zjištěného koordinátorem bezpečnosti a ochrany zdraví při práci na staveništi (bude-li určen)</w:t>
      </w:r>
      <w:r w:rsidRPr="007467C8">
        <w:rPr>
          <w:sz w:val="22"/>
          <w:szCs w:val="22"/>
          <w:lang w:val="cs-CZ"/>
        </w:rPr>
        <w:t xml:space="preserve"> nebo technikem BOZP objednatele</w:t>
      </w:r>
      <w:r w:rsidRPr="007467C8">
        <w:rPr>
          <w:sz w:val="22"/>
          <w:szCs w:val="22"/>
        </w:rPr>
        <w:t xml:space="preserve"> při realizaci díla činí 5.000,- Kč za každý případ</w:t>
      </w:r>
      <w:r w:rsidRPr="007467C8">
        <w:rPr>
          <w:sz w:val="22"/>
          <w:szCs w:val="22"/>
          <w:lang w:val="cs-CZ"/>
        </w:rPr>
        <w:t>;</w:t>
      </w:r>
    </w:p>
    <w:p w14:paraId="7BAB9935" w14:textId="77777777" w:rsidR="00444490" w:rsidRPr="007467C8" w:rsidRDefault="00444490" w:rsidP="00444490">
      <w:pPr>
        <w:pStyle w:val="SeznamsmlouvaPVL"/>
        <w:rPr>
          <w:sz w:val="22"/>
          <w:szCs w:val="22"/>
        </w:rPr>
      </w:pPr>
      <w:r w:rsidRPr="007467C8">
        <w:rPr>
          <w:sz w:val="22"/>
          <w:szCs w:val="22"/>
          <w:lang w:val="cs-CZ"/>
        </w:rPr>
        <w:t>s</w:t>
      </w:r>
      <w:r w:rsidRPr="007467C8">
        <w:rPr>
          <w:sz w:val="22"/>
          <w:szCs w:val="22"/>
        </w:rPr>
        <w:t>mluvní pokuta pro případ závažného a opakovaného porušení povinnosti zhotovitele vést stavební deník v souladu s vyhláškou č. 499/2006 Sb., o dokumentaci staveb, ve znění pozdějších předpisů, činí 5.000,- Kč za každý případ</w:t>
      </w:r>
      <w:r w:rsidRPr="007467C8">
        <w:rPr>
          <w:sz w:val="22"/>
          <w:szCs w:val="22"/>
          <w:lang w:val="cs-CZ"/>
        </w:rPr>
        <w:t>;</w:t>
      </w:r>
    </w:p>
    <w:p w14:paraId="01218975" w14:textId="77777777" w:rsidR="00444490" w:rsidRPr="007467C8" w:rsidRDefault="00444490" w:rsidP="00444490">
      <w:pPr>
        <w:pStyle w:val="SeznamsmlouvaPVL"/>
        <w:rPr>
          <w:sz w:val="22"/>
          <w:szCs w:val="22"/>
        </w:rPr>
      </w:pPr>
      <w:r w:rsidRPr="007467C8">
        <w:rPr>
          <w:sz w:val="22"/>
          <w:szCs w:val="22"/>
        </w:rPr>
        <w:t>smluvní pokuta pro případ porušení ostatních výše neuvedených smluvních povinností, na jejichž porušení byl zhotovitel upozorněn objednatelem ve stavebním deníku, činí 1.000,- Kč za každý případ.</w:t>
      </w:r>
    </w:p>
    <w:p w14:paraId="7EA30313" w14:textId="77777777" w:rsidR="00444490" w:rsidRPr="007467C8" w:rsidRDefault="00444490" w:rsidP="00444490">
      <w:pPr>
        <w:pStyle w:val="lneksmlouvytextPVL"/>
        <w:rPr>
          <w:sz w:val="22"/>
          <w:szCs w:val="22"/>
        </w:rPr>
      </w:pPr>
      <w:r w:rsidRPr="007467C8">
        <w:rPr>
          <w:sz w:val="22"/>
          <w:szCs w:val="22"/>
        </w:rPr>
        <w:t>Dojde-li ze strany objednatele k prodlení při úhradě oprávněně vystavené faktury – daňového dokladu, má zhotovitel právo účtovat objednateli úrok z prodlení ve výši 0,05 % z dlužné částky za každý kalendářní den prodlení.</w:t>
      </w:r>
    </w:p>
    <w:p w14:paraId="4EB9EB3C" w14:textId="77777777" w:rsidR="00444490" w:rsidRPr="007467C8" w:rsidRDefault="00444490" w:rsidP="00444490">
      <w:pPr>
        <w:pStyle w:val="lneksmlouvytextPVL"/>
        <w:rPr>
          <w:sz w:val="22"/>
          <w:szCs w:val="22"/>
        </w:rPr>
      </w:pPr>
      <w:r w:rsidRPr="007467C8">
        <w:rPr>
          <w:sz w:val="22"/>
          <w:szCs w:val="22"/>
        </w:rPr>
        <w:t xml:space="preserve">Smluvní pokuty mohou být kombinovány, a to znamená, že uplatnění jedné smluvní pokuty nevylučuje souběžně uplatnění jakékoliv jiné smluvní pokuty. </w:t>
      </w:r>
    </w:p>
    <w:p w14:paraId="4D82416D" w14:textId="77777777" w:rsidR="00444490" w:rsidRPr="007467C8" w:rsidRDefault="00444490" w:rsidP="00444490">
      <w:pPr>
        <w:pStyle w:val="lneksmlouvytextPVL"/>
        <w:rPr>
          <w:sz w:val="22"/>
          <w:szCs w:val="22"/>
        </w:rPr>
      </w:pPr>
      <w:r w:rsidRPr="007467C8">
        <w:rPr>
          <w:sz w:val="22"/>
          <w:szCs w:val="22"/>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914CA44" w14:textId="77777777" w:rsidR="00444490" w:rsidRPr="007467C8" w:rsidRDefault="00444490" w:rsidP="00444490">
      <w:pPr>
        <w:pStyle w:val="lneksmlouvynadpis"/>
        <w:ind w:left="360" w:hanging="360"/>
        <w:rPr>
          <w:sz w:val="22"/>
          <w:szCs w:val="22"/>
        </w:rPr>
      </w:pPr>
      <w:r w:rsidRPr="007467C8">
        <w:rPr>
          <w:sz w:val="22"/>
          <w:szCs w:val="22"/>
        </w:rPr>
        <w:t>Zrušení smlouvy a odstoupení od smlouvy</w:t>
      </w:r>
    </w:p>
    <w:p w14:paraId="4DA05A1C" w14:textId="77777777" w:rsidR="007F0DD2" w:rsidRPr="007467C8" w:rsidRDefault="00444490" w:rsidP="00D32147">
      <w:pPr>
        <w:pStyle w:val="lneksmlouvytextPVL"/>
        <w:ind w:left="426" w:hanging="426"/>
        <w:rPr>
          <w:sz w:val="22"/>
          <w:szCs w:val="22"/>
        </w:rPr>
      </w:pPr>
      <w:bookmarkStart w:id="20" w:name="_Ref473801611"/>
      <w:r w:rsidRPr="007467C8">
        <w:rPr>
          <w:sz w:val="22"/>
          <w:szCs w:val="22"/>
        </w:rPr>
        <w:t>Smlouvu lze zrušit dohodou smluvních stran, jejíž součástí je i vypořádání vzájemných závazků a pohledávek.</w:t>
      </w:r>
      <w:bookmarkEnd w:id="20"/>
      <w:r w:rsidRPr="007467C8">
        <w:rPr>
          <w:sz w:val="22"/>
          <w:szCs w:val="22"/>
        </w:rPr>
        <w:t xml:space="preserve"> </w:t>
      </w:r>
    </w:p>
    <w:p w14:paraId="1BADC1FC" w14:textId="77777777" w:rsidR="00444490" w:rsidRPr="007467C8" w:rsidRDefault="00444490" w:rsidP="00D32147">
      <w:pPr>
        <w:pStyle w:val="lneksmlouvytextPVL"/>
        <w:ind w:left="426" w:hanging="426"/>
        <w:rPr>
          <w:sz w:val="22"/>
          <w:szCs w:val="22"/>
        </w:rPr>
      </w:pPr>
      <w:r w:rsidRPr="007467C8">
        <w:rPr>
          <w:sz w:val="22"/>
          <w:szCs w:val="22"/>
        </w:rPr>
        <w:lastRenderedPageBreak/>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467C8">
        <w:rPr>
          <w:sz w:val="22"/>
          <w:szCs w:val="22"/>
          <w:lang w:val="cs-CZ"/>
        </w:rPr>
        <w:t>o úpadku a způsobech jeho řešení (</w:t>
      </w:r>
      <w:r w:rsidRPr="007467C8">
        <w:rPr>
          <w:sz w:val="22"/>
          <w:szCs w:val="22"/>
        </w:rPr>
        <w:t>insolvenční zákon</w:t>
      </w:r>
      <w:r w:rsidRPr="007467C8">
        <w:rPr>
          <w:sz w:val="22"/>
          <w:szCs w:val="22"/>
          <w:lang w:val="cs-CZ"/>
        </w:rPr>
        <w:t>)</w:t>
      </w:r>
      <w:r w:rsidRPr="007467C8">
        <w:rPr>
          <w:sz w:val="22"/>
          <w:szCs w:val="22"/>
        </w:rPr>
        <w:t>, ve znění pozdějších předpisů.</w:t>
      </w:r>
    </w:p>
    <w:p w14:paraId="73F7A3E8" w14:textId="77777777" w:rsidR="00444490" w:rsidRPr="007467C8" w:rsidRDefault="00444490" w:rsidP="00444490">
      <w:pPr>
        <w:pStyle w:val="lneksmlouvytextPVL"/>
        <w:rPr>
          <w:sz w:val="22"/>
          <w:szCs w:val="22"/>
        </w:rPr>
      </w:pPr>
      <w:r w:rsidRPr="007467C8">
        <w:rPr>
          <w:sz w:val="22"/>
          <w:szCs w:val="22"/>
        </w:rPr>
        <w:t>Za podstatné porušení smlouvy se v tomto případě sjednává a objednatel je oprávněn odstoupit od smlouvy zejména:</w:t>
      </w:r>
    </w:p>
    <w:p w14:paraId="7E57E06E" w14:textId="77777777" w:rsidR="009A63DE" w:rsidRPr="007467C8" w:rsidRDefault="00444490" w:rsidP="007F0DD2">
      <w:pPr>
        <w:pStyle w:val="SeznamsmlouvaPVL"/>
        <w:rPr>
          <w:sz w:val="22"/>
          <w:szCs w:val="22"/>
        </w:rPr>
      </w:pPr>
      <w:r w:rsidRPr="007467C8">
        <w:rPr>
          <w:sz w:val="22"/>
          <w:szCs w:val="22"/>
        </w:rPr>
        <w:t>zjistí-li, že zhotovitel neprovádí práce v odpovídající kvalitě, přičemž závadný stav nebyl odstraněn v přiměřené době následující po výzvě objednatele,</w:t>
      </w:r>
    </w:p>
    <w:p w14:paraId="0C49E48F" w14:textId="77777777" w:rsidR="00444490" w:rsidRPr="007467C8" w:rsidRDefault="00444490" w:rsidP="007F0DD2">
      <w:pPr>
        <w:pStyle w:val="SeznamsmlouvaPVL"/>
        <w:rPr>
          <w:sz w:val="22"/>
          <w:szCs w:val="22"/>
        </w:rPr>
      </w:pPr>
      <w:r w:rsidRPr="007467C8">
        <w:rPr>
          <w:sz w:val="22"/>
          <w:szCs w:val="22"/>
        </w:rPr>
        <w:t xml:space="preserve">zpozdí-li se zhotovitel při provádění díla o více než 30 dnů oproti </w:t>
      </w:r>
      <w:r w:rsidR="00C17B4C" w:rsidRPr="007467C8">
        <w:rPr>
          <w:sz w:val="22"/>
          <w:szCs w:val="22"/>
        </w:rPr>
        <w:t xml:space="preserve"> ujednanému termínu dokončení stavebních prací na díle, nebo dílčímu termínu provádění díla dle čl. II odst. 1 této smlouvy.</w:t>
      </w:r>
    </w:p>
    <w:p w14:paraId="09D1FA86" w14:textId="77777777" w:rsidR="00444490" w:rsidRPr="007467C8" w:rsidRDefault="00444490" w:rsidP="00444490">
      <w:pPr>
        <w:pStyle w:val="lneksmlouvytextPVL"/>
        <w:rPr>
          <w:sz w:val="22"/>
          <w:szCs w:val="22"/>
        </w:rPr>
      </w:pPr>
      <w:r w:rsidRPr="007467C8">
        <w:rPr>
          <w:sz w:val="22"/>
          <w:szCs w:val="22"/>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sidRPr="007467C8">
        <w:rPr>
          <w:sz w:val="22"/>
          <w:szCs w:val="22"/>
          <w:lang w:val="cs-CZ"/>
        </w:rPr>
        <w:t xml:space="preserve"> obdobně jako v případě dle čl. VII. odst. 9. této smlouvy</w:t>
      </w:r>
      <w:r w:rsidRPr="007467C8">
        <w:rPr>
          <w:sz w:val="22"/>
          <w:szCs w:val="22"/>
        </w:rP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57849F79" w14:textId="77777777" w:rsidR="00444490" w:rsidRPr="007467C8" w:rsidRDefault="00444490" w:rsidP="00444490">
      <w:pPr>
        <w:pStyle w:val="lneksmlouvytextPVL"/>
        <w:rPr>
          <w:sz w:val="22"/>
          <w:szCs w:val="22"/>
        </w:rPr>
      </w:pPr>
      <w:r w:rsidRPr="007467C8">
        <w:rPr>
          <w:sz w:val="22"/>
          <w:szCs w:val="22"/>
        </w:rPr>
        <w:t xml:space="preserve">Ukončení této smlouvy nemá vliv na trvání ustanovení týkajících se smluvních pokut, záruk, řešení sporů a dalších ustanovení, z jejichž povahy plyne, že mají zůstat v platnosti i po ukončení smlouvy. </w:t>
      </w:r>
    </w:p>
    <w:p w14:paraId="15E6D906" w14:textId="77777777" w:rsidR="00444490" w:rsidRPr="007467C8" w:rsidRDefault="00444490" w:rsidP="00444490">
      <w:pPr>
        <w:pStyle w:val="lneksmlouvytextPVL"/>
        <w:rPr>
          <w:sz w:val="22"/>
          <w:szCs w:val="22"/>
        </w:rPr>
      </w:pPr>
      <w:r w:rsidRPr="007467C8">
        <w:rPr>
          <w:sz w:val="22"/>
          <w:szCs w:val="22"/>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7467C8">
        <w:rPr>
          <w:sz w:val="22"/>
          <w:szCs w:val="22"/>
          <w:lang w:val="cs-CZ"/>
        </w:rPr>
        <w:t> </w:t>
      </w:r>
      <w:r w:rsidRPr="007467C8">
        <w:rPr>
          <w:sz w:val="22"/>
          <w:szCs w:val="22"/>
        </w:rPr>
        <w:t>k tomuto dni zanikají práva a povinnosti smlouvou založená. V těchto případech nemá žádná ze smluvních stran nárok na jakékoliv plnění, a to ani z titulu náhrady skutečné škody a</w:t>
      </w:r>
      <w:r w:rsidRPr="007467C8">
        <w:rPr>
          <w:sz w:val="22"/>
          <w:szCs w:val="22"/>
          <w:lang w:val="cs-CZ"/>
        </w:rPr>
        <w:t> </w:t>
      </w:r>
      <w:r w:rsidRPr="007467C8">
        <w:rPr>
          <w:sz w:val="22"/>
          <w:szCs w:val="22"/>
        </w:rPr>
        <w:t>ušlého zisku.</w:t>
      </w:r>
    </w:p>
    <w:p w14:paraId="54207C84" w14:textId="77777777" w:rsidR="00444490" w:rsidRPr="007467C8" w:rsidRDefault="00444490" w:rsidP="00444490">
      <w:pPr>
        <w:pStyle w:val="lneksmlouvynadpis"/>
        <w:ind w:left="360" w:hanging="360"/>
        <w:rPr>
          <w:sz w:val="22"/>
          <w:szCs w:val="22"/>
        </w:rPr>
      </w:pPr>
      <w:r w:rsidRPr="007467C8">
        <w:rPr>
          <w:sz w:val="22"/>
          <w:szCs w:val="22"/>
        </w:rPr>
        <w:t xml:space="preserve">Řešení sporů </w:t>
      </w:r>
    </w:p>
    <w:p w14:paraId="7D55BCC6" w14:textId="77777777" w:rsidR="00444490" w:rsidRPr="007467C8" w:rsidRDefault="00444490" w:rsidP="00444490">
      <w:pPr>
        <w:pStyle w:val="lneksmlouvytextPVL"/>
        <w:rPr>
          <w:rStyle w:val="Siln"/>
          <w:b w:val="0"/>
          <w:bCs w:val="0"/>
          <w:sz w:val="22"/>
          <w:szCs w:val="22"/>
        </w:rPr>
      </w:pPr>
      <w:r w:rsidRPr="007467C8">
        <w:rPr>
          <w:rStyle w:val="Siln"/>
          <w:b w:val="0"/>
          <w:bCs w:val="0"/>
          <w:sz w:val="22"/>
          <w:szCs w:val="22"/>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5D37FC8D" w14:textId="77777777" w:rsidR="00444490" w:rsidRPr="007467C8" w:rsidRDefault="00444490" w:rsidP="00444490">
      <w:pPr>
        <w:pStyle w:val="lneksmlouvytextPVL"/>
        <w:rPr>
          <w:rStyle w:val="Siln"/>
          <w:b w:val="0"/>
          <w:bCs w:val="0"/>
          <w:sz w:val="22"/>
          <w:szCs w:val="22"/>
        </w:rPr>
      </w:pPr>
      <w:r w:rsidRPr="007467C8">
        <w:rPr>
          <w:rStyle w:val="Siln"/>
          <w:b w:val="0"/>
          <w:bCs w:val="0"/>
          <w:sz w:val="22"/>
          <w:szCs w:val="22"/>
        </w:rPr>
        <w:t xml:space="preserve">Všechny spory vznikající z této smlouvy a v souvislosti s ní budou rozhodovány příslušným soudem České republiky. </w:t>
      </w:r>
    </w:p>
    <w:p w14:paraId="47E09A8B" w14:textId="77777777" w:rsidR="002138BE" w:rsidRPr="007467C8" w:rsidRDefault="007D0BF8" w:rsidP="007F0DD2">
      <w:pPr>
        <w:pStyle w:val="lneksmlouvynadpis"/>
        <w:rPr>
          <w:color w:val="000000"/>
          <w:sz w:val="22"/>
          <w:szCs w:val="22"/>
        </w:rPr>
      </w:pPr>
      <w:proofErr w:type="spellStart"/>
      <w:r w:rsidRPr="007467C8">
        <w:rPr>
          <w:sz w:val="22"/>
          <w:szCs w:val="22"/>
        </w:rPr>
        <w:t>Compliance</w:t>
      </w:r>
      <w:proofErr w:type="spellEnd"/>
      <w:r w:rsidRPr="007467C8">
        <w:rPr>
          <w:sz w:val="22"/>
          <w:szCs w:val="22"/>
        </w:rPr>
        <w:t xml:space="preserve"> doložka</w:t>
      </w:r>
    </w:p>
    <w:p w14:paraId="0E95A0DD" w14:textId="77777777" w:rsidR="002138BE" w:rsidRPr="007467C8" w:rsidRDefault="002138BE" w:rsidP="007D0BF8">
      <w:pPr>
        <w:pStyle w:val="Zkladntext"/>
        <w:numPr>
          <w:ilvl w:val="0"/>
          <w:numId w:val="9"/>
        </w:numPr>
        <w:tabs>
          <w:tab w:val="clear" w:pos="360"/>
        </w:tabs>
        <w:spacing w:before="120"/>
        <w:ind w:left="426" w:hanging="426"/>
        <w:textAlignment w:val="baseline"/>
        <w:rPr>
          <w:sz w:val="22"/>
          <w:szCs w:val="22"/>
        </w:rPr>
      </w:pPr>
      <w:r w:rsidRPr="007467C8">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D48F403" w14:textId="77777777" w:rsidR="00534214" w:rsidRPr="007467C8" w:rsidRDefault="002138BE" w:rsidP="000B1649">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sidRPr="007467C8">
        <w:rPr>
          <w:sz w:val="22"/>
          <w:szCs w:val="22"/>
        </w:rPr>
        <w:lastRenderedPageBreak/>
        <w:t xml:space="preserve">stíhání proti kterékoli ze smluvních stran, včetně jejích zaměstnanců podle platných právních předpisů. </w:t>
      </w:r>
    </w:p>
    <w:p w14:paraId="12C5D3A3" w14:textId="77777777" w:rsidR="002138BE" w:rsidRPr="007467C8" w:rsidRDefault="002138BE">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Zhotovitel prohlašuje, že se seznámil se zásadami, hodnotami a cíli </w:t>
      </w:r>
      <w:proofErr w:type="spellStart"/>
      <w:r w:rsidRPr="007467C8">
        <w:rPr>
          <w:sz w:val="22"/>
          <w:szCs w:val="22"/>
        </w:rPr>
        <w:t>Compliance</w:t>
      </w:r>
      <w:proofErr w:type="spellEnd"/>
      <w:r w:rsidRPr="007467C8">
        <w:rPr>
          <w:sz w:val="22"/>
          <w:szCs w:val="22"/>
        </w:rPr>
        <w:t xml:space="preserve"> programu Povodí Ohře, </w:t>
      </w:r>
      <w:proofErr w:type="spellStart"/>
      <w:r w:rsidRPr="007467C8">
        <w:rPr>
          <w:sz w:val="22"/>
          <w:szCs w:val="22"/>
        </w:rPr>
        <w:t>s.p</w:t>
      </w:r>
      <w:proofErr w:type="spellEnd"/>
      <w:r w:rsidRPr="007467C8">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A54BEB3" w14:textId="77777777" w:rsidR="002138BE" w:rsidRPr="007467C8"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7467C8">
        <w:rPr>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024B27E" w14:textId="77777777" w:rsidR="007D0BF8" w:rsidRPr="007467C8" w:rsidRDefault="007D0BF8" w:rsidP="007F0DD2">
      <w:pPr>
        <w:pStyle w:val="lneksmlouvynadpis"/>
        <w:rPr>
          <w:sz w:val="22"/>
          <w:szCs w:val="22"/>
        </w:rPr>
      </w:pPr>
      <w:r w:rsidRPr="007467C8">
        <w:rPr>
          <w:sz w:val="22"/>
          <w:szCs w:val="22"/>
        </w:rPr>
        <w:t>Ochrana a zpracování osobních údajů</w:t>
      </w:r>
    </w:p>
    <w:p w14:paraId="0AE060F8" w14:textId="77777777" w:rsidR="007D0BF8" w:rsidRPr="007467C8" w:rsidRDefault="007D0BF8" w:rsidP="00FF3675">
      <w:pPr>
        <w:pStyle w:val="Zkladntext"/>
        <w:spacing w:before="120"/>
        <w:ind w:firstLine="66"/>
        <w:textAlignment w:val="baseline"/>
        <w:outlineLvl w:val="0"/>
        <w:rPr>
          <w:sz w:val="22"/>
          <w:szCs w:val="22"/>
        </w:rPr>
      </w:pPr>
      <w:r w:rsidRPr="007467C8">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7467C8">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7467C8">
          <w:rPr>
            <w:sz w:val="22"/>
            <w:szCs w:val="22"/>
          </w:rPr>
          <w:t>http://www.poh.cz/informace-o-zpracovani-osobnich-udaju/d-1369/p1=1459</w:t>
        </w:r>
      </w:hyperlink>
    </w:p>
    <w:p w14:paraId="5CF4D1B9" w14:textId="77777777" w:rsidR="00444490" w:rsidRPr="007467C8" w:rsidRDefault="00444490" w:rsidP="007F0DD2">
      <w:pPr>
        <w:pStyle w:val="lneksmlouvynadpis"/>
        <w:rPr>
          <w:sz w:val="22"/>
          <w:szCs w:val="22"/>
        </w:rPr>
      </w:pPr>
      <w:r w:rsidRPr="007467C8">
        <w:rPr>
          <w:sz w:val="22"/>
          <w:szCs w:val="22"/>
        </w:rPr>
        <w:t>Závěrečná ustanovení</w:t>
      </w:r>
    </w:p>
    <w:p w14:paraId="371E98EC" w14:textId="77777777" w:rsidR="00056650" w:rsidRPr="007467C8" w:rsidRDefault="00056650" w:rsidP="007F0DD2">
      <w:pPr>
        <w:pStyle w:val="lneksmlouvytextPVL"/>
        <w:rPr>
          <w:sz w:val="22"/>
          <w:szCs w:val="22"/>
        </w:rPr>
      </w:pPr>
      <w:r w:rsidRPr="007467C8">
        <w:rPr>
          <w:sz w:val="22"/>
          <w:szCs w:val="22"/>
        </w:rPr>
        <w:t>Právní vztahy vzniklé z této smlouvy nebo s touto smlouvou související se řídí platným českým právem, zejména Občanským zákoníkem.</w:t>
      </w:r>
    </w:p>
    <w:p w14:paraId="2BDD7319" w14:textId="77777777" w:rsidR="00056650" w:rsidRPr="007467C8" w:rsidRDefault="00056650" w:rsidP="007F0DD2">
      <w:pPr>
        <w:pStyle w:val="lneksmlouvytextPVL"/>
        <w:rPr>
          <w:sz w:val="22"/>
          <w:szCs w:val="22"/>
        </w:rPr>
      </w:pPr>
      <w:r w:rsidRPr="007467C8">
        <w:rPr>
          <w:sz w:val="22"/>
          <w:szCs w:val="22"/>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99545FE" w14:textId="77777777" w:rsidR="00056650" w:rsidRPr="007467C8" w:rsidRDefault="00056650" w:rsidP="007F0DD2">
      <w:pPr>
        <w:pStyle w:val="lneksmlouvytextPVL"/>
        <w:rPr>
          <w:sz w:val="22"/>
          <w:szCs w:val="22"/>
        </w:rPr>
      </w:pPr>
      <w:r w:rsidRPr="007467C8">
        <w:rPr>
          <w:sz w:val="22"/>
          <w:szCs w:val="22"/>
        </w:rPr>
        <w:t>Smluvní strana, u které nastal případ podle § 2913 odst. 2 OZ, musí o tom uvědomit druhou smluvní stranu bezodkladně po vzniku takové okolnosti.</w:t>
      </w:r>
    </w:p>
    <w:p w14:paraId="1EAB1F28" w14:textId="77777777" w:rsidR="00056650" w:rsidRPr="007467C8" w:rsidRDefault="00056650" w:rsidP="007F0DD2">
      <w:pPr>
        <w:pStyle w:val="lneksmlouvytextPVL"/>
        <w:rPr>
          <w:sz w:val="22"/>
          <w:szCs w:val="22"/>
        </w:rPr>
      </w:pPr>
      <w:r w:rsidRPr="007467C8">
        <w:rPr>
          <w:sz w:val="22"/>
          <w:szCs w:val="22"/>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25D6FB01" w14:textId="77777777" w:rsidR="00056650" w:rsidRPr="007467C8" w:rsidRDefault="00056650" w:rsidP="007F0DD2">
      <w:pPr>
        <w:pStyle w:val="lneksmlouvytextPVL"/>
        <w:rPr>
          <w:sz w:val="22"/>
          <w:szCs w:val="22"/>
        </w:rPr>
      </w:pPr>
      <w:r w:rsidRPr="007467C8">
        <w:rPr>
          <w:sz w:val="22"/>
          <w:szCs w:val="22"/>
        </w:rPr>
        <w:t>Zhotovitel opravňuje objednatele uveřejnit obsah smlouvy nebo její části podle zákona o zadávání veřejných zakázek, a rovněž podle zákona č. 106/1999 Sb., o svobodném přístupu k informacím, ve znění pozdějších předpisů.</w:t>
      </w:r>
    </w:p>
    <w:p w14:paraId="4368150D" w14:textId="77777777" w:rsidR="00056650" w:rsidRPr="007467C8" w:rsidRDefault="00056650" w:rsidP="007F0DD2">
      <w:pPr>
        <w:pStyle w:val="lneksmlouvytextPVL"/>
        <w:rPr>
          <w:sz w:val="22"/>
          <w:szCs w:val="22"/>
        </w:rPr>
      </w:pPr>
      <w:r w:rsidRPr="007467C8">
        <w:rPr>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0AFC7CB3" w14:textId="77777777" w:rsidR="00056650" w:rsidRPr="007467C8" w:rsidRDefault="00056650" w:rsidP="007F0DD2">
      <w:pPr>
        <w:pStyle w:val="lneksmlouvytextPVL"/>
        <w:rPr>
          <w:sz w:val="22"/>
          <w:szCs w:val="22"/>
        </w:rPr>
      </w:pPr>
      <w:r w:rsidRPr="007467C8">
        <w:rPr>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1348A4DD" w14:textId="77777777" w:rsidR="00056650" w:rsidRPr="007467C8" w:rsidRDefault="00056650" w:rsidP="007F0DD2">
      <w:pPr>
        <w:pStyle w:val="lneksmlouvytextPVL"/>
        <w:rPr>
          <w:sz w:val="22"/>
          <w:szCs w:val="22"/>
        </w:rPr>
      </w:pPr>
      <w:r w:rsidRPr="007467C8">
        <w:rPr>
          <w:sz w:val="22"/>
          <w:szCs w:val="22"/>
        </w:rPr>
        <w:lastRenderedPageBreak/>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64E970D9" w14:textId="77777777" w:rsidR="00056650" w:rsidRPr="007467C8" w:rsidRDefault="00056650" w:rsidP="007F0DD2">
      <w:pPr>
        <w:pStyle w:val="lneksmlouvytextPVL"/>
        <w:rPr>
          <w:sz w:val="22"/>
          <w:szCs w:val="22"/>
        </w:rPr>
      </w:pPr>
      <w:r w:rsidRPr="007467C8">
        <w:rPr>
          <w:sz w:val="22"/>
          <w:szCs w:val="22"/>
        </w:rPr>
        <w:t>Práva a povinnosti smluvních stran z této smlouvy přecházejí na jejich právní nástupce.</w:t>
      </w:r>
    </w:p>
    <w:p w14:paraId="6A9B285F" w14:textId="77777777" w:rsidR="00056650" w:rsidRPr="007467C8" w:rsidRDefault="00056650" w:rsidP="007F0DD2">
      <w:pPr>
        <w:pStyle w:val="lneksmlouvytextPVL"/>
        <w:rPr>
          <w:sz w:val="22"/>
          <w:szCs w:val="22"/>
        </w:rPr>
      </w:pPr>
      <w:r w:rsidRPr="007467C8">
        <w:rPr>
          <w:sz w:val="22"/>
          <w:szCs w:val="22"/>
        </w:rPr>
        <w:t>Tato smlouva spolu se všemi přílohami a případnými dodatky představuje kompletní a úplné ujednání mezi smluvními stranami.</w:t>
      </w:r>
    </w:p>
    <w:p w14:paraId="5D68A1CC" w14:textId="77777777" w:rsidR="00056650" w:rsidRPr="007467C8" w:rsidRDefault="00056650" w:rsidP="007F0DD2">
      <w:pPr>
        <w:pStyle w:val="lneksmlouvytextPVL"/>
        <w:rPr>
          <w:sz w:val="22"/>
          <w:szCs w:val="22"/>
        </w:rPr>
      </w:pPr>
      <w:r w:rsidRPr="007467C8">
        <w:rPr>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213EE6C" w14:textId="77777777" w:rsidR="00056650" w:rsidRPr="007467C8" w:rsidRDefault="00056650" w:rsidP="007F0DD2">
      <w:pPr>
        <w:pStyle w:val="lneksmlouvytextPVL"/>
        <w:rPr>
          <w:sz w:val="22"/>
          <w:szCs w:val="22"/>
        </w:rPr>
      </w:pPr>
      <w:r w:rsidRPr="007467C8">
        <w:rPr>
          <w:sz w:val="22"/>
          <w:szCs w:val="22"/>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21AE5A83" w14:textId="77777777" w:rsidR="00056650" w:rsidRPr="007467C8" w:rsidRDefault="00056650" w:rsidP="007F0DD2">
      <w:pPr>
        <w:pStyle w:val="lneksmlouvytextPVL"/>
        <w:rPr>
          <w:sz w:val="22"/>
          <w:szCs w:val="22"/>
        </w:rPr>
      </w:pPr>
      <w:r w:rsidRPr="007467C8">
        <w:rPr>
          <w:sz w:val="22"/>
          <w:szCs w:val="22"/>
        </w:rPr>
        <w:t xml:space="preserve">Smluvní strany prohlašují, že smlouvu uzavřely určitě, vážně a srozumitelně, že je projevem jejich pravé a svobodné vůle, a na důkaz tohoto připojují své podpisy. </w:t>
      </w:r>
    </w:p>
    <w:p w14:paraId="38D30CB0" w14:textId="77777777" w:rsidR="00056650" w:rsidRPr="007467C8" w:rsidRDefault="00056650" w:rsidP="007F0DD2">
      <w:pPr>
        <w:pStyle w:val="lneksmlouvytextPVL"/>
        <w:rPr>
          <w:sz w:val="22"/>
          <w:szCs w:val="22"/>
        </w:rPr>
      </w:pPr>
      <w:r w:rsidRPr="007467C8">
        <w:rPr>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139A7F27" w14:textId="77777777" w:rsidR="00056650" w:rsidRPr="007467C8" w:rsidRDefault="00056650" w:rsidP="003B491C">
      <w:pPr>
        <w:pStyle w:val="lneksmlouvytextPVL"/>
        <w:rPr>
          <w:sz w:val="22"/>
          <w:szCs w:val="22"/>
        </w:rPr>
      </w:pPr>
      <w:r w:rsidRPr="007467C8">
        <w:rPr>
          <w:sz w:val="22"/>
          <w:szCs w:val="22"/>
        </w:rPr>
        <w:t xml:space="preserve">Nedílnou součástí smlouvy je: </w:t>
      </w:r>
    </w:p>
    <w:p w14:paraId="290CAC06" w14:textId="63534C9F" w:rsidR="00056650" w:rsidRPr="001B6FA6" w:rsidRDefault="003B491C" w:rsidP="003B491C">
      <w:pPr>
        <w:pStyle w:val="Samostatntextpodlnek"/>
        <w:tabs>
          <w:tab w:val="left" w:pos="426"/>
        </w:tabs>
        <w:rPr>
          <w:sz w:val="22"/>
          <w:szCs w:val="22"/>
        </w:rPr>
      </w:pPr>
      <w:r>
        <w:rPr>
          <w:sz w:val="22"/>
          <w:szCs w:val="22"/>
        </w:rPr>
        <w:tab/>
      </w:r>
      <w:r w:rsidR="00056650" w:rsidRPr="007467C8">
        <w:rPr>
          <w:sz w:val="22"/>
          <w:szCs w:val="22"/>
        </w:rPr>
        <w:t xml:space="preserve">Příloha č. 1: </w:t>
      </w:r>
      <w:r w:rsidR="00056650" w:rsidRPr="001B6FA6">
        <w:rPr>
          <w:sz w:val="22"/>
          <w:szCs w:val="22"/>
        </w:rPr>
        <w:t>Oceněný soupis prací</w:t>
      </w:r>
    </w:p>
    <w:p w14:paraId="66302623" w14:textId="49A1E822" w:rsidR="009530CD" w:rsidRPr="001B6FA6" w:rsidRDefault="003B491C" w:rsidP="003B491C">
      <w:pPr>
        <w:pStyle w:val="SamostatntextpodlnekPVL"/>
        <w:tabs>
          <w:tab w:val="left" w:pos="426"/>
        </w:tabs>
        <w:spacing w:after="240"/>
        <w:rPr>
          <w:sz w:val="22"/>
          <w:szCs w:val="22"/>
        </w:rPr>
      </w:pPr>
      <w:r>
        <w:rPr>
          <w:sz w:val="22"/>
          <w:szCs w:val="22"/>
          <w:lang w:val="cs-CZ"/>
        </w:rPr>
        <w:tab/>
      </w:r>
      <w:r w:rsidR="009530CD" w:rsidRPr="001B6FA6">
        <w:rPr>
          <w:sz w:val="22"/>
          <w:szCs w:val="22"/>
          <w:lang w:val="cs-CZ"/>
        </w:rPr>
        <w:t xml:space="preserve">Příloha č. 2: Projektová dokumentace </w:t>
      </w:r>
      <w:r w:rsidR="00576E19" w:rsidRPr="001B6FA6">
        <w:rPr>
          <w:sz w:val="22"/>
          <w:szCs w:val="22"/>
          <w:lang w:val="cs-CZ"/>
        </w:rPr>
        <w:t xml:space="preserve">č.1 - Rekonstrukce </w:t>
      </w:r>
      <w:proofErr w:type="spellStart"/>
      <w:r w:rsidR="00576E19" w:rsidRPr="001B6FA6">
        <w:rPr>
          <w:sz w:val="22"/>
          <w:szCs w:val="22"/>
          <w:lang w:val="cs-CZ"/>
        </w:rPr>
        <w:t>Mandavy</w:t>
      </w:r>
      <w:proofErr w:type="spellEnd"/>
      <w:r w:rsidR="00576E19" w:rsidRPr="001B6FA6">
        <w:rPr>
          <w:sz w:val="22"/>
          <w:szCs w:val="22"/>
          <w:lang w:val="cs-CZ"/>
        </w:rPr>
        <w:t xml:space="preserve"> ve Varnsdorfu u státní hranice,</w:t>
      </w:r>
      <w:r w:rsidR="00576E19" w:rsidRPr="001B6FA6">
        <w:rPr>
          <w:sz w:val="22"/>
          <w:szCs w:val="22"/>
        </w:rPr>
        <w:t xml:space="preserve"> </w:t>
      </w:r>
      <w:r w:rsidR="009530CD" w:rsidRPr="001B6FA6">
        <w:rPr>
          <w:sz w:val="22"/>
          <w:szCs w:val="22"/>
        </w:rPr>
        <w:t>zpracovan</w:t>
      </w:r>
      <w:r w:rsidR="009530CD" w:rsidRPr="001B6FA6">
        <w:rPr>
          <w:sz w:val="22"/>
          <w:szCs w:val="22"/>
          <w:lang w:val="cs-CZ"/>
        </w:rPr>
        <w:t>á</w:t>
      </w:r>
      <w:r w:rsidR="009530CD" w:rsidRPr="001B6FA6">
        <w:rPr>
          <w:sz w:val="22"/>
          <w:szCs w:val="22"/>
        </w:rPr>
        <w:t xml:space="preserve"> firmou HG partner s.r.o.</w:t>
      </w:r>
      <w:r w:rsidR="009530CD" w:rsidRPr="001B6FA6">
        <w:rPr>
          <w:sz w:val="22"/>
          <w:szCs w:val="22"/>
          <w:lang w:val="cs-CZ"/>
        </w:rPr>
        <w:t xml:space="preserve">, se sídlem </w:t>
      </w:r>
      <w:r w:rsidR="009530CD" w:rsidRPr="001B6FA6">
        <w:rPr>
          <w:sz w:val="22"/>
          <w:szCs w:val="22"/>
        </w:rPr>
        <w:t>Smetanova 200, 250 82, Úvaly</w:t>
      </w:r>
      <w:r w:rsidR="009530CD" w:rsidRPr="001B6FA6">
        <w:rPr>
          <w:sz w:val="22"/>
          <w:szCs w:val="22"/>
          <w:lang w:val="cs-CZ"/>
        </w:rPr>
        <w:t xml:space="preserve">, </w:t>
      </w:r>
      <w:r w:rsidR="009530CD" w:rsidRPr="001B6FA6">
        <w:rPr>
          <w:sz w:val="22"/>
          <w:szCs w:val="22"/>
        </w:rPr>
        <w:t>IČO</w:t>
      </w:r>
      <w:r w:rsidR="009530CD" w:rsidRPr="001B6FA6">
        <w:rPr>
          <w:sz w:val="22"/>
          <w:szCs w:val="22"/>
          <w:lang w:val="cs-CZ"/>
        </w:rPr>
        <w:t>: </w:t>
      </w:r>
      <w:r w:rsidR="009530CD" w:rsidRPr="001B6FA6">
        <w:rPr>
          <w:sz w:val="22"/>
          <w:szCs w:val="22"/>
        </w:rPr>
        <w:t>27221253</w:t>
      </w:r>
    </w:p>
    <w:p w14:paraId="6B54C680" w14:textId="77777777" w:rsidR="00B47ABF" w:rsidRDefault="003B491C" w:rsidP="00B47ABF">
      <w:pPr>
        <w:pStyle w:val="SamostatntextpodlnekPVL"/>
        <w:tabs>
          <w:tab w:val="left" w:pos="426"/>
        </w:tabs>
        <w:ind w:hanging="357"/>
        <w:rPr>
          <w:sz w:val="22"/>
          <w:szCs w:val="22"/>
        </w:rPr>
      </w:pPr>
      <w:r>
        <w:rPr>
          <w:sz w:val="22"/>
          <w:szCs w:val="22"/>
          <w:lang w:val="cs-CZ"/>
        </w:rPr>
        <w:tab/>
      </w:r>
      <w:r>
        <w:rPr>
          <w:sz w:val="22"/>
          <w:szCs w:val="22"/>
          <w:lang w:val="cs-CZ"/>
        </w:rPr>
        <w:tab/>
      </w:r>
      <w:r w:rsidR="00576E19" w:rsidRPr="001B6FA6">
        <w:rPr>
          <w:sz w:val="22"/>
          <w:szCs w:val="22"/>
          <w:lang w:val="cs-CZ"/>
        </w:rPr>
        <w:t xml:space="preserve">Příloha č. 3: Projektová dokumentace č.2 - Oprava a rekonstrukce </w:t>
      </w:r>
      <w:proofErr w:type="spellStart"/>
      <w:r w:rsidR="00576E19" w:rsidRPr="001B6FA6">
        <w:rPr>
          <w:sz w:val="22"/>
          <w:szCs w:val="22"/>
          <w:lang w:val="cs-CZ"/>
        </w:rPr>
        <w:t>Mandavy</w:t>
      </w:r>
      <w:proofErr w:type="spellEnd"/>
      <w:r w:rsidR="00576E19" w:rsidRPr="001B6FA6">
        <w:rPr>
          <w:sz w:val="22"/>
          <w:szCs w:val="22"/>
          <w:lang w:val="cs-CZ"/>
        </w:rPr>
        <w:t xml:space="preserve"> ve Varnsdorfu nad jezem u ČOV,</w:t>
      </w:r>
      <w:r w:rsidR="00576E19" w:rsidRPr="001B6FA6">
        <w:rPr>
          <w:sz w:val="22"/>
          <w:szCs w:val="22"/>
        </w:rPr>
        <w:t xml:space="preserve"> zpracovan</w:t>
      </w:r>
      <w:r w:rsidR="00576E19" w:rsidRPr="001B6FA6">
        <w:rPr>
          <w:sz w:val="22"/>
          <w:szCs w:val="22"/>
          <w:lang w:val="cs-CZ"/>
        </w:rPr>
        <w:t>á</w:t>
      </w:r>
      <w:r w:rsidR="00576E19" w:rsidRPr="001B6FA6">
        <w:rPr>
          <w:sz w:val="22"/>
          <w:szCs w:val="22"/>
        </w:rPr>
        <w:t xml:space="preserve"> firmou HG partner s.r.o.</w:t>
      </w:r>
      <w:r w:rsidR="00576E19" w:rsidRPr="001B6FA6">
        <w:rPr>
          <w:sz w:val="22"/>
          <w:szCs w:val="22"/>
          <w:lang w:val="cs-CZ"/>
        </w:rPr>
        <w:t xml:space="preserve">, se sídlem </w:t>
      </w:r>
      <w:r w:rsidR="00576E19" w:rsidRPr="001B6FA6">
        <w:rPr>
          <w:sz w:val="22"/>
          <w:szCs w:val="22"/>
        </w:rPr>
        <w:t>Smetanova 200, 250 82, Úvaly</w:t>
      </w:r>
      <w:r w:rsidR="00576E19" w:rsidRPr="001B6FA6">
        <w:rPr>
          <w:sz w:val="22"/>
          <w:szCs w:val="22"/>
          <w:lang w:val="cs-CZ"/>
        </w:rPr>
        <w:t xml:space="preserve">, </w:t>
      </w:r>
      <w:r w:rsidR="00576E19" w:rsidRPr="001B6FA6">
        <w:rPr>
          <w:sz w:val="22"/>
          <w:szCs w:val="22"/>
        </w:rPr>
        <w:t>IČO</w:t>
      </w:r>
      <w:r w:rsidR="00576E19" w:rsidRPr="001B6FA6">
        <w:rPr>
          <w:sz w:val="22"/>
          <w:szCs w:val="22"/>
          <w:lang w:val="cs-CZ"/>
        </w:rPr>
        <w:t>: </w:t>
      </w:r>
      <w:r w:rsidR="00576E19" w:rsidRPr="001B6FA6">
        <w:rPr>
          <w:sz w:val="22"/>
          <w:szCs w:val="22"/>
        </w:rPr>
        <w:t>27221253</w:t>
      </w:r>
    </w:p>
    <w:p w14:paraId="516D0284" w14:textId="77777777" w:rsidR="00B47ABF" w:rsidRDefault="00B47ABF" w:rsidP="00B47ABF">
      <w:pPr>
        <w:pStyle w:val="SamostatntextpodlnekPVL"/>
        <w:tabs>
          <w:tab w:val="left" w:pos="426"/>
        </w:tabs>
        <w:ind w:hanging="357"/>
        <w:rPr>
          <w:sz w:val="22"/>
          <w:szCs w:val="22"/>
        </w:rPr>
      </w:pPr>
    </w:p>
    <w:p w14:paraId="37CA7162" w14:textId="12150DE7" w:rsidR="00B47ABF" w:rsidRDefault="00406A18" w:rsidP="00B47ABF">
      <w:pPr>
        <w:pStyle w:val="SamostatntextpodlnekPVL"/>
        <w:tabs>
          <w:tab w:val="left" w:pos="426"/>
        </w:tabs>
        <w:ind w:hanging="357"/>
        <w:rPr>
          <w:sz w:val="22"/>
          <w:szCs w:val="22"/>
        </w:rPr>
      </w:pPr>
      <w:r w:rsidRPr="007467C8">
        <w:rPr>
          <w:sz w:val="22"/>
          <w:szCs w:val="22"/>
        </w:rPr>
        <w:t xml:space="preserve">V Chomutově </w:t>
      </w:r>
      <w:r w:rsidR="00EB4A5C">
        <w:rPr>
          <w:sz w:val="22"/>
          <w:szCs w:val="22"/>
        </w:rPr>
        <w:tab/>
      </w:r>
      <w:r w:rsidR="00EB4A5C">
        <w:rPr>
          <w:sz w:val="22"/>
          <w:szCs w:val="22"/>
        </w:rPr>
        <w:tab/>
      </w:r>
      <w:r w:rsidR="00EB4A5C">
        <w:rPr>
          <w:sz w:val="22"/>
          <w:szCs w:val="22"/>
        </w:rPr>
        <w:tab/>
      </w:r>
      <w:r w:rsidR="00EB4A5C">
        <w:rPr>
          <w:sz w:val="22"/>
          <w:szCs w:val="22"/>
        </w:rPr>
        <w:tab/>
      </w:r>
      <w:r w:rsidRPr="007467C8">
        <w:rPr>
          <w:sz w:val="22"/>
          <w:szCs w:val="22"/>
        </w:rPr>
        <w:tab/>
      </w:r>
      <w:r w:rsidR="00A76F06">
        <w:rPr>
          <w:sz w:val="22"/>
          <w:szCs w:val="22"/>
        </w:rPr>
        <w:t xml:space="preserve">V Jirnech  </w:t>
      </w:r>
      <w:r w:rsidRPr="007467C8">
        <w:rPr>
          <w:sz w:val="22"/>
          <w:szCs w:val="22"/>
        </w:rPr>
        <w:t xml:space="preserve"> </w:t>
      </w:r>
    </w:p>
    <w:p w14:paraId="3E4FD129" w14:textId="3891432A" w:rsidR="00406A18" w:rsidRPr="007467C8" w:rsidRDefault="00406A18" w:rsidP="00B47ABF">
      <w:pPr>
        <w:pStyle w:val="SamostatntextpodlnekPVL"/>
        <w:tabs>
          <w:tab w:val="left" w:pos="426"/>
        </w:tabs>
        <w:ind w:hanging="357"/>
        <w:rPr>
          <w:sz w:val="22"/>
          <w:szCs w:val="22"/>
        </w:rPr>
      </w:pPr>
      <w:r w:rsidRPr="007467C8">
        <w:rPr>
          <w:sz w:val="22"/>
          <w:szCs w:val="22"/>
        </w:rPr>
        <w:t>oprávněný zástupce objednatele</w:t>
      </w:r>
      <w:r w:rsidRPr="007467C8">
        <w:rPr>
          <w:sz w:val="22"/>
          <w:szCs w:val="22"/>
        </w:rPr>
        <w:tab/>
      </w:r>
      <w:r w:rsidRPr="007467C8">
        <w:rPr>
          <w:sz w:val="22"/>
          <w:szCs w:val="22"/>
        </w:rPr>
        <w:tab/>
      </w:r>
      <w:r w:rsidRPr="007467C8">
        <w:rPr>
          <w:sz w:val="22"/>
          <w:szCs w:val="22"/>
        </w:rPr>
        <w:tab/>
        <w:t>oprávněný zástupce zhotovitele</w:t>
      </w:r>
    </w:p>
    <w:p w14:paraId="1717EECF" w14:textId="77777777" w:rsidR="00406A18" w:rsidRPr="007467C8" w:rsidRDefault="00406A18" w:rsidP="00406A18">
      <w:pPr>
        <w:keepNext/>
        <w:jc w:val="both"/>
        <w:rPr>
          <w:rFonts w:ascii="Arial" w:hAnsi="Arial" w:cs="Arial"/>
          <w:sz w:val="22"/>
          <w:szCs w:val="22"/>
        </w:rPr>
      </w:pPr>
    </w:p>
    <w:p w14:paraId="0C3137AB" w14:textId="77777777" w:rsidR="008749FB" w:rsidRPr="007467C8" w:rsidRDefault="008749FB" w:rsidP="00406A18">
      <w:pPr>
        <w:keepNext/>
        <w:jc w:val="both"/>
        <w:rPr>
          <w:rFonts w:ascii="Arial" w:hAnsi="Arial" w:cs="Arial"/>
          <w:sz w:val="22"/>
          <w:szCs w:val="22"/>
        </w:rPr>
      </w:pPr>
    </w:p>
    <w:p w14:paraId="57316500" w14:textId="0FDFC331" w:rsidR="008749FB" w:rsidRDefault="008749FB" w:rsidP="00406A18">
      <w:pPr>
        <w:keepNext/>
        <w:jc w:val="both"/>
        <w:rPr>
          <w:rFonts w:ascii="Arial" w:hAnsi="Arial" w:cs="Arial"/>
          <w:sz w:val="22"/>
          <w:szCs w:val="22"/>
        </w:rPr>
      </w:pPr>
    </w:p>
    <w:p w14:paraId="164FD923" w14:textId="1049DF3F" w:rsidR="00EB4A5C" w:rsidRDefault="00EB4A5C" w:rsidP="00406A18">
      <w:pPr>
        <w:keepNext/>
        <w:jc w:val="both"/>
        <w:rPr>
          <w:rFonts w:ascii="Arial" w:hAnsi="Arial" w:cs="Arial"/>
          <w:sz w:val="22"/>
          <w:szCs w:val="22"/>
        </w:rPr>
      </w:pPr>
    </w:p>
    <w:p w14:paraId="7D062AF5" w14:textId="70AAE63F" w:rsidR="00EB4A5C" w:rsidRDefault="00EB4A5C" w:rsidP="00406A18">
      <w:pPr>
        <w:keepNext/>
        <w:jc w:val="both"/>
        <w:rPr>
          <w:rFonts w:ascii="Arial" w:hAnsi="Arial" w:cs="Arial"/>
          <w:sz w:val="22"/>
          <w:szCs w:val="22"/>
        </w:rPr>
      </w:pPr>
    </w:p>
    <w:p w14:paraId="674FF8CB" w14:textId="020871F8" w:rsidR="00EB4A5C" w:rsidRDefault="00EB4A5C" w:rsidP="00406A18">
      <w:pPr>
        <w:keepNext/>
        <w:jc w:val="both"/>
        <w:rPr>
          <w:rFonts w:ascii="Arial" w:hAnsi="Arial" w:cs="Arial"/>
          <w:sz w:val="22"/>
          <w:szCs w:val="22"/>
        </w:rPr>
      </w:pPr>
    </w:p>
    <w:p w14:paraId="1908F1FD" w14:textId="073847EA" w:rsidR="00EB4A5C" w:rsidRDefault="00EB4A5C" w:rsidP="00406A18">
      <w:pPr>
        <w:keepNext/>
        <w:jc w:val="both"/>
        <w:rPr>
          <w:rFonts w:ascii="Arial" w:hAnsi="Arial" w:cs="Arial"/>
          <w:sz w:val="22"/>
          <w:szCs w:val="22"/>
        </w:rPr>
      </w:pPr>
    </w:p>
    <w:p w14:paraId="1CE71643" w14:textId="77777777" w:rsidR="00EB4A5C" w:rsidRPr="007467C8" w:rsidRDefault="00EB4A5C" w:rsidP="00406A18">
      <w:pPr>
        <w:keepNext/>
        <w:jc w:val="both"/>
        <w:rPr>
          <w:rFonts w:ascii="Arial" w:hAnsi="Arial" w:cs="Arial"/>
          <w:sz w:val="22"/>
          <w:szCs w:val="22"/>
        </w:rPr>
      </w:pPr>
    </w:p>
    <w:p w14:paraId="1CFC8E97" w14:textId="7D0D3B96" w:rsidR="008749FB" w:rsidRPr="007467C8" w:rsidRDefault="008749FB" w:rsidP="008749FB">
      <w:pPr>
        <w:pStyle w:val="Zvrsmlapodpisy"/>
        <w:rPr>
          <w:sz w:val="22"/>
          <w:szCs w:val="22"/>
        </w:rPr>
      </w:pPr>
      <w:bookmarkStart w:id="21" w:name="_GoBack"/>
      <w:bookmarkEnd w:id="21"/>
      <w:r w:rsidRPr="007467C8">
        <w:rPr>
          <w:sz w:val="22"/>
          <w:szCs w:val="22"/>
        </w:rPr>
        <w:tab/>
      </w:r>
    </w:p>
    <w:p w14:paraId="1FF6E550" w14:textId="591B7B11" w:rsidR="008749FB" w:rsidRPr="00A76F06" w:rsidRDefault="00A76F06" w:rsidP="008749FB">
      <w:pPr>
        <w:pStyle w:val="Zvrsmlapodpisy"/>
        <w:rPr>
          <w:sz w:val="22"/>
          <w:szCs w:val="22"/>
          <w:lang w:val="cs-CZ"/>
        </w:rPr>
      </w:pPr>
      <w:r>
        <w:rPr>
          <w:sz w:val="22"/>
          <w:szCs w:val="22"/>
        </w:rPr>
        <w:t>investiční ředitel</w:t>
      </w:r>
      <w:r>
        <w:rPr>
          <w:sz w:val="22"/>
          <w:szCs w:val="22"/>
        </w:rPr>
        <w:tab/>
      </w:r>
      <w:r>
        <w:rPr>
          <w:sz w:val="22"/>
          <w:szCs w:val="22"/>
        </w:rPr>
        <w:tab/>
        <w:t xml:space="preserve">  </w:t>
      </w:r>
      <w:r>
        <w:rPr>
          <w:sz w:val="22"/>
          <w:szCs w:val="22"/>
          <w:lang w:val="cs-CZ"/>
        </w:rPr>
        <w:t>předseda představenstva</w:t>
      </w:r>
    </w:p>
    <w:p w14:paraId="5DC7F937" w14:textId="78F252EF" w:rsidR="008749FB" w:rsidRPr="00A76F06" w:rsidRDefault="008749FB" w:rsidP="008749FB">
      <w:pPr>
        <w:pStyle w:val="Zvrsmlapodpisy"/>
        <w:rPr>
          <w:sz w:val="22"/>
          <w:szCs w:val="22"/>
          <w:lang w:val="cs-CZ"/>
        </w:rPr>
      </w:pPr>
      <w:r w:rsidRPr="007467C8">
        <w:rPr>
          <w:sz w:val="22"/>
          <w:szCs w:val="22"/>
        </w:rPr>
        <w:t>Povodí Ohře, státní podnik</w:t>
      </w:r>
      <w:r w:rsidR="00A76F06">
        <w:rPr>
          <w:sz w:val="22"/>
          <w:szCs w:val="22"/>
          <w:lang w:val="cs-CZ"/>
        </w:rPr>
        <w:t xml:space="preserve">                                        </w:t>
      </w:r>
      <w:r w:rsidR="00EB4A5C">
        <w:rPr>
          <w:sz w:val="22"/>
          <w:szCs w:val="22"/>
          <w:lang w:val="cs-CZ"/>
        </w:rPr>
        <w:t xml:space="preserve"> </w:t>
      </w:r>
      <w:r w:rsidR="00A76F06">
        <w:rPr>
          <w:sz w:val="22"/>
          <w:szCs w:val="22"/>
          <w:lang w:val="cs-CZ"/>
        </w:rPr>
        <w:t>N</w:t>
      </w:r>
      <w:r w:rsidR="00EB4A5C">
        <w:rPr>
          <w:sz w:val="22"/>
          <w:szCs w:val="22"/>
          <w:lang w:val="cs-CZ"/>
        </w:rPr>
        <w:t>OWASTAV</w:t>
      </w:r>
      <w:r w:rsidR="00A76F06">
        <w:rPr>
          <w:sz w:val="22"/>
          <w:szCs w:val="22"/>
          <w:lang w:val="cs-CZ"/>
        </w:rPr>
        <w:t xml:space="preserve"> akciová společnost</w:t>
      </w:r>
    </w:p>
    <w:sectPr w:rsidR="008749FB" w:rsidRPr="00A76F06"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226B5" w14:textId="77777777" w:rsidR="00732FED" w:rsidRDefault="00732FED" w:rsidP="003D5BD6">
      <w:r>
        <w:separator/>
      </w:r>
    </w:p>
  </w:endnote>
  <w:endnote w:type="continuationSeparator" w:id="0">
    <w:p w14:paraId="3FE4ABDA" w14:textId="77777777" w:rsidR="00732FED" w:rsidRDefault="00732FED"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6607F64"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517421">
              <w:rPr>
                <w:rFonts w:ascii="Arial" w:hAnsi="Arial" w:cs="Arial"/>
                <w:b/>
                <w:bCs/>
                <w:noProof/>
              </w:rPr>
              <w:t>18</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517421">
              <w:rPr>
                <w:rFonts w:ascii="Arial" w:hAnsi="Arial" w:cs="Arial"/>
                <w:b/>
                <w:bCs/>
                <w:noProof/>
              </w:rPr>
              <w:t>18</w:t>
            </w:r>
            <w:r w:rsidRPr="00666100">
              <w:rPr>
                <w:rFonts w:ascii="Arial" w:hAnsi="Arial" w:cs="Arial"/>
                <w:b/>
                <w:bCs/>
              </w:rPr>
              <w:fldChar w:fldCharType="end"/>
            </w:r>
          </w:p>
        </w:sdtContent>
      </w:sdt>
    </w:sdtContent>
  </w:sdt>
  <w:p w14:paraId="5F03F019"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62CB8" w14:textId="77777777" w:rsidR="00732FED" w:rsidRDefault="00732FED" w:rsidP="003D5BD6">
      <w:r>
        <w:separator/>
      </w:r>
    </w:p>
  </w:footnote>
  <w:footnote w:type="continuationSeparator" w:id="0">
    <w:p w14:paraId="4A1CF88C" w14:textId="77777777" w:rsidR="00732FED" w:rsidRDefault="00732FED"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8C03"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0581A19"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77163BF"/>
    <w:multiLevelType w:val="hybridMultilevel"/>
    <w:tmpl w:val="B546D1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502"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00B59"/>
    <w:rsid w:val="0005109F"/>
    <w:rsid w:val="00056650"/>
    <w:rsid w:val="00056779"/>
    <w:rsid w:val="00071EA4"/>
    <w:rsid w:val="00080DC3"/>
    <w:rsid w:val="000B22AB"/>
    <w:rsid w:val="000C5169"/>
    <w:rsid w:val="000D3B9B"/>
    <w:rsid w:val="000E07D3"/>
    <w:rsid w:val="000E0FD5"/>
    <w:rsid w:val="000F3252"/>
    <w:rsid w:val="0010322F"/>
    <w:rsid w:val="001105E0"/>
    <w:rsid w:val="0015011A"/>
    <w:rsid w:val="00151E20"/>
    <w:rsid w:val="001611D6"/>
    <w:rsid w:val="00175582"/>
    <w:rsid w:val="0017628B"/>
    <w:rsid w:val="001978AB"/>
    <w:rsid w:val="001A1AFC"/>
    <w:rsid w:val="001B040E"/>
    <w:rsid w:val="001B6FA6"/>
    <w:rsid w:val="001C1CB8"/>
    <w:rsid w:val="001D15A9"/>
    <w:rsid w:val="001D7DE6"/>
    <w:rsid w:val="001E4C5E"/>
    <w:rsid w:val="001F239E"/>
    <w:rsid w:val="001F31B2"/>
    <w:rsid w:val="001F7D2A"/>
    <w:rsid w:val="002138BE"/>
    <w:rsid w:val="00223FDB"/>
    <w:rsid w:val="002535D5"/>
    <w:rsid w:val="00276AE7"/>
    <w:rsid w:val="002A178B"/>
    <w:rsid w:val="002A2532"/>
    <w:rsid w:val="002E0BD0"/>
    <w:rsid w:val="002F021E"/>
    <w:rsid w:val="00302A4F"/>
    <w:rsid w:val="003048A3"/>
    <w:rsid w:val="0031448D"/>
    <w:rsid w:val="00334A61"/>
    <w:rsid w:val="003422AA"/>
    <w:rsid w:val="0035687A"/>
    <w:rsid w:val="00357ADB"/>
    <w:rsid w:val="0037031E"/>
    <w:rsid w:val="003A09E4"/>
    <w:rsid w:val="003B491C"/>
    <w:rsid w:val="003C4AF6"/>
    <w:rsid w:val="003D0C4A"/>
    <w:rsid w:val="003D5BD6"/>
    <w:rsid w:val="003E1150"/>
    <w:rsid w:val="003F5086"/>
    <w:rsid w:val="00401079"/>
    <w:rsid w:val="00405312"/>
    <w:rsid w:val="00406A18"/>
    <w:rsid w:val="00411DD3"/>
    <w:rsid w:val="00416F80"/>
    <w:rsid w:val="00417E1E"/>
    <w:rsid w:val="00444490"/>
    <w:rsid w:val="0046019C"/>
    <w:rsid w:val="00460B23"/>
    <w:rsid w:val="004A6793"/>
    <w:rsid w:val="004B5264"/>
    <w:rsid w:val="004F31C1"/>
    <w:rsid w:val="004F4F88"/>
    <w:rsid w:val="004F67D0"/>
    <w:rsid w:val="00504D19"/>
    <w:rsid w:val="00507AAC"/>
    <w:rsid w:val="00517421"/>
    <w:rsid w:val="00534214"/>
    <w:rsid w:val="005349A5"/>
    <w:rsid w:val="0054062D"/>
    <w:rsid w:val="005422DB"/>
    <w:rsid w:val="005504B6"/>
    <w:rsid w:val="00576E19"/>
    <w:rsid w:val="00586F5D"/>
    <w:rsid w:val="005C13EE"/>
    <w:rsid w:val="005C52A2"/>
    <w:rsid w:val="005D0F89"/>
    <w:rsid w:val="005D4E6B"/>
    <w:rsid w:val="00604C47"/>
    <w:rsid w:val="00612AF2"/>
    <w:rsid w:val="0061379A"/>
    <w:rsid w:val="00626181"/>
    <w:rsid w:val="006407ED"/>
    <w:rsid w:val="0066314F"/>
    <w:rsid w:val="00664058"/>
    <w:rsid w:val="00666100"/>
    <w:rsid w:val="00673A4C"/>
    <w:rsid w:val="00694DC2"/>
    <w:rsid w:val="006B74E8"/>
    <w:rsid w:val="006D1011"/>
    <w:rsid w:val="006D1827"/>
    <w:rsid w:val="006D6911"/>
    <w:rsid w:val="00714086"/>
    <w:rsid w:val="00715D8D"/>
    <w:rsid w:val="00723095"/>
    <w:rsid w:val="00732FED"/>
    <w:rsid w:val="00742989"/>
    <w:rsid w:val="007467C8"/>
    <w:rsid w:val="007502F1"/>
    <w:rsid w:val="00753A65"/>
    <w:rsid w:val="00772DD4"/>
    <w:rsid w:val="00782EF0"/>
    <w:rsid w:val="00787F35"/>
    <w:rsid w:val="007C5416"/>
    <w:rsid w:val="007D0BF8"/>
    <w:rsid w:val="007D2080"/>
    <w:rsid w:val="007F0DD2"/>
    <w:rsid w:val="007F5A4A"/>
    <w:rsid w:val="00802912"/>
    <w:rsid w:val="00803371"/>
    <w:rsid w:val="008109CC"/>
    <w:rsid w:val="00832FA7"/>
    <w:rsid w:val="0084754F"/>
    <w:rsid w:val="008621DA"/>
    <w:rsid w:val="0087486F"/>
    <w:rsid w:val="008749FB"/>
    <w:rsid w:val="008753FB"/>
    <w:rsid w:val="0087613C"/>
    <w:rsid w:val="008A08F1"/>
    <w:rsid w:val="008A221D"/>
    <w:rsid w:val="008B15DA"/>
    <w:rsid w:val="008C6B9B"/>
    <w:rsid w:val="008E4155"/>
    <w:rsid w:val="008E5DE2"/>
    <w:rsid w:val="00904344"/>
    <w:rsid w:val="00906240"/>
    <w:rsid w:val="009404A1"/>
    <w:rsid w:val="009530CD"/>
    <w:rsid w:val="00961FDD"/>
    <w:rsid w:val="00970113"/>
    <w:rsid w:val="00985896"/>
    <w:rsid w:val="009A4748"/>
    <w:rsid w:val="009A63DE"/>
    <w:rsid w:val="009B7FA6"/>
    <w:rsid w:val="009F341C"/>
    <w:rsid w:val="009F712E"/>
    <w:rsid w:val="00A3612D"/>
    <w:rsid w:val="00A40224"/>
    <w:rsid w:val="00A40FE5"/>
    <w:rsid w:val="00A6115F"/>
    <w:rsid w:val="00A62C78"/>
    <w:rsid w:val="00A63A20"/>
    <w:rsid w:val="00A76F06"/>
    <w:rsid w:val="00AA380B"/>
    <w:rsid w:val="00AB7775"/>
    <w:rsid w:val="00AD4892"/>
    <w:rsid w:val="00AE6ED0"/>
    <w:rsid w:val="00B134C2"/>
    <w:rsid w:val="00B2256E"/>
    <w:rsid w:val="00B4155D"/>
    <w:rsid w:val="00B47ABF"/>
    <w:rsid w:val="00B670BD"/>
    <w:rsid w:val="00B827EA"/>
    <w:rsid w:val="00BA6D68"/>
    <w:rsid w:val="00BB3EF2"/>
    <w:rsid w:val="00BB4FCB"/>
    <w:rsid w:val="00BD79EC"/>
    <w:rsid w:val="00BE3A15"/>
    <w:rsid w:val="00BF7871"/>
    <w:rsid w:val="00C06523"/>
    <w:rsid w:val="00C17B4C"/>
    <w:rsid w:val="00C24133"/>
    <w:rsid w:val="00C32763"/>
    <w:rsid w:val="00C3287B"/>
    <w:rsid w:val="00C7489A"/>
    <w:rsid w:val="00C84506"/>
    <w:rsid w:val="00CA7F65"/>
    <w:rsid w:val="00CB6909"/>
    <w:rsid w:val="00CE3960"/>
    <w:rsid w:val="00CE52D0"/>
    <w:rsid w:val="00CF1E4A"/>
    <w:rsid w:val="00D113C7"/>
    <w:rsid w:val="00D25EE3"/>
    <w:rsid w:val="00D53CDE"/>
    <w:rsid w:val="00DA754A"/>
    <w:rsid w:val="00DD5B85"/>
    <w:rsid w:val="00E02405"/>
    <w:rsid w:val="00E04C38"/>
    <w:rsid w:val="00E25099"/>
    <w:rsid w:val="00E365F7"/>
    <w:rsid w:val="00E37010"/>
    <w:rsid w:val="00E7000E"/>
    <w:rsid w:val="00E9032B"/>
    <w:rsid w:val="00EA58B0"/>
    <w:rsid w:val="00EB20F4"/>
    <w:rsid w:val="00EB4A5C"/>
    <w:rsid w:val="00EC00FB"/>
    <w:rsid w:val="00EC3BB9"/>
    <w:rsid w:val="00ED4176"/>
    <w:rsid w:val="00ED67EB"/>
    <w:rsid w:val="00EE07D2"/>
    <w:rsid w:val="00F15205"/>
    <w:rsid w:val="00F25B15"/>
    <w:rsid w:val="00F47EE3"/>
    <w:rsid w:val="00F623A6"/>
    <w:rsid w:val="00F849C5"/>
    <w:rsid w:val="00F956C9"/>
    <w:rsid w:val="00FC350B"/>
    <w:rsid w:val="00FC7AB0"/>
    <w:rsid w:val="00FF3675"/>
    <w:rsid w:val="00FF3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3C3A"/>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832FA7"/>
    <w:rPr>
      <w:sz w:val="20"/>
      <w:szCs w:val="20"/>
    </w:rPr>
  </w:style>
  <w:style w:type="character" w:customStyle="1" w:styleId="TextkomenteChar">
    <w:name w:val="Text komentáře Char"/>
    <w:basedOn w:val="Standardnpsmoodstavce"/>
    <w:link w:val="Textkomente"/>
    <w:uiPriority w:val="99"/>
    <w:semiHidden/>
    <w:rsid w:val="00832F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2FA7"/>
    <w:rPr>
      <w:b/>
      <w:bCs/>
    </w:rPr>
  </w:style>
  <w:style w:type="character" w:customStyle="1" w:styleId="PedmtkomenteChar">
    <w:name w:val="Předmět komentáře Char"/>
    <w:basedOn w:val="TextkomenteChar"/>
    <w:link w:val="Pedmtkomente"/>
    <w:uiPriority w:val="99"/>
    <w:semiHidden/>
    <w:rsid w:val="00832FA7"/>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B47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368480797">
      <w:bodyDiv w:val="1"/>
      <w:marLeft w:val="0"/>
      <w:marRight w:val="0"/>
      <w:marTop w:val="0"/>
      <w:marBottom w:val="0"/>
      <w:divBdr>
        <w:top w:val="none" w:sz="0" w:space="0" w:color="auto"/>
        <w:left w:val="none" w:sz="0" w:space="0" w:color="auto"/>
        <w:bottom w:val="none" w:sz="0" w:space="0" w:color="auto"/>
        <w:right w:val="none" w:sz="0" w:space="0" w:color="auto"/>
      </w:divBdr>
    </w:div>
    <w:div w:id="1369144346">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F6754-E28A-46D3-9364-DC3A645C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8095</Words>
  <Characters>47763</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19</cp:revision>
  <cp:lastPrinted>2023-07-10T11:27:00Z</cp:lastPrinted>
  <dcterms:created xsi:type="dcterms:W3CDTF">2023-05-11T07:47:00Z</dcterms:created>
  <dcterms:modified xsi:type="dcterms:W3CDTF">2023-07-13T14:00:00Z</dcterms:modified>
</cp:coreProperties>
</file>