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5C432" w14:textId="349592B3" w:rsidR="00FD4809" w:rsidRDefault="00FD4809" w:rsidP="00444490">
      <w:pPr>
        <w:pStyle w:val="Nzevsmlouvy"/>
        <w:rPr>
          <w:sz w:val="36"/>
          <w:szCs w:val="36"/>
          <w:lang w:val="cs-CZ"/>
        </w:rPr>
      </w:pPr>
      <w:r>
        <w:rPr>
          <w:sz w:val="36"/>
          <w:szCs w:val="36"/>
          <w:lang w:val="cs-CZ"/>
        </w:rPr>
        <w:t xml:space="preserve">Dodatek č. </w:t>
      </w:r>
      <w:r w:rsidR="00FA7A00">
        <w:rPr>
          <w:sz w:val="36"/>
          <w:szCs w:val="36"/>
          <w:lang w:val="cs-CZ"/>
        </w:rPr>
        <w:t>2</w:t>
      </w:r>
      <w:r>
        <w:rPr>
          <w:sz w:val="36"/>
          <w:szCs w:val="36"/>
          <w:lang w:val="cs-CZ"/>
        </w:rPr>
        <w:t xml:space="preserve"> ke </w:t>
      </w:r>
    </w:p>
    <w:p w14:paraId="63087457" w14:textId="29BDB717" w:rsidR="00444490" w:rsidRPr="0037031E" w:rsidRDefault="00444490" w:rsidP="00444490">
      <w:pPr>
        <w:pStyle w:val="Nzevsmlouvy"/>
        <w:rPr>
          <w:sz w:val="36"/>
          <w:szCs w:val="36"/>
        </w:rPr>
      </w:pPr>
      <w:r w:rsidRPr="0037031E">
        <w:rPr>
          <w:sz w:val="36"/>
          <w:szCs w:val="36"/>
        </w:rPr>
        <w:t>SMLOUV</w:t>
      </w:r>
      <w:r w:rsidR="00FD4809">
        <w:rPr>
          <w:sz w:val="36"/>
          <w:szCs w:val="36"/>
          <w:lang w:val="cs-CZ"/>
        </w:rPr>
        <w:t>Ě</w:t>
      </w:r>
      <w:r w:rsidRPr="0037031E">
        <w:rPr>
          <w:sz w:val="36"/>
          <w:szCs w:val="36"/>
        </w:rPr>
        <w:t xml:space="preserve"> O DÍLO</w:t>
      </w:r>
    </w:p>
    <w:p w14:paraId="56641BD3" w14:textId="77777777" w:rsidR="00444490" w:rsidRDefault="00444490" w:rsidP="00444490">
      <w:pPr>
        <w:pStyle w:val="TextnormlnPVL"/>
      </w:pPr>
    </w:p>
    <w:p w14:paraId="598C4EE8" w14:textId="3AA42625" w:rsidR="00444490" w:rsidRDefault="00444490" w:rsidP="00444490">
      <w:pPr>
        <w:pStyle w:val="TextnormlnPVL"/>
      </w:pPr>
      <w:r>
        <w:t>uzavřen</w:t>
      </w:r>
      <w:r w:rsidR="00FD4809">
        <w:rPr>
          <w:lang w:val="cs-CZ"/>
        </w:rPr>
        <w:t>é</w:t>
      </w:r>
      <w:r>
        <w:t xml:space="preserve"> v souladu s § 2586 a násl. zákona č. 89/2012 Sb., občanský zákoník, ve znění pozdějších předpisů (dále jen „OZ“), (dále jen „</w:t>
      </w:r>
      <w:r w:rsidR="00FD4809">
        <w:rPr>
          <w:lang w:val="cs-CZ"/>
        </w:rPr>
        <w:t>dodatek</w:t>
      </w:r>
      <w:r>
        <w:t>“)</w:t>
      </w:r>
    </w:p>
    <w:p w14:paraId="76BC11A4" w14:textId="77777777" w:rsidR="00444490" w:rsidRDefault="00444490" w:rsidP="00444490">
      <w:pPr>
        <w:pStyle w:val="TextnormlnPVL"/>
        <w:rPr>
          <w:b/>
        </w:rPr>
      </w:pPr>
    </w:p>
    <w:p w14:paraId="335D1A19" w14:textId="77777777" w:rsidR="00970105" w:rsidRDefault="00970105" w:rsidP="00970105">
      <w:pPr>
        <w:pStyle w:val="TextnormlnPVL"/>
        <w:rPr>
          <w:b/>
        </w:rPr>
      </w:pPr>
    </w:p>
    <w:p w14:paraId="15BF047B" w14:textId="77777777" w:rsidR="00970105" w:rsidRPr="009B05C1" w:rsidRDefault="00970105" w:rsidP="00970105">
      <w:pPr>
        <w:pStyle w:val="TextnormlnPVL"/>
        <w:jc w:val="center"/>
        <w:rPr>
          <w:lang w:val="cs-CZ"/>
        </w:rPr>
      </w:pPr>
      <w:r w:rsidRPr="00FC7AB0">
        <w:t>Číslo smlouvy objednatele:</w:t>
      </w:r>
      <w:r w:rsidRPr="00FC7AB0">
        <w:tab/>
      </w:r>
      <w:r>
        <w:rPr>
          <w:lang w:val="cs-CZ"/>
        </w:rPr>
        <w:t>276/2022</w:t>
      </w:r>
    </w:p>
    <w:p w14:paraId="5C1B9C87" w14:textId="77777777" w:rsidR="00970105" w:rsidRPr="00FC7AB0" w:rsidRDefault="00970105" w:rsidP="00970105">
      <w:pPr>
        <w:pStyle w:val="TextnormlnPVL"/>
        <w:ind w:left="1416" w:firstLine="708"/>
        <w:jc w:val="left"/>
        <w:rPr>
          <w:highlight w:val="yellow"/>
          <w:lang w:val="cs-CZ"/>
        </w:rPr>
      </w:pPr>
      <w:r>
        <w:rPr>
          <w:lang w:val="cs-CZ"/>
        </w:rPr>
        <w:t xml:space="preserve">         </w:t>
      </w:r>
      <w:r w:rsidRPr="00FC7AB0">
        <w:t>Číslo smlouvy zhotovitele:</w:t>
      </w:r>
      <w:r>
        <w:rPr>
          <w:lang w:val="cs-CZ"/>
        </w:rPr>
        <w:t xml:space="preserve">    G23-220814</w:t>
      </w:r>
      <w:r w:rsidRPr="00FC7AB0">
        <w:tab/>
      </w:r>
    </w:p>
    <w:p w14:paraId="2A50C993" w14:textId="77777777" w:rsidR="00970105" w:rsidRDefault="00970105" w:rsidP="00970105">
      <w:pPr>
        <w:pStyle w:val="TextnormlnPVL"/>
        <w:jc w:val="center"/>
        <w:rPr>
          <w:b/>
          <w:shd w:val="clear" w:color="auto" w:fill="FFFF00"/>
        </w:rPr>
      </w:pPr>
    </w:p>
    <w:p w14:paraId="7851E0C5" w14:textId="77777777" w:rsidR="00970105" w:rsidRPr="00FC7AB0" w:rsidRDefault="00970105" w:rsidP="00970105">
      <w:pPr>
        <w:pStyle w:val="Export0"/>
        <w:jc w:val="center"/>
        <w:rPr>
          <w:rFonts w:ascii="Arial" w:hAnsi="Arial" w:cs="Arial"/>
          <w:sz w:val="22"/>
          <w:szCs w:val="22"/>
          <w:lang w:val="cs-CZ"/>
        </w:rPr>
      </w:pPr>
      <w:r w:rsidRPr="00FC7AB0">
        <w:rPr>
          <w:rFonts w:ascii="Arial" w:hAnsi="Arial" w:cs="Arial"/>
          <w:sz w:val="22"/>
          <w:szCs w:val="22"/>
          <w:lang w:val="cs-CZ"/>
        </w:rPr>
        <w:t>Název díla:</w:t>
      </w:r>
    </w:p>
    <w:p w14:paraId="7828D3A2" w14:textId="77777777" w:rsidR="00970105" w:rsidRDefault="00970105" w:rsidP="00970105">
      <w:pPr>
        <w:tabs>
          <w:tab w:val="left" w:pos="4080"/>
        </w:tabs>
        <w:jc w:val="center"/>
        <w:rPr>
          <w:rFonts w:ascii="Arial" w:hAnsi="Arial" w:cs="Arial"/>
          <w:b/>
          <w:highlight w:val="yellow"/>
          <w:lang w:val="en-US"/>
        </w:rPr>
      </w:pPr>
    </w:p>
    <w:p w14:paraId="514BE79C" w14:textId="77777777" w:rsidR="00970105" w:rsidRDefault="00970105" w:rsidP="0097010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  <w:r w:rsidRPr="00076D48">
        <w:rPr>
          <w:rFonts w:ascii="Arial" w:hAnsi="Arial" w:cs="Arial"/>
          <w:b/>
          <w:lang w:val="en-US"/>
        </w:rPr>
        <w:t xml:space="preserve">“VT </w:t>
      </w:r>
      <w:proofErr w:type="spellStart"/>
      <w:r w:rsidRPr="00076D48">
        <w:rPr>
          <w:rFonts w:ascii="Arial" w:hAnsi="Arial" w:cs="Arial"/>
          <w:b/>
          <w:lang w:val="en-US"/>
        </w:rPr>
        <w:t>Teplá</w:t>
      </w:r>
      <w:proofErr w:type="spellEnd"/>
      <w:r w:rsidRPr="00076D48">
        <w:rPr>
          <w:rFonts w:ascii="Arial" w:hAnsi="Arial" w:cs="Arial"/>
          <w:b/>
          <w:lang w:val="en-US"/>
        </w:rPr>
        <w:t xml:space="preserve"> - LB </w:t>
      </w:r>
      <w:proofErr w:type="spellStart"/>
      <w:r w:rsidRPr="00076D48">
        <w:rPr>
          <w:rFonts w:ascii="Arial" w:hAnsi="Arial" w:cs="Arial"/>
          <w:b/>
          <w:lang w:val="en-US"/>
        </w:rPr>
        <w:t>zeď</w:t>
      </w:r>
      <w:proofErr w:type="spellEnd"/>
      <w:r w:rsidRPr="00076D48">
        <w:rPr>
          <w:rFonts w:ascii="Arial" w:hAnsi="Arial" w:cs="Arial"/>
          <w:b/>
          <w:lang w:val="en-US"/>
        </w:rPr>
        <w:t xml:space="preserve"> pod </w:t>
      </w:r>
      <w:proofErr w:type="spellStart"/>
      <w:r w:rsidRPr="00076D48">
        <w:rPr>
          <w:rFonts w:ascii="Arial" w:hAnsi="Arial" w:cs="Arial"/>
          <w:b/>
          <w:lang w:val="en-US"/>
        </w:rPr>
        <w:t>Galerií</w:t>
      </w:r>
      <w:proofErr w:type="spellEnd"/>
      <w:r w:rsidRPr="00076D48">
        <w:rPr>
          <w:rFonts w:ascii="Arial" w:hAnsi="Arial" w:cs="Arial"/>
          <w:b/>
          <w:lang w:val="en-US"/>
        </w:rPr>
        <w:t xml:space="preserve"> </w:t>
      </w:r>
      <w:proofErr w:type="spellStart"/>
      <w:r w:rsidRPr="00076D48">
        <w:rPr>
          <w:rFonts w:ascii="Arial" w:hAnsi="Arial" w:cs="Arial"/>
          <w:b/>
          <w:lang w:val="en-US"/>
        </w:rPr>
        <w:t>umění</w:t>
      </w:r>
      <w:proofErr w:type="spellEnd"/>
      <w:r w:rsidRPr="00076D48">
        <w:rPr>
          <w:rFonts w:ascii="Arial" w:hAnsi="Arial" w:cs="Arial"/>
          <w:b/>
          <w:lang w:val="en-US"/>
        </w:rPr>
        <w:t>”</w:t>
      </w:r>
    </w:p>
    <w:p w14:paraId="68012BF4" w14:textId="77777777" w:rsidR="00970105" w:rsidRDefault="00970105" w:rsidP="00970105">
      <w:pPr>
        <w:pStyle w:val="TextnormlnPVL"/>
        <w:rPr>
          <w:b/>
          <w:u w:val="single"/>
        </w:rPr>
      </w:pPr>
    </w:p>
    <w:p w14:paraId="10001925" w14:textId="77777777" w:rsidR="00970105" w:rsidRPr="00FC7AB0" w:rsidRDefault="00970105" w:rsidP="00970105">
      <w:pPr>
        <w:pStyle w:val="TextnormlnPVL"/>
        <w:rPr>
          <w:b/>
        </w:rPr>
      </w:pPr>
      <w:r w:rsidRPr="00FC7AB0">
        <w:rPr>
          <w:b/>
          <w:u w:val="single"/>
        </w:rPr>
        <w:t>Smluvní strany</w:t>
      </w:r>
      <w:r w:rsidRPr="00FC7AB0">
        <w:rPr>
          <w:b/>
        </w:rPr>
        <w:t>:</w:t>
      </w:r>
    </w:p>
    <w:p w14:paraId="6ED14A53" w14:textId="77777777" w:rsidR="00970105" w:rsidRPr="00FC7AB0" w:rsidRDefault="00970105" w:rsidP="00970105">
      <w:pPr>
        <w:pStyle w:val="TextnormlnPVL"/>
        <w:rPr>
          <w:b/>
        </w:rPr>
      </w:pPr>
    </w:p>
    <w:p w14:paraId="6E1D4098" w14:textId="77777777" w:rsidR="00970105" w:rsidRPr="00FC7AB0" w:rsidRDefault="00970105" w:rsidP="00970105">
      <w:pPr>
        <w:pStyle w:val="Smluvnstrananzev"/>
        <w:rPr>
          <w:sz w:val="22"/>
        </w:rPr>
      </w:pPr>
      <w:r w:rsidRPr="00FC7AB0">
        <w:rPr>
          <w:sz w:val="22"/>
        </w:rPr>
        <w:t>objednatel:</w:t>
      </w:r>
      <w:r w:rsidRPr="00FC7AB0">
        <w:rPr>
          <w:sz w:val="22"/>
        </w:rPr>
        <w:tab/>
        <w:t xml:space="preserve">Povodí </w:t>
      </w:r>
      <w:r w:rsidRPr="00FC7AB0">
        <w:rPr>
          <w:sz w:val="22"/>
          <w:lang w:val="cs-CZ"/>
        </w:rPr>
        <w:t>Ohře</w:t>
      </w:r>
      <w:r w:rsidRPr="00FC7AB0">
        <w:rPr>
          <w:sz w:val="22"/>
        </w:rPr>
        <w:t>, státní podnik</w:t>
      </w:r>
    </w:p>
    <w:p w14:paraId="7343FD87" w14:textId="77777777" w:rsidR="00970105" w:rsidRDefault="00970105" w:rsidP="00970105">
      <w:pPr>
        <w:pStyle w:val="Identifikacesmluvnstrany"/>
        <w:rPr>
          <w:lang w:val="cs-CZ"/>
        </w:rPr>
      </w:pPr>
      <w:r>
        <w:t>sídlo:</w:t>
      </w:r>
      <w:r>
        <w:tab/>
      </w:r>
      <w:r>
        <w:rPr>
          <w:lang w:val="cs-CZ"/>
        </w:rPr>
        <w:t>Bezručova 4219</w:t>
      </w:r>
      <w:r>
        <w:t xml:space="preserve">, </w:t>
      </w:r>
      <w:r>
        <w:rPr>
          <w:lang w:val="cs-CZ"/>
        </w:rPr>
        <w:t>430 03 Chomutov</w:t>
      </w:r>
    </w:p>
    <w:p w14:paraId="12621D0E" w14:textId="1C8F98B3" w:rsidR="00970105" w:rsidRDefault="00970105" w:rsidP="00970105">
      <w:pPr>
        <w:pStyle w:val="Identifikacesmluvnstrany"/>
      </w:pPr>
      <w:r>
        <w:t>statutární orgán:</w:t>
      </w:r>
      <w:r>
        <w:tab/>
      </w:r>
      <w:r>
        <w:tab/>
      </w:r>
    </w:p>
    <w:p w14:paraId="5901630C" w14:textId="77777777" w:rsidR="00970105" w:rsidRDefault="00970105" w:rsidP="00970105">
      <w:pPr>
        <w:pStyle w:val="TextnormlnPVL"/>
      </w:pPr>
      <w:r>
        <w:t>oprávněn k podpisu smlouvy</w:t>
      </w:r>
    </w:p>
    <w:p w14:paraId="2541AFB5" w14:textId="56DBE8F2" w:rsidR="00970105" w:rsidRDefault="00970105" w:rsidP="00970105">
      <w:pPr>
        <w:pStyle w:val="Oprvnnkjednnapodpisusml"/>
      </w:pPr>
      <w:r>
        <w:t xml:space="preserve">a k jednání o věcech smluvních: </w:t>
      </w:r>
      <w:r>
        <w:tab/>
        <w:t xml:space="preserve"> </w:t>
      </w:r>
    </w:p>
    <w:p w14:paraId="63FE7F41" w14:textId="49691A82" w:rsidR="00970105" w:rsidRDefault="00970105" w:rsidP="00970105">
      <w:pPr>
        <w:pStyle w:val="Oprvnnkjednnapodpisusml"/>
        <w:rPr>
          <w:lang w:val="cs-CZ"/>
        </w:rPr>
      </w:pPr>
      <w:r>
        <w:t xml:space="preserve">oprávněn jednat o věcech technických: </w:t>
      </w:r>
      <w:r>
        <w:tab/>
      </w:r>
      <w:r>
        <w:rPr>
          <w:lang w:val="cs-CZ"/>
        </w:rPr>
        <w:t xml:space="preserve"> </w:t>
      </w:r>
    </w:p>
    <w:p w14:paraId="3564CBE9" w14:textId="66397969" w:rsidR="00970105" w:rsidRDefault="00970105" w:rsidP="00970105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76EF87AD" w14:textId="3ABE3C74" w:rsidR="00970105" w:rsidRDefault="00970105" w:rsidP="00970105">
      <w:pPr>
        <w:pStyle w:val="Oprvnnkjednnapodpisusml"/>
        <w:rPr>
          <w:highlight w:val="yellow"/>
          <w:lang w:val="cs-CZ"/>
        </w:rPr>
      </w:pPr>
      <w:r>
        <w:rPr>
          <w:lang w:val="cs-CZ"/>
        </w:rPr>
        <w:t>technický dozor objednatele:</w:t>
      </w:r>
      <w:r>
        <w:rPr>
          <w:lang w:val="cs-CZ"/>
        </w:rPr>
        <w:tab/>
      </w:r>
    </w:p>
    <w:p w14:paraId="5E34F67A" w14:textId="33656E85" w:rsidR="00970105" w:rsidRDefault="00970105" w:rsidP="00970105">
      <w:pPr>
        <w:pStyle w:val="Oprvnnkjednnapodpisusml"/>
        <w:rPr>
          <w:lang w:val="cs-CZ"/>
        </w:rPr>
      </w:pPr>
      <w:r>
        <w:rPr>
          <w:lang w:val="cs-CZ"/>
        </w:rPr>
        <w:tab/>
      </w:r>
    </w:p>
    <w:p w14:paraId="30E07F43" w14:textId="77777777" w:rsidR="00970105" w:rsidRDefault="00970105" w:rsidP="00970105">
      <w:pPr>
        <w:pStyle w:val="Identifikacesmluvnstrany"/>
      </w:pPr>
      <w:r>
        <w:t>IČO:</w:t>
      </w:r>
      <w:r>
        <w:tab/>
        <w:t>708899</w:t>
      </w:r>
      <w:r>
        <w:rPr>
          <w:lang w:val="cs-CZ"/>
        </w:rPr>
        <w:t>88</w:t>
      </w:r>
    </w:p>
    <w:p w14:paraId="2F7EF81F" w14:textId="77777777" w:rsidR="00970105" w:rsidRDefault="00970105" w:rsidP="00970105">
      <w:pPr>
        <w:pStyle w:val="Identifikacesmluvnstrany"/>
      </w:pPr>
      <w:r>
        <w:t>DIČ:</w:t>
      </w:r>
      <w:r>
        <w:tab/>
        <w:t>CZ708899</w:t>
      </w:r>
      <w:r>
        <w:rPr>
          <w:lang w:val="cs-CZ"/>
        </w:rPr>
        <w:t>88</w:t>
      </w:r>
    </w:p>
    <w:p w14:paraId="35017B61" w14:textId="0B87AB47" w:rsidR="00970105" w:rsidRDefault="00970105" w:rsidP="00970105">
      <w:pPr>
        <w:pStyle w:val="Identifikacesmluvnstrany"/>
      </w:pPr>
      <w:r>
        <w:t>bankovní spojení:</w:t>
      </w:r>
      <w:r>
        <w:tab/>
      </w:r>
    </w:p>
    <w:p w14:paraId="14E701F8" w14:textId="591F24A5" w:rsidR="00970105" w:rsidRDefault="00970105" w:rsidP="00970105">
      <w:pPr>
        <w:pStyle w:val="Identifikacesmluvnstrany"/>
      </w:pPr>
      <w:r>
        <w:t>číslo účtu:</w:t>
      </w:r>
      <w:r>
        <w:tab/>
      </w:r>
    </w:p>
    <w:p w14:paraId="7D4356BD" w14:textId="77777777" w:rsidR="00970105" w:rsidRDefault="00970105" w:rsidP="00970105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C84506">
        <w:rPr>
          <w:rFonts w:ascii="Arial" w:hAnsi="Arial" w:cs="Arial"/>
        </w:rPr>
        <w:t xml:space="preserve">zápis v obchodním rejstříku: </w:t>
      </w:r>
      <w:r>
        <w:rPr>
          <w:rFonts w:ascii="Arial" w:hAnsi="Arial" w:cs="Arial"/>
        </w:rPr>
        <w:t xml:space="preserve">u </w:t>
      </w:r>
      <w:r w:rsidRPr="00C84506">
        <w:rPr>
          <w:rFonts w:ascii="Arial" w:hAnsi="Arial" w:cs="Arial"/>
        </w:rPr>
        <w:t>Krajského soudu v Ústí nad Labem v oddílu A, vložce č. 13052</w:t>
      </w:r>
    </w:p>
    <w:p w14:paraId="1B639416" w14:textId="77777777" w:rsidR="00970105" w:rsidRPr="009B05C1" w:rsidRDefault="00970105" w:rsidP="00970105">
      <w:pPr>
        <w:tabs>
          <w:tab w:val="left" w:pos="2835"/>
        </w:tabs>
        <w:spacing w:after="0" w:line="240" w:lineRule="auto"/>
        <w:jc w:val="both"/>
        <w:rPr>
          <w:rFonts w:ascii="Arial" w:hAnsi="Arial" w:cs="Arial"/>
        </w:rPr>
      </w:pPr>
      <w:r w:rsidRPr="009B05C1">
        <w:rPr>
          <w:rFonts w:ascii="Arial" w:hAnsi="Arial" w:cs="Arial"/>
        </w:rPr>
        <w:t>(dále jen „objednatel“)</w:t>
      </w:r>
    </w:p>
    <w:p w14:paraId="5634DA8B" w14:textId="77777777" w:rsidR="00970105" w:rsidRDefault="00970105" w:rsidP="00970105">
      <w:pPr>
        <w:pStyle w:val="TextnormlnPVL"/>
        <w:rPr>
          <w:b/>
        </w:rPr>
      </w:pPr>
    </w:p>
    <w:p w14:paraId="44B0FC6F" w14:textId="77777777" w:rsidR="00970105" w:rsidRDefault="00970105" w:rsidP="00970105">
      <w:pPr>
        <w:pStyle w:val="TextnormlnPVL"/>
        <w:rPr>
          <w:b/>
        </w:rPr>
      </w:pPr>
      <w:r>
        <w:rPr>
          <w:b/>
        </w:rPr>
        <w:t>a</w:t>
      </w:r>
    </w:p>
    <w:p w14:paraId="54D1046A" w14:textId="77777777" w:rsidR="00970105" w:rsidRDefault="00970105" w:rsidP="00970105">
      <w:pPr>
        <w:pStyle w:val="TextnormlnPVL"/>
        <w:rPr>
          <w:b/>
        </w:rPr>
      </w:pPr>
    </w:p>
    <w:p w14:paraId="71A34B65" w14:textId="77777777" w:rsidR="00970105" w:rsidRPr="009B05C1" w:rsidRDefault="00970105" w:rsidP="00970105">
      <w:pPr>
        <w:pStyle w:val="Smluvnstrananzev"/>
        <w:rPr>
          <w:sz w:val="22"/>
        </w:rPr>
      </w:pPr>
      <w:r w:rsidRPr="00FC7AB0">
        <w:rPr>
          <w:sz w:val="22"/>
        </w:rPr>
        <w:t>zhotovitel:</w:t>
      </w:r>
      <w:r>
        <w:tab/>
      </w:r>
      <w:r w:rsidRPr="009B05C1">
        <w:rPr>
          <w:sz w:val="22"/>
        </w:rPr>
        <w:t>ALGON, a.s.</w:t>
      </w:r>
    </w:p>
    <w:p w14:paraId="20904952" w14:textId="77777777" w:rsidR="00970105" w:rsidRPr="009B05C1" w:rsidRDefault="00970105" w:rsidP="00970105">
      <w:pPr>
        <w:pStyle w:val="Identifikacesmluvnstrany"/>
      </w:pPr>
      <w:r>
        <w:t>sídlo:</w:t>
      </w:r>
      <w:r>
        <w:tab/>
      </w:r>
      <w:r w:rsidRPr="009B05C1">
        <w:t>Ringhofferova 115/1,</w:t>
      </w:r>
      <w:r>
        <w:rPr>
          <w:lang w:val="cs-CZ"/>
        </w:rPr>
        <w:t xml:space="preserve"> Třebonice, </w:t>
      </w:r>
      <w:r w:rsidRPr="009B05C1">
        <w:t>155 21 Praha 5</w:t>
      </w:r>
    </w:p>
    <w:p w14:paraId="5A598A5B" w14:textId="14ACE290" w:rsidR="00970105" w:rsidRPr="009B05C1" w:rsidRDefault="00970105" w:rsidP="00970105">
      <w:pPr>
        <w:pStyle w:val="Oprvnnkjednnapodpisusml"/>
      </w:pPr>
      <w:r>
        <w:t>oprávněn(i) k podpisu smlouvy:</w:t>
      </w:r>
      <w:r>
        <w:tab/>
      </w:r>
    </w:p>
    <w:p w14:paraId="26250F63" w14:textId="77777777" w:rsidR="00500651" w:rsidRDefault="00970105" w:rsidP="00970105">
      <w:pPr>
        <w:pStyle w:val="Oprvnnkjednnapodpisusml"/>
        <w:jc w:val="left"/>
      </w:pPr>
      <w:r>
        <w:t>oprávněn(i) jednat o věcech smluvních:</w:t>
      </w:r>
      <w:r>
        <w:tab/>
      </w:r>
    </w:p>
    <w:p w14:paraId="381DAE69" w14:textId="3ACB5913" w:rsidR="00970105" w:rsidRPr="00F25DA1" w:rsidRDefault="00970105" w:rsidP="00970105">
      <w:pPr>
        <w:pStyle w:val="Oprvnnkjednnapodpisusml"/>
        <w:jc w:val="left"/>
        <w:rPr>
          <w:b/>
          <w:sz w:val="24"/>
          <w:shd w:val="clear" w:color="auto" w:fill="FFFF00"/>
          <w:lang w:val="cs-CZ"/>
        </w:rPr>
      </w:pPr>
      <w:r w:rsidRPr="009B05C1">
        <w:rPr>
          <w:u w:val="single"/>
        </w:rPr>
        <w:t xml:space="preserve"> </w:t>
      </w:r>
    </w:p>
    <w:p w14:paraId="65B8B474" w14:textId="5F6DA904" w:rsidR="00970105" w:rsidRDefault="00970105" w:rsidP="00970105">
      <w:pPr>
        <w:pStyle w:val="Oprvnnkjednnapodpisusml"/>
        <w:jc w:val="left"/>
      </w:pPr>
      <w:r>
        <w:t>oprávněn(i) jednat o věcech technických:</w:t>
      </w:r>
      <w:r w:rsidRPr="009B05C1">
        <w:tab/>
      </w:r>
    </w:p>
    <w:p w14:paraId="0CF9DA78" w14:textId="77777777" w:rsidR="00500651" w:rsidRPr="009B05C1" w:rsidRDefault="00500651" w:rsidP="00970105">
      <w:pPr>
        <w:pStyle w:val="Oprvnnkjednnapodpisusml"/>
        <w:jc w:val="left"/>
      </w:pPr>
    </w:p>
    <w:p w14:paraId="79EFBCD3" w14:textId="4AFBFECC" w:rsidR="00970105" w:rsidRDefault="00970105" w:rsidP="00970105">
      <w:pPr>
        <w:pStyle w:val="Oprvnnkjednnapodpisusml"/>
        <w:jc w:val="left"/>
      </w:pPr>
      <w:r>
        <w:t>stavbyvedoucí:</w:t>
      </w:r>
      <w:r>
        <w:tab/>
      </w:r>
    </w:p>
    <w:p w14:paraId="406AA6B6" w14:textId="77777777" w:rsidR="00500651" w:rsidRPr="009B05C1" w:rsidRDefault="00500651" w:rsidP="00970105">
      <w:pPr>
        <w:pStyle w:val="Oprvnnkjednnapodpisusml"/>
        <w:jc w:val="left"/>
      </w:pPr>
    </w:p>
    <w:p w14:paraId="7D2BE010" w14:textId="55FC9EEC" w:rsidR="00970105" w:rsidRDefault="00970105" w:rsidP="00970105">
      <w:pPr>
        <w:pStyle w:val="Oprvnnkjednnapodpisusml"/>
        <w:jc w:val="left"/>
      </w:pPr>
      <w:r>
        <w:t>manažer stavby:</w:t>
      </w:r>
      <w:r>
        <w:tab/>
      </w:r>
    </w:p>
    <w:p w14:paraId="5769B447" w14:textId="77777777" w:rsidR="00500651" w:rsidRPr="009B05C1" w:rsidRDefault="00500651" w:rsidP="00970105">
      <w:pPr>
        <w:pStyle w:val="Oprvnnkjednnapodpisusml"/>
        <w:jc w:val="left"/>
      </w:pPr>
    </w:p>
    <w:p w14:paraId="173FB7EE" w14:textId="77777777" w:rsidR="00970105" w:rsidRPr="009B05C1" w:rsidRDefault="00970105" w:rsidP="00970105">
      <w:pPr>
        <w:pStyle w:val="Identifikacesmluvnstrany"/>
      </w:pPr>
      <w:r>
        <w:t>IČO:</w:t>
      </w:r>
      <w:r>
        <w:tab/>
      </w:r>
      <w:r w:rsidRPr="009B05C1">
        <w:t>28420403</w:t>
      </w:r>
    </w:p>
    <w:p w14:paraId="027FF184" w14:textId="77777777" w:rsidR="00970105" w:rsidRPr="00F25DA1" w:rsidRDefault="00970105" w:rsidP="00970105">
      <w:pPr>
        <w:pStyle w:val="Identifikacesmluvnstrany"/>
        <w:rPr>
          <w:shd w:val="clear" w:color="auto" w:fill="FFFF00"/>
          <w:lang w:val="cs-CZ"/>
        </w:rPr>
      </w:pPr>
      <w:r>
        <w:t>DIČ:</w:t>
      </w:r>
      <w:r>
        <w:rPr>
          <w:b/>
        </w:rPr>
        <w:t xml:space="preserve"> </w:t>
      </w:r>
      <w:r>
        <w:rPr>
          <w:b/>
        </w:rPr>
        <w:tab/>
      </w:r>
      <w:r w:rsidRPr="009B05C1">
        <w:t>CZ28420403</w:t>
      </w:r>
    </w:p>
    <w:p w14:paraId="01611672" w14:textId="77777777" w:rsidR="00970105" w:rsidRPr="009B05C1" w:rsidRDefault="00970105" w:rsidP="00970105">
      <w:pPr>
        <w:pStyle w:val="Identifikacesmluvnstrany"/>
      </w:pPr>
      <w:r>
        <w:t>bankovní spojení:</w:t>
      </w:r>
      <w:r>
        <w:tab/>
      </w:r>
      <w:r w:rsidRPr="009B05C1">
        <w:t>KB, a.s.</w:t>
      </w:r>
    </w:p>
    <w:p w14:paraId="04A6BD75" w14:textId="777A1291" w:rsidR="00970105" w:rsidRDefault="00970105" w:rsidP="00970105">
      <w:pPr>
        <w:pStyle w:val="Identifikacesmluvnstrany"/>
        <w:rPr>
          <w:b/>
          <w:sz w:val="24"/>
          <w:shd w:val="clear" w:color="auto" w:fill="FFFF00"/>
        </w:rPr>
      </w:pPr>
      <w:r>
        <w:t>číslo účtu:</w:t>
      </w:r>
      <w:r>
        <w:tab/>
      </w:r>
      <w:bookmarkStart w:id="0" w:name="_GoBack"/>
      <w:bookmarkEnd w:id="0"/>
    </w:p>
    <w:p w14:paraId="0BBED1CC" w14:textId="77777777" w:rsidR="00970105" w:rsidRPr="00F25DA1" w:rsidRDefault="00970105" w:rsidP="00970105">
      <w:pPr>
        <w:pStyle w:val="Identifikacesmluvnstrany"/>
        <w:rPr>
          <w:b/>
          <w:sz w:val="24"/>
          <w:shd w:val="clear" w:color="auto" w:fill="FFFF00"/>
          <w:lang w:val="cs-CZ"/>
        </w:rPr>
      </w:pPr>
      <w:r>
        <w:t>zápis v obchodním rejstříku:</w:t>
      </w:r>
      <w:r>
        <w:tab/>
      </w:r>
      <w:r w:rsidRPr="009B05C1">
        <w:t>u MS v Praze, oddíl B, vložka 14403</w:t>
      </w:r>
    </w:p>
    <w:p w14:paraId="32832A7A" w14:textId="69B67A4B" w:rsidR="00970105" w:rsidRPr="009B05C1" w:rsidRDefault="00970105" w:rsidP="00970105">
      <w:pPr>
        <w:pStyle w:val="TextnormlnPVL"/>
      </w:pPr>
      <w:r>
        <w:t>tel</w:t>
      </w:r>
      <w:r w:rsidRPr="009B05C1">
        <w:t xml:space="preserve">.: </w:t>
      </w:r>
      <w:r>
        <w:tab/>
      </w:r>
      <w:r>
        <w:tab/>
      </w:r>
      <w:r>
        <w:tab/>
      </w:r>
      <w:r>
        <w:tab/>
        <w:t>e-mail</w:t>
      </w:r>
      <w:r w:rsidRPr="009B05C1">
        <w:t xml:space="preserve">: </w:t>
      </w:r>
    </w:p>
    <w:p w14:paraId="6D014C29" w14:textId="77777777" w:rsidR="00970105" w:rsidRDefault="00970105" w:rsidP="00970105">
      <w:pPr>
        <w:pStyle w:val="TextnormlnPVL"/>
      </w:pPr>
      <w:r>
        <w:t>(dále jen „zhotovitel“)</w:t>
      </w:r>
    </w:p>
    <w:p w14:paraId="44B417EB" w14:textId="22E06DC3" w:rsidR="00FD4809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14:paraId="2642C98B" w14:textId="77777777" w:rsidR="00FD4809" w:rsidRDefault="00FD4809" w:rsidP="00FD4809">
      <w:pPr>
        <w:spacing w:after="0" w:line="240" w:lineRule="auto"/>
        <w:jc w:val="both"/>
        <w:rPr>
          <w:rFonts w:ascii="Arial" w:hAnsi="Arial" w:cs="Arial"/>
        </w:rPr>
      </w:pPr>
    </w:p>
    <w:p w14:paraId="40065861" w14:textId="76BF6D01" w:rsidR="00FD4809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Jedná se o:</w:t>
      </w:r>
    </w:p>
    <w:p w14:paraId="7AEB5570" w14:textId="77777777" w:rsidR="00FA7A00" w:rsidRPr="00330499" w:rsidRDefault="00FA7A00" w:rsidP="00FA7A00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a) změnu Čl. I. Účel a předmět smlouvy </w:t>
      </w:r>
    </w:p>
    <w:p w14:paraId="313998BC" w14:textId="76D68F61" w:rsidR="00FA7A00" w:rsidRDefault="00FA7A00" w:rsidP="00FA7A00">
      <w:pPr>
        <w:spacing w:after="0" w:line="240" w:lineRule="auto"/>
        <w:jc w:val="both"/>
        <w:rPr>
          <w:rFonts w:ascii="Arial" w:hAnsi="Arial" w:cs="Arial"/>
        </w:rPr>
      </w:pPr>
      <w:r w:rsidRPr="00330499">
        <w:rPr>
          <w:rFonts w:ascii="Arial" w:hAnsi="Arial" w:cs="Arial"/>
        </w:rPr>
        <w:t xml:space="preserve">v rozsahu přílohy tohoto dodatku – </w:t>
      </w:r>
      <w:r w:rsidR="006407B1">
        <w:rPr>
          <w:rFonts w:ascii="Arial" w:hAnsi="Arial" w:cs="Arial"/>
        </w:rPr>
        <w:t>Rozpisu ocenění změn položek – pro ZBV číslo: 1</w:t>
      </w:r>
      <w:r w:rsidRPr="00330499">
        <w:rPr>
          <w:rFonts w:ascii="Arial" w:hAnsi="Arial" w:cs="Arial"/>
        </w:rPr>
        <w:t xml:space="preserve"> </w:t>
      </w:r>
      <w:r w:rsidRPr="008B01B0">
        <w:rPr>
          <w:rFonts w:ascii="Arial" w:hAnsi="Arial" w:cs="Arial"/>
        </w:rPr>
        <w:t xml:space="preserve">ze dne </w:t>
      </w:r>
      <w:r w:rsidR="006407B1">
        <w:rPr>
          <w:rFonts w:ascii="Arial" w:hAnsi="Arial" w:cs="Arial"/>
        </w:rPr>
        <w:t>27.</w:t>
      </w:r>
      <w:r w:rsidR="008549EE">
        <w:rPr>
          <w:rFonts w:ascii="Arial" w:hAnsi="Arial" w:cs="Arial"/>
        </w:rPr>
        <w:t>0</w:t>
      </w:r>
      <w:r w:rsidR="006407B1">
        <w:rPr>
          <w:rFonts w:ascii="Arial" w:hAnsi="Arial" w:cs="Arial"/>
        </w:rPr>
        <w:t>6.2023</w:t>
      </w:r>
      <w:r w:rsidRPr="008B01B0">
        <w:rPr>
          <w:rFonts w:ascii="Arial" w:hAnsi="Arial" w:cs="Arial"/>
        </w:rPr>
        <w:t>,</w:t>
      </w:r>
    </w:p>
    <w:p w14:paraId="65514C5C" w14:textId="77777777" w:rsidR="00FA7A00" w:rsidRPr="00EA16C5" w:rsidRDefault="00FA7A00" w:rsidP="00FD4809">
      <w:pPr>
        <w:spacing w:after="0" w:line="240" w:lineRule="auto"/>
        <w:jc w:val="both"/>
        <w:rPr>
          <w:rFonts w:ascii="Arial" w:hAnsi="Arial" w:cs="Arial"/>
        </w:rPr>
      </w:pPr>
    </w:p>
    <w:p w14:paraId="4E795130" w14:textId="1EAD4BAC" w:rsidR="00FD4809" w:rsidRPr="00EA16C5" w:rsidRDefault="00FA7A00" w:rsidP="00FD48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FD4809" w:rsidRPr="00EA16C5">
        <w:rPr>
          <w:rFonts w:ascii="Arial" w:hAnsi="Arial" w:cs="Arial"/>
        </w:rPr>
        <w:t>) změnu termínu předání a převzetí dokončeného díla</w:t>
      </w:r>
    </w:p>
    <w:p w14:paraId="06F83A03" w14:textId="46E78B8B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prodloužení termínu d</w:t>
      </w:r>
      <w:r w:rsidRPr="000D6081">
        <w:rPr>
          <w:rFonts w:ascii="Arial" w:hAnsi="Arial" w:cs="Arial"/>
        </w:rPr>
        <w:t xml:space="preserve">okončení díla z důvodu </w:t>
      </w:r>
      <w:r w:rsidRPr="008B01B0">
        <w:rPr>
          <w:rFonts w:ascii="Arial" w:hAnsi="Arial" w:cs="Arial"/>
        </w:rPr>
        <w:t>navýšení rozsahu prací a projednávání změn předmětu plnění</w:t>
      </w:r>
      <w:r w:rsidR="006C5880">
        <w:rPr>
          <w:rFonts w:ascii="Arial" w:hAnsi="Arial" w:cs="Arial"/>
        </w:rPr>
        <w:t>,</w:t>
      </w:r>
      <w:r w:rsidRPr="00EA16C5">
        <w:rPr>
          <w:rFonts w:ascii="Arial" w:hAnsi="Arial" w:cs="Arial"/>
        </w:rPr>
        <w:t xml:space="preserve"> </w:t>
      </w:r>
    </w:p>
    <w:p w14:paraId="34D6A11A" w14:textId="77777777" w:rsidR="00E71889" w:rsidRDefault="00E71889" w:rsidP="00FD4809">
      <w:pPr>
        <w:spacing w:after="0" w:line="240" w:lineRule="auto"/>
        <w:jc w:val="both"/>
        <w:rPr>
          <w:rFonts w:ascii="Arial" w:hAnsi="Arial" w:cs="Arial"/>
        </w:rPr>
      </w:pPr>
    </w:p>
    <w:p w14:paraId="7BD64839" w14:textId="2AFAB6BF" w:rsidR="00FD4809" w:rsidRPr="00EA16C5" w:rsidRDefault="00FA7A00" w:rsidP="00FD480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D4809" w:rsidRPr="00EA16C5">
        <w:rPr>
          <w:rFonts w:ascii="Arial" w:hAnsi="Arial" w:cs="Arial"/>
        </w:rPr>
        <w:t>) změnu ceny díla</w:t>
      </w:r>
    </w:p>
    <w:p w14:paraId="669DA951" w14:textId="5B186F45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z důvodu nutnosti zajištění realizace nezbytně nutných dodatečných stavebních prací. Tyto práce nebyly obsaženy v původních zadávacích podmínkách, z kterých vycházela tato smlouva, a to z důvodu, že jejich potřeba vznikla až při realizaci veřejné zakázky. Tyto změny jsou obsahem Přílohy č. 1. Tato změna závazku ze smlouvy v souvislosti se zadáním dalších prací nemění celkovou povahu veřejné zakázky.</w:t>
      </w:r>
    </w:p>
    <w:p w14:paraId="497576F2" w14:textId="77777777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</w:p>
    <w:p w14:paraId="3A60F8AF" w14:textId="77777777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Změny byly řádně projednány a odsouhlaseny zástupci smluvních stran na mimořádných kontrolních dnech stavby. Obě smluvní strany odsouhlasily a potvrdily oceněný soupis prací.</w:t>
      </w:r>
    </w:p>
    <w:p w14:paraId="35311217" w14:textId="77777777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</w:p>
    <w:p w14:paraId="33A89A7E" w14:textId="77777777" w:rsidR="00FA7A00" w:rsidRDefault="00FA7A00" w:rsidP="00FD4809">
      <w:pPr>
        <w:spacing w:after="0" w:line="240" w:lineRule="auto"/>
        <w:jc w:val="both"/>
        <w:rPr>
          <w:rFonts w:ascii="Arial" w:hAnsi="Arial" w:cs="Arial"/>
        </w:rPr>
      </w:pPr>
    </w:p>
    <w:p w14:paraId="439B160E" w14:textId="4347C6F6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 xml:space="preserve">Mění se: </w:t>
      </w:r>
    </w:p>
    <w:p w14:paraId="27D40B85" w14:textId="3BE12B3D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 xml:space="preserve">a) </w:t>
      </w:r>
      <w:r w:rsidRPr="00F76663">
        <w:rPr>
          <w:rFonts w:ascii="Arial" w:hAnsi="Arial" w:cs="Arial"/>
          <w:b/>
        </w:rPr>
        <w:t xml:space="preserve">Čl. I. </w:t>
      </w:r>
      <w:r w:rsidR="00F76663" w:rsidRPr="00F76663">
        <w:rPr>
          <w:rFonts w:ascii="Arial" w:hAnsi="Arial" w:cs="Arial"/>
          <w:b/>
        </w:rPr>
        <w:t>Účel a p</w:t>
      </w:r>
      <w:r w:rsidRPr="00F76663">
        <w:rPr>
          <w:rFonts w:ascii="Arial" w:hAnsi="Arial" w:cs="Arial"/>
          <w:b/>
        </w:rPr>
        <w:t xml:space="preserve">ředmět </w:t>
      </w:r>
      <w:r w:rsidR="00192650">
        <w:rPr>
          <w:rFonts w:ascii="Arial" w:hAnsi="Arial" w:cs="Arial"/>
          <w:b/>
        </w:rPr>
        <w:t>smlouvy</w:t>
      </w:r>
      <w:r w:rsidRPr="00EA16C5">
        <w:rPr>
          <w:rFonts w:ascii="Arial" w:hAnsi="Arial" w:cs="Arial"/>
        </w:rPr>
        <w:t xml:space="preserve"> se mění v rozsahu přílohy tohoto dodatku –</w:t>
      </w:r>
      <w:r w:rsidR="006407B1" w:rsidRPr="006407B1">
        <w:rPr>
          <w:rFonts w:ascii="Arial" w:hAnsi="Arial" w:cs="Arial"/>
        </w:rPr>
        <w:t xml:space="preserve"> </w:t>
      </w:r>
      <w:r w:rsidR="006407B1">
        <w:rPr>
          <w:rFonts w:ascii="Arial" w:hAnsi="Arial" w:cs="Arial"/>
        </w:rPr>
        <w:t>Rozpisu ocenění změn položek – pro ZBV číslo: 1</w:t>
      </w:r>
      <w:r w:rsidR="006407B1" w:rsidRPr="00330499">
        <w:rPr>
          <w:rFonts w:ascii="Arial" w:hAnsi="Arial" w:cs="Arial"/>
        </w:rPr>
        <w:t xml:space="preserve"> </w:t>
      </w:r>
      <w:r w:rsidR="006407B1" w:rsidRPr="008B01B0">
        <w:rPr>
          <w:rFonts w:ascii="Arial" w:hAnsi="Arial" w:cs="Arial"/>
        </w:rPr>
        <w:t xml:space="preserve">ze dne </w:t>
      </w:r>
      <w:r w:rsidR="006407B1">
        <w:rPr>
          <w:rFonts w:ascii="Arial" w:hAnsi="Arial" w:cs="Arial"/>
        </w:rPr>
        <w:t>27.</w:t>
      </w:r>
      <w:r w:rsidR="006C5880">
        <w:rPr>
          <w:rFonts w:ascii="Arial" w:hAnsi="Arial" w:cs="Arial"/>
        </w:rPr>
        <w:t>0</w:t>
      </w:r>
      <w:r w:rsidR="006407B1">
        <w:rPr>
          <w:rFonts w:ascii="Arial" w:hAnsi="Arial" w:cs="Arial"/>
        </w:rPr>
        <w:t>6.2023</w:t>
      </w:r>
      <w:r w:rsidRPr="00181CD2">
        <w:rPr>
          <w:rFonts w:ascii="Arial" w:hAnsi="Arial" w:cs="Arial"/>
        </w:rPr>
        <w:t>,</w:t>
      </w:r>
      <w:r w:rsidRPr="00EA16C5">
        <w:rPr>
          <w:rFonts w:ascii="Arial" w:hAnsi="Arial" w:cs="Arial"/>
        </w:rPr>
        <w:t xml:space="preserve"> </w:t>
      </w:r>
      <w:r w:rsidR="00F76663" w:rsidRPr="00F76663">
        <w:rPr>
          <w:rFonts w:ascii="Arial" w:hAnsi="Arial" w:cs="Arial"/>
        </w:rPr>
        <w:t xml:space="preserve">který se tímto stává nedílnou součástí smlouvy. </w:t>
      </w:r>
    </w:p>
    <w:p w14:paraId="68E65F46" w14:textId="77777777" w:rsidR="00F76663" w:rsidRDefault="00F76663" w:rsidP="00FD4809">
      <w:pPr>
        <w:spacing w:after="0" w:line="240" w:lineRule="auto"/>
        <w:jc w:val="both"/>
        <w:rPr>
          <w:rFonts w:ascii="Arial" w:hAnsi="Arial" w:cs="Arial"/>
        </w:rPr>
      </w:pPr>
    </w:p>
    <w:p w14:paraId="0CCAA7C4" w14:textId="0F449EA4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 xml:space="preserve">b) </w:t>
      </w:r>
      <w:r w:rsidRPr="00F76663">
        <w:rPr>
          <w:rFonts w:ascii="Arial" w:hAnsi="Arial" w:cs="Arial"/>
          <w:b/>
        </w:rPr>
        <w:t xml:space="preserve">Čl. II. </w:t>
      </w:r>
      <w:r w:rsidR="00467B07" w:rsidRPr="00F76663">
        <w:rPr>
          <w:rFonts w:ascii="Arial" w:hAnsi="Arial" w:cs="Arial"/>
          <w:b/>
        </w:rPr>
        <w:t>Lhůty a podmínky realizace díla</w:t>
      </w:r>
      <w:r w:rsidRPr="00EA16C5">
        <w:rPr>
          <w:rFonts w:ascii="Arial" w:hAnsi="Arial" w:cs="Arial"/>
        </w:rPr>
        <w:t>, bod 1</w:t>
      </w:r>
      <w:r w:rsidR="00467B07">
        <w:rPr>
          <w:rFonts w:ascii="Arial" w:hAnsi="Arial" w:cs="Arial"/>
        </w:rPr>
        <w:t>. písmeno</w:t>
      </w:r>
      <w:r w:rsidR="00970105">
        <w:rPr>
          <w:rFonts w:ascii="Arial" w:hAnsi="Arial" w:cs="Arial"/>
        </w:rPr>
        <w:t xml:space="preserve"> c) předání a převzetí dokončeného díla</w:t>
      </w:r>
      <w:r w:rsidR="00467B07">
        <w:rPr>
          <w:rFonts w:ascii="Arial" w:hAnsi="Arial" w:cs="Arial"/>
        </w:rPr>
        <w:t>:</w:t>
      </w:r>
      <w:r w:rsidRPr="00EA16C5">
        <w:rPr>
          <w:rFonts w:ascii="Arial" w:hAnsi="Arial" w:cs="Arial"/>
        </w:rPr>
        <w:t xml:space="preserve"> </w:t>
      </w:r>
    </w:p>
    <w:p w14:paraId="2523773A" w14:textId="77777777" w:rsidR="00025AFB" w:rsidRDefault="00025AFB" w:rsidP="00FD4809">
      <w:pPr>
        <w:keepNext/>
        <w:spacing w:after="0" w:line="240" w:lineRule="auto"/>
        <w:jc w:val="both"/>
        <w:rPr>
          <w:rFonts w:ascii="Arial" w:hAnsi="Arial" w:cs="Arial"/>
        </w:rPr>
      </w:pPr>
    </w:p>
    <w:p w14:paraId="41C265B3" w14:textId="7A7C7B52" w:rsidR="00FA7A00" w:rsidRDefault="00467B07" w:rsidP="00A009C5">
      <w:pPr>
        <w:keepNext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D4809" w:rsidRPr="00EA16C5">
        <w:rPr>
          <w:rFonts w:ascii="Arial" w:hAnsi="Arial" w:cs="Arial"/>
        </w:rPr>
        <w:t xml:space="preserve">ůvodní znění: </w:t>
      </w:r>
      <w:r w:rsidR="00970105" w:rsidRPr="00970105">
        <w:rPr>
          <w:rFonts w:ascii="Arial" w:hAnsi="Arial" w:cs="Arial"/>
        </w:rPr>
        <w:t>do 30.</w:t>
      </w:r>
      <w:r w:rsidR="00A009C5">
        <w:rPr>
          <w:rFonts w:ascii="Arial" w:hAnsi="Arial" w:cs="Arial"/>
        </w:rPr>
        <w:t>0</w:t>
      </w:r>
      <w:r w:rsidR="00970105" w:rsidRPr="00970105">
        <w:rPr>
          <w:rFonts w:ascii="Arial" w:hAnsi="Arial" w:cs="Arial"/>
        </w:rPr>
        <w:t>6.2023</w:t>
      </w:r>
    </w:p>
    <w:p w14:paraId="34071B13" w14:textId="77777777" w:rsidR="00A009C5" w:rsidRPr="00970105" w:rsidRDefault="00A009C5" w:rsidP="00A009C5">
      <w:pPr>
        <w:keepNext/>
        <w:spacing w:after="0" w:line="240" w:lineRule="auto"/>
        <w:jc w:val="both"/>
        <w:rPr>
          <w:rFonts w:ascii="Arial" w:hAnsi="Arial" w:cs="Arial"/>
          <w:b/>
        </w:rPr>
      </w:pPr>
    </w:p>
    <w:p w14:paraId="21CB1A6D" w14:textId="5BE6EA57" w:rsidR="00FD4809" w:rsidRPr="00970105" w:rsidRDefault="00467B07" w:rsidP="00FD480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70105">
        <w:rPr>
          <w:rFonts w:ascii="Arial" w:hAnsi="Arial" w:cs="Arial"/>
          <w:b/>
        </w:rPr>
        <w:t>n</w:t>
      </w:r>
      <w:r w:rsidR="00FD4809" w:rsidRPr="00970105">
        <w:rPr>
          <w:rFonts w:ascii="Arial" w:hAnsi="Arial" w:cs="Arial"/>
          <w:b/>
        </w:rPr>
        <w:t xml:space="preserve">ové </w:t>
      </w:r>
      <w:proofErr w:type="gramStart"/>
      <w:r w:rsidR="00FD4809" w:rsidRPr="00970105">
        <w:rPr>
          <w:rFonts w:ascii="Arial" w:hAnsi="Arial" w:cs="Arial"/>
          <w:b/>
        </w:rPr>
        <w:t>znění:</w:t>
      </w:r>
      <w:r w:rsidR="00A009C5">
        <w:rPr>
          <w:rFonts w:ascii="Arial" w:hAnsi="Arial" w:cs="Arial"/>
          <w:b/>
        </w:rPr>
        <w:t xml:space="preserve">   </w:t>
      </w:r>
      <w:proofErr w:type="gramEnd"/>
      <w:r w:rsidR="00A009C5">
        <w:rPr>
          <w:rFonts w:ascii="Arial" w:hAnsi="Arial" w:cs="Arial"/>
          <w:b/>
        </w:rPr>
        <w:t xml:space="preserve"> </w:t>
      </w:r>
      <w:r w:rsidR="00FD4809" w:rsidRPr="00970105">
        <w:rPr>
          <w:rFonts w:ascii="Arial" w:hAnsi="Arial" w:cs="Arial"/>
          <w:b/>
          <w:color w:val="000000"/>
        </w:rPr>
        <w:t xml:space="preserve"> </w:t>
      </w:r>
      <w:r w:rsidR="00970105" w:rsidRPr="00970105">
        <w:rPr>
          <w:rFonts w:ascii="Arial" w:hAnsi="Arial" w:cs="Arial"/>
        </w:rPr>
        <w:t>do 3</w:t>
      </w:r>
      <w:r w:rsidR="000A2FB7">
        <w:rPr>
          <w:rFonts w:ascii="Arial" w:hAnsi="Arial" w:cs="Arial"/>
        </w:rPr>
        <w:t>1</w:t>
      </w:r>
      <w:r w:rsidR="00970105" w:rsidRPr="00970105">
        <w:rPr>
          <w:rFonts w:ascii="Arial" w:hAnsi="Arial" w:cs="Arial"/>
        </w:rPr>
        <w:t>.</w:t>
      </w:r>
      <w:r w:rsidR="00A009C5">
        <w:rPr>
          <w:rFonts w:ascii="Arial" w:hAnsi="Arial" w:cs="Arial"/>
        </w:rPr>
        <w:t>0</w:t>
      </w:r>
      <w:r w:rsidR="000A2FB7">
        <w:rPr>
          <w:rFonts w:ascii="Arial" w:hAnsi="Arial" w:cs="Arial"/>
        </w:rPr>
        <w:t>7</w:t>
      </w:r>
      <w:r w:rsidR="00970105" w:rsidRPr="00970105">
        <w:rPr>
          <w:rFonts w:ascii="Arial" w:hAnsi="Arial" w:cs="Arial"/>
        </w:rPr>
        <w:t>.2023</w:t>
      </w:r>
    </w:p>
    <w:p w14:paraId="372B4B01" w14:textId="77777777" w:rsidR="00467B07" w:rsidRDefault="00467B07" w:rsidP="00FD4809">
      <w:pPr>
        <w:spacing w:after="0" w:line="240" w:lineRule="auto"/>
        <w:jc w:val="both"/>
        <w:rPr>
          <w:rFonts w:ascii="Arial" w:hAnsi="Arial" w:cs="Arial"/>
        </w:rPr>
      </w:pPr>
    </w:p>
    <w:p w14:paraId="545408AF" w14:textId="58A25AD7" w:rsidR="00467B07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 xml:space="preserve">c) </w:t>
      </w:r>
      <w:r w:rsidRPr="00F76663">
        <w:rPr>
          <w:rFonts w:ascii="Arial" w:hAnsi="Arial" w:cs="Arial"/>
          <w:b/>
        </w:rPr>
        <w:t>Čl. I</w:t>
      </w:r>
      <w:r w:rsidR="00467B07" w:rsidRPr="00F76663">
        <w:rPr>
          <w:rFonts w:ascii="Arial" w:hAnsi="Arial" w:cs="Arial"/>
          <w:b/>
        </w:rPr>
        <w:t>II</w:t>
      </w:r>
      <w:r w:rsidRPr="00F76663">
        <w:rPr>
          <w:rFonts w:ascii="Arial" w:hAnsi="Arial" w:cs="Arial"/>
          <w:b/>
        </w:rPr>
        <w:t>. Cen</w:t>
      </w:r>
      <w:r w:rsidR="00467B07" w:rsidRPr="00F76663">
        <w:rPr>
          <w:rFonts w:ascii="Arial" w:hAnsi="Arial" w:cs="Arial"/>
          <w:b/>
        </w:rPr>
        <w:t>ové a platební podmínky</w:t>
      </w:r>
      <w:r w:rsidRPr="00EA16C5">
        <w:rPr>
          <w:rFonts w:ascii="Arial" w:hAnsi="Arial" w:cs="Arial"/>
        </w:rPr>
        <w:t>, bod</w:t>
      </w:r>
      <w:r w:rsidR="00467B07">
        <w:rPr>
          <w:rFonts w:ascii="Arial" w:hAnsi="Arial" w:cs="Arial"/>
        </w:rPr>
        <w:t>:</w:t>
      </w:r>
    </w:p>
    <w:p w14:paraId="09440BDE" w14:textId="2E563910" w:rsidR="00467B07" w:rsidRPr="00467B07" w:rsidRDefault="00467B07" w:rsidP="00467B07">
      <w:pPr>
        <w:spacing w:after="0" w:line="240" w:lineRule="auto"/>
        <w:jc w:val="both"/>
        <w:rPr>
          <w:rFonts w:ascii="Arial" w:hAnsi="Arial" w:cs="Arial"/>
        </w:rPr>
      </w:pPr>
      <w:r w:rsidRPr="00467B07">
        <w:rPr>
          <w:rFonts w:ascii="Arial" w:hAnsi="Arial" w:cs="Arial"/>
        </w:rPr>
        <w:t>1.</w:t>
      </w:r>
      <w:r w:rsidR="00DA7FC2">
        <w:rPr>
          <w:rFonts w:ascii="Arial" w:hAnsi="Arial" w:cs="Arial"/>
        </w:rPr>
        <w:t xml:space="preserve"> </w:t>
      </w:r>
      <w:r w:rsidRPr="00467B07">
        <w:rPr>
          <w:rFonts w:ascii="Arial" w:hAnsi="Arial" w:cs="Arial"/>
        </w:rPr>
        <w:t>Celková cena díla v rozsahu čl. I., která zahrnuje veškeré práce nezbytné k včasnému provedení díla při splnění všech technických a kvalitativních podmínek, včetně zajištění materiálu a všech souvisejících služeb a dodávek, je stanovena částkou ve výši:</w:t>
      </w:r>
    </w:p>
    <w:p w14:paraId="6A38BCA2" w14:textId="77777777" w:rsidR="00467B07" w:rsidRDefault="00467B07" w:rsidP="00467B07">
      <w:pPr>
        <w:spacing w:after="0" w:line="240" w:lineRule="auto"/>
        <w:jc w:val="both"/>
        <w:rPr>
          <w:rFonts w:ascii="Arial" w:hAnsi="Arial" w:cs="Arial"/>
        </w:rPr>
      </w:pPr>
    </w:p>
    <w:p w14:paraId="12880A4F" w14:textId="57D04C84" w:rsidR="00467B07" w:rsidRPr="00467B07" w:rsidRDefault="00467B07" w:rsidP="00467B0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původní znění:</w:t>
      </w:r>
    </w:p>
    <w:p w14:paraId="2C4F5918" w14:textId="77777777" w:rsidR="00970105" w:rsidRPr="009B05C1" w:rsidRDefault="00970105" w:rsidP="00970105">
      <w:pPr>
        <w:pStyle w:val="lneksmlouvytextPVL"/>
        <w:numPr>
          <w:ilvl w:val="0"/>
          <w:numId w:val="0"/>
        </w:numPr>
        <w:tabs>
          <w:tab w:val="clear" w:pos="426"/>
        </w:tabs>
        <w:rPr>
          <w:b/>
          <w:bCs/>
        </w:rPr>
      </w:pPr>
      <w:r w:rsidRPr="009B05C1">
        <w:rPr>
          <w:b/>
          <w:bCs/>
          <w:lang w:val="cs-CZ"/>
        </w:rPr>
        <w:t>6 497 846,97</w:t>
      </w:r>
      <w:r w:rsidRPr="009B05C1">
        <w:rPr>
          <w:b/>
          <w:bCs/>
        </w:rPr>
        <w:t xml:space="preserve"> Kč bez DPH,</w:t>
      </w:r>
    </w:p>
    <w:p w14:paraId="7B19C1B6" w14:textId="0FA66B1E" w:rsidR="00970105" w:rsidRDefault="00970105" w:rsidP="00970105">
      <w:pPr>
        <w:pStyle w:val="Zkladntext21"/>
        <w:jc w:val="both"/>
        <w:rPr>
          <w:rFonts w:cs="Arial"/>
          <w:sz w:val="22"/>
          <w:szCs w:val="22"/>
        </w:rPr>
      </w:pPr>
      <w:r w:rsidRPr="009B05C1">
        <w:rPr>
          <w:rFonts w:cs="Arial"/>
          <w:bCs/>
          <w:sz w:val="22"/>
          <w:szCs w:val="22"/>
        </w:rPr>
        <w:t>(slovy: šest milionů čtyři sta devadesát sedm tisíc osm set čtyřicet šest korun českých, devadesát sedm haléřů)</w:t>
      </w:r>
      <w:r w:rsidRPr="009B05C1">
        <w:rPr>
          <w:rFonts w:cs="Arial"/>
          <w:sz w:val="22"/>
          <w:szCs w:val="22"/>
        </w:rPr>
        <w:t>.</w:t>
      </w:r>
    </w:p>
    <w:p w14:paraId="7E680EC0" w14:textId="77777777" w:rsidR="00A009C5" w:rsidRPr="009B05C1" w:rsidRDefault="00A009C5" w:rsidP="00970105">
      <w:pPr>
        <w:pStyle w:val="Zkladntext21"/>
        <w:jc w:val="both"/>
        <w:rPr>
          <w:rFonts w:cs="Arial"/>
          <w:sz w:val="22"/>
          <w:szCs w:val="22"/>
        </w:rPr>
      </w:pPr>
    </w:p>
    <w:p w14:paraId="59B3FFDB" w14:textId="77777777" w:rsidR="00467B07" w:rsidRPr="00192650" w:rsidRDefault="00467B07" w:rsidP="00467B07">
      <w:pPr>
        <w:spacing w:after="0" w:line="240" w:lineRule="auto"/>
        <w:rPr>
          <w:rFonts w:ascii="Arial" w:hAnsi="Arial" w:cs="Arial"/>
          <w:b/>
        </w:rPr>
      </w:pPr>
      <w:r w:rsidRPr="00192650">
        <w:rPr>
          <w:rFonts w:ascii="Arial" w:hAnsi="Arial" w:cs="Arial"/>
          <w:b/>
        </w:rPr>
        <w:t>nové znění:</w:t>
      </w:r>
    </w:p>
    <w:p w14:paraId="4474292A" w14:textId="31879173" w:rsidR="00970105" w:rsidRPr="009B05C1" w:rsidRDefault="00970105" w:rsidP="00970105">
      <w:pPr>
        <w:pStyle w:val="lneksmlouvytextPVL"/>
        <w:numPr>
          <w:ilvl w:val="0"/>
          <w:numId w:val="0"/>
        </w:numPr>
        <w:tabs>
          <w:tab w:val="clear" w:pos="426"/>
        </w:tabs>
        <w:rPr>
          <w:b/>
          <w:bCs/>
        </w:rPr>
      </w:pPr>
      <w:r w:rsidRPr="009B05C1">
        <w:rPr>
          <w:b/>
          <w:bCs/>
          <w:lang w:val="cs-CZ"/>
        </w:rPr>
        <w:t>6</w:t>
      </w:r>
      <w:r w:rsidR="00F501B5">
        <w:rPr>
          <w:b/>
          <w:bCs/>
          <w:lang w:val="cs-CZ"/>
        </w:rPr>
        <w:t> 741 538,72</w:t>
      </w:r>
      <w:r w:rsidRPr="009B05C1">
        <w:rPr>
          <w:b/>
          <w:bCs/>
        </w:rPr>
        <w:t xml:space="preserve"> Kč bez DPH,</w:t>
      </w:r>
    </w:p>
    <w:p w14:paraId="375BFD23" w14:textId="116A3CB1" w:rsidR="00970105" w:rsidRPr="009B05C1" w:rsidRDefault="00970105" w:rsidP="00970105">
      <w:pPr>
        <w:pStyle w:val="Zkladntext21"/>
        <w:jc w:val="both"/>
        <w:rPr>
          <w:rFonts w:cs="Arial"/>
          <w:sz w:val="22"/>
          <w:szCs w:val="22"/>
        </w:rPr>
      </w:pPr>
      <w:r w:rsidRPr="009B05C1">
        <w:rPr>
          <w:rFonts w:cs="Arial"/>
          <w:bCs/>
          <w:sz w:val="22"/>
          <w:szCs w:val="22"/>
        </w:rPr>
        <w:t xml:space="preserve">(slovy: šest milionů </w:t>
      </w:r>
      <w:r w:rsidR="00F501B5">
        <w:rPr>
          <w:rFonts w:cs="Arial"/>
          <w:bCs/>
          <w:sz w:val="22"/>
          <w:szCs w:val="22"/>
        </w:rPr>
        <w:t>sedm</w:t>
      </w:r>
      <w:r w:rsidRPr="009B05C1">
        <w:rPr>
          <w:rFonts w:cs="Arial"/>
          <w:bCs/>
          <w:sz w:val="22"/>
          <w:szCs w:val="22"/>
        </w:rPr>
        <w:t xml:space="preserve"> s</w:t>
      </w:r>
      <w:r w:rsidR="00F501B5">
        <w:rPr>
          <w:rFonts w:cs="Arial"/>
          <w:bCs/>
          <w:sz w:val="22"/>
          <w:szCs w:val="22"/>
        </w:rPr>
        <w:t>et</w:t>
      </w:r>
      <w:r w:rsidRPr="009B05C1">
        <w:rPr>
          <w:rFonts w:cs="Arial"/>
          <w:bCs/>
          <w:sz w:val="22"/>
          <w:szCs w:val="22"/>
        </w:rPr>
        <w:t xml:space="preserve"> </w:t>
      </w:r>
      <w:r w:rsidR="00F501B5">
        <w:rPr>
          <w:rFonts w:cs="Arial"/>
          <w:bCs/>
          <w:sz w:val="22"/>
          <w:szCs w:val="22"/>
        </w:rPr>
        <w:t>čtyřicet</w:t>
      </w:r>
      <w:r w:rsidRPr="009B05C1">
        <w:rPr>
          <w:rFonts w:cs="Arial"/>
          <w:bCs/>
          <w:sz w:val="22"/>
          <w:szCs w:val="22"/>
        </w:rPr>
        <w:t xml:space="preserve"> </w:t>
      </w:r>
      <w:r w:rsidR="00F501B5">
        <w:rPr>
          <w:rFonts w:cs="Arial"/>
          <w:bCs/>
          <w:sz w:val="22"/>
          <w:szCs w:val="22"/>
        </w:rPr>
        <w:t>jeden</w:t>
      </w:r>
      <w:r w:rsidRPr="009B05C1">
        <w:rPr>
          <w:rFonts w:cs="Arial"/>
          <w:bCs/>
          <w:sz w:val="22"/>
          <w:szCs w:val="22"/>
        </w:rPr>
        <w:t xml:space="preserve"> tisíc </w:t>
      </w:r>
      <w:r w:rsidR="00F501B5">
        <w:rPr>
          <w:rFonts w:cs="Arial"/>
          <w:bCs/>
          <w:sz w:val="22"/>
          <w:szCs w:val="22"/>
        </w:rPr>
        <w:t>pět</w:t>
      </w:r>
      <w:r w:rsidRPr="009B05C1">
        <w:rPr>
          <w:rFonts w:cs="Arial"/>
          <w:bCs/>
          <w:sz w:val="22"/>
          <w:szCs w:val="22"/>
        </w:rPr>
        <w:t xml:space="preserve"> set </w:t>
      </w:r>
      <w:r w:rsidR="00F501B5">
        <w:rPr>
          <w:rFonts w:cs="Arial"/>
          <w:bCs/>
          <w:sz w:val="22"/>
          <w:szCs w:val="22"/>
        </w:rPr>
        <w:t>třicet</w:t>
      </w:r>
      <w:r w:rsidRPr="009B05C1">
        <w:rPr>
          <w:rFonts w:cs="Arial"/>
          <w:bCs/>
          <w:sz w:val="22"/>
          <w:szCs w:val="22"/>
        </w:rPr>
        <w:t xml:space="preserve"> </w:t>
      </w:r>
      <w:r w:rsidR="00F501B5">
        <w:rPr>
          <w:rFonts w:cs="Arial"/>
          <w:bCs/>
          <w:sz w:val="22"/>
          <w:szCs w:val="22"/>
        </w:rPr>
        <w:t>osm</w:t>
      </w:r>
      <w:r w:rsidRPr="009B05C1">
        <w:rPr>
          <w:rFonts w:cs="Arial"/>
          <w:bCs/>
          <w:sz w:val="22"/>
          <w:szCs w:val="22"/>
        </w:rPr>
        <w:t xml:space="preserve"> korun českých, </w:t>
      </w:r>
      <w:r w:rsidR="00F501B5">
        <w:rPr>
          <w:rFonts w:cs="Arial"/>
          <w:bCs/>
          <w:sz w:val="22"/>
          <w:szCs w:val="22"/>
        </w:rPr>
        <w:t>sedmdesát dva</w:t>
      </w:r>
      <w:r w:rsidRPr="009B05C1">
        <w:rPr>
          <w:rFonts w:cs="Arial"/>
          <w:bCs/>
          <w:sz w:val="22"/>
          <w:szCs w:val="22"/>
        </w:rPr>
        <w:t xml:space="preserve"> haléř</w:t>
      </w:r>
      <w:r w:rsidR="00F501B5">
        <w:rPr>
          <w:rFonts w:cs="Arial"/>
          <w:bCs/>
          <w:sz w:val="22"/>
          <w:szCs w:val="22"/>
        </w:rPr>
        <w:t>e</w:t>
      </w:r>
      <w:r w:rsidRPr="009B05C1">
        <w:rPr>
          <w:rFonts w:cs="Arial"/>
          <w:bCs/>
          <w:sz w:val="22"/>
          <w:szCs w:val="22"/>
        </w:rPr>
        <w:t>)</w:t>
      </w:r>
      <w:r w:rsidRPr="009B05C1">
        <w:rPr>
          <w:rFonts w:cs="Arial"/>
          <w:sz w:val="22"/>
          <w:szCs w:val="22"/>
        </w:rPr>
        <w:t>.</w:t>
      </w:r>
    </w:p>
    <w:p w14:paraId="54AABB22" w14:textId="77777777" w:rsidR="00467B07" w:rsidRDefault="00467B07" w:rsidP="00FD4809">
      <w:pPr>
        <w:spacing w:after="0" w:line="240" w:lineRule="auto"/>
        <w:jc w:val="both"/>
        <w:rPr>
          <w:rFonts w:ascii="Arial" w:hAnsi="Arial" w:cs="Arial"/>
        </w:rPr>
      </w:pPr>
    </w:p>
    <w:p w14:paraId="000FB758" w14:textId="77777777" w:rsidR="00467B07" w:rsidRDefault="00467B07" w:rsidP="00FD4809">
      <w:pPr>
        <w:spacing w:after="0" w:line="240" w:lineRule="auto"/>
        <w:jc w:val="both"/>
        <w:rPr>
          <w:rFonts w:ascii="Arial" w:hAnsi="Arial" w:cs="Arial"/>
        </w:rPr>
      </w:pPr>
    </w:p>
    <w:p w14:paraId="186EFAAC" w14:textId="790AC612" w:rsidR="00FD4809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Ostatní ujednání smlouvy o dílo se nemění. Smluvní strany nepovažují žádné ustanovení dodatku za obchodní tajemství.</w:t>
      </w:r>
    </w:p>
    <w:p w14:paraId="2D5D9727" w14:textId="77777777" w:rsidR="00A009C5" w:rsidRPr="00EA16C5" w:rsidRDefault="00A009C5" w:rsidP="00FD4809">
      <w:pPr>
        <w:spacing w:after="0" w:line="240" w:lineRule="auto"/>
        <w:jc w:val="both"/>
        <w:rPr>
          <w:rFonts w:ascii="Arial" w:hAnsi="Arial" w:cs="Arial"/>
        </w:rPr>
      </w:pPr>
    </w:p>
    <w:p w14:paraId="749369EE" w14:textId="09EC5A7E" w:rsidR="00FD4809" w:rsidRDefault="00FD4809" w:rsidP="00FD4809">
      <w:pPr>
        <w:spacing w:after="0" w:line="240" w:lineRule="auto"/>
        <w:jc w:val="both"/>
        <w:rPr>
          <w:rFonts w:ascii="Arial" w:hAnsi="Arial" w:cs="Arial"/>
        </w:rPr>
      </w:pPr>
    </w:p>
    <w:p w14:paraId="7B6AF840" w14:textId="77777777" w:rsidR="00FD4809" w:rsidRPr="00EA16C5" w:rsidRDefault="00FD4809" w:rsidP="00FD480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lastRenderedPageBreak/>
        <w:t>Nedílnou součástí tohoto dodatku je:</w:t>
      </w:r>
    </w:p>
    <w:p w14:paraId="51C2A3EA" w14:textId="48449189" w:rsidR="00FD4809" w:rsidRPr="00DA7FC2" w:rsidRDefault="00FD4809" w:rsidP="00FD4809">
      <w:pPr>
        <w:spacing w:after="0" w:line="240" w:lineRule="auto"/>
        <w:rPr>
          <w:rFonts w:ascii="Arial" w:hAnsi="Arial" w:cs="Arial"/>
          <w:bCs/>
        </w:rPr>
      </w:pPr>
      <w:r w:rsidRPr="00EA16C5">
        <w:rPr>
          <w:rFonts w:ascii="Arial" w:hAnsi="Arial" w:cs="Arial"/>
          <w:bCs/>
          <w:color w:val="000000"/>
        </w:rPr>
        <w:t>Příloha č.1</w:t>
      </w:r>
      <w:r w:rsidR="006407B1">
        <w:rPr>
          <w:rFonts w:ascii="Arial" w:hAnsi="Arial" w:cs="Arial"/>
          <w:bCs/>
          <w:color w:val="000000"/>
        </w:rPr>
        <w:t xml:space="preserve"> </w:t>
      </w:r>
      <w:r w:rsidR="006407B1">
        <w:rPr>
          <w:rFonts w:ascii="Arial" w:hAnsi="Arial" w:cs="Arial"/>
        </w:rPr>
        <w:t>Rozpis ocenění změn položek – pro ZBV číslo: 1</w:t>
      </w:r>
      <w:r w:rsidR="006407B1" w:rsidRPr="00330499">
        <w:rPr>
          <w:rFonts w:ascii="Arial" w:hAnsi="Arial" w:cs="Arial"/>
        </w:rPr>
        <w:t xml:space="preserve"> </w:t>
      </w:r>
      <w:r w:rsidR="006407B1" w:rsidRPr="008B01B0">
        <w:rPr>
          <w:rFonts w:ascii="Arial" w:hAnsi="Arial" w:cs="Arial"/>
        </w:rPr>
        <w:t xml:space="preserve">ze dne </w:t>
      </w:r>
      <w:r w:rsidR="006407B1">
        <w:rPr>
          <w:rFonts w:ascii="Arial" w:hAnsi="Arial" w:cs="Arial"/>
        </w:rPr>
        <w:t>27.</w:t>
      </w:r>
      <w:r w:rsidR="006C5880">
        <w:rPr>
          <w:rFonts w:ascii="Arial" w:hAnsi="Arial" w:cs="Arial"/>
        </w:rPr>
        <w:t>0</w:t>
      </w:r>
      <w:r w:rsidR="006407B1">
        <w:rPr>
          <w:rFonts w:ascii="Arial" w:hAnsi="Arial" w:cs="Arial"/>
        </w:rPr>
        <w:t>6.2023</w:t>
      </w:r>
      <w:r w:rsidR="00851F17" w:rsidRPr="00181CD2">
        <w:rPr>
          <w:rFonts w:ascii="Arial" w:hAnsi="Arial" w:cs="Arial"/>
          <w:bCs/>
        </w:rPr>
        <w:t>.</w:t>
      </w:r>
    </w:p>
    <w:p w14:paraId="134083EA" w14:textId="77777777" w:rsidR="00E71889" w:rsidRPr="00EA16C5" w:rsidRDefault="00E71889" w:rsidP="00FD4809">
      <w:pPr>
        <w:spacing w:after="0" w:line="240" w:lineRule="auto"/>
        <w:jc w:val="both"/>
        <w:rPr>
          <w:rFonts w:ascii="Arial" w:hAnsi="Arial" w:cs="Arial"/>
        </w:rPr>
      </w:pPr>
    </w:p>
    <w:p w14:paraId="420D7187" w14:textId="02ED243C" w:rsidR="00025AFB" w:rsidRDefault="00E71889" w:rsidP="00E7188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 xml:space="preserve">Tento dodatek ke smlouvě nabývá platnosti dnem jeho podpisu poslední ze smluvních stran a účinnosti zveřejněním v Registru smluv, pokud této účinnosti dle příslušných ustanovení dodatku ke smlouvě nenabude později. </w:t>
      </w:r>
    </w:p>
    <w:p w14:paraId="77876860" w14:textId="77777777" w:rsidR="00025AFB" w:rsidRDefault="00025AFB" w:rsidP="00E71889">
      <w:pPr>
        <w:spacing w:after="0" w:line="240" w:lineRule="auto"/>
        <w:jc w:val="both"/>
        <w:rPr>
          <w:rFonts w:ascii="Arial" w:hAnsi="Arial" w:cs="Arial"/>
        </w:rPr>
      </w:pPr>
    </w:p>
    <w:p w14:paraId="4D10AF90" w14:textId="18C9246F" w:rsidR="00E71889" w:rsidRPr="00EA16C5" w:rsidRDefault="00E71889" w:rsidP="00E71889">
      <w:pPr>
        <w:spacing w:after="0" w:line="240" w:lineRule="auto"/>
        <w:jc w:val="both"/>
        <w:rPr>
          <w:rFonts w:ascii="Arial" w:hAnsi="Arial" w:cs="Arial"/>
        </w:rPr>
      </w:pPr>
      <w:r w:rsidRPr="00EA16C5">
        <w:rPr>
          <w:rFonts w:ascii="Arial" w:hAnsi="Arial" w:cs="Arial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 w14:paraId="69FC1BFB" w14:textId="77777777" w:rsidR="00025AFB" w:rsidRDefault="00025AFB" w:rsidP="00E71889">
      <w:pPr>
        <w:pStyle w:val="lneksmlouvytextPVL"/>
        <w:numPr>
          <w:ilvl w:val="0"/>
          <w:numId w:val="0"/>
        </w:numPr>
        <w:tabs>
          <w:tab w:val="clear" w:pos="426"/>
        </w:tabs>
      </w:pPr>
    </w:p>
    <w:p w14:paraId="3F4525A4" w14:textId="20BC119B" w:rsidR="00AD73C8" w:rsidRDefault="00444490" w:rsidP="00E71889">
      <w:pPr>
        <w:pStyle w:val="lneksmlouvytextPVL"/>
        <w:numPr>
          <w:ilvl w:val="0"/>
          <w:numId w:val="0"/>
        </w:numPr>
        <w:tabs>
          <w:tab w:val="clear" w:pos="426"/>
        </w:tabs>
      </w:pPr>
      <w:r>
        <w:t xml:space="preserve">Smluvní strany prohlašují, že smlouvu uzavřely určitě, vážně a srozumitelně, že je projevem jejich pravé a svobodné vůle, a na důkaz tohoto připojují své podpisy. </w:t>
      </w:r>
    </w:p>
    <w:p w14:paraId="156C0E46" w14:textId="71710F82" w:rsidR="00053611" w:rsidRDefault="00053611">
      <w:pPr>
        <w:rPr>
          <w:rFonts w:ascii="Arial" w:hAnsi="Arial" w:cs="Arial"/>
          <w:lang w:val="x-none"/>
        </w:rPr>
      </w:pPr>
    </w:p>
    <w:p w14:paraId="196CF46D" w14:textId="77777777" w:rsidR="00864A6D" w:rsidRDefault="00864A6D">
      <w:pPr>
        <w:rPr>
          <w:rFonts w:ascii="Arial" w:hAnsi="Arial" w:cs="Arial"/>
          <w:lang w:val="x-none"/>
        </w:rPr>
      </w:pPr>
    </w:p>
    <w:p w14:paraId="1B502234" w14:textId="77777777" w:rsidR="000075A0" w:rsidRPr="00386410" w:rsidRDefault="000075A0" w:rsidP="000075A0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386410">
        <w:rPr>
          <w:rFonts w:ascii="Arial" w:hAnsi="Arial" w:cs="Arial"/>
        </w:rPr>
        <w:t> Chomutově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641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Chebu </w:t>
      </w:r>
    </w:p>
    <w:p w14:paraId="6C3CEF71" w14:textId="77777777" w:rsidR="000075A0" w:rsidRPr="00386410" w:rsidRDefault="000075A0" w:rsidP="000075A0">
      <w:pPr>
        <w:keepNext/>
        <w:jc w:val="both"/>
        <w:rPr>
          <w:rFonts w:ascii="Arial" w:hAnsi="Arial" w:cs="Arial"/>
        </w:rPr>
      </w:pPr>
      <w:r w:rsidRPr="00386410">
        <w:rPr>
          <w:rFonts w:ascii="Arial" w:hAnsi="Arial" w:cs="Arial"/>
        </w:rPr>
        <w:t>oprávněný zástupce objednatele</w:t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</w:r>
      <w:r w:rsidRPr="00386410">
        <w:rPr>
          <w:rFonts w:ascii="Arial" w:hAnsi="Arial" w:cs="Arial"/>
        </w:rPr>
        <w:tab/>
        <w:t xml:space="preserve">oprávněný zástupce </w:t>
      </w:r>
      <w:r>
        <w:rPr>
          <w:rFonts w:ascii="Arial" w:hAnsi="Arial" w:cs="Arial"/>
        </w:rPr>
        <w:t>zhotovitele</w:t>
      </w:r>
    </w:p>
    <w:p w14:paraId="78BAB7FC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2E313B27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31B723B5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59E196BE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3E60D582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23EBB7F1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24FC589E" w14:textId="77777777" w:rsidR="000075A0" w:rsidRDefault="000075A0" w:rsidP="000075A0">
      <w:pPr>
        <w:keepNext/>
        <w:jc w:val="both"/>
        <w:rPr>
          <w:rFonts w:ascii="Arial" w:hAnsi="Arial" w:cs="Arial"/>
        </w:rPr>
      </w:pPr>
    </w:p>
    <w:p w14:paraId="7FE0647C" w14:textId="116DFBAA" w:rsidR="000075A0" w:rsidRPr="00406A18" w:rsidRDefault="000075A0" w:rsidP="000075A0">
      <w:pPr>
        <w:pStyle w:val="lneksmlouvytextPVL"/>
        <w:numPr>
          <w:ilvl w:val="0"/>
          <w:numId w:val="0"/>
        </w:numPr>
        <w:ind w:left="426" w:hanging="426"/>
      </w:pPr>
      <w:r w:rsidRPr="00406A18">
        <w:tab/>
      </w:r>
    </w:p>
    <w:p w14:paraId="5E7BE700" w14:textId="77777777" w:rsidR="000075A0" w:rsidRPr="00406A18" w:rsidRDefault="000075A0" w:rsidP="000075A0">
      <w:pPr>
        <w:pStyle w:val="lneksmlouvytextPVL"/>
        <w:numPr>
          <w:ilvl w:val="0"/>
          <w:numId w:val="0"/>
        </w:numPr>
        <w:ind w:left="426" w:hanging="426"/>
      </w:pPr>
      <w:r w:rsidRPr="00406A18">
        <w:t>investiční ředitel</w:t>
      </w:r>
      <w:r w:rsidRPr="00406A18">
        <w:tab/>
      </w:r>
      <w:r>
        <w:tab/>
      </w:r>
      <w:r>
        <w:tab/>
      </w:r>
      <w:r>
        <w:tab/>
      </w:r>
      <w:r>
        <w:tab/>
      </w:r>
      <w:r>
        <w:rPr>
          <w:lang w:val="cs-CZ"/>
        </w:rPr>
        <w:t>předseda představenstva</w:t>
      </w:r>
      <w:r w:rsidRPr="00406A18">
        <w:t xml:space="preserve"> </w:t>
      </w:r>
      <w:r w:rsidRPr="00406A18">
        <w:tab/>
      </w:r>
      <w:r w:rsidRPr="00406A18">
        <w:tab/>
      </w:r>
    </w:p>
    <w:p w14:paraId="5259D1E0" w14:textId="77777777" w:rsidR="000075A0" w:rsidRPr="00030AF6" w:rsidRDefault="000075A0" w:rsidP="000075A0">
      <w:pPr>
        <w:pStyle w:val="lneksmlouvytextPVL"/>
        <w:numPr>
          <w:ilvl w:val="0"/>
          <w:numId w:val="0"/>
        </w:numPr>
        <w:ind w:left="426" w:hanging="426"/>
        <w:rPr>
          <w:lang w:val="cs-CZ"/>
        </w:rPr>
      </w:pPr>
      <w:r w:rsidRPr="00406A18">
        <w:t>Povodí Ohře, státní podnik</w:t>
      </w:r>
      <w:r>
        <w:tab/>
      </w:r>
      <w:r>
        <w:tab/>
      </w:r>
      <w:r>
        <w:tab/>
      </w:r>
      <w:r>
        <w:tab/>
      </w:r>
      <w:r>
        <w:rPr>
          <w:lang w:val="cs-CZ"/>
        </w:rPr>
        <w:t>ALGON, a.s.</w:t>
      </w:r>
    </w:p>
    <w:p w14:paraId="3E42EB02" w14:textId="36445E4A" w:rsidR="00AD3D62" w:rsidRDefault="00AD3D62" w:rsidP="00053611">
      <w:pPr>
        <w:pStyle w:val="SamostatntextpodlnekPVL"/>
      </w:pPr>
    </w:p>
    <w:sectPr w:rsidR="00AD3D62" w:rsidSect="0037031E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AEFDE" w14:textId="77777777" w:rsidR="005F05A1" w:rsidRDefault="005F05A1" w:rsidP="003D5BD6">
      <w:pPr>
        <w:spacing w:after="0" w:line="240" w:lineRule="auto"/>
      </w:pPr>
      <w:r>
        <w:separator/>
      </w:r>
    </w:p>
  </w:endnote>
  <w:endnote w:type="continuationSeparator" w:id="0">
    <w:p w14:paraId="4ACE7A6A" w14:textId="77777777" w:rsidR="005F05A1" w:rsidRDefault="005F05A1" w:rsidP="003D5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21301503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89C985" w14:textId="35E2BA3A" w:rsidR="005B4C73" w:rsidRPr="00666100" w:rsidRDefault="005B4C73">
            <w:pPr>
              <w:pStyle w:val="Zpat"/>
              <w:jc w:val="right"/>
              <w:rPr>
                <w:rFonts w:ascii="Arial" w:hAnsi="Arial" w:cs="Arial"/>
              </w:rPr>
            </w:pPr>
            <w:r w:rsidRPr="00666100">
              <w:rPr>
                <w:rFonts w:ascii="Arial" w:hAnsi="Arial" w:cs="Arial"/>
              </w:rPr>
              <w:t xml:space="preserve">Stránka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PAGE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="00064BCF">
              <w:rPr>
                <w:rFonts w:ascii="Arial" w:hAnsi="Arial" w:cs="Arial"/>
                <w:b/>
                <w:bCs/>
                <w:noProof/>
              </w:rPr>
              <w:t>1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  <w:r w:rsidRPr="00666100">
              <w:rPr>
                <w:rFonts w:ascii="Arial" w:hAnsi="Arial" w:cs="Arial"/>
              </w:rPr>
              <w:t xml:space="preserve"> z </w:t>
            </w:r>
            <w:r w:rsidRPr="00666100">
              <w:rPr>
                <w:rFonts w:ascii="Arial" w:hAnsi="Arial" w:cs="Arial"/>
                <w:b/>
                <w:bCs/>
              </w:rPr>
              <w:fldChar w:fldCharType="begin"/>
            </w:r>
            <w:r w:rsidRPr="00666100">
              <w:rPr>
                <w:rFonts w:ascii="Arial" w:hAnsi="Arial" w:cs="Arial"/>
                <w:b/>
                <w:bCs/>
              </w:rPr>
              <w:instrText>NUMPAGES</w:instrText>
            </w:r>
            <w:r w:rsidRPr="00666100">
              <w:rPr>
                <w:rFonts w:ascii="Arial" w:hAnsi="Arial" w:cs="Arial"/>
                <w:b/>
                <w:bCs/>
              </w:rPr>
              <w:fldChar w:fldCharType="separate"/>
            </w:r>
            <w:r w:rsidR="00064BCF">
              <w:rPr>
                <w:rFonts w:ascii="Arial" w:hAnsi="Arial" w:cs="Arial"/>
                <w:b/>
                <w:bCs/>
                <w:noProof/>
              </w:rPr>
              <w:t>18</w:t>
            </w:r>
            <w:r w:rsidRPr="00666100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F04C9C9" w14:textId="77777777" w:rsidR="005B4C73" w:rsidRDefault="005B4C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C6D80" w14:textId="77777777" w:rsidR="005F05A1" w:rsidRDefault="005F05A1" w:rsidP="003D5BD6">
      <w:pPr>
        <w:spacing w:after="0" w:line="240" w:lineRule="auto"/>
      </w:pPr>
      <w:r>
        <w:separator/>
      </w:r>
    </w:p>
  </w:footnote>
  <w:footnote w:type="continuationSeparator" w:id="0">
    <w:p w14:paraId="0411732E" w14:textId="77777777" w:rsidR="005F05A1" w:rsidRDefault="005F05A1" w:rsidP="003D5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4EFA6" w14:textId="16EFBE54" w:rsidR="005B4C73" w:rsidRPr="00666100" w:rsidRDefault="005B4C73" w:rsidP="0037031E">
    <w:pPr>
      <w:pStyle w:val="Zhlav"/>
      <w:jc w:val="right"/>
      <w:rPr>
        <w:rFonts w:ascii="Arial" w:hAnsi="Arial" w:cs="Arial"/>
      </w:rPr>
    </w:pPr>
  </w:p>
  <w:p w14:paraId="401A8ECB" w14:textId="1BA9C17F" w:rsidR="005B4C73" w:rsidRDefault="005B4C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15C"/>
    <w:multiLevelType w:val="hybridMultilevel"/>
    <w:tmpl w:val="4E00CF7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CD95917"/>
    <w:multiLevelType w:val="hybridMultilevel"/>
    <w:tmpl w:val="52C84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12CB5"/>
    <w:multiLevelType w:val="hybridMultilevel"/>
    <w:tmpl w:val="7F04404C"/>
    <w:lvl w:ilvl="0" w:tplc="0B6A639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26161D"/>
    <w:multiLevelType w:val="hybridMultilevel"/>
    <w:tmpl w:val="F3A0EB7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2563A0E"/>
    <w:multiLevelType w:val="hybridMultilevel"/>
    <w:tmpl w:val="08E6C6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D3191"/>
    <w:multiLevelType w:val="hybridMultilevel"/>
    <w:tmpl w:val="0D3037F0"/>
    <w:lvl w:ilvl="0" w:tplc="2EBEA6EA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3102C43"/>
    <w:multiLevelType w:val="hybridMultilevel"/>
    <w:tmpl w:val="76B685D4"/>
    <w:lvl w:ilvl="0" w:tplc="040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CC05C9D"/>
    <w:multiLevelType w:val="hybridMultilevel"/>
    <w:tmpl w:val="66CC28A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55507F0"/>
    <w:multiLevelType w:val="hybridMultilevel"/>
    <w:tmpl w:val="5B204A5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A596E"/>
    <w:multiLevelType w:val="multilevel"/>
    <w:tmpl w:val="5DACF746"/>
    <w:lvl w:ilvl="0">
      <w:start w:val="1"/>
      <w:numFmt w:val="upperRoman"/>
      <w:pStyle w:val="lneksmlouvynadpisPVL"/>
      <w:suff w:val="nothing"/>
      <w:lvlText w:val="%1. "/>
      <w:lvlJc w:val="left"/>
      <w:pPr>
        <w:ind w:left="5322" w:hanging="360"/>
      </w:pPr>
      <w:rPr>
        <w:u w:val="single" w:color="000000"/>
      </w:rPr>
    </w:lvl>
    <w:lvl w:ilvl="1">
      <w:start w:val="1"/>
      <w:numFmt w:val="decimal"/>
      <w:pStyle w:val="lneksmlouvytextPVL"/>
      <w:lvlText w:val="%2."/>
      <w:lvlJc w:val="left"/>
      <w:pPr>
        <w:ind w:left="360" w:hanging="360"/>
      </w:pPr>
      <w:rPr>
        <w:strike w:val="0"/>
        <w:color w:val="auto"/>
      </w:rPr>
    </w:lvl>
    <w:lvl w:ilvl="2">
      <w:start w:val="1"/>
      <w:numFmt w:val="lowerLetter"/>
      <w:pStyle w:val="SeznamsmlouvaPVL"/>
      <w:lvlText w:val="%3)"/>
      <w:lvlJc w:val="left"/>
      <w:pPr>
        <w:ind w:left="643" w:hanging="360"/>
      </w:pPr>
      <w:rPr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5"/>
  </w:num>
  <w:num w:numId="16">
    <w:abstractNumId w:val="0"/>
  </w:num>
  <w:num w:numId="17">
    <w:abstractNumId w:val="11"/>
  </w:num>
  <w:num w:numId="18">
    <w:abstractNumId w:val="10"/>
  </w:num>
  <w:num w:numId="19">
    <w:abstractNumId w:val="2"/>
  </w:num>
  <w:num w:numId="20">
    <w:abstractNumId w:val="9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21D"/>
    <w:rsid w:val="000075A0"/>
    <w:rsid w:val="00025AFB"/>
    <w:rsid w:val="00037FAC"/>
    <w:rsid w:val="000427AB"/>
    <w:rsid w:val="0005109F"/>
    <w:rsid w:val="00053171"/>
    <w:rsid w:val="00053611"/>
    <w:rsid w:val="00055108"/>
    <w:rsid w:val="00056779"/>
    <w:rsid w:val="00061B97"/>
    <w:rsid w:val="00061FFE"/>
    <w:rsid w:val="00064BCF"/>
    <w:rsid w:val="00075FB9"/>
    <w:rsid w:val="00076D48"/>
    <w:rsid w:val="0008097C"/>
    <w:rsid w:val="00080DC3"/>
    <w:rsid w:val="00081FC1"/>
    <w:rsid w:val="00094E41"/>
    <w:rsid w:val="00097486"/>
    <w:rsid w:val="000A2FB7"/>
    <w:rsid w:val="000B22AB"/>
    <w:rsid w:val="000B7983"/>
    <w:rsid w:val="000B7BDE"/>
    <w:rsid w:val="000C1CC5"/>
    <w:rsid w:val="000C5169"/>
    <w:rsid w:val="000D27C5"/>
    <w:rsid w:val="000D6081"/>
    <w:rsid w:val="000D7C23"/>
    <w:rsid w:val="000E07D3"/>
    <w:rsid w:val="000E0FD5"/>
    <w:rsid w:val="000F0BD5"/>
    <w:rsid w:val="000F38AF"/>
    <w:rsid w:val="001105E0"/>
    <w:rsid w:val="00115A70"/>
    <w:rsid w:val="0012409E"/>
    <w:rsid w:val="001366A4"/>
    <w:rsid w:val="0014187F"/>
    <w:rsid w:val="00144D83"/>
    <w:rsid w:val="00151E20"/>
    <w:rsid w:val="00151F02"/>
    <w:rsid w:val="001565E0"/>
    <w:rsid w:val="00175582"/>
    <w:rsid w:val="00181CD2"/>
    <w:rsid w:val="00192650"/>
    <w:rsid w:val="001A443A"/>
    <w:rsid w:val="001B482C"/>
    <w:rsid w:val="001B6E1D"/>
    <w:rsid w:val="001C76DF"/>
    <w:rsid w:val="001D2BDB"/>
    <w:rsid w:val="001E4C5E"/>
    <w:rsid w:val="001E7D35"/>
    <w:rsid w:val="001F31B2"/>
    <w:rsid w:val="001F386F"/>
    <w:rsid w:val="001F4B7C"/>
    <w:rsid w:val="001F7D28"/>
    <w:rsid w:val="00206E09"/>
    <w:rsid w:val="00211A1D"/>
    <w:rsid w:val="002138BE"/>
    <w:rsid w:val="00214090"/>
    <w:rsid w:val="002278DC"/>
    <w:rsid w:val="00231DA1"/>
    <w:rsid w:val="00233286"/>
    <w:rsid w:val="00236574"/>
    <w:rsid w:val="002450A7"/>
    <w:rsid w:val="00246E2A"/>
    <w:rsid w:val="002535D5"/>
    <w:rsid w:val="00255CCD"/>
    <w:rsid w:val="002607D8"/>
    <w:rsid w:val="00276AE7"/>
    <w:rsid w:val="00282AA0"/>
    <w:rsid w:val="002841BE"/>
    <w:rsid w:val="002A4617"/>
    <w:rsid w:val="002E0BD0"/>
    <w:rsid w:val="002F5353"/>
    <w:rsid w:val="002F61B7"/>
    <w:rsid w:val="00302A4F"/>
    <w:rsid w:val="003045AA"/>
    <w:rsid w:val="00304B05"/>
    <w:rsid w:val="00306F92"/>
    <w:rsid w:val="0030776C"/>
    <w:rsid w:val="0031448D"/>
    <w:rsid w:val="00317A7D"/>
    <w:rsid w:val="00323088"/>
    <w:rsid w:val="00323443"/>
    <w:rsid w:val="0033148B"/>
    <w:rsid w:val="003422AA"/>
    <w:rsid w:val="0035687A"/>
    <w:rsid w:val="00357ADB"/>
    <w:rsid w:val="003642FB"/>
    <w:rsid w:val="0037031E"/>
    <w:rsid w:val="00377B2E"/>
    <w:rsid w:val="00392ACA"/>
    <w:rsid w:val="003A09E4"/>
    <w:rsid w:val="003A1961"/>
    <w:rsid w:val="003C4AF6"/>
    <w:rsid w:val="003D01EF"/>
    <w:rsid w:val="003D2C04"/>
    <w:rsid w:val="003D5BD6"/>
    <w:rsid w:val="003E1150"/>
    <w:rsid w:val="003E3D8E"/>
    <w:rsid w:val="003F1F87"/>
    <w:rsid w:val="003F2C4B"/>
    <w:rsid w:val="003F5086"/>
    <w:rsid w:val="0040498D"/>
    <w:rsid w:val="00406A18"/>
    <w:rsid w:val="00411DD3"/>
    <w:rsid w:val="00413A3C"/>
    <w:rsid w:val="00417E1E"/>
    <w:rsid w:val="00422C03"/>
    <w:rsid w:val="00444490"/>
    <w:rsid w:val="00452847"/>
    <w:rsid w:val="0046019C"/>
    <w:rsid w:val="00467B07"/>
    <w:rsid w:val="00476685"/>
    <w:rsid w:val="004A4200"/>
    <w:rsid w:val="004A6793"/>
    <w:rsid w:val="004F217C"/>
    <w:rsid w:val="004F4F88"/>
    <w:rsid w:val="004F67D0"/>
    <w:rsid w:val="00500651"/>
    <w:rsid w:val="00507AAC"/>
    <w:rsid w:val="0052000F"/>
    <w:rsid w:val="00521793"/>
    <w:rsid w:val="005229DD"/>
    <w:rsid w:val="00527DCB"/>
    <w:rsid w:val="00530AFC"/>
    <w:rsid w:val="0053379B"/>
    <w:rsid w:val="005349A5"/>
    <w:rsid w:val="0054062D"/>
    <w:rsid w:val="00544583"/>
    <w:rsid w:val="005504B6"/>
    <w:rsid w:val="00571D5A"/>
    <w:rsid w:val="00586F5D"/>
    <w:rsid w:val="005906B5"/>
    <w:rsid w:val="0059139C"/>
    <w:rsid w:val="00595FF7"/>
    <w:rsid w:val="005A76C2"/>
    <w:rsid w:val="005B4C73"/>
    <w:rsid w:val="005B66F0"/>
    <w:rsid w:val="005D23D2"/>
    <w:rsid w:val="005D4E05"/>
    <w:rsid w:val="005F059E"/>
    <w:rsid w:val="005F05A1"/>
    <w:rsid w:val="005F1DD5"/>
    <w:rsid w:val="005F629A"/>
    <w:rsid w:val="00612AF2"/>
    <w:rsid w:val="0061379A"/>
    <w:rsid w:val="0061490A"/>
    <w:rsid w:val="0062243B"/>
    <w:rsid w:val="00626181"/>
    <w:rsid w:val="00634979"/>
    <w:rsid w:val="006407B1"/>
    <w:rsid w:val="006407ED"/>
    <w:rsid w:val="0065138A"/>
    <w:rsid w:val="0065434D"/>
    <w:rsid w:val="0066314F"/>
    <w:rsid w:val="00664058"/>
    <w:rsid w:val="00665E69"/>
    <w:rsid w:val="00666100"/>
    <w:rsid w:val="006854B8"/>
    <w:rsid w:val="00685852"/>
    <w:rsid w:val="006910C2"/>
    <w:rsid w:val="006A3813"/>
    <w:rsid w:val="006B22F6"/>
    <w:rsid w:val="006B411C"/>
    <w:rsid w:val="006C5880"/>
    <w:rsid w:val="00703B20"/>
    <w:rsid w:val="00712A43"/>
    <w:rsid w:val="007131EE"/>
    <w:rsid w:val="00714086"/>
    <w:rsid w:val="00723095"/>
    <w:rsid w:val="00742989"/>
    <w:rsid w:val="0074778A"/>
    <w:rsid w:val="00772A68"/>
    <w:rsid w:val="00772DD4"/>
    <w:rsid w:val="00782EF0"/>
    <w:rsid w:val="007946F2"/>
    <w:rsid w:val="007A6CFF"/>
    <w:rsid w:val="007A7245"/>
    <w:rsid w:val="007B46D0"/>
    <w:rsid w:val="007C0F47"/>
    <w:rsid w:val="007C5416"/>
    <w:rsid w:val="007D0BF8"/>
    <w:rsid w:val="007D2080"/>
    <w:rsid w:val="007D49CC"/>
    <w:rsid w:val="007E6EEB"/>
    <w:rsid w:val="007F5A4A"/>
    <w:rsid w:val="00802912"/>
    <w:rsid w:val="00827837"/>
    <w:rsid w:val="008414F3"/>
    <w:rsid w:val="0084164E"/>
    <w:rsid w:val="0084536C"/>
    <w:rsid w:val="008519A4"/>
    <w:rsid w:val="00851F17"/>
    <w:rsid w:val="008549EE"/>
    <w:rsid w:val="00862152"/>
    <w:rsid w:val="00864A6D"/>
    <w:rsid w:val="0087486F"/>
    <w:rsid w:val="008753FB"/>
    <w:rsid w:val="00884A2D"/>
    <w:rsid w:val="00886FD3"/>
    <w:rsid w:val="008876CD"/>
    <w:rsid w:val="008A08F1"/>
    <w:rsid w:val="008A221D"/>
    <w:rsid w:val="008B012F"/>
    <w:rsid w:val="008B01B0"/>
    <w:rsid w:val="008B32DC"/>
    <w:rsid w:val="008B4F7E"/>
    <w:rsid w:val="008C6B9B"/>
    <w:rsid w:val="008C7F93"/>
    <w:rsid w:val="008D1F4C"/>
    <w:rsid w:val="008D2D1E"/>
    <w:rsid w:val="008E4155"/>
    <w:rsid w:val="008E6F32"/>
    <w:rsid w:val="008E7C7E"/>
    <w:rsid w:val="008F7E4A"/>
    <w:rsid w:val="00904344"/>
    <w:rsid w:val="00906240"/>
    <w:rsid w:val="009147FB"/>
    <w:rsid w:val="00922AF4"/>
    <w:rsid w:val="00936791"/>
    <w:rsid w:val="00937F62"/>
    <w:rsid w:val="009653E5"/>
    <w:rsid w:val="00970105"/>
    <w:rsid w:val="00970113"/>
    <w:rsid w:val="009733F9"/>
    <w:rsid w:val="00996E63"/>
    <w:rsid w:val="009A4748"/>
    <w:rsid w:val="009A512E"/>
    <w:rsid w:val="009A7BB4"/>
    <w:rsid w:val="009B1FCA"/>
    <w:rsid w:val="009B5820"/>
    <w:rsid w:val="009C3A69"/>
    <w:rsid w:val="009D5E8B"/>
    <w:rsid w:val="009E2636"/>
    <w:rsid w:val="009E27DB"/>
    <w:rsid w:val="009E4A2C"/>
    <w:rsid w:val="009E6229"/>
    <w:rsid w:val="009F2A64"/>
    <w:rsid w:val="009F341C"/>
    <w:rsid w:val="009F5F37"/>
    <w:rsid w:val="009F712E"/>
    <w:rsid w:val="00A009C5"/>
    <w:rsid w:val="00A21818"/>
    <w:rsid w:val="00A2456C"/>
    <w:rsid w:val="00A40224"/>
    <w:rsid w:val="00A425DF"/>
    <w:rsid w:val="00A472F6"/>
    <w:rsid w:val="00A55DE8"/>
    <w:rsid w:val="00A7134F"/>
    <w:rsid w:val="00A71B2D"/>
    <w:rsid w:val="00A734FE"/>
    <w:rsid w:val="00A81896"/>
    <w:rsid w:val="00A86652"/>
    <w:rsid w:val="00A92893"/>
    <w:rsid w:val="00A95D34"/>
    <w:rsid w:val="00AA3818"/>
    <w:rsid w:val="00AB320E"/>
    <w:rsid w:val="00AB7775"/>
    <w:rsid w:val="00AD3946"/>
    <w:rsid w:val="00AD3D62"/>
    <w:rsid w:val="00AD4D99"/>
    <w:rsid w:val="00AD55A3"/>
    <w:rsid w:val="00AD73C8"/>
    <w:rsid w:val="00B0769F"/>
    <w:rsid w:val="00B104C7"/>
    <w:rsid w:val="00B4155D"/>
    <w:rsid w:val="00B670BD"/>
    <w:rsid w:val="00B76340"/>
    <w:rsid w:val="00B80BC3"/>
    <w:rsid w:val="00B97049"/>
    <w:rsid w:val="00BA6D68"/>
    <w:rsid w:val="00BA75B9"/>
    <w:rsid w:val="00BC012F"/>
    <w:rsid w:val="00BC74F1"/>
    <w:rsid w:val="00BD25F4"/>
    <w:rsid w:val="00BD79EC"/>
    <w:rsid w:val="00BE5718"/>
    <w:rsid w:val="00BF7871"/>
    <w:rsid w:val="00C06523"/>
    <w:rsid w:val="00C17B4C"/>
    <w:rsid w:val="00C24133"/>
    <w:rsid w:val="00C307A3"/>
    <w:rsid w:val="00C32763"/>
    <w:rsid w:val="00C3287B"/>
    <w:rsid w:val="00C506F1"/>
    <w:rsid w:val="00C7489A"/>
    <w:rsid w:val="00C81449"/>
    <w:rsid w:val="00C84506"/>
    <w:rsid w:val="00CA7BEA"/>
    <w:rsid w:val="00CA7F65"/>
    <w:rsid w:val="00CB4C57"/>
    <w:rsid w:val="00CB6909"/>
    <w:rsid w:val="00CC5FB4"/>
    <w:rsid w:val="00CD0A1F"/>
    <w:rsid w:val="00CE3960"/>
    <w:rsid w:val="00CF1090"/>
    <w:rsid w:val="00CF313E"/>
    <w:rsid w:val="00D009F6"/>
    <w:rsid w:val="00D011BA"/>
    <w:rsid w:val="00D12708"/>
    <w:rsid w:val="00D33033"/>
    <w:rsid w:val="00D35044"/>
    <w:rsid w:val="00D352B7"/>
    <w:rsid w:val="00D410C0"/>
    <w:rsid w:val="00D51AFA"/>
    <w:rsid w:val="00D540C0"/>
    <w:rsid w:val="00D63D76"/>
    <w:rsid w:val="00D7441A"/>
    <w:rsid w:val="00DA7FC2"/>
    <w:rsid w:val="00DD1600"/>
    <w:rsid w:val="00DD1CC0"/>
    <w:rsid w:val="00DD24A6"/>
    <w:rsid w:val="00DD56D9"/>
    <w:rsid w:val="00DD5B85"/>
    <w:rsid w:val="00DE0695"/>
    <w:rsid w:val="00DE7F54"/>
    <w:rsid w:val="00DF1B87"/>
    <w:rsid w:val="00DF2216"/>
    <w:rsid w:val="00E0378A"/>
    <w:rsid w:val="00E04C38"/>
    <w:rsid w:val="00E365F7"/>
    <w:rsid w:val="00E37010"/>
    <w:rsid w:val="00E47275"/>
    <w:rsid w:val="00E51B70"/>
    <w:rsid w:val="00E56181"/>
    <w:rsid w:val="00E6395A"/>
    <w:rsid w:val="00E7000E"/>
    <w:rsid w:val="00E71889"/>
    <w:rsid w:val="00E8563F"/>
    <w:rsid w:val="00E92A2A"/>
    <w:rsid w:val="00E96743"/>
    <w:rsid w:val="00EB20F4"/>
    <w:rsid w:val="00EB3646"/>
    <w:rsid w:val="00EB3C9A"/>
    <w:rsid w:val="00EB78BD"/>
    <w:rsid w:val="00EC00FB"/>
    <w:rsid w:val="00ED29FD"/>
    <w:rsid w:val="00EE07D2"/>
    <w:rsid w:val="00EF3C79"/>
    <w:rsid w:val="00F05689"/>
    <w:rsid w:val="00F05700"/>
    <w:rsid w:val="00F05BCC"/>
    <w:rsid w:val="00F05FDE"/>
    <w:rsid w:val="00F15205"/>
    <w:rsid w:val="00F17085"/>
    <w:rsid w:val="00F3356E"/>
    <w:rsid w:val="00F40F63"/>
    <w:rsid w:val="00F501B5"/>
    <w:rsid w:val="00F623A6"/>
    <w:rsid w:val="00F76663"/>
    <w:rsid w:val="00F96E56"/>
    <w:rsid w:val="00FA1BA8"/>
    <w:rsid w:val="00FA7A00"/>
    <w:rsid w:val="00FC56A6"/>
    <w:rsid w:val="00FC7AB0"/>
    <w:rsid w:val="00FD291C"/>
    <w:rsid w:val="00FD4809"/>
    <w:rsid w:val="00FF3675"/>
    <w:rsid w:val="00FF3921"/>
    <w:rsid w:val="00FF6428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DCA33"/>
  <w15:chartTrackingRefBased/>
  <w15:docId w15:val="{5CBCECB3-5B85-48C1-89B7-125D25DA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444490"/>
    <w:rPr>
      <w:color w:val="0000FF"/>
      <w:u w:val="single"/>
    </w:rPr>
  </w:style>
  <w:style w:type="character" w:customStyle="1" w:styleId="TextnormlnPVLChar">
    <w:name w:val="Text normální (PVL) Char"/>
    <w:link w:val="TextnormlnPVL"/>
    <w:locked/>
    <w:rsid w:val="0044449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44490"/>
    <w:pPr>
      <w:spacing w:after="0" w:line="240" w:lineRule="auto"/>
      <w:jc w:val="both"/>
      <w:outlineLvl w:val="1"/>
    </w:pPr>
    <w:rPr>
      <w:rFonts w:ascii="Arial" w:hAnsi="Arial" w:cs="Arial"/>
      <w:lang w:val="x-none"/>
    </w:rPr>
  </w:style>
  <w:style w:type="character" w:customStyle="1" w:styleId="NzevsmlouvyChar">
    <w:name w:val="Název smlouvy Char"/>
    <w:link w:val="Nzevsmlouvy"/>
    <w:locked/>
    <w:rsid w:val="00444490"/>
    <w:rPr>
      <w:rFonts w:ascii="Arial" w:hAnsi="Arial" w:cs="Arial"/>
      <w:b/>
      <w:sz w:val="48"/>
      <w:lang w:val="x-none"/>
    </w:rPr>
  </w:style>
  <w:style w:type="paragraph" w:customStyle="1" w:styleId="Nzevsmlouvy">
    <w:name w:val="Název smlouvy"/>
    <w:basedOn w:val="TextnormlnPVL"/>
    <w:link w:val="NzevsmlouvyChar"/>
    <w:qFormat/>
    <w:rsid w:val="00444490"/>
    <w:pPr>
      <w:jc w:val="center"/>
    </w:pPr>
    <w:rPr>
      <w:b/>
      <w:sz w:val="48"/>
    </w:rPr>
  </w:style>
  <w:style w:type="character" w:customStyle="1" w:styleId="SmluvnstrananzevChar">
    <w:name w:val="Smluvní strana název Char"/>
    <w:link w:val="Smluvnstrananzev"/>
    <w:locked/>
    <w:rsid w:val="0044449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44490"/>
    <w:pPr>
      <w:tabs>
        <w:tab w:val="left" w:pos="2835"/>
      </w:tabs>
    </w:pPr>
    <w:rPr>
      <w:b/>
      <w:sz w:val="24"/>
    </w:r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4449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44490"/>
    <w:pPr>
      <w:tabs>
        <w:tab w:val="left" w:pos="2835"/>
      </w:tabs>
    </w:p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4449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44490"/>
    <w:pPr>
      <w:tabs>
        <w:tab w:val="left" w:pos="4253"/>
      </w:tabs>
      <w:ind w:left="4253" w:hanging="4253"/>
    </w:pPr>
  </w:style>
  <w:style w:type="paragraph" w:styleId="Odstavecseseznamem">
    <w:name w:val="List Paragraph"/>
    <w:basedOn w:val="Normln"/>
    <w:uiPriority w:val="34"/>
    <w:qFormat/>
    <w:rsid w:val="00444490"/>
    <w:pPr>
      <w:spacing w:after="100" w:line="288" w:lineRule="auto"/>
      <w:ind w:left="720"/>
      <w:contextualSpacing/>
      <w:jc w:val="both"/>
    </w:pPr>
    <w:rPr>
      <w:rFonts w:ascii="Arial" w:eastAsia="Calibri" w:hAnsi="Arial" w:cs="Times New Roman"/>
    </w:rPr>
  </w:style>
  <w:style w:type="paragraph" w:customStyle="1" w:styleId="lneksmlouvynadpisPVL">
    <w:name w:val="Článek smlouvy nadpis (PVL)"/>
    <w:basedOn w:val="TextnormlnPVL"/>
    <w:qFormat/>
    <w:rsid w:val="00444490"/>
    <w:pPr>
      <w:numPr>
        <w:numId w:val="1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b/>
      <w:u w:val="single"/>
    </w:rPr>
  </w:style>
  <w:style w:type="character" w:customStyle="1" w:styleId="SamostatntextpodlnekPVLChar">
    <w:name w:val="Samostatný text pod článek (PVL) Char"/>
    <w:link w:val="SamostatntextpodlnekPVL"/>
    <w:locked/>
    <w:rsid w:val="00444490"/>
    <w:rPr>
      <w:rFonts w:ascii="Arial" w:hAnsi="Arial" w:cs="Arial"/>
      <w:lang w:val="x-none"/>
    </w:rPr>
  </w:style>
  <w:style w:type="paragraph" w:customStyle="1" w:styleId="SamostatntextpodlnekPVL">
    <w:name w:val="Samostatný text pod článek (PVL)"/>
    <w:basedOn w:val="Normln"/>
    <w:link w:val="SamostatntextpodlnekPVLChar"/>
    <w:qFormat/>
    <w:rsid w:val="00444490"/>
    <w:pPr>
      <w:spacing w:after="0" w:line="240" w:lineRule="auto"/>
      <w:ind w:left="425"/>
      <w:jc w:val="both"/>
    </w:pPr>
    <w:rPr>
      <w:rFonts w:ascii="Arial" w:hAnsi="Arial" w:cs="Arial"/>
      <w:lang w:val="x-none"/>
    </w:rPr>
  </w:style>
  <w:style w:type="paragraph" w:customStyle="1" w:styleId="Zkladntext21">
    <w:name w:val="Základní text 21"/>
    <w:basedOn w:val="Normln"/>
    <w:rsid w:val="00444490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MeziodstavceChar">
    <w:name w:val="Meziodstavce Char"/>
    <w:basedOn w:val="TextnormlnPVLChar"/>
    <w:link w:val="Meziodstavce"/>
    <w:locked/>
    <w:rsid w:val="00444490"/>
    <w:rPr>
      <w:rFonts w:ascii="Arial" w:hAnsi="Arial" w:cs="Arial"/>
      <w:lang w:val="x-none"/>
    </w:rPr>
  </w:style>
  <w:style w:type="paragraph" w:customStyle="1" w:styleId="Meziodstavce">
    <w:name w:val="Meziodstavce"/>
    <w:basedOn w:val="TextnormlnPVL"/>
    <w:link w:val="MeziodstavceChar"/>
    <w:qFormat/>
    <w:rsid w:val="00444490"/>
  </w:style>
  <w:style w:type="character" w:customStyle="1" w:styleId="TextpodpsmennseznamChar">
    <w:name w:val="Text pod písmenný seznam Char"/>
    <w:link w:val="Textpodpsmennseznam"/>
    <w:locked/>
    <w:rsid w:val="00444490"/>
    <w:rPr>
      <w:rFonts w:ascii="Arial" w:hAnsi="Arial" w:cs="Arial"/>
    </w:rPr>
  </w:style>
  <w:style w:type="paragraph" w:customStyle="1" w:styleId="Textpodpsmennseznam">
    <w:name w:val="Text pod písmenný seznam"/>
    <w:basedOn w:val="TextnormlnPVL"/>
    <w:link w:val="TextpodpsmennseznamChar"/>
    <w:qFormat/>
    <w:rsid w:val="00444490"/>
    <w:pPr>
      <w:ind w:left="1134"/>
    </w:pPr>
    <w:rPr>
      <w:lang w:val="cs-CZ"/>
    </w:rPr>
  </w:style>
  <w:style w:type="character" w:customStyle="1" w:styleId="ZvrsmlapodpisyChar">
    <w:name w:val="Závěr sml a podpisy Char"/>
    <w:basedOn w:val="TextnormlnPVLChar"/>
    <w:link w:val="Zvrsmlapodpisy"/>
    <w:locked/>
    <w:rsid w:val="00444490"/>
    <w:rPr>
      <w:rFonts w:ascii="Arial" w:hAnsi="Arial" w:cs="Arial"/>
      <w:lang w:val="x-none"/>
    </w:rPr>
  </w:style>
  <w:style w:type="paragraph" w:customStyle="1" w:styleId="Zvrsmlapodpisy">
    <w:name w:val="Závěr sml a podpisy"/>
    <w:basedOn w:val="TextnormlnPVL"/>
    <w:link w:val="ZvrsmlapodpisyChar"/>
    <w:qFormat/>
    <w:rsid w:val="00444490"/>
    <w:pPr>
      <w:tabs>
        <w:tab w:val="left" w:pos="4395"/>
      </w:tabs>
    </w:pPr>
  </w:style>
  <w:style w:type="paragraph" w:customStyle="1" w:styleId="lneksmlouvytextPVL">
    <w:name w:val="Článek smlouvy text (PVL)"/>
    <w:basedOn w:val="TextnormlnPVL"/>
    <w:link w:val="lneksmlouvytextPVLChar"/>
    <w:qFormat/>
    <w:rsid w:val="00444490"/>
    <w:pPr>
      <w:numPr>
        <w:ilvl w:val="1"/>
        <w:numId w:val="1"/>
      </w:numPr>
      <w:tabs>
        <w:tab w:val="left" w:pos="426"/>
      </w:tabs>
    </w:pPr>
  </w:style>
  <w:style w:type="character" w:customStyle="1" w:styleId="lneksmlouvytextPVLChar">
    <w:name w:val="Článek smlouvy text (PVL) Char"/>
    <w:link w:val="lneksmlouvytextPVL"/>
    <w:locked/>
    <w:rsid w:val="00444490"/>
    <w:rPr>
      <w:rFonts w:ascii="Arial" w:hAnsi="Arial" w:cs="Arial"/>
      <w:lang w:val="x-none"/>
    </w:rPr>
  </w:style>
  <w:style w:type="paragraph" w:customStyle="1" w:styleId="SeznamsmlouvaPVL">
    <w:name w:val="Seznam smlouva (PVL)"/>
    <w:basedOn w:val="lneksmlouvytextPVL"/>
    <w:link w:val="SeznamsmlouvaPVLChar"/>
    <w:qFormat/>
    <w:rsid w:val="00444490"/>
    <w:pPr>
      <w:numPr>
        <w:ilvl w:val="2"/>
      </w:numPr>
      <w:tabs>
        <w:tab w:val="clear" w:pos="426"/>
        <w:tab w:val="left" w:pos="993"/>
      </w:tabs>
      <w:ind w:left="1778"/>
    </w:pPr>
  </w:style>
  <w:style w:type="character" w:customStyle="1" w:styleId="SeznamsmlouvaPVLChar">
    <w:name w:val="Seznam smlouva (PVL) Char"/>
    <w:link w:val="SeznamsmlouvaPVL"/>
    <w:locked/>
    <w:rsid w:val="00444490"/>
    <w:rPr>
      <w:rFonts w:ascii="Arial" w:hAnsi="Arial" w:cs="Arial"/>
      <w:lang w:val="x-none"/>
    </w:rPr>
  </w:style>
  <w:style w:type="character" w:styleId="Siln">
    <w:name w:val="Strong"/>
    <w:basedOn w:val="Standardnpsmoodstavce"/>
    <w:qFormat/>
    <w:rsid w:val="0044449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5BD6"/>
  </w:style>
  <w:style w:type="paragraph" w:styleId="Zpat">
    <w:name w:val="footer"/>
    <w:basedOn w:val="Normln"/>
    <w:link w:val="ZpatChar"/>
    <w:uiPriority w:val="99"/>
    <w:unhideWhenUsed/>
    <w:rsid w:val="003D5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5BD6"/>
  </w:style>
  <w:style w:type="paragraph" w:customStyle="1" w:styleId="Export0">
    <w:name w:val="Export 0"/>
    <w:link w:val="Export0Char"/>
    <w:rsid w:val="000E0FD5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cs-CZ"/>
    </w:rPr>
  </w:style>
  <w:style w:type="character" w:customStyle="1" w:styleId="Export0Char">
    <w:name w:val="Export 0 Char"/>
    <w:link w:val="Export0"/>
    <w:rsid w:val="000E0FD5"/>
    <w:rPr>
      <w:rFonts w:ascii="Courier New" w:eastAsia="Times New Roman" w:hAnsi="Courier New" w:cs="Times New Roman"/>
      <w:sz w:val="24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2138BE"/>
    <w:pPr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138BE"/>
    <w:rPr>
      <w:rFonts w:ascii="Arial" w:eastAsia="Times New Roman" w:hAnsi="Arial" w:cs="Arial"/>
      <w:lang w:eastAsia="cs-CZ"/>
    </w:rPr>
  </w:style>
  <w:style w:type="paragraph" w:styleId="Bezmezer">
    <w:name w:val="No Spacing"/>
    <w:uiPriority w:val="6"/>
    <w:qFormat/>
    <w:rsid w:val="000C5169"/>
    <w:pPr>
      <w:spacing w:after="0" w:line="240" w:lineRule="auto"/>
      <w:jc w:val="both"/>
    </w:pPr>
    <w:rPr>
      <w:rFonts w:ascii="Arial" w:eastAsia="Calibri" w:hAnsi="Arial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B9B"/>
    <w:rPr>
      <w:rFonts w:ascii="Segoe UI" w:hAnsi="Segoe UI" w:cs="Segoe UI"/>
      <w:sz w:val="18"/>
      <w:szCs w:val="18"/>
    </w:rPr>
  </w:style>
  <w:style w:type="paragraph" w:customStyle="1" w:styleId="Odstsl">
    <w:name w:val="Odst. čísl."/>
    <w:basedOn w:val="Normln"/>
    <w:link w:val="OdstslChar"/>
    <w:uiPriority w:val="4"/>
    <w:qFormat/>
    <w:rsid w:val="00BE5718"/>
    <w:pPr>
      <w:numPr>
        <w:ilvl w:val="3"/>
        <w:numId w:val="14"/>
      </w:numPr>
      <w:spacing w:after="120" w:line="240" w:lineRule="auto"/>
      <w:jc w:val="both"/>
    </w:pPr>
    <w:rPr>
      <w:rFonts w:ascii="Arial" w:hAnsi="Arial"/>
      <w:sz w:val="20"/>
    </w:rPr>
  </w:style>
  <w:style w:type="character" w:customStyle="1" w:styleId="OdstslChar">
    <w:name w:val="Odst. čísl. Char"/>
    <w:basedOn w:val="Standardnpsmoodstavce"/>
    <w:link w:val="Odstsl"/>
    <w:uiPriority w:val="4"/>
    <w:rsid w:val="00BE5718"/>
    <w:rPr>
      <w:rFonts w:ascii="Arial" w:hAnsi="Arial"/>
      <w:sz w:val="20"/>
    </w:rPr>
  </w:style>
  <w:style w:type="paragraph" w:customStyle="1" w:styleId="Psm">
    <w:name w:val="Písm."/>
    <w:basedOn w:val="Odstsl"/>
    <w:uiPriority w:val="6"/>
    <w:qFormat/>
    <w:rsid w:val="00BE5718"/>
    <w:pPr>
      <w:numPr>
        <w:ilvl w:val="4"/>
      </w:numPr>
      <w:tabs>
        <w:tab w:val="num" w:pos="360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E92A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A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A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A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A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5E83D-E5D1-4DAE-9DF4-94322EE1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Beržinský Miroslav</dc:creator>
  <cp:keywords/>
  <dc:description/>
  <cp:lastModifiedBy>Mgr. Michaela Toušková</cp:lastModifiedBy>
  <cp:revision>21</cp:revision>
  <cp:lastPrinted>2022-10-10T09:42:00Z</cp:lastPrinted>
  <dcterms:created xsi:type="dcterms:W3CDTF">2023-06-21T05:35:00Z</dcterms:created>
  <dcterms:modified xsi:type="dcterms:W3CDTF">2023-07-13T11:19:00Z</dcterms:modified>
</cp:coreProperties>
</file>