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B5" w:rsidRDefault="00245D2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C2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3B0F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55C0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3A04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27BB5" w:rsidRDefault="00245D2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100 - 164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EB87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OAP/23/017</w:t>
      </w:r>
    </w:p>
    <w:p w:rsidR="00B27BB5" w:rsidRDefault="00245D2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27BB5" w:rsidRDefault="00245D2E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ANTEE s.r.o.</w:t>
      </w:r>
    </w:p>
    <w:p w:rsidR="00B27BB5" w:rsidRDefault="00245D2E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B5" w:rsidRDefault="00245D2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Havlíčkova 1680/13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B27BB5" w:rsidRDefault="00245D2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Havlíčkova 1680/13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B27BB5" w:rsidRDefault="00B27BB5">
      <w:pPr>
        <w:pStyle w:val="Row7"/>
      </w:pPr>
    </w:p>
    <w:p w:rsidR="00B27BB5" w:rsidRDefault="00245D2E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110 00  Praha 1</w:t>
      </w:r>
    </w:p>
    <w:p w:rsidR="00B27BB5" w:rsidRDefault="00245D2E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B27BB5" w:rsidRDefault="00245D2E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51BD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25936557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CZ25936557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1F53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971A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27BB5" w:rsidRDefault="00245D2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5F5A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834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28.06.2023</w:t>
      </w:r>
      <w:r>
        <w:tab/>
      </w:r>
      <w:r>
        <w:rPr>
          <w:rStyle w:val="Text2"/>
          <w:position w:val="2"/>
        </w:rPr>
        <w:t>Číslo jednací</w:t>
      </w:r>
    </w:p>
    <w:p w:rsidR="00B27BB5" w:rsidRDefault="00245D2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7AE1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B75D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27BB5" w:rsidRDefault="00245D2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E9C9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0952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B27BB5" w:rsidRDefault="00245D2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A047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B27BB5" w:rsidRDefault="00245D2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7AA8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27BB5" w:rsidRDefault="00245D2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A6A0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B27BB5" w:rsidRDefault="00245D2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8321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1836" id="AutoShape 22" o:spid="_x0000_s1026" type="#_x0000_t32" style="position:absolute;margin-left:14pt;margin-top:18pt;width:0;height:223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cgHgIAAD4EAAAOAAAAZHJzL2Uyb0RvYy54bWysU02P2yAQvVfqf0DcE3+s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1BB4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8194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35BE" id="AutoShape 20" o:spid="_x0000_s1026" type="#_x0000_t32" style="position:absolute;margin-left:563pt;margin-top:18pt;width:0;height:222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JkHQIAAD4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27BB5" w:rsidRDefault="00245D2E">
      <w:pPr>
        <w:pStyle w:val="Row17"/>
      </w:pPr>
      <w:r>
        <w:tab/>
      </w:r>
      <w:r>
        <w:rPr>
          <w:rStyle w:val="Text3"/>
        </w:rPr>
        <w:t>Objednáváme:</w:t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Varianta WWW stránek a IPO: Profi web</w:t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Součástí objednávky jsou: Tvorba drátěného modelu, grafické plnění webu, kódování webu, tvorba struktury a</w:t>
      </w:r>
    </w:p>
    <w:p w:rsidR="00B27BB5" w:rsidRDefault="00245D2E">
      <w:pPr>
        <w:pStyle w:val="Row18"/>
      </w:pPr>
      <w:r>
        <w:tab/>
      </w:r>
      <w:r>
        <w:rPr>
          <w:rStyle w:val="Text3"/>
        </w:rPr>
        <w:t xml:space="preserve">sekcí, tvorba a plnění kontaktní stránky, implementace modulů (redaktoři, fotogalerie, </w:t>
      </w:r>
      <w:r>
        <w:rPr>
          <w:rStyle w:val="Text3"/>
        </w:rPr>
        <w:t>aktuality na email, kontaktní</w:t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formulář), zabezpečení, GDPR, testování webu, responzivní design, zálohování.</w:t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Jednorázový poplatek za vytvoření WWW stránek a zprovoznění služby - 68.000 Kč bez DPH 21%</w:t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Grafické prvky - 22.000 Kč bez DPH 21%</w:t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Celkem: 90</w:t>
      </w:r>
      <w:r>
        <w:rPr>
          <w:rStyle w:val="Text3"/>
        </w:rPr>
        <w:t>.000 Kč bez DPH 21%</w:t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Tato objednávka bude v souladu se zákonem uveřejněna v Registru smluv podle zákona č. 340/2015 Sb., o registru smluv.</w:t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</w:p>
    <w:p w:rsidR="00B27BB5" w:rsidRDefault="00245D2E">
      <w:pPr>
        <w:pStyle w:val="Row18"/>
      </w:pPr>
      <w:r>
        <w:tab/>
      </w:r>
      <w:r>
        <w:rPr>
          <w:rStyle w:val="Text3"/>
        </w:rPr>
        <w:t>Středisko: 9</w:t>
      </w:r>
    </w:p>
    <w:p w:rsidR="00B27BB5" w:rsidRDefault="00245D2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D406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2FFF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4CED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9310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9DE0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27BB5" w:rsidRDefault="00245D2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EE8A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41D9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27BB5" w:rsidRDefault="00245D2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B5" w:rsidRDefault="00245D2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B27BB5" w:rsidRDefault="00245D2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B5" w:rsidRDefault="00245D2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18 900.00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B27BB5" w:rsidRDefault="00245D2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18 900.00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5FDB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92FC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108 900.00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5EB0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27BB5" w:rsidRDefault="00245D2E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DE68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108 900.00</w:t>
      </w:r>
      <w:r>
        <w:tab/>
      </w:r>
      <w:r>
        <w:rPr>
          <w:rStyle w:val="Text2"/>
        </w:rPr>
        <w:t>Kč</w:t>
      </w:r>
    </w:p>
    <w:p w:rsidR="00B27BB5" w:rsidRDefault="00245D2E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839A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>xxxxxxxxxxxxxxxx</w:t>
      </w:r>
    </w:p>
    <w:p w:rsidR="00B27BB5" w:rsidRDefault="00B27BB5">
      <w:pPr>
        <w:pStyle w:val="Row7"/>
      </w:pPr>
    </w:p>
    <w:p w:rsidR="00B27BB5" w:rsidRDefault="00B27BB5">
      <w:pPr>
        <w:pStyle w:val="Row7"/>
      </w:pPr>
    </w:p>
    <w:p w:rsidR="00B27BB5" w:rsidRDefault="00B27BB5">
      <w:pPr>
        <w:pStyle w:val="Row7"/>
      </w:pPr>
    </w:p>
    <w:p w:rsidR="00B27BB5" w:rsidRDefault="00B27BB5">
      <w:pPr>
        <w:pStyle w:val="Row7"/>
      </w:pPr>
    </w:p>
    <w:p w:rsidR="00B27BB5" w:rsidRDefault="00B27BB5">
      <w:pPr>
        <w:pStyle w:val="Row7"/>
      </w:pPr>
    </w:p>
    <w:p w:rsidR="00B27BB5" w:rsidRDefault="00245D2E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A495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0965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D65B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C7B0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27BB5" w:rsidRDefault="00245D2E">
      <w:pPr>
        <w:pStyle w:val="Row24"/>
      </w:pPr>
      <w:r>
        <w:tab/>
      </w:r>
      <w:r>
        <w:rPr>
          <w:rStyle w:val="Text3"/>
        </w:rPr>
        <w:t>Telefon: xxxxxxxx</w:t>
      </w:r>
      <w:r>
        <w:rPr>
          <w:rStyle w:val="Text3"/>
        </w:rPr>
        <w:t xml:space="preserve">                                 </w:t>
      </w:r>
      <w:bookmarkStart w:id="0" w:name="_GoBack"/>
      <w:bookmarkEnd w:id="0"/>
      <w:r>
        <w:rPr>
          <w:rStyle w:val="Text3"/>
        </w:rPr>
        <w:t>Bankovní spojení: KB Praha 1           IČ:    00025950</w:t>
      </w:r>
    </w:p>
    <w:p w:rsidR="00B27BB5" w:rsidRDefault="00245D2E">
      <w:pPr>
        <w:pStyle w:val="Row25"/>
      </w:pPr>
      <w:r>
        <w:tab/>
      </w:r>
      <w:r>
        <w:rPr>
          <w:rStyle w:val="Text3"/>
        </w:rPr>
        <w:t>e-mail: xxxxxxxxxxxxxxxxx</w:t>
      </w:r>
      <w:r>
        <w:rPr>
          <w:rStyle w:val="Text3"/>
        </w:rPr>
        <w:t xml:space="preserve">                    č.ú.: xxxxxxxxxxxxxx</w:t>
      </w:r>
      <w:r>
        <w:rPr>
          <w:rStyle w:val="Text3"/>
        </w:rPr>
        <w:t xml:space="preserve">                            DIČ: CZ00025950</w:t>
      </w:r>
    </w:p>
    <w:p w:rsidR="00B27BB5" w:rsidRDefault="00245D2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5353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27BB5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5D2E">
      <w:pPr>
        <w:spacing w:after="0" w:line="240" w:lineRule="auto"/>
      </w:pPr>
      <w:r>
        <w:separator/>
      </w:r>
    </w:p>
  </w:endnote>
  <w:endnote w:type="continuationSeparator" w:id="0">
    <w:p w:rsidR="00000000" w:rsidRDefault="0024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B5" w:rsidRDefault="00245D2E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23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OAP/23/017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27BB5" w:rsidRDefault="00B27BB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5D2E">
      <w:pPr>
        <w:spacing w:after="0" w:line="240" w:lineRule="auto"/>
      </w:pPr>
      <w:r>
        <w:separator/>
      </w:r>
    </w:p>
  </w:footnote>
  <w:footnote w:type="continuationSeparator" w:id="0">
    <w:p w:rsidR="00000000" w:rsidRDefault="0024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B5" w:rsidRDefault="00B27BB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45D2E"/>
    <w:rsid w:val="009107EA"/>
    <w:rsid w:val="00B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5:docId w15:val="{6113835E-1A74-4DBD-8528-DF1E189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minovska</dc:creator>
  <cp:keywords/>
  <dc:description/>
  <cp:lastModifiedBy>Plášilová Iveta</cp:lastModifiedBy>
  <cp:revision>2</cp:revision>
  <dcterms:created xsi:type="dcterms:W3CDTF">2023-07-13T12:28:00Z</dcterms:created>
  <dcterms:modified xsi:type="dcterms:W3CDTF">2023-07-13T12:28:00Z</dcterms:modified>
  <cp:category/>
</cp:coreProperties>
</file>