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5E1D" w14:textId="77777777" w:rsidR="000D53ED" w:rsidRPr="0013464C" w:rsidRDefault="000D53ED" w:rsidP="00BB3BE9">
      <w:pPr>
        <w:pStyle w:val="Bezmezer"/>
        <w:spacing w:line="276" w:lineRule="auto"/>
        <w:ind w:firstLine="708"/>
        <w:jc w:val="center"/>
        <w:rPr>
          <w:rFonts w:ascii="Arial" w:hAnsi="Arial" w:cs="Arial"/>
          <w:sz w:val="22"/>
          <w:szCs w:val="22"/>
        </w:rPr>
      </w:pPr>
      <w:bookmarkStart w:id="0" w:name="_Hlk43361353"/>
    </w:p>
    <w:p w14:paraId="4445BA99" w14:textId="06F40228" w:rsidR="000D53ED" w:rsidRPr="0013464C" w:rsidRDefault="0013464C" w:rsidP="00267FB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13464C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2433D4">
        <w:rPr>
          <w:rFonts w:ascii="Arial" w:hAnsi="Arial" w:cs="Arial"/>
          <w:b/>
          <w:bCs/>
          <w:sz w:val="28"/>
          <w:szCs w:val="28"/>
        </w:rPr>
        <w:t>1</w:t>
      </w:r>
      <w:r w:rsidR="00530220">
        <w:rPr>
          <w:rFonts w:ascii="Arial" w:hAnsi="Arial" w:cs="Arial"/>
          <w:b/>
          <w:bCs/>
          <w:sz w:val="28"/>
          <w:szCs w:val="28"/>
        </w:rPr>
        <w:t xml:space="preserve"> KE SMLOUVĚ </w:t>
      </w:r>
      <w:r w:rsidRPr="0013464C">
        <w:rPr>
          <w:rFonts w:ascii="Arial" w:hAnsi="Arial" w:cs="Arial"/>
          <w:b/>
          <w:bCs/>
          <w:sz w:val="28"/>
          <w:szCs w:val="28"/>
        </w:rPr>
        <w:t>O POSKYTOVÁNÍ SLUŽEB</w:t>
      </w:r>
    </w:p>
    <w:p w14:paraId="7BB38887" w14:textId="77777777" w:rsidR="0013464C" w:rsidRPr="0013464C" w:rsidRDefault="0013464C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</w:p>
    <w:p w14:paraId="102D1C47" w14:textId="77777777" w:rsidR="0013464C" w:rsidRPr="0013464C" w:rsidRDefault="0013464C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</w:p>
    <w:p w14:paraId="6F823DAE" w14:textId="5E4174DD" w:rsidR="0013464C" w:rsidRPr="0013464C" w:rsidRDefault="00E6139D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13464C">
        <w:rPr>
          <w:rFonts w:ascii="Arial" w:hAnsi="Arial" w:cs="Arial"/>
          <w:sz w:val="22"/>
          <w:szCs w:val="22"/>
        </w:rPr>
        <w:t xml:space="preserve">č. </w:t>
      </w:r>
      <w:r w:rsidR="00F45EA6" w:rsidRPr="0013464C">
        <w:rPr>
          <w:rFonts w:ascii="Arial" w:hAnsi="Arial" w:cs="Arial"/>
          <w:bCs/>
          <w:sz w:val="22"/>
          <w:szCs w:val="22"/>
        </w:rPr>
        <w:t>S/ŘVC/0</w:t>
      </w:r>
      <w:r w:rsidR="0035440E" w:rsidRPr="0013464C">
        <w:rPr>
          <w:rFonts w:ascii="Arial" w:hAnsi="Arial" w:cs="Arial"/>
          <w:bCs/>
          <w:sz w:val="22"/>
          <w:szCs w:val="22"/>
        </w:rPr>
        <w:t>15</w:t>
      </w:r>
      <w:r w:rsidR="00F45EA6" w:rsidRPr="0013464C">
        <w:rPr>
          <w:rFonts w:ascii="Arial" w:hAnsi="Arial" w:cs="Arial"/>
          <w:bCs/>
          <w:sz w:val="22"/>
          <w:szCs w:val="22"/>
        </w:rPr>
        <w:t>/R/</w:t>
      </w:r>
      <w:proofErr w:type="spellStart"/>
      <w:r w:rsidR="00286A4F" w:rsidRPr="0013464C">
        <w:rPr>
          <w:rFonts w:ascii="Arial" w:hAnsi="Arial" w:cs="Arial"/>
          <w:bCs/>
          <w:sz w:val="22"/>
          <w:szCs w:val="22"/>
        </w:rPr>
        <w:t>PřS</w:t>
      </w:r>
      <w:proofErr w:type="spellEnd"/>
      <w:r w:rsidR="00F45EA6" w:rsidRPr="0013464C">
        <w:rPr>
          <w:rFonts w:ascii="Arial" w:hAnsi="Arial" w:cs="Arial"/>
          <w:bCs/>
          <w:sz w:val="22"/>
          <w:szCs w:val="22"/>
        </w:rPr>
        <w:t>/202</w:t>
      </w:r>
      <w:r w:rsidR="0035440E" w:rsidRPr="0013464C">
        <w:rPr>
          <w:rFonts w:ascii="Arial" w:hAnsi="Arial" w:cs="Arial"/>
          <w:bCs/>
          <w:sz w:val="22"/>
          <w:szCs w:val="22"/>
        </w:rPr>
        <w:t>1</w:t>
      </w:r>
      <w:r w:rsidR="00286A4F" w:rsidRPr="0013464C">
        <w:rPr>
          <w:rFonts w:ascii="Arial" w:hAnsi="Arial" w:cs="Arial"/>
          <w:bCs/>
          <w:sz w:val="22"/>
          <w:szCs w:val="22"/>
        </w:rPr>
        <w:t xml:space="preserve"> </w:t>
      </w:r>
      <w:bookmarkEnd w:id="0"/>
      <w:r w:rsidRPr="0013464C">
        <w:rPr>
          <w:rFonts w:ascii="Arial" w:hAnsi="Arial" w:cs="Arial"/>
          <w:bCs/>
          <w:sz w:val="22"/>
          <w:szCs w:val="22"/>
        </w:rPr>
        <w:t>(</w:t>
      </w:r>
      <w:r w:rsidRPr="0013464C">
        <w:rPr>
          <w:rFonts w:ascii="Arial" w:hAnsi="Arial" w:cs="Arial"/>
          <w:sz w:val="22"/>
          <w:szCs w:val="22"/>
        </w:rPr>
        <w:t>ev. č. Smlouvy Objednatele)</w:t>
      </w:r>
    </w:p>
    <w:p w14:paraId="0FCE24DC" w14:textId="41D44E31" w:rsidR="00E6139D" w:rsidRPr="0013464C" w:rsidRDefault="00E6139D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13464C">
        <w:rPr>
          <w:rFonts w:ascii="Arial" w:hAnsi="Arial" w:cs="Arial"/>
          <w:sz w:val="22"/>
          <w:szCs w:val="22"/>
        </w:rPr>
        <w:t xml:space="preserve">č. </w:t>
      </w:r>
      <w:r w:rsidR="003A10FE" w:rsidRPr="0013464C">
        <w:rPr>
          <w:rFonts w:ascii="Arial" w:hAnsi="Arial" w:cs="Arial"/>
          <w:sz w:val="22"/>
          <w:szCs w:val="22"/>
        </w:rPr>
        <w:t>S/KCB/2021/201</w:t>
      </w:r>
      <w:r w:rsidRPr="0013464C">
        <w:rPr>
          <w:rFonts w:ascii="Arial" w:hAnsi="Arial" w:cs="Arial"/>
          <w:sz w:val="22"/>
          <w:szCs w:val="22"/>
        </w:rPr>
        <w:t xml:space="preserve"> (ev. č. Smlouvy Konzultanta)</w:t>
      </w:r>
    </w:p>
    <w:p w14:paraId="4F7015C8" w14:textId="77777777" w:rsidR="0013464C" w:rsidRPr="0013464C" w:rsidRDefault="0013464C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</w:p>
    <w:p w14:paraId="187E71A5" w14:textId="2CEC533F" w:rsidR="001D3486" w:rsidRPr="0013464C" w:rsidRDefault="001867A5" w:rsidP="00267FB7">
      <w:pPr>
        <w:spacing w:after="60"/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13464C">
        <w:rPr>
          <w:rFonts w:ascii="Arial" w:hAnsi="Arial" w:cs="Arial"/>
          <w:b/>
          <w:color w:val="000000" w:themeColor="text1"/>
          <w:sz w:val="22"/>
          <w:szCs w:val="22"/>
        </w:rPr>
        <w:t>Smlouva o poskytování služeb</w:t>
      </w:r>
    </w:p>
    <w:p w14:paraId="699C6613" w14:textId="251911B2" w:rsidR="0035440E" w:rsidRPr="0013464C" w:rsidRDefault="0035440E" w:rsidP="00267FB7">
      <w:pPr>
        <w:ind w:left="5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509317927"/>
      <w:r w:rsidRPr="0013464C">
        <w:rPr>
          <w:rFonts w:ascii="Arial" w:hAnsi="Arial" w:cs="Arial"/>
          <w:b/>
          <w:bCs/>
          <w:sz w:val="22"/>
          <w:szCs w:val="22"/>
        </w:rPr>
        <w:t>Zvýšení ponorů na Vltavské vodní cestě</w:t>
      </w:r>
      <w:bookmarkEnd w:id="1"/>
    </w:p>
    <w:p w14:paraId="4DC8B2AE" w14:textId="77777777" w:rsidR="0035440E" w:rsidRPr="0013464C" w:rsidRDefault="0035440E" w:rsidP="00267FB7">
      <w:pPr>
        <w:ind w:left="5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57E8FA9" w14:textId="77777777" w:rsidR="0035440E" w:rsidRPr="0013464C" w:rsidRDefault="0035440E" w:rsidP="00267FB7">
      <w:pPr>
        <w:tabs>
          <w:tab w:val="left" w:pos="8417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509316206"/>
      <w:bookmarkStart w:id="3" w:name="_Hlk62111663"/>
      <w:bookmarkStart w:id="4" w:name="_Hlk62115157"/>
      <w:r w:rsidRPr="0013464C">
        <w:rPr>
          <w:rFonts w:ascii="Arial" w:hAnsi="Arial" w:cs="Arial"/>
          <w:b/>
          <w:bCs/>
          <w:sz w:val="22"/>
          <w:szCs w:val="22"/>
        </w:rPr>
        <w:t xml:space="preserve">Zvýšení ponorů na Vltavské vodní cestě, </w:t>
      </w:r>
      <w:proofErr w:type="spellStart"/>
      <w:r w:rsidRPr="0013464C">
        <w:rPr>
          <w:rFonts w:ascii="Arial" w:hAnsi="Arial" w:cs="Arial"/>
          <w:b/>
          <w:bCs/>
          <w:sz w:val="22"/>
          <w:szCs w:val="22"/>
        </w:rPr>
        <w:t>Vraňansko</w:t>
      </w:r>
      <w:proofErr w:type="spellEnd"/>
      <w:r w:rsidRPr="0013464C">
        <w:rPr>
          <w:rFonts w:ascii="Arial" w:hAnsi="Arial" w:cs="Arial"/>
          <w:b/>
          <w:bCs/>
          <w:sz w:val="22"/>
          <w:szCs w:val="22"/>
        </w:rPr>
        <w:t xml:space="preserve"> – </w:t>
      </w:r>
      <w:proofErr w:type="spellStart"/>
      <w:r w:rsidRPr="0013464C">
        <w:rPr>
          <w:rFonts w:ascii="Arial" w:hAnsi="Arial" w:cs="Arial"/>
          <w:b/>
          <w:bCs/>
          <w:sz w:val="22"/>
          <w:szCs w:val="22"/>
        </w:rPr>
        <w:t>Hořínský</w:t>
      </w:r>
      <w:proofErr w:type="spellEnd"/>
      <w:r w:rsidRPr="0013464C">
        <w:rPr>
          <w:rFonts w:ascii="Arial" w:hAnsi="Arial" w:cs="Arial"/>
          <w:b/>
          <w:bCs/>
          <w:sz w:val="22"/>
          <w:szCs w:val="22"/>
        </w:rPr>
        <w:t xml:space="preserve"> kanál – Správce stavby</w:t>
      </w:r>
    </w:p>
    <w:bookmarkEnd w:id="2"/>
    <w:bookmarkEnd w:id="3"/>
    <w:bookmarkEnd w:id="4"/>
    <w:p w14:paraId="01425AA7" w14:textId="77777777" w:rsidR="0035440E" w:rsidRPr="0013464C" w:rsidRDefault="0035440E" w:rsidP="00267FB7">
      <w:pPr>
        <w:spacing w:after="60"/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1B62E22" w14:textId="7FA975C6" w:rsidR="00D7548F" w:rsidRPr="0013464C" w:rsidRDefault="00D7548F" w:rsidP="00267FB7">
      <w:pPr>
        <w:spacing w:after="60"/>
        <w:jc w:val="center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13464C">
        <w:rPr>
          <w:rFonts w:ascii="Arial" w:hAnsi="Arial" w:cs="Arial"/>
          <w:color w:val="000000" w:themeColor="text1"/>
          <w:sz w:val="22"/>
          <w:szCs w:val="22"/>
        </w:rPr>
        <w:t>(číslo projektu</w:t>
      </w:r>
      <w:r w:rsidR="00BA5343" w:rsidRPr="001346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440E" w:rsidRPr="0013464C">
        <w:rPr>
          <w:rFonts w:ascii="Arial" w:hAnsi="Arial" w:cs="Arial"/>
          <w:sz w:val="22"/>
          <w:szCs w:val="22"/>
        </w:rPr>
        <w:t xml:space="preserve">500 554 0004 </w:t>
      </w:r>
      <w:r w:rsidR="00BF014B" w:rsidRPr="0013464C">
        <w:rPr>
          <w:rFonts w:ascii="Arial" w:hAnsi="Arial" w:cs="Arial"/>
          <w:sz w:val="22"/>
          <w:szCs w:val="22"/>
        </w:rPr>
        <w:t>j</w:t>
      </w:r>
      <w:r w:rsidR="0035440E" w:rsidRPr="0013464C">
        <w:rPr>
          <w:rFonts w:ascii="Arial" w:hAnsi="Arial" w:cs="Arial"/>
          <w:sz w:val="22"/>
          <w:szCs w:val="22"/>
        </w:rPr>
        <w:t>en pro kontro</w:t>
      </w:r>
      <w:r w:rsidR="00BF014B" w:rsidRPr="0013464C">
        <w:rPr>
          <w:rFonts w:ascii="Arial" w:hAnsi="Arial" w:cs="Arial"/>
          <w:sz w:val="22"/>
          <w:szCs w:val="22"/>
        </w:rPr>
        <w:t>l</w:t>
      </w:r>
      <w:r w:rsidR="0035440E" w:rsidRPr="0013464C">
        <w:rPr>
          <w:rFonts w:ascii="Arial" w:hAnsi="Arial" w:cs="Arial"/>
          <w:sz w:val="22"/>
          <w:szCs w:val="22"/>
        </w:rPr>
        <w:t xml:space="preserve">u dokumentace část příprava </w:t>
      </w:r>
      <w:proofErr w:type="spellStart"/>
      <w:proofErr w:type="gramStart"/>
      <w:r w:rsidR="0035440E" w:rsidRPr="0013464C">
        <w:rPr>
          <w:rFonts w:ascii="Arial" w:hAnsi="Arial" w:cs="Arial"/>
          <w:sz w:val="22"/>
          <w:szCs w:val="22"/>
        </w:rPr>
        <w:t>a,b</w:t>
      </w:r>
      <w:proofErr w:type="gramEnd"/>
      <w:r w:rsidR="0035440E" w:rsidRPr="0013464C">
        <w:rPr>
          <w:rFonts w:ascii="Arial" w:hAnsi="Arial" w:cs="Arial"/>
          <w:sz w:val="22"/>
          <w:szCs w:val="22"/>
        </w:rPr>
        <w:t>,c</w:t>
      </w:r>
      <w:proofErr w:type="spellEnd"/>
      <w:r w:rsidR="0035440E" w:rsidRPr="0013464C">
        <w:rPr>
          <w:rFonts w:ascii="Arial" w:hAnsi="Arial" w:cs="Arial"/>
          <w:sz w:val="22"/>
          <w:szCs w:val="22"/>
        </w:rPr>
        <w:t>.</w:t>
      </w:r>
      <w:r w:rsidR="00DD4097" w:rsidRPr="0013464C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7D50B93C" w14:textId="41168DD8" w:rsidR="0035440E" w:rsidRDefault="0035440E" w:rsidP="00267FB7">
      <w:pPr>
        <w:spacing w:after="60"/>
        <w:jc w:val="center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13464C">
        <w:rPr>
          <w:rFonts w:ascii="Arial" w:hAnsi="Arial" w:cs="Arial"/>
          <w:color w:val="000000" w:themeColor="text1"/>
          <w:sz w:val="22"/>
          <w:szCs w:val="22"/>
        </w:rPr>
        <w:t xml:space="preserve">(číslo projektu </w:t>
      </w:r>
      <w:r w:rsidRPr="0013464C">
        <w:rPr>
          <w:rFonts w:ascii="Arial" w:hAnsi="Arial" w:cs="Arial"/>
          <w:sz w:val="22"/>
          <w:szCs w:val="22"/>
        </w:rPr>
        <w:t>521 551 0014 platí pro část realizace d</w:t>
      </w:r>
      <w:r w:rsidR="005E01DC" w:rsidRPr="0013464C">
        <w:rPr>
          <w:rFonts w:ascii="Arial" w:hAnsi="Arial" w:cs="Arial"/>
          <w:sz w:val="22"/>
          <w:szCs w:val="22"/>
        </w:rPr>
        <w:t xml:space="preserve"> </w:t>
      </w:r>
      <w:r w:rsidRPr="0013464C">
        <w:rPr>
          <w:rFonts w:ascii="Arial" w:hAnsi="Arial" w:cs="Arial"/>
          <w:sz w:val="22"/>
          <w:szCs w:val="22"/>
        </w:rPr>
        <w:t xml:space="preserve">- </w:t>
      </w:r>
      <w:r w:rsidR="005E01DC" w:rsidRPr="0013464C">
        <w:rPr>
          <w:rFonts w:ascii="Arial" w:hAnsi="Arial" w:cs="Arial"/>
          <w:sz w:val="22"/>
          <w:szCs w:val="22"/>
        </w:rPr>
        <w:t>m</w:t>
      </w:r>
      <w:r w:rsidRPr="0013464C">
        <w:rPr>
          <w:rFonts w:ascii="Arial" w:hAnsi="Arial" w:cs="Arial"/>
          <w:sz w:val="22"/>
          <w:szCs w:val="22"/>
        </w:rPr>
        <w:t>.</w:t>
      </w:r>
      <w:r w:rsidRPr="0013464C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194C6CE4" w14:textId="10D10831" w:rsidR="00712DBF" w:rsidRPr="0013464C" w:rsidRDefault="00712DBF" w:rsidP="00E81132">
      <w:pPr>
        <w:spacing w:before="240" w:after="60"/>
        <w:jc w:val="center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(dále také jen „</w:t>
      </w:r>
      <w:r w:rsidRPr="00712DBF">
        <w:rPr>
          <w:rFonts w:ascii="Arial" w:hAnsi="Arial" w:cs="Arial"/>
          <w:b/>
          <w:bCs/>
          <w:color w:val="000000" w:themeColor="text1"/>
          <w:sz w:val="22"/>
          <w:szCs w:val="22"/>
        </w:rPr>
        <w:t>dodatek</w:t>
      </w:r>
      <w:r>
        <w:rPr>
          <w:rFonts w:ascii="Arial" w:hAnsi="Arial" w:cs="Arial"/>
          <w:color w:val="000000" w:themeColor="text1"/>
          <w:sz w:val="22"/>
          <w:szCs w:val="22"/>
        </w:rPr>
        <w:t>“ či „</w:t>
      </w:r>
      <w:r w:rsidRPr="00712DBF">
        <w:rPr>
          <w:rFonts w:ascii="Arial" w:hAnsi="Arial" w:cs="Arial"/>
          <w:b/>
          <w:bCs/>
          <w:color w:val="000000" w:themeColor="text1"/>
          <w:sz w:val="22"/>
          <w:szCs w:val="22"/>
        </w:rPr>
        <w:t>Dodatek č. 1</w:t>
      </w:r>
      <w:r>
        <w:rPr>
          <w:rFonts w:ascii="Arial" w:hAnsi="Arial" w:cs="Arial"/>
          <w:color w:val="000000" w:themeColor="text1"/>
          <w:sz w:val="22"/>
          <w:szCs w:val="22"/>
        </w:rPr>
        <w:t>“)</w:t>
      </w:r>
    </w:p>
    <w:p w14:paraId="6504BB2E" w14:textId="77777777" w:rsidR="000D53ED" w:rsidRPr="0013464C" w:rsidRDefault="000D53ED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F6BB8F1" w14:textId="77777777" w:rsidR="001D3486" w:rsidRPr="0013464C" w:rsidRDefault="001D3486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2A2E112" w14:textId="49758F55" w:rsidR="001D3486" w:rsidRPr="0013464C" w:rsidRDefault="006E0261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uzavřený</w:t>
      </w:r>
      <w:r w:rsidR="001D3486" w:rsidRPr="0013464C">
        <w:rPr>
          <w:rFonts w:ascii="Arial" w:hAnsi="Arial" w:cs="Arial"/>
          <w:sz w:val="22"/>
          <w:szCs w:val="22"/>
        </w:rPr>
        <w:t xml:space="preserve"> mezi</w:t>
      </w:r>
    </w:p>
    <w:p w14:paraId="6DA1627A" w14:textId="77777777" w:rsidR="001D3486" w:rsidRPr="0013464C" w:rsidRDefault="001D3486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34BD4BC" w14:textId="06012687" w:rsidR="001867A5" w:rsidRPr="0013464C" w:rsidRDefault="00E6139D" w:rsidP="00267FB7">
      <w:pPr>
        <w:pStyle w:val="Bezmezer"/>
        <w:jc w:val="both"/>
        <w:rPr>
          <w:rFonts w:ascii="Arial" w:hAnsi="Arial" w:cs="Arial"/>
          <w:b/>
        </w:rPr>
      </w:pPr>
      <w:r w:rsidRPr="0013464C">
        <w:rPr>
          <w:rFonts w:ascii="Arial" w:hAnsi="Arial" w:cs="Arial"/>
          <w:b/>
        </w:rPr>
        <w:t>Česká republika – Ředitelství vodních cest ČR</w:t>
      </w:r>
      <w:r w:rsidRPr="0013464C" w:rsidDel="00E6139D">
        <w:rPr>
          <w:rFonts w:ascii="Arial" w:hAnsi="Arial" w:cs="Arial"/>
          <w:b/>
        </w:rPr>
        <w:t xml:space="preserve"> </w:t>
      </w:r>
    </w:p>
    <w:p w14:paraId="4D88FD2D" w14:textId="1CB061B8" w:rsidR="00E6139D" w:rsidRPr="0013464C" w:rsidRDefault="00E6139D" w:rsidP="00A938A0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3464C">
        <w:rPr>
          <w:rFonts w:ascii="Arial" w:hAnsi="Arial" w:cs="Arial"/>
          <w:sz w:val="22"/>
          <w:szCs w:val="22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</w:t>
      </w:r>
      <w:r w:rsidR="007971AD" w:rsidRPr="0013464C">
        <w:rPr>
          <w:rFonts w:ascii="Arial" w:hAnsi="Arial" w:cs="Arial"/>
          <w:sz w:val="22"/>
          <w:szCs w:val="22"/>
        </w:rPr>
        <w:t>,</w:t>
      </w:r>
      <w:r w:rsidR="001226A8" w:rsidRPr="0013464C">
        <w:rPr>
          <w:rFonts w:ascii="Arial" w:hAnsi="Arial" w:cs="Arial"/>
          <w:sz w:val="22"/>
          <w:szCs w:val="22"/>
        </w:rPr>
        <w:t xml:space="preserve"> </w:t>
      </w:r>
      <w:r w:rsidRPr="0013464C">
        <w:rPr>
          <w:rFonts w:ascii="Arial" w:hAnsi="Arial" w:cs="Arial"/>
          <w:sz w:val="22"/>
          <w:szCs w:val="22"/>
        </w:rPr>
        <w:t>9</w:t>
      </w:r>
      <w:r w:rsidR="007971AD" w:rsidRPr="0013464C">
        <w:rPr>
          <w:rFonts w:ascii="Arial" w:hAnsi="Arial" w:cs="Arial"/>
          <w:sz w:val="22"/>
          <w:szCs w:val="22"/>
        </w:rPr>
        <w:t>, 10, 11 a 12</w:t>
      </w:r>
      <w:r w:rsidRPr="0013464C">
        <w:rPr>
          <w:rFonts w:ascii="Arial" w:hAnsi="Arial" w:cs="Arial"/>
          <w:sz w:val="22"/>
          <w:szCs w:val="22"/>
        </w:rPr>
        <w:t>)</w:t>
      </w:r>
    </w:p>
    <w:p w14:paraId="6F2D1838" w14:textId="43E4460A" w:rsidR="001867A5" w:rsidRPr="0013464C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464C">
        <w:rPr>
          <w:rFonts w:ascii="Arial" w:hAnsi="Arial" w:cs="Arial"/>
          <w:sz w:val="22"/>
          <w:szCs w:val="22"/>
        </w:rPr>
        <w:t>s</w:t>
      </w:r>
      <w:r w:rsidR="001D3486" w:rsidRPr="0013464C">
        <w:rPr>
          <w:rFonts w:ascii="Arial" w:hAnsi="Arial" w:cs="Arial"/>
          <w:sz w:val="22"/>
          <w:szCs w:val="22"/>
        </w:rPr>
        <w:t xml:space="preserve">e sídlem: </w:t>
      </w:r>
      <w:r w:rsidR="001D3486" w:rsidRPr="0013464C">
        <w:rPr>
          <w:rFonts w:ascii="Arial" w:hAnsi="Arial" w:cs="Arial"/>
          <w:sz w:val="22"/>
          <w:szCs w:val="22"/>
        </w:rPr>
        <w:tab/>
      </w:r>
      <w:r w:rsidR="00E2356B" w:rsidRPr="0013464C">
        <w:rPr>
          <w:rFonts w:ascii="Arial" w:hAnsi="Arial" w:cs="Arial"/>
          <w:sz w:val="22"/>
          <w:szCs w:val="22"/>
        </w:rPr>
        <w:tab/>
      </w:r>
      <w:r w:rsidR="009C169E" w:rsidRPr="0013464C">
        <w:rPr>
          <w:rFonts w:ascii="Arial" w:hAnsi="Arial" w:cs="Arial"/>
          <w:sz w:val="22"/>
          <w:szCs w:val="22"/>
        </w:rPr>
        <w:t>nábř. L. Svobody 122/12, 110 15 Praha 1</w:t>
      </w:r>
    </w:p>
    <w:p w14:paraId="30071A13" w14:textId="7D2D6D40" w:rsidR="001D3486" w:rsidRPr="0013464C" w:rsidRDefault="001D348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464C">
        <w:rPr>
          <w:rFonts w:ascii="Arial" w:hAnsi="Arial" w:cs="Arial"/>
          <w:sz w:val="22"/>
          <w:szCs w:val="22"/>
        </w:rPr>
        <w:t>IČ</w:t>
      </w:r>
      <w:r w:rsidR="00E6139D" w:rsidRPr="0013464C">
        <w:rPr>
          <w:rFonts w:ascii="Arial" w:hAnsi="Arial" w:cs="Arial"/>
          <w:sz w:val="22"/>
          <w:szCs w:val="22"/>
        </w:rPr>
        <w:t>O</w:t>
      </w:r>
      <w:r w:rsidRPr="0013464C">
        <w:rPr>
          <w:rFonts w:ascii="Arial" w:hAnsi="Arial" w:cs="Arial"/>
          <w:sz w:val="22"/>
          <w:szCs w:val="22"/>
        </w:rPr>
        <w:t>:</w:t>
      </w:r>
      <w:r w:rsidRPr="0013464C">
        <w:rPr>
          <w:rFonts w:ascii="Arial" w:hAnsi="Arial" w:cs="Arial"/>
          <w:sz w:val="22"/>
          <w:szCs w:val="22"/>
        </w:rPr>
        <w:tab/>
      </w:r>
      <w:r w:rsidR="00E2356B" w:rsidRPr="0013464C">
        <w:rPr>
          <w:rFonts w:ascii="Arial" w:hAnsi="Arial" w:cs="Arial"/>
          <w:sz w:val="22"/>
          <w:szCs w:val="22"/>
        </w:rPr>
        <w:tab/>
      </w:r>
      <w:r w:rsidR="00E2356B" w:rsidRPr="0013464C">
        <w:rPr>
          <w:rFonts w:ascii="Arial" w:hAnsi="Arial" w:cs="Arial"/>
          <w:sz w:val="22"/>
          <w:szCs w:val="22"/>
        </w:rPr>
        <w:tab/>
      </w:r>
      <w:r w:rsidR="009C169E" w:rsidRPr="0013464C">
        <w:rPr>
          <w:rFonts w:ascii="Arial" w:hAnsi="Arial" w:cs="Arial"/>
          <w:sz w:val="22"/>
          <w:szCs w:val="22"/>
        </w:rPr>
        <w:t>67981801</w:t>
      </w:r>
    </w:p>
    <w:p w14:paraId="1B801CF4" w14:textId="717C0856" w:rsidR="001D3486" w:rsidRPr="0013464C" w:rsidRDefault="001D348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464C">
        <w:rPr>
          <w:rFonts w:ascii="Arial" w:hAnsi="Arial" w:cs="Arial"/>
          <w:sz w:val="22"/>
          <w:szCs w:val="22"/>
        </w:rPr>
        <w:t xml:space="preserve">DIČ: </w:t>
      </w:r>
      <w:r w:rsidRPr="0013464C">
        <w:rPr>
          <w:rFonts w:ascii="Arial" w:hAnsi="Arial" w:cs="Arial"/>
          <w:sz w:val="22"/>
          <w:szCs w:val="22"/>
        </w:rPr>
        <w:tab/>
      </w:r>
      <w:r w:rsidR="00E2356B" w:rsidRPr="0013464C">
        <w:rPr>
          <w:rFonts w:ascii="Arial" w:hAnsi="Arial" w:cs="Arial"/>
          <w:sz w:val="22"/>
          <w:szCs w:val="22"/>
        </w:rPr>
        <w:tab/>
      </w:r>
      <w:r w:rsidR="00E2356B" w:rsidRPr="0013464C">
        <w:rPr>
          <w:rFonts w:ascii="Arial" w:hAnsi="Arial" w:cs="Arial"/>
          <w:sz w:val="22"/>
          <w:szCs w:val="22"/>
        </w:rPr>
        <w:tab/>
      </w:r>
      <w:r w:rsidRPr="0013464C">
        <w:rPr>
          <w:rFonts w:ascii="Arial" w:hAnsi="Arial" w:cs="Arial"/>
          <w:sz w:val="22"/>
          <w:szCs w:val="22"/>
        </w:rPr>
        <w:t>CZ</w:t>
      </w:r>
      <w:r w:rsidR="009C169E" w:rsidRPr="0013464C">
        <w:rPr>
          <w:rFonts w:ascii="Arial" w:hAnsi="Arial" w:cs="Arial"/>
          <w:sz w:val="22"/>
          <w:szCs w:val="22"/>
        </w:rPr>
        <w:t>67981801</w:t>
      </w:r>
    </w:p>
    <w:p w14:paraId="7260E4C6" w14:textId="03F5D8AD" w:rsidR="00F41E65" w:rsidRPr="0013464C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464C">
        <w:rPr>
          <w:rFonts w:ascii="Arial" w:hAnsi="Arial" w:cs="Arial"/>
          <w:sz w:val="22"/>
          <w:szCs w:val="22"/>
        </w:rPr>
        <w:t>z</w:t>
      </w:r>
      <w:r w:rsidR="001D3486" w:rsidRPr="0013464C">
        <w:rPr>
          <w:rFonts w:ascii="Arial" w:hAnsi="Arial" w:cs="Arial"/>
          <w:sz w:val="22"/>
          <w:szCs w:val="22"/>
        </w:rPr>
        <w:t>astoupen</w:t>
      </w:r>
      <w:r w:rsidR="00B25A78" w:rsidRPr="0013464C">
        <w:rPr>
          <w:rFonts w:ascii="Arial" w:hAnsi="Arial" w:cs="Arial"/>
          <w:sz w:val="22"/>
          <w:szCs w:val="22"/>
        </w:rPr>
        <w:t>á</w:t>
      </w:r>
      <w:r w:rsidR="001D3486" w:rsidRPr="0013464C">
        <w:rPr>
          <w:rFonts w:ascii="Arial" w:hAnsi="Arial" w:cs="Arial"/>
          <w:sz w:val="22"/>
          <w:szCs w:val="22"/>
        </w:rPr>
        <w:t xml:space="preserve">: </w:t>
      </w:r>
      <w:r w:rsidR="001D3486" w:rsidRPr="0013464C">
        <w:rPr>
          <w:rFonts w:ascii="Arial" w:hAnsi="Arial" w:cs="Arial"/>
          <w:sz w:val="22"/>
          <w:szCs w:val="22"/>
        </w:rPr>
        <w:tab/>
      </w:r>
      <w:r w:rsidR="001867A5" w:rsidRPr="0013464C">
        <w:rPr>
          <w:rFonts w:ascii="Arial" w:hAnsi="Arial" w:cs="Arial"/>
          <w:sz w:val="22"/>
          <w:szCs w:val="22"/>
        </w:rPr>
        <w:tab/>
      </w:r>
      <w:r w:rsidR="009C169E" w:rsidRPr="0013464C">
        <w:rPr>
          <w:rFonts w:ascii="Arial" w:hAnsi="Arial" w:cs="Arial"/>
          <w:sz w:val="22"/>
          <w:szCs w:val="22"/>
        </w:rPr>
        <w:t>Ing. Lubomírem Fojtů, ředitelem</w:t>
      </w:r>
      <w:r w:rsidR="009C169E" w:rsidRPr="0013464C" w:rsidDel="009C169E">
        <w:rPr>
          <w:rFonts w:ascii="Arial" w:hAnsi="Arial" w:cs="Arial"/>
          <w:sz w:val="22"/>
          <w:szCs w:val="22"/>
        </w:rPr>
        <w:t xml:space="preserve"> </w:t>
      </w:r>
      <w:r w:rsidR="00F41E65" w:rsidRPr="0013464C">
        <w:rPr>
          <w:rFonts w:ascii="Arial" w:hAnsi="Arial" w:cs="Arial"/>
          <w:sz w:val="22"/>
          <w:szCs w:val="22"/>
        </w:rPr>
        <w:t xml:space="preserve"> </w:t>
      </w:r>
    </w:p>
    <w:p w14:paraId="1CE36C26" w14:textId="21A77C16" w:rsidR="001D3486" w:rsidRPr="0013464C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464C">
        <w:rPr>
          <w:rFonts w:ascii="Arial" w:hAnsi="Arial" w:cs="Arial"/>
          <w:sz w:val="22"/>
          <w:szCs w:val="22"/>
        </w:rPr>
        <w:t>p</w:t>
      </w:r>
      <w:r w:rsidR="009C169E" w:rsidRPr="0013464C">
        <w:rPr>
          <w:rFonts w:ascii="Arial" w:hAnsi="Arial" w:cs="Arial"/>
          <w:sz w:val="22"/>
          <w:szCs w:val="22"/>
        </w:rPr>
        <w:t>eněžní ústav:</w:t>
      </w:r>
      <w:r w:rsidR="009C169E" w:rsidRPr="0013464C">
        <w:rPr>
          <w:rFonts w:ascii="Arial" w:hAnsi="Arial" w:cs="Arial"/>
          <w:sz w:val="22"/>
          <w:szCs w:val="22"/>
        </w:rPr>
        <w:tab/>
      </w:r>
      <w:proofErr w:type="spellStart"/>
      <w:r w:rsidR="00E767D8">
        <w:rPr>
          <w:rFonts w:ascii="Arial" w:hAnsi="Arial" w:cs="Arial"/>
          <w:sz w:val="22"/>
          <w:szCs w:val="22"/>
        </w:rPr>
        <w:t>xxxxxxxxxxxxxx</w:t>
      </w:r>
      <w:proofErr w:type="spellEnd"/>
      <w:r w:rsidR="009C169E" w:rsidRPr="0013464C">
        <w:rPr>
          <w:rFonts w:ascii="Arial" w:hAnsi="Arial" w:cs="Arial"/>
          <w:sz w:val="22"/>
          <w:szCs w:val="22"/>
        </w:rPr>
        <w:t xml:space="preserve">, </w:t>
      </w:r>
      <w:r w:rsidR="00191F42" w:rsidRPr="0013464C">
        <w:rPr>
          <w:rFonts w:ascii="Arial" w:hAnsi="Arial" w:cs="Arial"/>
          <w:sz w:val="22"/>
          <w:szCs w:val="22"/>
        </w:rPr>
        <w:t xml:space="preserve">se </w:t>
      </w:r>
      <w:r w:rsidR="00A32EE1" w:rsidRPr="0013464C">
        <w:rPr>
          <w:rFonts w:ascii="Arial" w:hAnsi="Arial" w:cs="Arial"/>
          <w:sz w:val="22"/>
          <w:szCs w:val="22"/>
        </w:rPr>
        <w:t>sídl</w:t>
      </w:r>
      <w:r w:rsidR="00191F42" w:rsidRPr="0013464C">
        <w:rPr>
          <w:rFonts w:ascii="Arial" w:hAnsi="Arial" w:cs="Arial"/>
          <w:sz w:val="22"/>
          <w:szCs w:val="22"/>
        </w:rPr>
        <w:t>em</w:t>
      </w:r>
      <w:r w:rsidR="00A32EE1" w:rsidRPr="0013464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67D8">
        <w:rPr>
          <w:rFonts w:ascii="Arial" w:hAnsi="Arial" w:cs="Arial"/>
          <w:sz w:val="22"/>
          <w:szCs w:val="22"/>
        </w:rPr>
        <w:t>xxxxxxxxxxxx</w:t>
      </w:r>
      <w:proofErr w:type="spellEnd"/>
      <w:r w:rsidR="00A32EE1" w:rsidRPr="0013464C">
        <w:rPr>
          <w:rFonts w:ascii="Arial" w:hAnsi="Arial" w:cs="Arial"/>
          <w:sz w:val="22"/>
          <w:szCs w:val="22"/>
        </w:rPr>
        <w:t>, 115 03</w:t>
      </w:r>
      <w:r w:rsidR="009C169E" w:rsidRPr="0013464C">
        <w:rPr>
          <w:rFonts w:ascii="Arial" w:hAnsi="Arial" w:cs="Arial"/>
          <w:sz w:val="22"/>
          <w:szCs w:val="22"/>
        </w:rPr>
        <w:t xml:space="preserve"> Praha 1</w:t>
      </w:r>
      <w:r w:rsidR="00F41E65" w:rsidRPr="0013464C">
        <w:rPr>
          <w:rFonts w:ascii="Arial" w:hAnsi="Arial" w:cs="Arial"/>
          <w:sz w:val="22"/>
          <w:szCs w:val="22"/>
        </w:rPr>
        <w:t xml:space="preserve">                      </w:t>
      </w:r>
    </w:p>
    <w:p w14:paraId="1E25E9DE" w14:textId="1161F5E6" w:rsidR="009C169E" w:rsidRPr="0013464C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464C">
        <w:rPr>
          <w:rFonts w:ascii="Arial" w:hAnsi="Arial" w:cs="Arial"/>
          <w:sz w:val="22"/>
          <w:szCs w:val="22"/>
        </w:rPr>
        <w:t>č</w:t>
      </w:r>
      <w:r w:rsidR="009C169E" w:rsidRPr="0013464C">
        <w:rPr>
          <w:rFonts w:ascii="Arial" w:hAnsi="Arial" w:cs="Arial"/>
          <w:sz w:val="22"/>
          <w:szCs w:val="22"/>
        </w:rPr>
        <w:t>. účtu:</w:t>
      </w:r>
      <w:r w:rsidR="009C169E" w:rsidRPr="0013464C">
        <w:rPr>
          <w:rFonts w:ascii="Arial" w:hAnsi="Arial" w:cs="Arial"/>
          <w:sz w:val="22"/>
          <w:szCs w:val="22"/>
        </w:rPr>
        <w:tab/>
      </w:r>
      <w:r w:rsidR="009C169E" w:rsidRPr="0013464C">
        <w:rPr>
          <w:rFonts w:ascii="Arial" w:hAnsi="Arial" w:cs="Arial"/>
          <w:sz w:val="22"/>
          <w:szCs w:val="22"/>
        </w:rPr>
        <w:tab/>
      </w:r>
      <w:proofErr w:type="spellStart"/>
      <w:r w:rsidR="00E767D8">
        <w:rPr>
          <w:rFonts w:ascii="Arial" w:hAnsi="Arial" w:cs="Arial"/>
          <w:sz w:val="22"/>
          <w:szCs w:val="22"/>
        </w:rPr>
        <w:t>xxxxxxxxxxxxxx</w:t>
      </w:r>
      <w:proofErr w:type="spellEnd"/>
      <w:r w:rsidR="009C169E" w:rsidRPr="0013464C">
        <w:rPr>
          <w:rFonts w:ascii="Arial" w:hAnsi="Arial" w:cs="Arial"/>
          <w:sz w:val="22"/>
          <w:szCs w:val="22"/>
        </w:rPr>
        <w:t xml:space="preserve"> </w:t>
      </w:r>
    </w:p>
    <w:p w14:paraId="5BB8A76C" w14:textId="0D1C4ABC" w:rsidR="00E2356B" w:rsidRPr="0013464C" w:rsidRDefault="00E2356B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B9252A2" w14:textId="48260994" w:rsidR="001D3486" w:rsidRPr="0013464C" w:rsidRDefault="001D3486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3464C">
        <w:rPr>
          <w:rFonts w:ascii="Arial" w:hAnsi="Arial" w:cs="Arial"/>
          <w:sz w:val="22"/>
          <w:szCs w:val="22"/>
        </w:rPr>
        <w:t>(dále jen „</w:t>
      </w:r>
      <w:r w:rsidRPr="0013464C">
        <w:rPr>
          <w:rFonts w:ascii="Arial" w:hAnsi="Arial" w:cs="Arial"/>
          <w:b/>
          <w:sz w:val="22"/>
          <w:szCs w:val="22"/>
        </w:rPr>
        <w:t>Objednatel</w:t>
      </w:r>
      <w:r w:rsidRPr="0013464C">
        <w:rPr>
          <w:rFonts w:ascii="Arial" w:hAnsi="Arial" w:cs="Arial"/>
          <w:sz w:val="22"/>
          <w:szCs w:val="22"/>
        </w:rPr>
        <w:t>“) na straně jedn</w:t>
      </w:r>
      <w:r w:rsidRPr="0013464C">
        <w:rPr>
          <w:rFonts w:ascii="Arial" w:eastAsia="Malgun Gothic Semilight" w:hAnsi="Arial" w:cs="Arial"/>
          <w:sz w:val="22"/>
          <w:szCs w:val="22"/>
        </w:rPr>
        <w:t>é</w:t>
      </w:r>
      <w:r w:rsidR="00F41E65" w:rsidRPr="0013464C">
        <w:rPr>
          <w:rFonts w:ascii="Arial" w:eastAsia="Malgun Gothic Semilight" w:hAnsi="Arial" w:cs="Arial"/>
          <w:sz w:val="22"/>
          <w:szCs w:val="22"/>
        </w:rPr>
        <w:t xml:space="preserve"> </w:t>
      </w:r>
    </w:p>
    <w:p w14:paraId="7778EEBC" w14:textId="77777777" w:rsidR="001F2F2F" w:rsidRPr="0013464C" w:rsidRDefault="001F2F2F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56B92FC" w14:textId="77777777" w:rsidR="001D3486" w:rsidRPr="0013464C" w:rsidRDefault="001D3486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3464C">
        <w:rPr>
          <w:rFonts w:ascii="Arial" w:hAnsi="Arial" w:cs="Arial"/>
          <w:sz w:val="22"/>
          <w:szCs w:val="22"/>
        </w:rPr>
        <w:t>a</w:t>
      </w:r>
    </w:p>
    <w:p w14:paraId="3AF2D4F1" w14:textId="77777777" w:rsidR="001F2F2F" w:rsidRPr="0013464C" w:rsidRDefault="001F2F2F" w:rsidP="00267FB7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14:paraId="10E00416" w14:textId="2122C552" w:rsidR="001D3486" w:rsidRPr="0013464C" w:rsidRDefault="00C313C7" w:rsidP="00267FB7">
      <w:pPr>
        <w:pStyle w:val="Bezmezer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</w:rPr>
        <w:t>Koncept CB spol. s r.o.</w:t>
      </w:r>
    </w:p>
    <w:p w14:paraId="3FF47467" w14:textId="77777777" w:rsidR="00C313C7" w:rsidRDefault="009A3136" w:rsidP="00A938A0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3464C">
        <w:rPr>
          <w:rFonts w:ascii="Arial" w:hAnsi="Arial" w:cs="Arial"/>
          <w:sz w:val="22"/>
          <w:szCs w:val="22"/>
        </w:rPr>
        <w:t>s</w:t>
      </w:r>
      <w:r w:rsidR="001D3486" w:rsidRPr="0013464C">
        <w:rPr>
          <w:rFonts w:ascii="Arial" w:hAnsi="Arial" w:cs="Arial"/>
          <w:sz w:val="22"/>
          <w:szCs w:val="22"/>
        </w:rPr>
        <w:t>e sídlem</w:t>
      </w:r>
      <w:r w:rsidR="009C169E" w:rsidRPr="0013464C">
        <w:rPr>
          <w:rFonts w:ascii="Arial" w:hAnsi="Arial" w:cs="Arial"/>
          <w:sz w:val="22"/>
          <w:szCs w:val="22"/>
        </w:rPr>
        <w:t>:</w:t>
      </w:r>
      <w:r w:rsidR="001D3486" w:rsidRPr="0013464C">
        <w:rPr>
          <w:rFonts w:ascii="Arial" w:hAnsi="Arial" w:cs="Arial"/>
          <w:sz w:val="22"/>
          <w:szCs w:val="22"/>
        </w:rPr>
        <w:t xml:space="preserve"> </w:t>
      </w:r>
      <w:r w:rsidR="001D3486" w:rsidRPr="0013464C">
        <w:rPr>
          <w:rFonts w:ascii="Arial" w:hAnsi="Arial" w:cs="Arial"/>
          <w:sz w:val="22"/>
          <w:szCs w:val="22"/>
        </w:rPr>
        <w:tab/>
      </w:r>
      <w:r w:rsidR="00E2356B" w:rsidRPr="0013464C">
        <w:rPr>
          <w:rFonts w:ascii="Arial" w:hAnsi="Arial" w:cs="Arial"/>
          <w:sz w:val="22"/>
          <w:szCs w:val="22"/>
        </w:rPr>
        <w:tab/>
      </w:r>
      <w:r w:rsidR="00C313C7" w:rsidRPr="00C313C7">
        <w:rPr>
          <w:rFonts w:ascii="Arial" w:hAnsi="Arial" w:cs="Arial"/>
          <w:sz w:val="22"/>
          <w:szCs w:val="22"/>
        </w:rPr>
        <w:t>nám. Švabinského 961/10, České Budějovice 6, 370 08</w:t>
      </w:r>
    </w:p>
    <w:p w14:paraId="7D096DFF" w14:textId="13C677F3" w:rsidR="001D3486" w:rsidRPr="0013464C" w:rsidRDefault="00C313C7" w:rsidP="00A938A0">
      <w:pPr>
        <w:pStyle w:val="Bezmezer"/>
        <w:spacing w:line="276" w:lineRule="auto"/>
        <w:ind w:left="1416" w:firstLine="708"/>
        <w:jc w:val="both"/>
        <w:rPr>
          <w:rFonts w:ascii="Arial" w:hAnsi="Arial" w:cs="Arial"/>
          <w:sz w:val="22"/>
          <w:szCs w:val="22"/>
        </w:rPr>
      </w:pPr>
      <w:r w:rsidRPr="00C313C7">
        <w:rPr>
          <w:rFonts w:ascii="Arial" w:hAnsi="Arial" w:cs="Arial"/>
          <w:sz w:val="22"/>
          <w:szCs w:val="22"/>
        </w:rPr>
        <w:t>České Budějovice</w:t>
      </w:r>
    </w:p>
    <w:p w14:paraId="6DCDBDB4" w14:textId="0E70B009" w:rsidR="001D3486" w:rsidRPr="0013464C" w:rsidRDefault="001867A5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464C">
        <w:rPr>
          <w:rFonts w:ascii="Arial" w:hAnsi="Arial" w:cs="Arial"/>
          <w:sz w:val="22"/>
          <w:szCs w:val="22"/>
        </w:rPr>
        <w:t>IČ</w:t>
      </w:r>
      <w:r w:rsidR="009C169E" w:rsidRPr="0013464C">
        <w:rPr>
          <w:rFonts w:ascii="Arial" w:hAnsi="Arial" w:cs="Arial"/>
          <w:sz w:val="22"/>
          <w:szCs w:val="22"/>
        </w:rPr>
        <w:t>O</w:t>
      </w:r>
      <w:r w:rsidR="001D3486" w:rsidRPr="0013464C">
        <w:rPr>
          <w:rFonts w:ascii="Arial" w:hAnsi="Arial" w:cs="Arial"/>
          <w:sz w:val="22"/>
          <w:szCs w:val="22"/>
        </w:rPr>
        <w:t>:</w:t>
      </w:r>
      <w:r w:rsidR="001D3486" w:rsidRPr="0013464C">
        <w:rPr>
          <w:rFonts w:ascii="Arial" w:hAnsi="Arial" w:cs="Arial"/>
          <w:sz w:val="22"/>
          <w:szCs w:val="22"/>
        </w:rPr>
        <w:tab/>
      </w:r>
      <w:r w:rsidR="00E2356B" w:rsidRPr="0013464C">
        <w:rPr>
          <w:rFonts w:ascii="Arial" w:hAnsi="Arial" w:cs="Arial"/>
          <w:sz w:val="22"/>
          <w:szCs w:val="22"/>
        </w:rPr>
        <w:tab/>
      </w:r>
      <w:r w:rsidR="00E2356B" w:rsidRPr="0013464C">
        <w:rPr>
          <w:rFonts w:ascii="Arial" w:hAnsi="Arial" w:cs="Arial"/>
          <w:sz w:val="22"/>
          <w:szCs w:val="22"/>
        </w:rPr>
        <w:tab/>
      </w:r>
      <w:r w:rsidR="00C313C7" w:rsidRPr="00C313C7">
        <w:rPr>
          <w:rFonts w:ascii="Arial" w:hAnsi="Arial" w:cs="Arial"/>
          <w:sz w:val="22"/>
          <w:szCs w:val="22"/>
        </w:rPr>
        <w:t>25151258</w:t>
      </w:r>
    </w:p>
    <w:p w14:paraId="08F39C27" w14:textId="28A1D08B" w:rsidR="001D3486" w:rsidRPr="0013464C" w:rsidRDefault="001D348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464C">
        <w:rPr>
          <w:rFonts w:ascii="Arial" w:hAnsi="Arial" w:cs="Arial"/>
          <w:sz w:val="22"/>
          <w:szCs w:val="22"/>
        </w:rPr>
        <w:t>DIČ:</w:t>
      </w:r>
      <w:r w:rsidRPr="0013464C">
        <w:rPr>
          <w:rFonts w:ascii="Arial" w:hAnsi="Arial" w:cs="Arial"/>
          <w:sz w:val="22"/>
          <w:szCs w:val="22"/>
        </w:rPr>
        <w:tab/>
      </w:r>
      <w:r w:rsidR="00E2356B" w:rsidRPr="0013464C">
        <w:rPr>
          <w:rFonts w:ascii="Arial" w:hAnsi="Arial" w:cs="Arial"/>
          <w:sz w:val="22"/>
          <w:szCs w:val="22"/>
        </w:rPr>
        <w:tab/>
      </w:r>
      <w:r w:rsidR="00E2356B" w:rsidRPr="0013464C">
        <w:rPr>
          <w:rFonts w:ascii="Arial" w:hAnsi="Arial" w:cs="Arial"/>
          <w:sz w:val="22"/>
          <w:szCs w:val="22"/>
        </w:rPr>
        <w:tab/>
      </w:r>
      <w:r w:rsidR="00C313C7">
        <w:rPr>
          <w:rFonts w:ascii="Arial" w:hAnsi="Arial" w:cs="Arial"/>
          <w:sz w:val="22"/>
          <w:szCs w:val="22"/>
        </w:rPr>
        <w:t>CZ</w:t>
      </w:r>
      <w:r w:rsidR="00C313C7" w:rsidRPr="00C313C7">
        <w:rPr>
          <w:rFonts w:ascii="Arial" w:hAnsi="Arial" w:cs="Arial"/>
          <w:sz w:val="22"/>
          <w:szCs w:val="22"/>
        </w:rPr>
        <w:t>25151258</w:t>
      </w:r>
    </w:p>
    <w:p w14:paraId="04BA3E17" w14:textId="5B9C1C79" w:rsidR="001D3486" w:rsidRPr="0013464C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464C">
        <w:rPr>
          <w:rFonts w:ascii="Arial" w:hAnsi="Arial" w:cs="Arial"/>
          <w:sz w:val="22"/>
          <w:szCs w:val="22"/>
        </w:rPr>
        <w:t>z</w:t>
      </w:r>
      <w:r w:rsidR="001D3486" w:rsidRPr="0013464C">
        <w:rPr>
          <w:rFonts w:ascii="Arial" w:hAnsi="Arial" w:cs="Arial"/>
          <w:sz w:val="22"/>
          <w:szCs w:val="22"/>
        </w:rPr>
        <w:t>astoupen</w:t>
      </w:r>
      <w:r w:rsidR="00C313C7">
        <w:rPr>
          <w:rFonts w:ascii="Arial" w:hAnsi="Arial" w:cs="Arial"/>
          <w:sz w:val="22"/>
          <w:szCs w:val="22"/>
        </w:rPr>
        <w:t>á</w:t>
      </w:r>
      <w:r w:rsidR="009C169E" w:rsidRPr="0013464C">
        <w:rPr>
          <w:rFonts w:ascii="Arial" w:hAnsi="Arial" w:cs="Arial"/>
          <w:sz w:val="22"/>
          <w:szCs w:val="22"/>
        </w:rPr>
        <w:t>:</w:t>
      </w:r>
      <w:r w:rsidR="001D3486" w:rsidRPr="0013464C">
        <w:rPr>
          <w:rFonts w:ascii="Arial" w:hAnsi="Arial" w:cs="Arial"/>
          <w:sz w:val="22"/>
          <w:szCs w:val="22"/>
        </w:rPr>
        <w:tab/>
      </w:r>
      <w:r w:rsidR="00E2356B" w:rsidRPr="0013464C">
        <w:rPr>
          <w:rFonts w:ascii="Arial" w:hAnsi="Arial" w:cs="Arial"/>
          <w:sz w:val="22"/>
          <w:szCs w:val="22"/>
        </w:rPr>
        <w:tab/>
      </w:r>
      <w:proofErr w:type="spellStart"/>
      <w:r w:rsidR="00E767D8">
        <w:rPr>
          <w:rFonts w:ascii="Arial" w:hAnsi="Arial" w:cs="Arial"/>
          <w:sz w:val="22"/>
          <w:szCs w:val="22"/>
        </w:rPr>
        <w:t>xxxxxxxxxxxxxxx</w:t>
      </w:r>
      <w:proofErr w:type="spellEnd"/>
      <w:r w:rsidR="0033297A" w:rsidRPr="007E59C1">
        <w:rPr>
          <w:rFonts w:ascii="Arial" w:hAnsi="Arial" w:cs="Arial"/>
          <w:sz w:val="22"/>
          <w:szCs w:val="22"/>
        </w:rPr>
        <w:t>, jednatelem</w:t>
      </w:r>
    </w:p>
    <w:p w14:paraId="77ECBB7D" w14:textId="72704D83" w:rsidR="001D3486" w:rsidRPr="007E59C1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464C">
        <w:rPr>
          <w:rFonts w:ascii="Arial" w:hAnsi="Arial" w:cs="Arial"/>
          <w:sz w:val="22"/>
          <w:szCs w:val="22"/>
        </w:rPr>
        <w:t>b</w:t>
      </w:r>
      <w:r w:rsidR="001D3486" w:rsidRPr="0013464C">
        <w:rPr>
          <w:rFonts w:ascii="Arial" w:hAnsi="Arial" w:cs="Arial"/>
          <w:sz w:val="22"/>
          <w:szCs w:val="22"/>
        </w:rPr>
        <w:t>ankovní spojení:</w:t>
      </w:r>
      <w:r w:rsidR="001D3486" w:rsidRPr="0013464C">
        <w:rPr>
          <w:rFonts w:ascii="Arial" w:hAnsi="Arial" w:cs="Arial"/>
          <w:sz w:val="22"/>
          <w:szCs w:val="22"/>
        </w:rPr>
        <w:tab/>
      </w:r>
      <w:proofErr w:type="spellStart"/>
      <w:r w:rsidR="00E767D8">
        <w:rPr>
          <w:rFonts w:ascii="Arial" w:hAnsi="Arial" w:cs="Arial"/>
          <w:sz w:val="22"/>
          <w:szCs w:val="22"/>
        </w:rPr>
        <w:t>xxxxxxxxxxxxxxx</w:t>
      </w:r>
      <w:proofErr w:type="spellEnd"/>
      <w:r w:rsidR="007E59C1" w:rsidRPr="007E59C1">
        <w:rPr>
          <w:rFonts w:ascii="Arial" w:hAnsi="Arial" w:cs="Arial"/>
          <w:sz w:val="22"/>
          <w:szCs w:val="22"/>
        </w:rPr>
        <w:t xml:space="preserve">., číslo účtu: </w:t>
      </w:r>
      <w:proofErr w:type="spellStart"/>
      <w:r w:rsidR="00E767D8"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300AD8C2" w14:textId="77777777" w:rsidR="00B22929" w:rsidRPr="00B22929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464C">
        <w:rPr>
          <w:rFonts w:ascii="Arial" w:hAnsi="Arial" w:cs="Arial"/>
          <w:sz w:val="22"/>
          <w:szCs w:val="22"/>
        </w:rPr>
        <w:t>z</w:t>
      </w:r>
      <w:r w:rsidR="00E2356B" w:rsidRPr="0013464C">
        <w:rPr>
          <w:rFonts w:ascii="Arial" w:hAnsi="Arial" w:cs="Arial"/>
          <w:sz w:val="22"/>
          <w:szCs w:val="22"/>
        </w:rPr>
        <w:t>apsan</w:t>
      </w:r>
      <w:r w:rsidR="009C169E" w:rsidRPr="0013464C">
        <w:rPr>
          <w:rFonts w:ascii="Arial" w:hAnsi="Arial" w:cs="Arial"/>
          <w:sz w:val="22"/>
          <w:szCs w:val="22"/>
        </w:rPr>
        <w:t>ý</w:t>
      </w:r>
      <w:r w:rsidR="00E2356B" w:rsidRPr="0013464C">
        <w:rPr>
          <w:rFonts w:ascii="Arial" w:hAnsi="Arial" w:cs="Arial"/>
          <w:sz w:val="22"/>
          <w:szCs w:val="22"/>
        </w:rPr>
        <w:t xml:space="preserve"> v obchodním rejstříku vedeném </w:t>
      </w:r>
      <w:r w:rsidR="00B22929" w:rsidRPr="00B22929">
        <w:rPr>
          <w:rFonts w:ascii="Arial" w:hAnsi="Arial" w:cs="Arial"/>
          <w:sz w:val="22"/>
          <w:szCs w:val="22"/>
        </w:rPr>
        <w:t>Krajským soudem v Českých Budějovicích oddíl C,</w:t>
      </w:r>
    </w:p>
    <w:p w14:paraId="1DEB2B57" w14:textId="7BA0A246" w:rsidR="001F2F2F" w:rsidRDefault="00B22929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22929">
        <w:rPr>
          <w:rFonts w:ascii="Arial" w:hAnsi="Arial" w:cs="Arial"/>
          <w:sz w:val="22"/>
          <w:szCs w:val="22"/>
        </w:rPr>
        <w:t>vložka 6228</w:t>
      </w:r>
    </w:p>
    <w:p w14:paraId="5C7E64E5" w14:textId="77777777" w:rsidR="00C144C2" w:rsidRPr="0013464C" w:rsidRDefault="00C144C2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F491519" w14:textId="7E04C0F5" w:rsidR="007F3D8C" w:rsidRDefault="001D3486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3464C">
        <w:rPr>
          <w:rFonts w:ascii="Arial" w:hAnsi="Arial" w:cs="Arial"/>
          <w:sz w:val="22"/>
          <w:szCs w:val="22"/>
        </w:rPr>
        <w:t>(dále jen „</w:t>
      </w:r>
      <w:r w:rsidRPr="0013464C">
        <w:rPr>
          <w:rFonts w:ascii="Arial" w:hAnsi="Arial" w:cs="Arial"/>
          <w:b/>
          <w:sz w:val="22"/>
          <w:szCs w:val="22"/>
        </w:rPr>
        <w:t>Konzultant</w:t>
      </w:r>
      <w:r w:rsidRPr="0013464C">
        <w:rPr>
          <w:rFonts w:ascii="Arial" w:hAnsi="Arial" w:cs="Arial"/>
          <w:sz w:val="22"/>
          <w:szCs w:val="22"/>
        </w:rPr>
        <w:t>“) na straně druh</w:t>
      </w:r>
      <w:r w:rsidRPr="0013464C">
        <w:rPr>
          <w:rFonts w:ascii="Arial" w:eastAsia="Malgun Gothic Semilight" w:hAnsi="Arial" w:cs="Arial"/>
          <w:sz w:val="22"/>
          <w:szCs w:val="22"/>
        </w:rPr>
        <w:t>é</w:t>
      </w:r>
      <w:r w:rsidRPr="0013464C">
        <w:rPr>
          <w:rFonts w:ascii="Arial" w:hAnsi="Arial" w:cs="Arial"/>
          <w:sz w:val="22"/>
          <w:szCs w:val="22"/>
        </w:rPr>
        <w:t>.</w:t>
      </w:r>
      <w:r w:rsidR="007F3D8C">
        <w:rPr>
          <w:rFonts w:ascii="Arial" w:hAnsi="Arial" w:cs="Arial"/>
          <w:sz w:val="22"/>
          <w:szCs w:val="22"/>
        </w:rPr>
        <w:t xml:space="preserve"> Objednatel a Konzultant dále společně </w:t>
      </w:r>
      <w:r w:rsidR="00B20CFA">
        <w:rPr>
          <w:rFonts w:ascii="Arial" w:hAnsi="Arial" w:cs="Arial"/>
          <w:sz w:val="22"/>
          <w:szCs w:val="22"/>
        </w:rPr>
        <w:t>(</w:t>
      </w:r>
      <w:r w:rsidR="007F3D8C">
        <w:rPr>
          <w:rFonts w:ascii="Arial" w:hAnsi="Arial" w:cs="Arial"/>
          <w:sz w:val="22"/>
          <w:szCs w:val="22"/>
        </w:rPr>
        <w:t>také jen</w:t>
      </w:r>
      <w:r w:rsidR="00B20CFA">
        <w:rPr>
          <w:rFonts w:ascii="Arial" w:hAnsi="Arial" w:cs="Arial"/>
          <w:sz w:val="22"/>
          <w:szCs w:val="22"/>
        </w:rPr>
        <w:t xml:space="preserve"> </w:t>
      </w:r>
      <w:r w:rsidR="007F3D8C">
        <w:rPr>
          <w:rFonts w:ascii="Arial" w:hAnsi="Arial" w:cs="Arial"/>
          <w:sz w:val="22"/>
          <w:szCs w:val="22"/>
        </w:rPr>
        <w:t>„</w:t>
      </w:r>
      <w:r w:rsidR="007F3D8C" w:rsidRPr="00A7567D">
        <w:rPr>
          <w:rFonts w:ascii="Arial" w:hAnsi="Arial" w:cs="Arial"/>
          <w:b/>
          <w:bCs/>
          <w:sz w:val="22"/>
          <w:szCs w:val="22"/>
        </w:rPr>
        <w:t>Smluvní strany</w:t>
      </w:r>
      <w:r w:rsidR="007F3D8C">
        <w:rPr>
          <w:rFonts w:ascii="Arial" w:hAnsi="Arial" w:cs="Arial"/>
          <w:sz w:val="22"/>
          <w:szCs w:val="22"/>
        </w:rPr>
        <w:t>“</w:t>
      </w:r>
      <w:r w:rsidR="00B20CFA">
        <w:rPr>
          <w:rFonts w:ascii="Arial" w:hAnsi="Arial" w:cs="Arial"/>
          <w:sz w:val="22"/>
          <w:szCs w:val="22"/>
        </w:rPr>
        <w:t>)</w:t>
      </w:r>
      <w:r w:rsidR="007F3D8C">
        <w:rPr>
          <w:rFonts w:ascii="Arial" w:hAnsi="Arial" w:cs="Arial"/>
          <w:sz w:val="22"/>
          <w:szCs w:val="22"/>
        </w:rPr>
        <w:t>.</w:t>
      </w:r>
    </w:p>
    <w:p w14:paraId="5C568342" w14:textId="7AB98A9E" w:rsidR="00871374" w:rsidRPr="0013464C" w:rsidRDefault="007F3D8C" w:rsidP="00BB3BE9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8219348" w14:textId="77777777" w:rsidR="00DC1050" w:rsidRDefault="009B1E6E" w:rsidP="00DC1050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9B1E6E">
        <w:rPr>
          <w:rFonts w:ascii="Arial" w:hAnsi="Arial" w:cs="Arial"/>
          <w:b/>
          <w:bCs/>
          <w:sz w:val="22"/>
          <w:szCs w:val="22"/>
        </w:rPr>
        <w:lastRenderedPageBreak/>
        <w:t>Preambule</w:t>
      </w:r>
    </w:p>
    <w:p w14:paraId="13D65317" w14:textId="77777777" w:rsidR="00DC1050" w:rsidRDefault="00DC1050" w:rsidP="00DC1050">
      <w:pPr>
        <w:pStyle w:val="Bezmezer"/>
        <w:spacing w:line="276" w:lineRule="auto"/>
        <w:ind w:left="792"/>
        <w:jc w:val="both"/>
        <w:rPr>
          <w:rFonts w:ascii="Arial" w:hAnsi="Arial" w:cs="Arial"/>
          <w:b/>
          <w:bCs/>
          <w:sz w:val="22"/>
          <w:szCs w:val="22"/>
        </w:rPr>
      </w:pPr>
    </w:p>
    <w:p w14:paraId="4287FADF" w14:textId="3390B049" w:rsidR="007F3D8C" w:rsidRPr="00D03B7D" w:rsidRDefault="00E655C6" w:rsidP="00D03B7D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DC1050">
        <w:rPr>
          <w:rFonts w:ascii="Arial" w:hAnsi="Arial" w:cs="Arial"/>
          <w:sz w:val="22"/>
          <w:szCs w:val="22"/>
        </w:rPr>
        <w:t>Smluvní strany mezi sebou dne 8.</w:t>
      </w:r>
      <w:r w:rsidR="00721D29" w:rsidRPr="00DC1050">
        <w:rPr>
          <w:rFonts w:ascii="Arial" w:hAnsi="Arial" w:cs="Arial"/>
          <w:sz w:val="22"/>
          <w:szCs w:val="22"/>
        </w:rPr>
        <w:t xml:space="preserve"> </w:t>
      </w:r>
      <w:r w:rsidRPr="00DC1050">
        <w:rPr>
          <w:rFonts w:ascii="Arial" w:hAnsi="Arial" w:cs="Arial"/>
          <w:sz w:val="22"/>
          <w:szCs w:val="22"/>
        </w:rPr>
        <w:t>7.</w:t>
      </w:r>
      <w:r w:rsidR="00721D29" w:rsidRPr="00DC1050">
        <w:rPr>
          <w:rFonts w:ascii="Arial" w:hAnsi="Arial" w:cs="Arial"/>
          <w:sz w:val="22"/>
          <w:szCs w:val="22"/>
        </w:rPr>
        <w:t xml:space="preserve"> </w:t>
      </w:r>
      <w:r w:rsidRPr="00DC1050">
        <w:rPr>
          <w:rFonts w:ascii="Arial" w:hAnsi="Arial" w:cs="Arial"/>
          <w:sz w:val="22"/>
          <w:szCs w:val="22"/>
        </w:rPr>
        <w:t>2021 uzavřel</w:t>
      </w:r>
      <w:r w:rsidR="00721D29" w:rsidRPr="00DC1050">
        <w:rPr>
          <w:rFonts w:ascii="Arial" w:hAnsi="Arial" w:cs="Arial"/>
          <w:sz w:val="22"/>
          <w:szCs w:val="22"/>
        </w:rPr>
        <w:t>y</w:t>
      </w:r>
      <w:r w:rsidRPr="00DC1050">
        <w:rPr>
          <w:rFonts w:ascii="Arial" w:hAnsi="Arial" w:cs="Arial"/>
          <w:sz w:val="22"/>
          <w:szCs w:val="22"/>
        </w:rPr>
        <w:t xml:space="preserve"> Smlouvu </w:t>
      </w:r>
      <w:r w:rsidR="0080627F" w:rsidRPr="00DC1050">
        <w:rPr>
          <w:rFonts w:ascii="Arial" w:hAnsi="Arial" w:cs="Arial"/>
          <w:sz w:val="22"/>
          <w:szCs w:val="22"/>
        </w:rPr>
        <w:t xml:space="preserve">o poskytování služeb – Zvýšení ponorů na Vltavské vodní cestě, </w:t>
      </w:r>
      <w:proofErr w:type="spellStart"/>
      <w:r w:rsidR="0080627F" w:rsidRPr="00DC1050">
        <w:rPr>
          <w:rFonts w:ascii="Arial" w:hAnsi="Arial" w:cs="Arial"/>
          <w:sz w:val="22"/>
          <w:szCs w:val="22"/>
        </w:rPr>
        <w:t>Vraňansko</w:t>
      </w:r>
      <w:proofErr w:type="spellEnd"/>
      <w:r w:rsidR="0080627F" w:rsidRPr="00DC1050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80627F" w:rsidRPr="00DC1050">
        <w:rPr>
          <w:rFonts w:ascii="Arial" w:hAnsi="Arial" w:cs="Arial"/>
          <w:sz w:val="22"/>
          <w:szCs w:val="22"/>
        </w:rPr>
        <w:t>Hořínský</w:t>
      </w:r>
      <w:proofErr w:type="spellEnd"/>
      <w:r w:rsidR="0080627F" w:rsidRPr="00DC1050">
        <w:rPr>
          <w:rFonts w:ascii="Arial" w:hAnsi="Arial" w:cs="Arial"/>
          <w:sz w:val="22"/>
          <w:szCs w:val="22"/>
        </w:rPr>
        <w:t xml:space="preserve"> kanál – Správce stavby, ev. č. Smlouvy Objednatele S/ŘVC/015/R/</w:t>
      </w:r>
      <w:proofErr w:type="spellStart"/>
      <w:r w:rsidR="0080627F" w:rsidRPr="00DC1050">
        <w:rPr>
          <w:rFonts w:ascii="Arial" w:hAnsi="Arial" w:cs="Arial"/>
          <w:sz w:val="22"/>
          <w:szCs w:val="22"/>
        </w:rPr>
        <w:t>PřS</w:t>
      </w:r>
      <w:proofErr w:type="spellEnd"/>
      <w:r w:rsidR="0080627F" w:rsidRPr="00DC1050">
        <w:rPr>
          <w:rFonts w:ascii="Arial" w:hAnsi="Arial" w:cs="Arial"/>
          <w:sz w:val="22"/>
          <w:szCs w:val="22"/>
        </w:rPr>
        <w:t>/2021, ev. č. Smlouvy Konzultanta S/KCB/2021/201</w:t>
      </w:r>
      <w:r w:rsidR="0041011F" w:rsidRPr="00DC1050">
        <w:rPr>
          <w:rFonts w:ascii="Arial" w:hAnsi="Arial" w:cs="Arial"/>
          <w:sz w:val="22"/>
          <w:szCs w:val="22"/>
        </w:rPr>
        <w:t xml:space="preserve"> (dále také jen „</w:t>
      </w:r>
      <w:r w:rsidR="0041011F" w:rsidRPr="00DC1050">
        <w:rPr>
          <w:rFonts w:ascii="Arial" w:hAnsi="Arial" w:cs="Arial"/>
          <w:b/>
          <w:bCs/>
          <w:sz w:val="22"/>
          <w:szCs w:val="22"/>
        </w:rPr>
        <w:t>Smlouva</w:t>
      </w:r>
      <w:r w:rsidR="0041011F" w:rsidRPr="00DC1050">
        <w:rPr>
          <w:rFonts w:ascii="Arial" w:hAnsi="Arial" w:cs="Arial"/>
          <w:sz w:val="22"/>
          <w:szCs w:val="22"/>
        </w:rPr>
        <w:t>“)</w:t>
      </w:r>
      <w:r w:rsidR="0080627F" w:rsidRPr="00DC1050">
        <w:rPr>
          <w:rFonts w:ascii="Arial" w:hAnsi="Arial" w:cs="Arial"/>
          <w:sz w:val="22"/>
          <w:szCs w:val="22"/>
        </w:rPr>
        <w:t>,</w:t>
      </w:r>
      <w:r w:rsidR="00721D29" w:rsidRPr="00DC1050">
        <w:rPr>
          <w:rFonts w:ascii="Arial" w:hAnsi="Arial" w:cs="Arial"/>
          <w:sz w:val="22"/>
          <w:szCs w:val="22"/>
        </w:rPr>
        <w:t xml:space="preserve"> která byla ke dni </w:t>
      </w:r>
      <w:r w:rsidR="0041011F" w:rsidRPr="00DC1050">
        <w:rPr>
          <w:rFonts w:ascii="Arial" w:hAnsi="Arial" w:cs="Arial"/>
          <w:sz w:val="22"/>
          <w:szCs w:val="22"/>
        </w:rPr>
        <w:t xml:space="preserve">13. 7. 2021 zveřejněna v registru smluv. Předmětem Smlouvy </w:t>
      </w:r>
      <w:r w:rsidR="00D03B7D">
        <w:rPr>
          <w:rFonts w:ascii="Arial" w:hAnsi="Arial" w:cs="Arial"/>
          <w:sz w:val="22"/>
          <w:szCs w:val="22"/>
        </w:rPr>
        <w:t>byly</w:t>
      </w:r>
      <w:r w:rsidR="0041011F" w:rsidRPr="00DC1050">
        <w:rPr>
          <w:rFonts w:ascii="Arial" w:hAnsi="Arial" w:cs="Arial"/>
          <w:sz w:val="22"/>
          <w:szCs w:val="22"/>
        </w:rPr>
        <w:t xml:space="preserve"> služby Správce stavby dle standardů FIDIC vymezených ve Smlouvě včetně </w:t>
      </w:r>
      <w:r w:rsidR="00B42455">
        <w:rPr>
          <w:rFonts w:ascii="Arial" w:hAnsi="Arial" w:cs="Arial"/>
          <w:sz w:val="22"/>
          <w:szCs w:val="22"/>
        </w:rPr>
        <w:t>p</w:t>
      </w:r>
      <w:r w:rsidR="0041011F" w:rsidRPr="00DC1050">
        <w:rPr>
          <w:rFonts w:ascii="Arial" w:hAnsi="Arial" w:cs="Arial"/>
          <w:sz w:val="22"/>
          <w:szCs w:val="22"/>
        </w:rPr>
        <w:t>říloh</w:t>
      </w:r>
      <w:r w:rsidR="003603D3">
        <w:rPr>
          <w:rFonts w:ascii="Arial" w:hAnsi="Arial" w:cs="Arial"/>
          <w:sz w:val="22"/>
          <w:szCs w:val="22"/>
        </w:rPr>
        <w:t xml:space="preserve"> Smlouvy.</w:t>
      </w:r>
    </w:p>
    <w:p w14:paraId="31C797B3" w14:textId="10CB8E1B" w:rsidR="00E2356B" w:rsidRDefault="00E2356B" w:rsidP="000E11B8">
      <w:pPr>
        <w:pStyle w:val="Bezmezer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4816393" w14:textId="77777777" w:rsidR="009846BF" w:rsidRDefault="0041011F" w:rsidP="00E84614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41011F"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586E4FFB" w14:textId="77777777" w:rsidR="009846BF" w:rsidRDefault="009846BF" w:rsidP="009846BF">
      <w:pPr>
        <w:pStyle w:val="Bezmezer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3242FF57" w14:textId="68138C4A" w:rsidR="000A4B7D" w:rsidRPr="00A16D69" w:rsidRDefault="00D03B7D" w:rsidP="009846BF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C1050">
        <w:rPr>
          <w:rFonts w:ascii="Arial" w:hAnsi="Arial" w:cs="Arial"/>
          <w:sz w:val="22"/>
          <w:szCs w:val="22"/>
        </w:rPr>
        <w:t xml:space="preserve">rotože si Objednatel přeje, aby pro něho Konzultant vykonal vedle Služeb Správce stavby dle standardů FIDIC vymezených ve Smlouvě včetně </w:t>
      </w:r>
      <w:r w:rsidR="00B42455">
        <w:rPr>
          <w:rFonts w:ascii="Arial" w:hAnsi="Arial" w:cs="Arial"/>
          <w:sz w:val="22"/>
          <w:szCs w:val="22"/>
        </w:rPr>
        <w:t>p</w:t>
      </w:r>
      <w:r w:rsidRPr="00DC1050">
        <w:rPr>
          <w:rFonts w:ascii="Arial" w:hAnsi="Arial" w:cs="Arial"/>
          <w:sz w:val="22"/>
          <w:szCs w:val="22"/>
        </w:rPr>
        <w:t xml:space="preserve">řílohy č. 1, dále také </w:t>
      </w:r>
      <w:r w:rsidRPr="00DC1050">
        <w:rPr>
          <w:rFonts w:ascii="Arial" w:hAnsi="Arial" w:cs="Arial"/>
          <w:b/>
          <w:bCs/>
          <w:sz w:val="22"/>
          <w:szCs w:val="22"/>
        </w:rPr>
        <w:t>související služby spojené s BIM</w:t>
      </w:r>
      <w:r w:rsidRPr="00DC1050">
        <w:rPr>
          <w:rFonts w:ascii="Arial" w:hAnsi="Arial" w:cs="Arial"/>
          <w:sz w:val="22"/>
          <w:szCs w:val="22"/>
        </w:rPr>
        <w:t>, dohodly se Smluvní strany v souladu s ustanovením § 222 odst. 4 zákona č. 134/2016 Sb., o zadávání veřejných zakázek, ve znění pozdějších předpisů (dále také jen „</w:t>
      </w:r>
      <w:r w:rsidRPr="00DC1050">
        <w:rPr>
          <w:rFonts w:ascii="Arial" w:hAnsi="Arial" w:cs="Arial"/>
          <w:b/>
          <w:bCs/>
          <w:sz w:val="22"/>
          <w:szCs w:val="22"/>
        </w:rPr>
        <w:t>ZZVZ</w:t>
      </w:r>
      <w:r w:rsidRPr="00DC1050">
        <w:rPr>
          <w:rFonts w:ascii="Arial" w:hAnsi="Arial" w:cs="Arial"/>
          <w:sz w:val="22"/>
          <w:szCs w:val="22"/>
        </w:rPr>
        <w:t>“) na následujících změnách uzavřené Smlouvy, když znění článků Smlouvy, resp. její</w:t>
      </w:r>
      <w:r w:rsidR="00A51023">
        <w:rPr>
          <w:rFonts w:ascii="Arial" w:hAnsi="Arial" w:cs="Arial"/>
          <w:sz w:val="22"/>
          <w:szCs w:val="22"/>
        </w:rPr>
        <w:t>ch</w:t>
      </w:r>
      <w:r w:rsidRPr="00DC1050">
        <w:rPr>
          <w:rFonts w:ascii="Arial" w:hAnsi="Arial" w:cs="Arial"/>
          <w:sz w:val="22"/>
          <w:szCs w:val="22"/>
        </w:rPr>
        <w:t xml:space="preserve"> </w:t>
      </w:r>
      <w:r w:rsidR="00B42455">
        <w:rPr>
          <w:rFonts w:ascii="Arial" w:hAnsi="Arial" w:cs="Arial"/>
          <w:sz w:val="22"/>
          <w:szCs w:val="22"/>
        </w:rPr>
        <w:t>p</w:t>
      </w:r>
      <w:r w:rsidRPr="00DC1050">
        <w:rPr>
          <w:rFonts w:ascii="Arial" w:hAnsi="Arial" w:cs="Arial"/>
          <w:sz w:val="22"/>
          <w:szCs w:val="22"/>
        </w:rPr>
        <w:t>říloh nově zní, jak je uvedeno v tomto dodatku níže.</w:t>
      </w:r>
    </w:p>
    <w:p w14:paraId="276FA933" w14:textId="542D35D0" w:rsidR="00A16D69" w:rsidRPr="00A16D69" w:rsidRDefault="00A16D69" w:rsidP="00A16D69">
      <w:pPr>
        <w:pStyle w:val="Bezmezer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08CFABD2" w14:textId="20232257" w:rsidR="006C1288" w:rsidRDefault="006C1288" w:rsidP="00585809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C1288">
        <w:rPr>
          <w:rFonts w:ascii="Arial" w:hAnsi="Arial" w:cs="Arial"/>
          <w:sz w:val="22"/>
          <w:szCs w:val="22"/>
        </w:rPr>
        <w:t xml:space="preserve">Článek 1. </w:t>
      </w:r>
      <w:r w:rsidRPr="006C1288">
        <w:rPr>
          <w:rFonts w:ascii="Arial" w:hAnsi="Arial" w:cs="Arial"/>
          <w:i/>
          <w:iCs/>
          <w:sz w:val="22"/>
          <w:szCs w:val="22"/>
        </w:rPr>
        <w:t>Obecná ustanovení</w:t>
      </w:r>
      <w:r>
        <w:rPr>
          <w:rFonts w:ascii="Arial" w:hAnsi="Arial" w:cs="Arial"/>
          <w:sz w:val="22"/>
          <w:szCs w:val="22"/>
        </w:rPr>
        <w:t xml:space="preserve">, odstavec druhý </w:t>
      </w:r>
      <w:r w:rsidR="00B42455">
        <w:rPr>
          <w:rFonts w:ascii="Arial" w:hAnsi="Arial" w:cs="Arial"/>
          <w:sz w:val="22"/>
          <w:szCs w:val="22"/>
        </w:rPr>
        <w:t>p</w:t>
      </w:r>
      <w:r w:rsidRPr="006C1288">
        <w:rPr>
          <w:rFonts w:ascii="Arial" w:hAnsi="Arial" w:cs="Arial"/>
          <w:sz w:val="22"/>
          <w:szCs w:val="22"/>
        </w:rPr>
        <w:t>řílohy č. 1 Smlouvy se tímto dodatkem mění a nově zní:</w:t>
      </w:r>
    </w:p>
    <w:p w14:paraId="53F22292" w14:textId="77777777" w:rsidR="006C1288" w:rsidRDefault="006C1288" w:rsidP="006C1288">
      <w:pPr>
        <w:pStyle w:val="Odstavecseseznamem"/>
        <w:rPr>
          <w:rFonts w:ascii="Arial" w:hAnsi="Arial" w:cs="Arial"/>
          <w:sz w:val="22"/>
          <w:szCs w:val="22"/>
        </w:rPr>
      </w:pPr>
    </w:p>
    <w:p w14:paraId="36B835BB" w14:textId="4F77CEAE" w:rsidR="006C1288" w:rsidRPr="00EE62A7" w:rsidRDefault="00C92E7E" w:rsidP="000E11B8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EE62A7">
        <w:rPr>
          <w:rFonts w:ascii="Arial" w:hAnsi="Arial" w:cs="Arial"/>
          <w:sz w:val="22"/>
          <w:szCs w:val="22"/>
        </w:rPr>
        <w:t>„</w:t>
      </w:r>
      <w:r w:rsidR="006C1288" w:rsidRPr="00EE62A7">
        <w:rPr>
          <w:rFonts w:ascii="Arial" w:hAnsi="Arial" w:cs="Arial"/>
          <w:sz w:val="22"/>
          <w:szCs w:val="22"/>
        </w:rPr>
        <w:t xml:space="preserve">Konzultant bude poskytovat činnosti za účelem splnění předmětu Smlouvy, které jsou dále podrobně specifikovány v této </w:t>
      </w:r>
      <w:r w:rsidR="00B42455">
        <w:rPr>
          <w:rFonts w:ascii="Arial" w:hAnsi="Arial" w:cs="Arial"/>
          <w:sz w:val="22"/>
          <w:szCs w:val="22"/>
        </w:rPr>
        <w:t>p</w:t>
      </w:r>
      <w:r w:rsidR="006C1288" w:rsidRPr="00EE62A7">
        <w:rPr>
          <w:rFonts w:ascii="Arial" w:hAnsi="Arial" w:cs="Arial"/>
          <w:sz w:val="22"/>
          <w:szCs w:val="22"/>
        </w:rPr>
        <w:t>říloze 1, a to obecně s cílem řádného a včasného plnění Služeb dle Zadávací dokumentace a Smlouvy. Služby Konzultanta budou dále poskytovány v souladu se smlouvou uzavřenou se Zhotovitelem Díla, v souladu s obecně závaznými právními předpisy a normami upravujícími řádné poskytování Služeb, včetně obecně závazných předpisů bezpečnosti a ochrany zdraví při práci (BOZP), obecně závazných předpisů upravujících činnost úředně oprávněných zeměměřických inženýrů (ÚOZI)</w:t>
      </w:r>
      <w:r w:rsidR="00031020" w:rsidRPr="00EE62A7">
        <w:rPr>
          <w:rFonts w:ascii="Arial" w:hAnsi="Arial" w:cs="Arial"/>
          <w:sz w:val="22"/>
          <w:szCs w:val="22"/>
        </w:rPr>
        <w:t>,</w:t>
      </w:r>
      <w:r w:rsidR="006C1288" w:rsidRPr="00EE62A7">
        <w:rPr>
          <w:rFonts w:ascii="Arial" w:hAnsi="Arial" w:cs="Arial"/>
          <w:sz w:val="22"/>
          <w:szCs w:val="22"/>
        </w:rPr>
        <w:t xml:space="preserve"> </w:t>
      </w:r>
      <w:r w:rsidR="006C1288" w:rsidRPr="00282E3F">
        <w:rPr>
          <w:rFonts w:ascii="Arial" w:hAnsi="Arial" w:cs="Arial"/>
          <w:color w:val="auto"/>
          <w:sz w:val="22"/>
          <w:szCs w:val="22"/>
        </w:rPr>
        <w:t xml:space="preserve">aktuálními obecně uznávanými poznatky ohledně realizace metody BIM </w:t>
      </w:r>
      <w:r w:rsidR="006C1288" w:rsidRPr="00EE62A7">
        <w:rPr>
          <w:rFonts w:ascii="Arial" w:hAnsi="Arial" w:cs="Arial"/>
          <w:sz w:val="22"/>
          <w:szCs w:val="22"/>
        </w:rPr>
        <w:t>a dle pokynů Objednatele.</w:t>
      </w:r>
      <w:r w:rsidRPr="00EE62A7">
        <w:rPr>
          <w:rFonts w:ascii="Arial" w:hAnsi="Arial" w:cs="Arial"/>
          <w:sz w:val="22"/>
          <w:szCs w:val="22"/>
        </w:rPr>
        <w:t>“</w:t>
      </w:r>
    </w:p>
    <w:p w14:paraId="21FF3CE8" w14:textId="77777777" w:rsidR="006C1288" w:rsidRDefault="006C1288" w:rsidP="006C1288">
      <w:pPr>
        <w:pStyle w:val="Odstavecseseznamem"/>
        <w:rPr>
          <w:rFonts w:ascii="Arial" w:hAnsi="Arial" w:cs="Arial"/>
          <w:sz w:val="22"/>
          <w:szCs w:val="22"/>
        </w:rPr>
      </w:pPr>
    </w:p>
    <w:p w14:paraId="3FC7DBEB" w14:textId="49709C6E" w:rsidR="00A16D69" w:rsidRPr="00AB483D" w:rsidRDefault="00AB483D" w:rsidP="00585809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Pod-článek 2.3.1 </w:t>
      </w:r>
      <w:r w:rsidRPr="006C1288">
        <w:rPr>
          <w:rFonts w:ascii="Arial" w:hAnsi="Arial" w:cs="Arial"/>
          <w:i/>
          <w:iCs/>
          <w:sz w:val="22"/>
          <w:szCs w:val="22"/>
        </w:rPr>
        <w:t>Vymezení služeb</w:t>
      </w:r>
      <w:r w:rsidR="00D65208">
        <w:rPr>
          <w:rFonts w:ascii="Arial" w:hAnsi="Arial" w:cs="Arial"/>
          <w:i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42455">
        <w:rPr>
          <w:rFonts w:ascii="Arial" w:hAnsi="Arial" w:cs="Arial"/>
          <w:sz w:val="22"/>
          <w:szCs w:val="22"/>
        </w:rPr>
        <w:t>p</w:t>
      </w:r>
      <w:r w:rsidR="00A16D69">
        <w:rPr>
          <w:rFonts w:ascii="Arial" w:hAnsi="Arial" w:cs="Arial"/>
          <w:sz w:val="22"/>
          <w:szCs w:val="22"/>
        </w:rPr>
        <w:t xml:space="preserve">řílohy č. 1 </w:t>
      </w:r>
      <w:r>
        <w:rPr>
          <w:rFonts w:ascii="Arial" w:hAnsi="Arial" w:cs="Arial"/>
          <w:sz w:val="22"/>
          <w:szCs w:val="22"/>
        </w:rPr>
        <w:t xml:space="preserve">Smlouvy </w:t>
      </w:r>
      <w:r w:rsidR="00A16D69">
        <w:rPr>
          <w:rFonts w:ascii="Arial" w:hAnsi="Arial" w:cs="Arial"/>
          <w:sz w:val="22"/>
          <w:szCs w:val="22"/>
        </w:rPr>
        <w:t xml:space="preserve">se tímto dodatkem mění a nově zní: </w:t>
      </w:r>
    </w:p>
    <w:p w14:paraId="6D627C45" w14:textId="77777777" w:rsidR="00AB483D" w:rsidRDefault="00AB483D" w:rsidP="00AB483D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59568E96" w14:textId="6CEC8CCA" w:rsidR="00AB483D" w:rsidRPr="00EE62A7" w:rsidRDefault="001B3B33" w:rsidP="00632FDE">
      <w:pPr>
        <w:widowControl/>
        <w:spacing w:after="240"/>
        <w:ind w:left="113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>
        <w:rPr>
          <w:rFonts w:ascii="Arial" w:eastAsiaTheme="majorEastAsia" w:hAnsi="Arial" w:cs="Arial"/>
          <w:color w:val="auto"/>
          <w:sz w:val="22"/>
          <w:szCs w:val="22"/>
          <w:lang w:bidi="ar-SA"/>
        </w:rPr>
        <w:t>„</w:t>
      </w:r>
      <w:r w:rsidR="00AB483D" w:rsidRPr="00EE62A7">
        <w:rPr>
          <w:rFonts w:ascii="Arial" w:eastAsiaTheme="majorEastAsia" w:hAnsi="Arial" w:cs="Arial"/>
          <w:color w:val="auto"/>
          <w:sz w:val="22"/>
          <w:szCs w:val="22"/>
          <w:lang w:bidi="ar-SA"/>
        </w:rPr>
        <w:t>V této etapě sestávají Běžné služby Konzultanta z následujících činností:</w:t>
      </w:r>
    </w:p>
    <w:p w14:paraId="0BC37CB6" w14:textId="65941660" w:rsidR="0037288A" w:rsidRPr="00EE62A7" w:rsidRDefault="00AB483D" w:rsidP="0037288A">
      <w:pPr>
        <w:widowControl/>
        <w:spacing w:before="240" w:after="240"/>
        <w:ind w:left="1843" w:hanging="705"/>
        <w:jc w:val="both"/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</w:pPr>
      <w:r w:rsidRPr="00EE62A7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 xml:space="preserve">H </w:t>
      </w:r>
      <w:r w:rsidRPr="00EE62A7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ab/>
        <w:t xml:space="preserve">Činnost Správce stavby v rozsahu, v jakém ji vymezuje smlouva Zhotovitele Díla (FIDIC RED BOOK) a výkon </w:t>
      </w:r>
      <w:r w:rsidRPr="004E7908">
        <w:rPr>
          <w:rFonts w:ascii="Arial" w:eastAsia="Times New Roman" w:hAnsi="Arial" w:cs="Arial"/>
          <w:b/>
          <w:bCs/>
          <w:i/>
          <w:color w:val="auto"/>
          <w:sz w:val="22"/>
          <w:szCs w:val="22"/>
          <w:lang w:bidi="ar-SA"/>
        </w:rPr>
        <w:t>stálého</w:t>
      </w:r>
      <w:r w:rsidRPr="00EE62A7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 xml:space="preserve"> technického dozoru stavebníka nad prováděním stavby (TDS), který bude nepřetržitě dozorovat veškeré práce Zhotovitele</w:t>
      </w:r>
    </w:p>
    <w:p w14:paraId="372C22C5" w14:textId="592A552D" w:rsidR="00AB483D" w:rsidRPr="00EE62A7" w:rsidRDefault="00AB483D" w:rsidP="003B43F4">
      <w:pPr>
        <w:widowControl/>
        <w:spacing w:after="60"/>
        <w:ind w:left="1843" w:hanging="709"/>
        <w:jc w:val="both"/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</w:pPr>
      <w:r w:rsidRPr="00EE62A7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 xml:space="preserve">I </w:t>
      </w:r>
      <w:r w:rsidRPr="00EE62A7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ab/>
        <w:t>Níže vymezené činnosti:</w:t>
      </w:r>
    </w:p>
    <w:p w14:paraId="333EB7E8" w14:textId="77777777" w:rsidR="00AB483D" w:rsidRPr="00EE62A7" w:rsidRDefault="00AB483D" w:rsidP="003B43F4">
      <w:pPr>
        <w:widowControl/>
        <w:numPr>
          <w:ilvl w:val="0"/>
          <w:numId w:val="6"/>
        </w:numPr>
        <w:spacing w:after="60"/>
        <w:ind w:left="2268" w:hanging="283"/>
        <w:jc w:val="both"/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</w:pPr>
      <w:r w:rsidRPr="00EE62A7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Činnost koordinátora bezpečnosti a ochrany zdraví na staveništi Objednatele (BOZP) ve smyslu zákona č. 309/2006 Sb., zákon o zajištění dalších podmínek bezpečnosti a ochrany zdraví při práci, v platném znění</w:t>
      </w:r>
    </w:p>
    <w:p w14:paraId="08221F0B" w14:textId="77777777" w:rsidR="00AB483D" w:rsidRPr="00EE62A7" w:rsidRDefault="00AB483D" w:rsidP="003B43F4">
      <w:pPr>
        <w:widowControl/>
        <w:numPr>
          <w:ilvl w:val="0"/>
          <w:numId w:val="6"/>
        </w:numPr>
        <w:spacing w:after="60"/>
        <w:ind w:left="2268" w:hanging="283"/>
        <w:jc w:val="both"/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</w:pPr>
      <w:r w:rsidRPr="00EE62A7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lastRenderedPageBreak/>
        <w:t>Činnost úředně oprávněného zeměměřičského inženýra Objednatele (ÚOZI-O)</w:t>
      </w:r>
    </w:p>
    <w:p w14:paraId="200DA1B8" w14:textId="77777777" w:rsidR="00AB483D" w:rsidRPr="00EE62A7" w:rsidRDefault="00AB483D" w:rsidP="003B43F4">
      <w:pPr>
        <w:widowControl/>
        <w:numPr>
          <w:ilvl w:val="0"/>
          <w:numId w:val="6"/>
        </w:numPr>
        <w:spacing w:after="60"/>
        <w:ind w:left="2268" w:hanging="283"/>
        <w:jc w:val="both"/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</w:pPr>
      <w:r w:rsidRPr="00EE62A7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Činnost biologického dozoru</w:t>
      </w:r>
    </w:p>
    <w:p w14:paraId="4601D693" w14:textId="4710CE90" w:rsidR="00AB483D" w:rsidRPr="00282E3F" w:rsidRDefault="00AB483D" w:rsidP="003B43F4">
      <w:pPr>
        <w:widowControl/>
        <w:numPr>
          <w:ilvl w:val="0"/>
          <w:numId w:val="6"/>
        </w:numPr>
        <w:spacing w:after="60"/>
        <w:ind w:left="2268" w:hanging="283"/>
        <w:jc w:val="both"/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</w:pPr>
      <w:r w:rsidRPr="00EE62A7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 xml:space="preserve">Člen týmu </w:t>
      </w:r>
      <w:r w:rsidR="006D747B" w:rsidRPr="00EE62A7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–</w:t>
      </w:r>
      <w:r w:rsidRPr="00EE62A7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 xml:space="preserve"> kontrola soupisu prací </w:t>
      </w:r>
      <w:r w:rsidRPr="00282E3F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XC4</w:t>
      </w:r>
      <w:r w:rsidR="00657CA5" w:rsidRPr="00282E3F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 xml:space="preserve"> a správa datových informací BIM</w:t>
      </w:r>
    </w:p>
    <w:p w14:paraId="4F91B139" w14:textId="77777777" w:rsidR="00AB483D" w:rsidRPr="00EE62A7" w:rsidRDefault="00AB483D" w:rsidP="003B43F4">
      <w:pPr>
        <w:widowControl/>
        <w:numPr>
          <w:ilvl w:val="0"/>
          <w:numId w:val="6"/>
        </w:numPr>
        <w:spacing w:after="60"/>
        <w:ind w:left="2268" w:hanging="283"/>
        <w:jc w:val="both"/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</w:pPr>
      <w:r w:rsidRPr="00EE62A7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Člen týmu geotechnik</w:t>
      </w:r>
    </w:p>
    <w:p w14:paraId="2348C029" w14:textId="77777777" w:rsidR="00AB483D" w:rsidRPr="00EE62A7" w:rsidRDefault="00AB483D" w:rsidP="003B43F4">
      <w:pPr>
        <w:widowControl/>
        <w:numPr>
          <w:ilvl w:val="0"/>
          <w:numId w:val="6"/>
        </w:numPr>
        <w:spacing w:after="60"/>
        <w:ind w:left="2268" w:hanging="283"/>
        <w:jc w:val="both"/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</w:pPr>
      <w:r w:rsidRPr="00EE62A7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Tlumočník</w:t>
      </w:r>
    </w:p>
    <w:p w14:paraId="3900A050" w14:textId="77777777" w:rsidR="00AB483D" w:rsidRPr="00EE62A7" w:rsidRDefault="00AB483D" w:rsidP="003B43F4">
      <w:pPr>
        <w:widowControl/>
        <w:numPr>
          <w:ilvl w:val="0"/>
          <w:numId w:val="6"/>
        </w:numPr>
        <w:spacing w:after="60"/>
        <w:ind w:left="2268" w:hanging="283"/>
        <w:jc w:val="both"/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</w:pPr>
      <w:r w:rsidRPr="00EE62A7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Hydrogeolog</w:t>
      </w:r>
    </w:p>
    <w:p w14:paraId="3C22F02F" w14:textId="77777777" w:rsidR="001B3B33" w:rsidRDefault="001B3B33" w:rsidP="000E11B8">
      <w:pPr>
        <w:widowControl/>
        <w:ind w:left="1134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6812F879" w14:textId="64D435DB" w:rsidR="00AB483D" w:rsidRPr="00AB483D" w:rsidRDefault="00AB483D" w:rsidP="000E11B8">
      <w:pPr>
        <w:widowControl/>
        <w:ind w:left="1134"/>
        <w:jc w:val="both"/>
        <w:rPr>
          <w:rFonts w:asciiTheme="minorHAnsi" w:eastAsia="Times New Roman" w:hAnsiTheme="minorHAnsi" w:cstheme="minorHAnsi"/>
          <w:i/>
          <w:color w:val="4472C4" w:themeColor="accent5"/>
          <w:lang w:bidi="ar-SA"/>
        </w:rPr>
      </w:pPr>
      <w:r w:rsidRPr="004E7908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>Jeden člen týmu může zastávat maximálně 2 funkce člena týmu.</w:t>
      </w:r>
      <w:r w:rsidR="001B3B33">
        <w:rPr>
          <w:rFonts w:ascii="Arial" w:eastAsia="Times New Roman" w:hAnsi="Arial" w:cs="Arial"/>
          <w:color w:val="auto"/>
          <w:sz w:val="22"/>
          <w:szCs w:val="22"/>
          <w:lang w:bidi="ar-SA"/>
        </w:rPr>
        <w:t>“</w:t>
      </w:r>
    </w:p>
    <w:p w14:paraId="4E106863" w14:textId="77777777" w:rsidR="00A16D69" w:rsidRPr="00A938A0" w:rsidRDefault="00A16D69" w:rsidP="0071588E">
      <w:pPr>
        <w:pStyle w:val="Bezmezer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0154FA2" w14:textId="7F27B13A" w:rsidR="00A16D69" w:rsidRDefault="0071588E" w:rsidP="0071588E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1588E">
        <w:rPr>
          <w:rFonts w:ascii="Arial" w:hAnsi="Arial" w:cs="Arial"/>
          <w:sz w:val="22"/>
          <w:szCs w:val="22"/>
        </w:rPr>
        <w:t>Pod-článek 2.3.</w:t>
      </w:r>
      <w:r>
        <w:rPr>
          <w:rFonts w:ascii="Arial" w:hAnsi="Arial" w:cs="Arial"/>
          <w:sz w:val="22"/>
          <w:szCs w:val="22"/>
        </w:rPr>
        <w:t>2</w:t>
      </w:r>
      <w:r w:rsidRPr="0071588E">
        <w:rPr>
          <w:rFonts w:ascii="Arial" w:hAnsi="Arial" w:cs="Arial"/>
          <w:sz w:val="22"/>
          <w:szCs w:val="22"/>
        </w:rPr>
        <w:t xml:space="preserve"> </w:t>
      </w:r>
      <w:r w:rsidRPr="0071588E">
        <w:rPr>
          <w:rFonts w:ascii="Arial" w:hAnsi="Arial" w:cs="Arial"/>
          <w:i/>
          <w:iCs/>
          <w:sz w:val="22"/>
          <w:szCs w:val="22"/>
        </w:rPr>
        <w:t>Způsob poskytování služeb</w:t>
      </w:r>
      <w:r w:rsidR="00D65208">
        <w:rPr>
          <w:rFonts w:ascii="Arial" w:hAnsi="Arial" w:cs="Arial"/>
          <w:i/>
          <w:iCs/>
          <w:sz w:val="22"/>
          <w:szCs w:val="22"/>
        </w:rPr>
        <w:t>,</w:t>
      </w:r>
      <w:r w:rsidRPr="0071588E">
        <w:rPr>
          <w:rFonts w:ascii="Arial" w:hAnsi="Arial" w:cs="Arial"/>
          <w:sz w:val="22"/>
          <w:szCs w:val="22"/>
        </w:rPr>
        <w:t xml:space="preserve"> </w:t>
      </w:r>
      <w:r w:rsidR="00D65208">
        <w:rPr>
          <w:rFonts w:ascii="Arial" w:hAnsi="Arial" w:cs="Arial"/>
          <w:sz w:val="22"/>
          <w:szCs w:val="22"/>
        </w:rPr>
        <w:t xml:space="preserve">odstavec s názvem </w:t>
      </w:r>
      <w:r w:rsidR="00D65208" w:rsidRPr="00D65208">
        <w:rPr>
          <w:rFonts w:ascii="Arial" w:hAnsi="Arial" w:cs="Arial"/>
          <w:i/>
          <w:iCs/>
          <w:sz w:val="22"/>
          <w:szCs w:val="22"/>
        </w:rPr>
        <w:t>Činnost kontrola soupisu prací</w:t>
      </w:r>
      <w:r w:rsidR="00D65208">
        <w:rPr>
          <w:rFonts w:ascii="Arial" w:hAnsi="Arial" w:cs="Arial"/>
          <w:i/>
          <w:iCs/>
          <w:sz w:val="22"/>
          <w:szCs w:val="22"/>
        </w:rPr>
        <w:t>,</w:t>
      </w:r>
      <w:r w:rsidR="00D65208" w:rsidRPr="00D65208">
        <w:rPr>
          <w:rFonts w:ascii="Arial" w:hAnsi="Arial" w:cs="Arial"/>
          <w:sz w:val="22"/>
          <w:szCs w:val="22"/>
        </w:rPr>
        <w:t xml:space="preserve"> </w:t>
      </w:r>
      <w:r w:rsidR="00B42455">
        <w:rPr>
          <w:rFonts w:ascii="Arial" w:hAnsi="Arial" w:cs="Arial"/>
          <w:sz w:val="22"/>
          <w:szCs w:val="22"/>
        </w:rPr>
        <w:t>p</w:t>
      </w:r>
      <w:r w:rsidRPr="0071588E">
        <w:rPr>
          <w:rFonts w:ascii="Arial" w:hAnsi="Arial" w:cs="Arial"/>
          <w:sz w:val="22"/>
          <w:szCs w:val="22"/>
        </w:rPr>
        <w:t xml:space="preserve">řílohy č. 1 Smlouvy se tímto dodatkem mění a nově zní: </w:t>
      </w:r>
    </w:p>
    <w:p w14:paraId="1DE192AB" w14:textId="71C47738" w:rsidR="0071588E" w:rsidRDefault="0071588E" w:rsidP="0071588E">
      <w:pPr>
        <w:pStyle w:val="Bezmezer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051E2A7" w14:textId="69CE484F" w:rsidR="0071588E" w:rsidRPr="00282E3F" w:rsidRDefault="000722C8" w:rsidP="005010AA">
      <w:pPr>
        <w:widowControl/>
        <w:spacing w:after="240"/>
        <w:ind w:left="1134"/>
        <w:jc w:val="both"/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</w:pPr>
      <w:bookmarkStart w:id="5" w:name="_Hlk125631714"/>
      <w:r w:rsidRPr="00282E3F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„</w:t>
      </w:r>
      <w:r w:rsidR="0071588E" w:rsidRPr="00282E3F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Činnost kontrola soupisu prací</w:t>
      </w:r>
      <w:bookmarkEnd w:id="5"/>
      <w:r w:rsidR="005010AA" w:rsidRPr="00282E3F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 xml:space="preserve"> a správa datových informací BIM</w:t>
      </w:r>
    </w:p>
    <w:p w14:paraId="191E9C07" w14:textId="196D301E" w:rsidR="0071588E" w:rsidRPr="00282E3F" w:rsidRDefault="0071588E" w:rsidP="005010AA">
      <w:pPr>
        <w:pStyle w:val="Bezmezer"/>
        <w:spacing w:line="276" w:lineRule="auto"/>
        <w:ind w:left="1134"/>
        <w:jc w:val="both"/>
        <w:rPr>
          <w:rFonts w:ascii="Arial" w:hAnsi="Arial" w:cs="Arial"/>
          <w:color w:val="auto"/>
          <w:sz w:val="22"/>
          <w:szCs w:val="22"/>
        </w:rPr>
      </w:pPr>
      <w:r w:rsidRPr="00282E3F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Kontrolní činnost správce stavby při kontrole soupisu provedených prací jako podkladu pro fakturaci v datovém formátu XC4</w:t>
      </w:r>
      <w:r w:rsidR="005010AA" w:rsidRPr="00282E3F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a průběžná kontrola nad tvorbou a požadovanou celkovou kvalitou datového modelu BIM a ostatních náležitostí s tím spojených.</w:t>
      </w:r>
      <w:r w:rsidR="000722C8" w:rsidRPr="00282E3F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“</w:t>
      </w:r>
    </w:p>
    <w:p w14:paraId="19622301" w14:textId="731B4DC2" w:rsidR="00972C36" w:rsidRDefault="00972C36" w:rsidP="00585809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321E62" w14:textId="5F320B3F" w:rsidR="00F248E0" w:rsidRPr="00ED4AF6" w:rsidRDefault="00F248E0" w:rsidP="00ED4AF6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Článek 3. </w:t>
      </w:r>
      <w:r w:rsidRPr="00ED4AF6">
        <w:rPr>
          <w:rFonts w:ascii="Arial" w:hAnsi="Arial" w:cs="Arial"/>
          <w:i/>
          <w:iCs/>
          <w:sz w:val="22"/>
          <w:szCs w:val="22"/>
        </w:rPr>
        <w:t>Rozpis služeb sloužící k</w:t>
      </w:r>
      <w:r w:rsidR="00ED4AF6">
        <w:rPr>
          <w:rFonts w:ascii="Arial" w:hAnsi="Arial" w:cs="Arial"/>
          <w:i/>
          <w:iCs/>
          <w:sz w:val="22"/>
          <w:szCs w:val="22"/>
        </w:rPr>
        <w:t> </w:t>
      </w:r>
      <w:r w:rsidRPr="00ED4AF6">
        <w:rPr>
          <w:rFonts w:ascii="Arial" w:hAnsi="Arial" w:cs="Arial"/>
          <w:i/>
          <w:iCs/>
          <w:sz w:val="22"/>
          <w:szCs w:val="22"/>
        </w:rPr>
        <w:t>nacenění</w:t>
      </w:r>
      <w:r w:rsidR="00ED4AF6">
        <w:rPr>
          <w:rFonts w:ascii="Arial" w:hAnsi="Arial" w:cs="Arial"/>
          <w:sz w:val="22"/>
          <w:szCs w:val="22"/>
        </w:rPr>
        <w:t xml:space="preserve">, </w:t>
      </w:r>
      <w:r w:rsidR="00B42455">
        <w:rPr>
          <w:rFonts w:ascii="Arial" w:hAnsi="Arial" w:cs="Arial"/>
          <w:sz w:val="22"/>
          <w:szCs w:val="22"/>
        </w:rPr>
        <w:t>p</w:t>
      </w:r>
      <w:r w:rsidR="00ED4AF6" w:rsidRPr="00ED4AF6">
        <w:rPr>
          <w:rFonts w:ascii="Arial" w:hAnsi="Arial" w:cs="Arial"/>
          <w:sz w:val="22"/>
          <w:szCs w:val="22"/>
        </w:rPr>
        <w:t>řílohy č. 1 Smlouvy se tímto dodatkem mění a nově zní:</w:t>
      </w:r>
    </w:p>
    <w:p w14:paraId="7982F92B" w14:textId="309DE3D4" w:rsidR="005010AA" w:rsidRDefault="005010AA" w:rsidP="00585809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920D96" w14:textId="3A36C9D8" w:rsidR="00ED4AF6" w:rsidRPr="003F293E" w:rsidRDefault="00C87581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3F293E">
        <w:rPr>
          <w:rFonts w:ascii="Arial" w:hAnsi="Arial" w:cs="Arial"/>
          <w:sz w:val="22"/>
          <w:szCs w:val="22"/>
        </w:rPr>
        <w:t>„</w:t>
      </w:r>
      <w:r w:rsidR="00ED4AF6" w:rsidRPr="003F293E">
        <w:rPr>
          <w:rFonts w:ascii="Arial" w:hAnsi="Arial" w:cs="Arial"/>
          <w:sz w:val="22"/>
          <w:szCs w:val="22"/>
        </w:rPr>
        <w:t>Konzultant se zavazuje poskytovat Objednateli Služby dle Smlouvy (Běžné služby, Dodatečné služby a Výjimečné služby) za položkové sazby uvedené níže, nebo do jaké míry je to vhodné podle položkových cen, které jsou založeny na sazbách níže uvedených, a to v souladu se Smlouvou (zejm. článkem 5 Zvláštních obchodních podmínek).</w:t>
      </w:r>
    </w:p>
    <w:p w14:paraId="6867DF31" w14:textId="131D09A9" w:rsidR="00ED4AF6" w:rsidRPr="003F293E" w:rsidRDefault="002631ED" w:rsidP="00ED4AF6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293E">
        <w:rPr>
          <w:rFonts w:ascii="Arial" w:hAnsi="Arial" w:cs="Arial"/>
          <w:sz w:val="22"/>
          <w:szCs w:val="22"/>
        </w:rPr>
        <w:tab/>
      </w:r>
      <w:r w:rsidRPr="003F293E">
        <w:rPr>
          <w:rFonts w:ascii="Arial" w:hAnsi="Arial" w:cs="Arial"/>
          <w:sz w:val="22"/>
          <w:szCs w:val="22"/>
        </w:rPr>
        <w:tab/>
      </w:r>
    </w:p>
    <w:p w14:paraId="240D57E1" w14:textId="4C61F67A" w:rsidR="00ED4AF6" w:rsidRPr="003F293E" w:rsidRDefault="00ED4AF6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3F293E">
        <w:rPr>
          <w:rFonts w:ascii="Arial" w:hAnsi="Arial" w:cs="Arial"/>
          <w:sz w:val="22"/>
          <w:szCs w:val="22"/>
        </w:rPr>
        <w:t xml:space="preserve">Smluvní strany berou na vědomí a souhlasí s tím, že Objednatel bude Konzultantovi hradit cenu za poskytované Služby v souladu s </w:t>
      </w:r>
      <w:r w:rsidR="00B42455">
        <w:rPr>
          <w:rFonts w:ascii="Arial" w:hAnsi="Arial" w:cs="Arial"/>
          <w:sz w:val="22"/>
          <w:szCs w:val="22"/>
        </w:rPr>
        <w:t>p</w:t>
      </w:r>
      <w:r w:rsidRPr="003F293E">
        <w:rPr>
          <w:rFonts w:ascii="Arial" w:hAnsi="Arial" w:cs="Arial"/>
          <w:sz w:val="22"/>
          <w:szCs w:val="22"/>
        </w:rPr>
        <w:t>řílohou 3 Smlouvy.</w:t>
      </w:r>
    </w:p>
    <w:p w14:paraId="6FA4FC5B" w14:textId="77777777" w:rsidR="00ED4AF6" w:rsidRPr="003F293E" w:rsidRDefault="00ED4AF6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34EDE21F" w14:textId="2EF106F7" w:rsidR="00ED4AF6" w:rsidRPr="003F293E" w:rsidRDefault="00ED4AF6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3F293E">
        <w:rPr>
          <w:rFonts w:ascii="Arial" w:hAnsi="Arial" w:cs="Arial"/>
          <w:sz w:val="22"/>
          <w:szCs w:val="22"/>
        </w:rPr>
        <w:t xml:space="preserve">Paušální sazby uvedené níže, bez DPH, jsou závazné po celou dobu plnění Smlouvy a pokrývají všechny smluvní závazky a všechny záležitosti a věci nezbytné k řádnému poskytnutí Běžných služeb a těch Dodatečných služeb, které v souladu s přílohou 3 Smlouvy věcně odpovídají Běžným službám, vyjma čistých nákladů všech ostatních výdajů na Výjimečné služby dle Pod-článku 5.1.2 písm. b) Obecných podmínek. Konzultant tak není oprávněn požadovat samostatně ani úhradu nákladů za čas strávený dopravou na místo plnění, ani náklady na vybavení Personálu Konzultanta nutného k vykonávání Běžných služeb a těch Dodatečných služeb, které v souladu s přílohou 3 Smlouvy věcně odpovídají Běžným službám, neboť tyto náklady jsou již zahrnuty v paušálních sazbách. </w:t>
      </w:r>
    </w:p>
    <w:p w14:paraId="26660C33" w14:textId="77777777" w:rsidR="00ED4AF6" w:rsidRPr="003F293E" w:rsidRDefault="00ED4AF6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09D07B6A" w14:textId="1D17AD6F" w:rsidR="005010AA" w:rsidRPr="003F293E" w:rsidRDefault="00ED4AF6" w:rsidP="009850E8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3F293E">
        <w:rPr>
          <w:rFonts w:ascii="Arial" w:hAnsi="Arial" w:cs="Arial"/>
          <w:sz w:val="22"/>
          <w:szCs w:val="22"/>
        </w:rPr>
        <w:t>Paušální sazby jsou stanoveny v Kč bez DPH.</w:t>
      </w:r>
    </w:p>
    <w:p w14:paraId="30652CA1" w14:textId="77777777" w:rsidR="009850E8" w:rsidRPr="003F293E" w:rsidRDefault="009850E8" w:rsidP="009850E8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</w:p>
    <w:tbl>
      <w:tblPr>
        <w:tblW w:w="7938" w:type="dxa"/>
        <w:tblInd w:w="11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7"/>
        <w:gridCol w:w="1457"/>
        <w:gridCol w:w="1559"/>
        <w:gridCol w:w="1276"/>
        <w:gridCol w:w="1559"/>
      </w:tblGrid>
      <w:tr w:rsidR="00585809" w:rsidRPr="003F293E" w14:paraId="08C418FC" w14:textId="77777777" w:rsidTr="00F24DB9">
        <w:trPr>
          <w:trHeight w:val="525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14:paraId="40B651CE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bookmarkStart w:id="6" w:name="_Hlk63250464"/>
            <w:r w:rsidRPr="003F293E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lastRenderedPageBreak/>
              <w:t>Služba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14:paraId="2D6D32A4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(1)</w:t>
            </w:r>
            <w:r w:rsidRPr="003F293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br/>
              <w:t>Jednotka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hideMark/>
          </w:tcPr>
          <w:p w14:paraId="513C7925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(2)</w:t>
            </w:r>
            <w:r w:rsidRPr="003F293E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br/>
              <w:t>Předpokládaný počet jednotek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14:paraId="180069CB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(3)</w:t>
            </w:r>
            <w:r w:rsidRPr="003F293E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br/>
              <w:t xml:space="preserve">Paušální sazba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2E7530E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(</w:t>
            </w:r>
            <w:proofErr w:type="gramStart"/>
            <w:r w:rsidRPr="003F293E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4)=</w:t>
            </w:r>
            <w:proofErr w:type="gramEnd"/>
            <w:r w:rsidRPr="003F293E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(2)x(3)</w:t>
            </w:r>
            <w:r w:rsidRPr="003F293E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br/>
              <w:t>Cena</w:t>
            </w:r>
          </w:p>
          <w:p w14:paraId="5F6A36C5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3F293E" w14:paraId="39B7803E" w14:textId="77777777" w:rsidTr="00F24DB9">
        <w:trPr>
          <w:trHeight w:val="315"/>
        </w:trPr>
        <w:tc>
          <w:tcPr>
            <w:tcW w:w="2087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5FF20DC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79C834C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A65B941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B80A065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(Kč/</w:t>
            </w:r>
            <w:proofErr w:type="spellStart"/>
            <w:r w:rsidRPr="003F293E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jedn</w:t>
            </w:r>
            <w:proofErr w:type="spellEnd"/>
            <w:r w:rsidRPr="003F293E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20961BDC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(Kč)</w:t>
            </w:r>
          </w:p>
        </w:tc>
      </w:tr>
      <w:tr w:rsidR="00585809" w:rsidRPr="003F293E" w14:paraId="79B4BF68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9CC2E5"/>
            <w:vAlign w:val="center"/>
            <w:hideMark/>
          </w:tcPr>
          <w:p w14:paraId="4FBFA2A3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Přípravná etapa (</w:t>
            </w:r>
            <w:proofErr w:type="gramStart"/>
            <w:r w:rsidRPr="003F293E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A – C</w:t>
            </w:r>
            <w:proofErr w:type="gramEnd"/>
            <w:r w:rsidRPr="003F293E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)</w:t>
            </w:r>
          </w:p>
          <w:p w14:paraId="05CF386F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</w:tr>
      <w:tr w:rsidR="00585809" w:rsidRPr="003F293E" w14:paraId="30979037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61FE4C1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bCs/>
                <w:i/>
                <w:color w:val="auto"/>
                <w:sz w:val="22"/>
                <w:szCs w:val="22"/>
                <w:lang w:bidi="ar-SA"/>
              </w:rPr>
              <w:t xml:space="preserve">A Revize projektové dokumentace ve stupni DSP – </w:t>
            </w:r>
            <w:r w:rsidRPr="003F293E"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  <w:t xml:space="preserve">Běžné služby </w:t>
            </w:r>
          </w:p>
        </w:tc>
      </w:tr>
      <w:tr w:rsidR="00585809" w:rsidRPr="003F293E" w14:paraId="02F1BD00" w14:textId="77777777" w:rsidTr="00F47797">
        <w:trPr>
          <w:trHeight w:val="1121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44820" w14:textId="77777777" w:rsidR="00585809" w:rsidRPr="003F293E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Poskytování služeb při revizi projektové dokumentace ve stupni DSP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FCBAB" w14:textId="77777777" w:rsidR="00585809" w:rsidRPr="003F293E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highlight w:val="green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Paušální odměna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52301" w14:textId="77777777" w:rsidR="00585809" w:rsidRPr="003F293E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5DCCCEF" w14:textId="022C73D4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AEB210" w14:textId="595A8EFD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3F293E" w14:paraId="19EFDC29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EEC4A6C" w14:textId="77777777" w:rsidR="00585809" w:rsidRPr="003F293E" w:rsidRDefault="00585809" w:rsidP="00585809">
            <w:pPr>
              <w:widowControl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bCs/>
                <w:i/>
                <w:color w:val="auto"/>
                <w:sz w:val="22"/>
                <w:szCs w:val="22"/>
                <w:lang w:bidi="ar-SA"/>
              </w:rPr>
              <w:t xml:space="preserve">A Revize projektové dokumentace ve stupni DSP – </w:t>
            </w:r>
            <w:r w:rsidRPr="003F293E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 věcně</w:t>
            </w:r>
          </w:p>
        </w:tc>
      </w:tr>
      <w:tr w:rsidR="00585809" w:rsidRPr="003F293E" w14:paraId="4700127C" w14:textId="77777777" w:rsidTr="00F47797">
        <w:trPr>
          <w:trHeight w:val="1089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DD553" w14:textId="77777777" w:rsidR="00585809" w:rsidRPr="003F293E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Poskytování služeb při revizi kompletní dokumentace a dokladů pro realizaci stavby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D9CEC" w14:textId="77777777" w:rsidR="00585809" w:rsidRPr="003F293E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9F434" w14:textId="77777777" w:rsidR="00585809" w:rsidRPr="003F293E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96A735E" w14:textId="66E1B693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89605" w14:textId="7E643F6A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3F293E" w14:paraId="5BBB9D53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8D202A0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bCs/>
                <w:i/>
                <w:color w:val="auto"/>
                <w:sz w:val="22"/>
                <w:szCs w:val="22"/>
                <w:lang w:bidi="ar-SA"/>
              </w:rPr>
              <w:t xml:space="preserve">B Revize projektové dokumentace ve stupni DPS – </w:t>
            </w:r>
            <w:r w:rsidRPr="003F293E"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  <w:t>Běžné služby</w:t>
            </w:r>
          </w:p>
        </w:tc>
      </w:tr>
      <w:tr w:rsidR="00585809" w:rsidRPr="003F293E" w14:paraId="296D7508" w14:textId="77777777" w:rsidTr="00F47797">
        <w:trPr>
          <w:trHeight w:val="1063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F53E4" w14:textId="77777777" w:rsidR="00585809" w:rsidRPr="003F293E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Poskytování služeb při revizi projektové dokumentace ve stupni DSP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22A64" w14:textId="77777777" w:rsidR="00585809" w:rsidRPr="003F293E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Paušální odměna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132FD" w14:textId="77777777" w:rsidR="00585809" w:rsidRPr="003F293E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2BBE0CFF" w14:textId="5CBD1127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055A7E" w14:textId="7C2619EA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3F293E" w14:paraId="250A7952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72F84E7" w14:textId="77777777" w:rsidR="00585809" w:rsidRPr="003F293E" w:rsidRDefault="00585809" w:rsidP="00585809">
            <w:pPr>
              <w:widowControl/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bCs/>
                <w:i/>
                <w:color w:val="auto"/>
                <w:sz w:val="22"/>
                <w:szCs w:val="22"/>
                <w:lang w:bidi="ar-SA"/>
              </w:rPr>
              <w:t xml:space="preserve">B Revize projektové dokumentace ve stupni DPS – </w:t>
            </w:r>
            <w:r w:rsidRPr="003F293E"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  <w:t xml:space="preserve">Dodatečné služby </w:t>
            </w:r>
          </w:p>
        </w:tc>
      </w:tr>
      <w:tr w:rsidR="00585809" w:rsidRPr="003F293E" w14:paraId="5ADB0A25" w14:textId="77777777" w:rsidTr="00F47797">
        <w:trPr>
          <w:trHeight w:val="1123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D0BBE" w14:textId="77777777" w:rsidR="00585809" w:rsidRPr="003F293E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Poskytování služeb při revizi kompletní dokumentace a dokladů pro realizaci stavby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84067" w14:textId="77777777" w:rsidR="00585809" w:rsidRPr="003F293E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B9B16" w14:textId="77777777" w:rsidR="00585809" w:rsidRPr="003F293E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48299BDE" w14:textId="5092EFBD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D7DAB" w14:textId="5C47FBC7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3F293E" w14:paraId="32AA7295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021258E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bCs/>
                <w:i/>
                <w:sz w:val="22"/>
                <w:szCs w:val="22"/>
                <w:lang w:bidi="ar-SA"/>
              </w:rPr>
              <w:t xml:space="preserve">C </w:t>
            </w:r>
            <w:r w:rsidRPr="003F293E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Revize kompletní dokumentace a dokladů pro realizaci stavby</w:t>
            </w:r>
            <w:r w:rsidRPr="003F293E">
              <w:rPr>
                <w:rFonts w:ascii="Arial" w:eastAsia="Times New Roman" w:hAnsi="Arial" w:cs="Arial"/>
                <w:i/>
                <w:sz w:val="22"/>
                <w:szCs w:val="22"/>
                <w:lang w:bidi="ar-SA"/>
              </w:rPr>
              <w:t xml:space="preserve"> – </w:t>
            </w:r>
            <w:r w:rsidRPr="003F293E">
              <w:rPr>
                <w:rFonts w:ascii="Arial" w:eastAsia="Times New Roman" w:hAnsi="Arial" w:cs="Arial"/>
                <w:b/>
                <w:i/>
                <w:sz w:val="22"/>
                <w:szCs w:val="22"/>
                <w:lang w:bidi="ar-SA"/>
              </w:rPr>
              <w:t>Běžné služby</w:t>
            </w:r>
          </w:p>
        </w:tc>
      </w:tr>
      <w:tr w:rsidR="00585809" w:rsidRPr="003F293E" w14:paraId="4EA1E33F" w14:textId="77777777" w:rsidTr="00F47797">
        <w:trPr>
          <w:trHeight w:val="1091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A883B" w14:textId="77777777" w:rsidR="00585809" w:rsidRPr="003F293E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Poskytování služeb při revizi kompletní dokumentace a dokladů pro realizaci stavby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931EC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Cs/>
                <w:i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paušální odměna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D198D" w14:textId="77777777" w:rsidR="00585809" w:rsidRPr="003F293E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bCs/>
                <w:iCs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bCs/>
                <w:iCs/>
                <w:sz w:val="22"/>
                <w:szCs w:val="22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599A28DD" w14:textId="22EC7481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E7CAE" w14:textId="3003F576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3F293E" w14:paraId="5F8852E5" w14:textId="77777777" w:rsidTr="009850E8">
        <w:trPr>
          <w:trHeight w:val="90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397BF08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C Revize kompletní dokumentace a dokladů pro realizaci stavby</w:t>
            </w:r>
            <w:r w:rsidRPr="003F293E">
              <w:rPr>
                <w:rFonts w:ascii="Arial" w:eastAsia="Times New Roman" w:hAnsi="Arial" w:cs="Arial"/>
                <w:i/>
                <w:sz w:val="22"/>
                <w:szCs w:val="22"/>
                <w:lang w:bidi="ar-SA"/>
              </w:rPr>
              <w:t xml:space="preserve"> – </w:t>
            </w:r>
            <w:r w:rsidRPr="003F293E">
              <w:rPr>
                <w:rFonts w:ascii="Arial" w:eastAsia="Times New Roman" w:hAnsi="Arial" w:cs="Arial"/>
                <w:b/>
                <w:i/>
                <w:sz w:val="22"/>
                <w:szCs w:val="22"/>
                <w:lang w:bidi="ar-SA"/>
              </w:rPr>
              <w:t>Dodatečné služby věcně odpovídající Běžným službám</w:t>
            </w:r>
          </w:p>
        </w:tc>
      </w:tr>
      <w:tr w:rsidR="00585809" w:rsidRPr="003F293E" w14:paraId="02F72670" w14:textId="77777777" w:rsidTr="00F47797">
        <w:trPr>
          <w:trHeight w:val="1230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115DA" w14:textId="77777777" w:rsidR="00585809" w:rsidRPr="003F293E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Poskytování služeb při revizi kompletní dokumentace a dokladů pro realizaci stavby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100CEF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Cs/>
                <w:i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D0444" w14:textId="25076799" w:rsidR="00585809" w:rsidRPr="003F293E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bCs/>
                <w:i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</w:t>
            </w:r>
            <w:r w:rsidR="00C01AB8"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4B297D91" w14:textId="426B3DEE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C30DDA" w14:textId="643E3B06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3F293E" w14:paraId="77D39B61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</w:tcPr>
          <w:p w14:paraId="5E8A39AD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lastRenderedPageBreak/>
              <w:t xml:space="preserve">Etapa zadávacího řízení na Zhotovitele </w:t>
            </w:r>
            <w:proofErr w:type="gramStart"/>
            <w:r w:rsidRPr="003F293E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Díla  (</w:t>
            </w:r>
            <w:proofErr w:type="gramEnd"/>
            <w:r w:rsidRPr="003F293E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D – G)</w:t>
            </w:r>
          </w:p>
        </w:tc>
      </w:tr>
      <w:tr w:rsidR="00585809" w:rsidRPr="003F293E" w14:paraId="7F4D0A1B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BFCE0E9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i/>
                <w:sz w:val="22"/>
                <w:szCs w:val="22"/>
                <w:lang w:bidi="ar-SA"/>
              </w:rPr>
              <w:t xml:space="preserve">D, E, F a G – Poradenské a konzultační služby a další činnosti – </w:t>
            </w:r>
            <w:r w:rsidRPr="003F293E">
              <w:rPr>
                <w:rFonts w:ascii="Arial" w:eastAsia="Times New Roman" w:hAnsi="Arial" w:cs="Arial"/>
                <w:b/>
                <w:i/>
                <w:sz w:val="22"/>
                <w:szCs w:val="22"/>
                <w:lang w:bidi="ar-SA"/>
              </w:rPr>
              <w:t>Běžné služby</w:t>
            </w:r>
          </w:p>
        </w:tc>
      </w:tr>
      <w:tr w:rsidR="00585809" w:rsidRPr="003F293E" w14:paraId="5D28B098" w14:textId="77777777" w:rsidTr="00F47797">
        <w:trPr>
          <w:trHeight w:val="1984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989A83E" w14:textId="77777777" w:rsidR="00585809" w:rsidRPr="003F293E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D Poradenské a konzultační služby při přípravě odpovědí Objednatele na žádosti o dodatečné informace účastníků zadávacího řízení na Zhotovitele Díla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10824DF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707B4A63" w14:textId="1B43E44D" w:rsidR="00585809" w:rsidRPr="003F293E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100</w:t>
            </w:r>
            <w:r w:rsidR="00C01AB8"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4E1ADD4" w14:textId="042A790C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0D66D38" w14:textId="2733AAC1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3F293E" w14:paraId="1EF10C70" w14:textId="77777777" w:rsidTr="008F7573">
        <w:trPr>
          <w:trHeight w:val="1701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0B9A58" w14:textId="77777777" w:rsidR="00585809" w:rsidRPr="003F293E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E Poradenské a konzultační služby při posouzení kvalifikace a hodnocení nabídek v rámci zadávacího řízení na Zhotovitele Díla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12D2E16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7D4DCF3D" w14:textId="281E2649" w:rsidR="00585809" w:rsidRPr="003F293E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100</w:t>
            </w:r>
            <w:r w:rsidR="00C01AB8"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2D1461C7" w14:textId="7BE81F35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1F7EAA2" w14:textId="6C72670C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</w:tr>
      <w:tr w:rsidR="00585809" w:rsidRPr="003F293E" w14:paraId="575393F0" w14:textId="77777777" w:rsidTr="008F7573">
        <w:trPr>
          <w:trHeight w:val="323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6F863" w14:textId="77777777" w:rsidR="00585809" w:rsidRPr="003F293E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F 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F23B453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7C99D21" w14:textId="27AF7FDC" w:rsidR="00585809" w:rsidRPr="003F293E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</w:t>
            </w:r>
            <w:r w:rsidR="00C01AB8"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C9DF80B" w14:textId="553ECE49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19DE8" w14:textId="13022B2B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</w:tr>
      <w:tr w:rsidR="00585809" w:rsidRPr="003F293E" w14:paraId="1D2262BC" w14:textId="77777777" w:rsidTr="008F7573">
        <w:trPr>
          <w:trHeight w:val="2041"/>
        </w:trPr>
        <w:tc>
          <w:tcPr>
            <w:tcW w:w="2087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5F430B" w14:textId="77777777" w:rsidR="00585809" w:rsidRPr="003F293E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G Další činnosti, které zadavatel požaduje po Konzultantovi v souladu s jeho kvalifikací a zkušenostmi ve vztahu k zadání veřejné zakázky na zhotovení Díla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2D9BC335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B9C834C" w14:textId="12C8DD63" w:rsidR="00585809" w:rsidRPr="003F293E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50 hod.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E65D98B" w14:textId="7BF23AA1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45788A8" w14:textId="657CB32A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</w:tr>
      <w:tr w:rsidR="00585809" w:rsidRPr="003F293E" w14:paraId="6C8A3AAD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B3287A2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sz w:val="22"/>
                <w:szCs w:val="22"/>
                <w:lang w:bidi="ar-SA"/>
              </w:rPr>
            </w:pPr>
            <w:proofErr w:type="gramStart"/>
            <w:r w:rsidRPr="003F293E">
              <w:rPr>
                <w:rFonts w:ascii="Arial" w:eastAsia="Times New Roman" w:hAnsi="Arial" w:cs="Arial"/>
                <w:i/>
                <w:sz w:val="22"/>
                <w:szCs w:val="22"/>
                <w:lang w:bidi="ar-SA"/>
              </w:rPr>
              <w:t>D,E</w:t>
            </w:r>
            <w:proofErr w:type="gramEnd"/>
            <w:r w:rsidRPr="003F293E">
              <w:rPr>
                <w:rFonts w:ascii="Arial" w:eastAsia="Times New Roman" w:hAnsi="Arial" w:cs="Arial"/>
                <w:i/>
                <w:sz w:val="22"/>
                <w:szCs w:val="22"/>
                <w:lang w:bidi="ar-SA"/>
              </w:rPr>
              <w:t xml:space="preserve">,F,G - Poradenské a konzultační služby a další činnosti – </w:t>
            </w:r>
            <w:r w:rsidRPr="003F293E">
              <w:rPr>
                <w:rFonts w:ascii="Arial" w:eastAsia="Times New Roman" w:hAnsi="Arial" w:cs="Arial"/>
                <w:b/>
                <w:i/>
                <w:sz w:val="22"/>
                <w:szCs w:val="22"/>
                <w:lang w:bidi="ar-SA"/>
              </w:rPr>
              <w:t>Dodatečné služby</w:t>
            </w:r>
          </w:p>
        </w:tc>
      </w:tr>
      <w:tr w:rsidR="00585809" w:rsidRPr="003F293E" w14:paraId="7D3DEA28" w14:textId="77777777" w:rsidTr="00F47797">
        <w:trPr>
          <w:trHeight w:val="1474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DF9DD1C" w14:textId="77777777" w:rsidR="00585809" w:rsidRPr="003F293E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lastRenderedPageBreak/>
              <w:t>Poradenské a konzultační služby a další činnosti a další činnosti v rámci Etapy zadávacího řízení na Zhotovitele Díla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5A44221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989C65A" w14:textId="3EE1D6DD" w:rsidR="00585809" w:rsidRPr="003F293E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300 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58B46C8" w14:textId="668AE04A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B274991" w14:textId="16C033AB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</w:tr>
      <w:tr w:rsidR="00585809" w:rsidRPr="003F293E" w14:paraId="1071F7BF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  <w:hideMark/>
          </w:tcPr>
          <w:p w14:paraId="2E44620A" w14:textId="205DABF3" w:rsidR="00585809" w:rsidRPr="003F293E" w:rsidRDefault="00585809" w:rsidP="0049245F">
            <w:pPr>
              <w:widowControl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Etapa výkonu činnosti správce stavby (Realizační fáze) (</w:t>
            </w:r>
            <w:proofErr w:type="gramStart"/>
            <w:r w:rsidRPr="003F293E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H – I</w:t>
            </w:r>
            <w:proofErr w:type="gramEnd"/>
            <w:r w:rsidRPr="003F293E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)</w:t>
            </w:r>
          </w:p>
        </w:tc>
      </w:tr>
      <w:tr w:rsidR="00585809" w:rsidRPr="003F293E" w14:paraId="72019FA5" w14:textId="77777777" w:rsidTr="009850E8">
        <w:trPr>
          <w:trHeight w:val="850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F3A1341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H Činnost Správce stavby v rozsahu, v jakém ji vymezuje smlouva Zhotovitele Díla (RED BOOK FIDIC) a výkon stálého technického dozoru stavebníka nad prováděním stavby – </w:t>
            </w:r>
            <w:r w:rsidRPr="003F293E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Běžné služby.</w:t>
            </w:r>
          </w:p>
        </w:tc>
      </w:tr>
      <w:tr w:rsidR="00585809" w:rsidRPr="003F293E" w14:paraId="3B53630D" w14:textId="77777777" w:rsidTr="00F47797">
        <w:trPr>
          <w:trHeight w:val="1076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660AC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Činnost týmu Správce stavby ve fázi před zahájením vlastních stavebních prací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63C77755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7639D157" w14:textId="54562F3F" w:rsidR="00585809" w:rsidRPr="003F293E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  <w:r w:rsidR="00C01AB8"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2320F22A" w14:textId="2E4B93B2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1F6FCF7" w14:textId="78CB676C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3F293E" w14:paraId="1E082013" w14:textId="77777777" w:rsidTr="00F47797">
        <w:trPr>
          <w:trHeight w:val="1389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BC2F7" w14:textId="77777777" w:rsidR="00585809" w:rsidRPr="003F293E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Činnost týmu Správce stavby ve fázi průběhu stavebních prací a ověřovacího (zkušebního) provozu</w:t>
            </w:r>
          </w:p>
          <w:p w14:paraId="23433E05" w14:textId="77777777" w:rsidR="00585809" w:rsidRPr="003F293E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65AF19CF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097E0BCB" w14:textId="347F8AAD" w:rsidR="00585809" w:rsidRPr="003F293E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</w:t>
            </w:r>
            <w:r w:rsidR="00C01AB8"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3972C4F" w14:textId="25072486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98BAA11" w14:textId="246DD813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3F293E" w14:paraId="3E9EA044" w14:textId="77777777" w:rsidTr="00F47797">
        <w:trPr>
          <w:trHeight w:val="1126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C340D6" w14:textId="77777777" w:rsidR="00585809" w:rsidRPr="003F293E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Činnost týmu Správce stavby ve fázi po dokončení stavebních prací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359B139B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194BEE30" w14:textId="1F20483A" w:rsidR="00585809" w:rsidRPr="003F293E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</w:t>
            </w:r>
            <w:r w:rsidR="00C01AB8"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10FD68DA" w14:textId="0BF10D22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AC3CA0" w14:textId="1E10F76F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3F293E" w14:paraId="01DC2860" w14:textId="77777777" w:rsidTr="009850E8">
        <w:trPr>
          <w:trHeight w:val="850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67717E2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H Činnost Správce stavby v rozsahu, v jakém ji vymezuje smlouva Zhotovitele Díla (RED BOOK FIDIC) a výkon stálého technického dozoru stavebníka nad prováděním stavby – </w:t>
            </w:r>
            <w:r w:rsidRPr="003F293E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</w:p>
        </w:tc>
      </w:tr>
      <w:tr w:rsidR="00585809" w:rsidRPr="003F293E" w14:paraId="029C8C35" w14:textId="77777777" w:rsidTr="00F47797">
        <w:trPr>
          <w:trHeight w:val="1509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05943C" w14:textId="77777777" w:rsidR="00585809" w:rsidRPr="003F293E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Činnosti týmu Správce stavby poskytované v rámci Etapy výkonu činnosti správce stavby (Realizační fáze)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4F14A5D4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662A934D" w14:textId="1BF7D745" w:rsidR="00585809" w:rsidRPr="003F293E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highlight w:val="yellow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300 hod.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0A61D049" w14:textId="1DFAD231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8035CB" w14:textId="3991807B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3F293E" w14:paraId="195EA2BE" w14:textId="77777777" w:rsidTr="009850E8">
        <w:trPr>
          <w:trHeight w:val="1304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ABB9077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H Činnost Správce stavby v rozsahu, v jakém ji vymezuje smlouva Zhotovitele Díla (RED BOOK FIDIC) a výkon stálého technického dozoru stavebníka nad prováděním stavby – </w:t>
            </w:r>
            <w:r w:rsidRPr="003F293E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  <w:r w:rsidRPr="003F293E" w:rsidDel="007B76CB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 xml:space="preserve"> </w:t>
            </w:r>
            <w:r w:rsidRPr="003F293E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poskytované dalšími osobami.</w:t>
            </w:r>
          </w:p>
          <w:p w14:paraId="18A1FC74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3F293E" w14:paraId="1EAE72FF" w14:textId="77777777" w:rsidTr="00F47797">
        <w:trPr>
          <w:trHeight w:val="1587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E961A21" w14:textId="77777777" w:rsidR="00585809" w:rsidRPr="003F293E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Činnosti Správce stavby v rámci Etapy výkonu činnosti správce stavby (Realizační fáze) poskytované dalšími osobami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3F754C4A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11FC86BB" w14:textId="0E0A27AE" w:rsidR="00585809" w:rsidRPr="003F293E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100</w:t>
            </w:r>
            <w:r w:rsidR="00C01AB8"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1FC9713A" w14:textId="513C47FB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E0987E1" w14:textId="3A5E5DAB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3F293E" w14:paraId="6B4666DD" w14:textId="77777777" w:rsidTr="008F7573">
        <w:trPr>
          <w:trHeight w:val="1474"/>
        </w:trPr>
        <w:tc>
          <w:tcPr>
            <w:tcW w:w="7938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AE76CD2" w14:textId="4D7C905E" w:rsidR="00585809" w:rsidRPr="00C91D35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C91D35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lastRenderedPageBreak/>
              <w:t xml:space="preserve">I Činnost koordinátora bezpečnosti a ochrany zdraví na staveništi Objednatele (BOZP), činnost úředně oprávněného zeměměřičského inženýra Objednatele (ÚOZI-O), činnost biologického dozoru, kontrola soupisu prací XC4 </w:t>
            </w:r>
            <w:r w:rsidR="00DE0C59" w:rsidRPr="00C91D35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C91D35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, činnosti geotechnika, tlumočníka, hydrogeologa – </w:t>
            </w:r>
            <w:r w:rsidRPr="00C91D35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Běžné služby</w:t>
            </w:r>
          </w:p>
        </w:tc>
      </w:tr>
      <w:tr w:rsidR="00C933DE" w:rsidRPr="003F293E" w14:paraId="3B21F724" w14:textId="77777777" w:rsidTr="008F7573">
        <w:trPr>
          <w:trHeight w:val="349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51D6E" w14:textId="3C40D97E" w:rsidR="00C933DE" w:rsidRPr="00C91D35" w:rsidDel="00BC65B7" w:rsidRDefault="00C933DE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D3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Činnosti BOZP, </w:t>
            </w:r>
            <w:r w:rsidRPr="00C91D35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ÚOZI-O</w:t>
            </w:r>
            <w:r w:rsidRPr="00C91D3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a biologického dozoru, kontroly soupisu prací XC4 </w:t>
            </w:r>
            <w:r w:rsidR="00DE0C59" w:rsidRPr="00C91D3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C91D3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, geotechnika, tlumočníka, hydrogeologa v rámci Etapy výkonu činnosti správce stavby (Realizační fáze)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A6C33B" w14:textId="6BECE094" w:rsidR="00C933DE" w:rsidRPr="00C91D35" w:rsidRDefault="00C933DE" w:rsidP="00585809">
            <w:pPr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D3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9C5FBC" w14:textId="41F7C402" w:rsidR="00C933DE" w:rsidRPr="00C91D35" w:rsidRDefault="00C933DE" w:rsidP="00966AD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D3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 měsíců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0119D11" w14:textId="3B8C74B3" w:rsidR="00C933DE" w:rsidRPr="00C91D35" w:rsidRDefault="00C933DE" w:rsidP="00585809">
            <w:pPr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3730F" w14:textId="10A24061" w:rsidR="00C933DE" w:rsidRPr="00C91D35" w:rsidRDefault="00C933DE" w:rsidP="00585809">
            <w:pPr>
              <w:jc w:val="right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3F293E" w14:paraId="14272BDB" w14:textId="77777777" w:rsidTr="008F7573">
        <w:trPr>
          <w:trHeight w:val="1361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0A9DDE6" w14:textId="6391916F" w:rsidR="00585809" w:rsidRPr="00C91D35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C91D35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I Činnost koordinátora bezpečnosti a ochrany zdraví na staveništi Objednatele (BOZP), činnost úředně oprávněného zeměměřičského inženýra Objednatele (ÚOZI-O), činnost biologického dozoru, kontrola soupisu prací XC4 </w:t>
            </w:r>
            <w:r w:rsidR="00DE0C59" w:rsidRPr="00C91D35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C91D35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, činnosti geotechnika, tlumočníka, hydrogeologa – </w:t>
            </w:r>
            <w:r w:rsidRPr="00C91D35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</w:p>
          <w:p w14:paraId="4FB2A9C1" w14:textId="77777777" w:rsidR="00585809" w:rsidRPr="00C91D35" w:rsidRDefault="00585809" w:rsidP="00585809">
            <w:pPr>
              <w:widowControl/>
              <w:jc w:val="both"/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</w:pPr>
          </w:p>
        </w:tc>
      </w:tr>
      <w:tr w:rsidR="0032036F" w:rsidRPr="003F293E" w14:paraId="7C497BEC" w14:textId="77777777" w:rsidTr="0015541A">
        <w:trPr>
          <w:trHeight w:val="3496"/>
        </w:trPr>
        <w:tc>
          <w:tcPr>
            <w:tcW w:w="2087" w:type="dxa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DCA22C3" w14:textId="7B757F05" w:rsidR="0032036F" w:rsidRPr="00C91D35" w:rsidDel="00CF206F" w:rsidRDefault="0032036F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D3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Činnosti BOZP, </w:t>
            </w:r>
            <w:r w:rsidRPr="00C91D35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ÚOZI-O</w:t>
            </w:r>
            <w:r w:rsidRPr="00C91D3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a biologického dozoru, kontroly soupisu prací XC4 </w:t>
            </w:r>
            <w:r w:rsidR="00077D4E" w:rsidRPr="00C91D3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C91D3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, geotechnika, tlumočníka, hydrogeologa v rámci Etapy výkonu činnosti správce stavby (Realizační fáze)</w:t>
            </w:r>
          </w:p>
        </w:tc>
        <w:tc>
          <w:tcPr>
            <w:tcW w:w="1457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A46125" w14:textId="2EF683DA" w:rsidR="0032036F" w:rsidRPr="00C91D35" w:rsidRDefault="0032036F" w:rsidP="00585809">
            <w:pPr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D3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2F74CC" w14:textId="5A0F6FE5" w:rsidR="0032036F" w:rsidRPr="00C91D35" w:rsidRDefault="0032036F" w:rsidP="00C01AB8">
            <w:pPr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D3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350</w:t>
            </w:r>
            <w:r w:rsidR="00C01AB8" w:rsidRPr="00C91D3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91D3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EA0A454" w14:textId="57505141" w:rsidR="0032036F" w:rsidRPr="00C91D35" w:rsidRDefault="0032036F" w:rsidP="00585809">
            <w:pPr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CD0BC6" w14:textId="1665B7FE" w:rsidR="0032036F" w:rsidRPr="00C91D35" w:rsidRDefault="0032036F" w:rsidP="00585809">
            <w:pPr>
              <w:jc w:val="right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3F293E" w14:paraId="789D49B4" w14:textId="77777777" w:rsidTr="008F7573">
        <w:trPr>
          <w:trHeight w:val="1259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338E45B" w14:textId="2FFD9981" w:rsidR="00585809" w:rsidRPr="00C91D35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C91D35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I Činnost koordinátora bezpečnosti a ochrany zdraví na staveništi Objednatele (BOZP), činnost úředně oprávněného zeměměřičského inženýra Objednatele (ÚOZI-O), činnost biologického dozoru, kontrola soupisu prací XC4 </w:t>
            </w:r>
            <w:r w:rsidR="00077D4E" w:rsidRPr="00C91D35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C91D35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, činnosti geotechnika, tlumočníka, hydrogeologa – </w:t>
            </w:r>
            <w:r w:rsidRPr="00C91D35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  <w:r w:rsidRPr="00C91D35" w:rsidDel="007B76CB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 xml:space="preserve"> </w:t>
            </w:r>
            <w:r w:rsidRPr="00C91D35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poskytované dalšími osobami.</w:t>
            </w:r>
          </w:p>
        </w:tc>
      </w:tr>
      <w:bookmarkEnd w:id="6"/>
      <w:tr w:rsidR="007F0589" w:rsidRPr="003F293E" w14:paraId="79E26E9D" w14:textId="77777777" w:rsidTr="008F7573">
        <w:trPr>
          <w:trHeight w:val="408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2165A4" w14:textId="0818C47F" w:rsidR="007F0589" w:rsidRPr="00C91D35" w:rsidRDefault="007F058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D3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 xml:space="preserve">Činnosti BOZP, </w:t>
            </w:r>
            <w:r w:rsidRPr="00C91D35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ÚOZI-O</w:t>
            </w:r>
            <w:r w:rsidRPr="00C91D3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a biologického dozoru, kontroly soupisu prací </w:t>
            </w:r>
            <w:r w:rsidR="00077D4E" w:rsidRPr="00C91D3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C91D3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, geotechnika, tlumočníka, hydrogeologa v rámci Etapy výkonu činnosti správce stavby (Realizační fáze) poskytované dalšími osobami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452A1C" w14:textId="0AB05DDE" w:rsidR="007F0589" w:rsidRPr="00C91D35" w:rsidRDefault="007F0589" w:rsidP="00585809">
            <w:pPr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D3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6D2C5E" w14:textId="323498C6" w:rsidR="007F0589" w:rsidRPr="00C91D35" w:rsidRDefault="007F0589" w:rsidP="00C01AB8">
            <w:pPr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highlight w:val="yellow"/>
                <w:lang w:bidi="ar-SA"/>
              </w:rPr>
            </w:pPr>
            <w:r w:rsidRPr="00C91D3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225 hod.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644BF4D4" w14:textId="1959BC9F" w:rsidR="007F0589" w:rsidRPr="00C91D35" w:rsidRDefault="007F0589" w:rsidP="00585809">
            <w:pPr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4B52" w14:textId="3F4A1D7B" w:rsidR="007F0589" w:rsidRPr="00C91D35" w:rsidRDefault="007F0589" w:rsidP="00585809">
            <w:pPr>
              <w:jc w:val="right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3F293E" w14:paraId="31D53DC0" w14:textId="77777777" w:rsidTr="008F7573">
        <w:trPr>
          <w:trHeight w:val="567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  <w:hideMark/>
          </w:tcPr>
          <w:p w14:paraId="41E95DDC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Etapa poradenských a kontrolních služeb v době trvání záruční doby Díla (</w:t>
            </w:r>
            <w:proofErr w:type="gramStart"/>
            <w:r w:rsidRPr="003F293E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L – M</w:t>
            </w:r>
            <w:proofErr w:type="gramEnd"/>
            <w:r w:rsidRPr="003F293E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)</w:t>
            </w:r>
          </w:p>
          <w:p w14:paraId="30C28781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</w:tr>
      <w:tr w:rsidR="00585809" w:rsidRPr="003F293E" w14:paraId="15E0E711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CAEB914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L Vyřízení reklamací Díla, M Závěrečná prohlídka Díla – </w:t>
            </w:r>
            <w:r w:rsidRPr="003F293E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Běžné služby</w:t>
            </w:r>
          </w:p>
          <w:p w14:paraId="35FF154C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3F293E" w14:paraId="0397833E" w14:textId="77777777" w:rsidTr="00F47797">
        <w:trPr>
          <w:trHeight w:val="1498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0D4493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Činnosti Konzultanta v rámci Etapy poradenských a kontrolních služeb v době trvání záruční doby Díla </w:t>
            </w: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480CAD98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296C732B" w14:textId="6290CF60" w:rsidR="00585809" w:rsidRPr="003F293E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</w:t>
            </w:r>
            <w:r w:rsidR="00C01AB8"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08AEF05" w14:textId="4F469597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D0067B6" w14:textId="22A5D770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3F293E" w14:paraId="7CED157F" w14:textId="77777777" w:rsidTr="00E3620F">
        <w:trPr>
          <w:trHeight w:val="850"/>
        </w:trPr>
        <w:tc>
          <w:tcPr>
            <w:tcW w:w="7938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69297FF" w14:textId="79FB7195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L Vyřízení reklamací Díla, M Závěrečná prohlídka Díla – </w:t>
            </w:r>
            <w:r w:rsidRPr="003F293E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  <w:r w:rsidRPr="003F293E" w:rsidDel="007B76CB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 xml:space="preserve"> </w:t>
            </w:r>
            <w:r w:rsidRPr="003F293E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poskytované dalšími osobami</w:t>
            </w:r>
          </w:p>
          <w:p w14:paraId="20DDED80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3F293E" w14:paraId="3B2F9D86" w14:textId="77777777" w:rsidTr="00E3620F">
        <w:trPr>
          <w:trHeight w:val="175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5EACB6" w14:textId="77777777" w:rsidR="00585809" w:rsidRPr="003F293E" w:rsidDel="00CF206F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Činnosti Konzultanta v rámci Etapy poradenských a kontrolních služeb v době trvání záruční doby Díla poskytované dalšími osobami</w:t>
            </w:r>
            <w:r w:rsidRPr="003F293E" w:rsidDel="004D589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1149A76" w14:textId="77777777" w:rsidR="00585809" w:rsidRPr="003F293E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E765A44" w14:textId="25344D93" w:rsidR="00585809" w:rsidRPr="003F293E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</w:t>
            </w:r>
            <w:r w:rsidR="00C01AB8"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3F293E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6D719B6C" w14:textId="406A8F26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476D5" w14:textId="61E59AA5" w:rsidR="00585809" w:rsidRPr="003F293E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</w:tr>
      <w:tr w:rsidR="00585809" w:rsidRPr="003F293E" w14:paraId="1B9C9C28" w14:textId="77777777" w:rsidTr="00E3620F">
        <w:trPr>
          <w:trHeight w:val="313"/>
        </w:trPr>
        <w:tc>
          <w:tcPr>
            <w:tcW w:w="793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824CA" w14:textId="77777777" w:rsidR="00FA65CE" w:rsidRPr="003F293E" w:rsidRDefault="00C87581" w:rsidP="00C87581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  <w:r w:rsidRPr="003F293E"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  <w:t>„</w:t>
            </w:r>
          </w:p>
          <w:p w14:paraId="2CBAF6D9" w14:textId="3DEB6540" w:rsidR="00C87581" w:rsidRPr="003F293E" w:rsidRDefault="00C87581" w:rsidP="00C87581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</w:tr>
    </w:tbl>
    <w:p w14:paraId="25A5496B" w14:textId="2B899DFD" w:rsidR="003634DA" w:rsidRDefault="003634DA" w:rsidP="00E3620F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E3620F" w:rsidRPr="0071588E">
        <w:rPr>
          <w:rFonts w:ascii="Arial" w:hAnsi="Arial" w:cs="Arial"/>
          <w:sz w:val="22"/>
          <w:szCs w:val="22"/>
        </w:rPr>
        <w:t xml:space="preserve">lánek </w:t>
      </w:r>
      <w:r>
        <w:rPr>
          <w:rFonts w:ascii="Arial" w:hAnsi="Arial" w:cs="Arial"/>
          <w:sz w:val="22"/>
          <w:szCs w:val="22"/>
        </w:rPr>
        <w:t xml:space="preserve">1. </w:t>
      </w:r>
      <w:r w:rsidRPr="003634DA">
        <w:rPr>
          <w:rFonts w:ascii="Arial" w:hAnsi="Arial" w:cs="Arial"/>
          <w:i/>
          <w:iCs/>
          <w:sz w:val="22"/>
          <w:szCs w:val="22"/>
        </w:rPr>
        <w:t>Smluvní cena</w:t>
      </w:r>
      <w:r>
        <w:rPr>
          <w:rFonts w:ascii="Arial" w:hAnsi="Arial" w:cs="Arial"/>
          <w:sz w:val="22"/>
          <w:szCs w:val="22"/>
        </w:rPr>
        <w:t xml:space="preserve">, </w:t>
      </w:r>
      <w:r w:rsidRPr="003634DA">
        <w:rPr>
          <w:rFonts w:ascii="Arial" w:hAnsi="Arial" w:cs="Arial"/>
          <w:sz w:val="22"/>
          <w:szCs w:val="22"/>
        </w:rPr>
        <w:t xml:space="preserve">odstavec s názvem </w:t>
      </w:r>
      <w:r w:rsidR="00DD4F9C" w:rsidRPr="00DD4F9C">
        <w:rPr>
          <w:rFonts w:ascii="Arial" w:hAnsi="Arial" w:cs="Arial"/>
          <w:i/>
          <w:iCs/>
          <w:sz w:val="22"/>
          <w:szCs w:val="22"/>
        </w:rPr>
        <w:t>Služby H, I (= pravidelná měsíční odměna)</w:t>
      </w:r>
      <w:r w:rsidRPr="003634DA">
        <w:rPr>
          <w:rFonts w:ascii="Arial" w:hAnsi="Arial" w:cs="Arial"/>
          <w:sz w:val="22"/>
          <w:szCs w:val="22"/>
        </w:rPr>
        <w:t xml:space="preserve">, </w:t>
      </w:r>
      <w:r w:rsidR="00B42455">
        <w:rPr>
          <w:rFonts w:ascii="Arial" w:hAnsi="Arial" w:cs="Arial"/>
          <w:sz w:val="22"/>
          <w:szCs w:val="22"/>
        </w:rPr>
        <w:t>p</w:t>
      </w:r>
      <w:r w:rsidRPr="003634DA">
        <w:rPr>
          <w:rFonts w:ascii="Arial" w:hAnsi="Arial" w:cs="Arial"/>
          <w:sz w:val="22"/>
          <w:szCs w:val="22"/>
        </w:rPr>
        <w:t xml:space="preserve">řílohy č. </w:t>
      </w:r>
      <w:r>
        <w:rPr>
          <w:rFonts w:ascii="Arial" w:hAnsi="Arial" w:cs="Arial"/>
          <w:sz w:val="22"/>
          <w:szCs w:val="22"/>
        </w:rPr>
        <w:t>3</w:t>
      </w:r>
      <w:r w:rsidRPr="003634DA">
        <w:rPr>
          <w:rFonts w:ascii="Arial" w:hAnsi="Arial" w:cs="Arial"/>
          <w:sz w:val="22"/>
          <w:szCs w:val="22"/>
        </w:rPr>
        <w:t xml:space="preserve"> Smlouvy se tímto dodatkem mění a nově zní:</w:t>
      </w:r>
    </w:p>
    <w:p w14:paraId="6FAB33A5" w14:textId="15E93575" w:rsidR="00E61532" w:rsidRDefault="00E61532" w:rsidP="00E61532">
      <w:pPr>
        <w:pStyle w:val="Bezmezer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F29045D" w14:textId="641B5656" w:rsidR="00E61532" w:rsidRPr="002066CE" w:rsidRDefault="002066CE" w:rsidP="005A4B3A">
      <w:pPr>
        <w:pStyle w:val="Bezmezer"/>
        <w:spacing w:after="24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2066CE">
        <w:rPr>
          <w:rFonts w:ascii="Arial" w:hAnsi="Arial" w:cs="Arial"/>
          <w:sz w:val="22"/>
          <w:szCs w:val="22"/>
        </w:rPr>
        <w:t>„</w:t>
      </w:r>
      <w:r w:rsidR="00E61532" w:rsidRPr="002066CE">
        <w:rPr>
          <w:rFonts w:ascii="Arial" w:hAnsi="Arial" w:cs="Arial"/>
          <w:sz w:val="22"/>
          <w:szCs w:val="22"/>
        </w:rPr>
        <w:t>Služby H, I (= pravidelná měsíční odměna)</w:t>
      </w:r>
    </w:p>
    <w:p w14:paraId="239931B6" w14:textId="75378EC7" w:rsidR="00E61532" w:rsidRPr="002066CE" w:rsidRDefault="00E61532" w:rsidP="005A4B3A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2066CE">
        <w:rPr>
          <w:rFonts w:ascii="Arial" w:hAnsi="Arial" w:cs="Arial"/>
          <w:sz w:val="22"/>
          <w:szCs w:val="22"/>
        </w:rPr>
        <w:t xml:space="preserve">U Služeb označených „H Činnost Správce stavby v rozsahu, v jakém ji vymezuje Smlouva Zhotovitele Díla a výkon stálého technického dozoru stavebníka nad prováděním stavby“, I Činnost koordinátora bezpečnosti a ochrany zdraví na staveništi Objednatele (BOZP), Činnost úředně oprávněného zeměměřičského inženýra Objednatele (ÚOZI-O) Činnost biologického dozoru, činnost při kontrole </w:t>
      </w:r>
      <w:r w:rsidRPr="002066CE">
        <w:rPr>
          <w:rFonts w:ascii="Arial" w:hAnsi="Arial" w:cs="Arial"/>
          <w:sz w:val="22"/>
          <w:szCs w:val="22"/>
        </w:rPr>
        <w:lastRenderedPageBreak/>
        <w:t xml:space="preserve">soupisu prací v XC4 </w:t>
      </w:r>
      <w:r w:rsidRPr="009502D2">
        <w:rPr>
          <w:rFonts w:ascii="Arial" w:hAnsi="Arial" w:cs="Arial"/>
          <w:color w:val="auto"/>
          <w:sz w:val="22"/>
          <w:szCs w:val="22"/>
        </w:rPr>
        <w:t xml:space="preserve">a správa datových informací BIM, </w:t>
      </w:r>
      <w:r w:rsidRPr="002066CE">
        <w:rPr>
          <w:rFonts w:ascii="Arial" w:hAnsi="Arial" w:cs="Arial"/>
          <w:sz w:val="22"/>
          <w:szCs w:val="22"/>
        </w:rPr>
        <w:t>činnost geotechnika,  činnost tlumočníka, činnost hydrogeologa je množství služeb uvedené v tabulce „Rozpis služeb sloužícím k nacenění“ předpokladem Objednatele, který vychází z předpokládané délky Etapy výkonu činnosti správce stavby v době uzavření smlouvy. Objednatel tak Konzultantovi uhradí za Službu (Činnosti H, I) pouze Paušální sazbu uvedenou ve sloupku označeném č. 3.</w:t>
      </w:r>
    </w:p>
    <w:p w14:paraId="4714E95C" w14:textId="77777777" w:rsidR="00E61532" w:rsidRPr="002066CE" w:rsidRDefault="00E61532" w:rsidP="00E61532">
      <w:pPr>
        <w:pStyle w:val="Bezmezer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EB48E5D" w14:textId="6912714F" w:rsidR="00E61532" w:rsidRPr="002066CE" w:rsidRDefault="00E61532" w:rsidP="005A4B3A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2066CE">
        <w:rPr>
          <w:rFonts w:ascii="Arial" w:hAnsi="Arial" w:cs="Arial"/>
          <w:sz w:val="22"/>
          <w:szCs w:val="22"/>
        </w:rPr>
        <w:t>Dojde-li v průběhu plnění Smlouvy ke změně délky poskytování těchto Služeb v návaznosti na změnu harmonogramu poskytování služeb v souladu se Smlouvou, Konzultant bude poskytovat služby i v době event. prodloužení a Služby budou v případě jejich prodloužení z důvodů rizik Objednatele hrazeny na základě paušálních sazeb uvedených v tabulce „Rozpis služeb sloužícím k nacenění“. Konzultantovi tak nebude ani v případě prodloužení harmonogramu náležet žádná platba nad rámec uvedené Paušální sazby. Jedná se o vyhrazenou změnu Smlouvy ve smyslu § 100 odst. 1 ZZVZ.</w:t>
      </w:r>
      <w:r w:rsidR="002066CE" w:rsidRPr="002066CE">
        <w:rPr>
          <w:rFonts w:ascii="Arial" w:hAnsi="Arial" w:cs="Arial"/>
          <w:sz w:val="22"/>
          <w:szCs w:val="22"/>
        </w:rPr>
        <w:t>“</w:t>
      </w:r>
    </w:p>
    <w:p w14:paraId="2545B597" w14:textId="77777777" w:rsidR="00DD4F9C" w:rsidRPr="005A4B3A" w:rsidRDefault="00DD4F9C" w:rsidP="005A4B3A">
      <w:pPr>
        <w:rPr>
          <w:rFonts w:ascii="Arial" w:hAnsi="Arial" w:cs="Arial"/>
          <w:sz w:val="22"/>
          <w:szCs w:val="22"/>
        </w:rPr>
      </w:pPr>
    </w:p>
    <w:p w14:paraId="7E541A20" w14:textId="6C40446F" w:rsidR="00DD4F9C" w:rsidRPr="00AB483D" w:rsidRDefault="00DD4F9C" w:rsidP="00DD4F9C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Pod-článek </w:t>
      </w:r>
      <w:r w:rsidR="005A4B3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.3 </w:t>
      </w:r>
      <w:r w:rsidR="005A4B3A" w:rsidRPr="005A4B3A">
        <w:rPr>
          <w:rFonts w:ascii="Arial" w:hAnsi="Arial" w:cs="Arial"/>
          <w:i/>
          <w:iCs/>
          <w:sz w:val="22"/>
          <w:szCs w:val="22"/>
        </w:rPr>
        <w:t>Etapa výkonu činnosti správce stavby (Realizační fáze)</w:t>
      </w:r>
      <w:r>
        <w:rPr>
          <w:rFonts w:ascii="Arial" w:hAnsi="Arial" w:cs="Arial"/>
          <w:i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245303">
        <w:rPr>
          <w:rFonts w:ascii="Arial" w:hAnsi="Arial" w:cs="Arial"/>
          <w:sz w:val="22"/>
          <w:szCs w:val="22"/>
        </w:rPr>
        <w:t xml:space="preserve">odstavec </w:t>
      </w:r>
      <w:r w:rsidR="00245303" w:rsidRPr="00245303">
        <w:rPr>
          <w:rFonts w:ascii="Arial" w:hAnsi="Arial" w:cs="Arial"/>
          <w:i/>
          <w:iCs/>
          <w:sz w:val="22"/>
          <w:szCs w:val="22"/>
        </w:rPr>
        <w:t>I Níže vymezené činnosti:</w:t>
      </w:r>
      <w:r w:rsidR="00245303">
        <w:rPr>
          <w:rFonts w:ascii="Arial" w:hAnsi="Arial" w:cs="Arial"/>
          <w:sz w:val="22"/>
          <w:szCs w:val="22"/>
        </w:rPr>
        <w:t xml:space="preserve"> </w:t>
      </w:r>
      <w:r w:rsidR="00B4245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řílohy č. </w:t>
      </w:r>
      <w:r w:rsidR="005A4B3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Smlouvy se tímto dodatkem mění a nově zní:</w:t>
      </w:r>
    </w:p>
    <w:p w14:paraId="7B7B2745" w14:textId="77777777" w:rsidR="00DD4F9C" w:rsidRDefault="00DD4F9C" w:rsidP="00DD4F9C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6974775C" w14:textId="74305628" w:rsidR="00DD4F9C" w:rsidRPr="003C1E59" w:rsidRDefault="003C1E59" w:rsidP="00E53CF9">
      <w:pPr>
        <w:widowControl/>
        <w:spacing w:after="240"/>
        <w:ind w:left="1134"/>
        <w:jc w:val="both"/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</w:pPr>
      <w:r w:rsidRPr="003C1E59">
        <w:rPr>
          <w:rFonts w:ascii="Arial" w:eastAsiaTheme="majorEastAsia" w:hAnsi="Arial" w:cs="Arial"/>
          <w:color w:val="auto"/>
          <w:sz w:val="22"/>
          <w:szCs w:val="22"/>
          <w:lang w:bidi="ar-SA"/>
        </w:rPr>
        <w:t>„</w:t>
      </w:r>
      <w:r w:rsidR="00DD4F9C" w:rsidRPr="003C1E59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 xml:space="preserve">I </w:t>
      </w:r>
      <w:r w:rsidR="00DD4F9C" w:rsidRPr="003C1E59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ab/>
        <w:t>Níže vymezené činnosti:</w:t>
      </w:r>
    </w:p>
    <w:p w14:paraId="4A87857E" w14:textId="77777777" w:rsidR="0037288A" w:rsidRPr="003C1E59" w:rsidRDefault="0037288A" w:rsidP="003B43F4">
      <w:pPr>
        <w:widowControl/>
        <w:numPr>
          <w:ilvl w:val="0"/>
          <w:numId w:val="6"/>
        </w:numPr>
        <w:spacing w:after="60"/>
        <w:ind w:left="2268" w:hanging="425"/>
        <w:jc w:val="both"/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</w:pPr>
      <w:r w:rsidRPr="003C1E59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Činnost koordinátora bezpečnosti a ochrany zdraví na staveništi Objednatele (BOZP) ve smyslu zákona č. 309/2006 Sb., zákon o zajištění dalších podmínek bezpečnosti a ochrany zdraví při práci, v platném znění</w:t>
      </w:r>
    </w:p>
    <w:p w14:paraId="4C190EC9" w14:textId="77777777" w:rsidR="0037288A" w:rsidRPr="003C1E59" w:rsidRDefault="0037288A" w:rsidP="003B43F4">
      <w:pPr>
        <w:widowControl/>
        <w:numPr>
          <w:ilvl w:val="0"/>
          <w:numId w:val="6"/>
        </w:numPr>
        <w:spacing w:after="60"/>
        <w:ind w:left="2268" w:hanging="425"/>
        <w:jc w:val="both"/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</w:pPr>
      <w:r w:rsidRPr="003C1E59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Činnost úředně oprávněného zeměměřičského inženýra Objednatele (ÚOZI-O)</w:t>
      </w:r>
    </w:p>
    <w:p w14:paraId="785910F4" w14:textId="77777777" w:rsidR="0037288A" w:rsidRPr="003C1E59" w:rsidRDefault="0037288A" w:rsidP="003B43F4">
      <w:pPr>
        <w:widowControl/>
        <w:numPr>
          <w:ilvl w:val="0"/>
          <w:numId w:val="6"/>
        </w:numPr>
        <w:spacing w:after="60"/>
        <w:ind w:left="2268" w:hanging="425"/>
        <w:jc w:val="both"/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</w:pPr>
      <w:r w:rsidRPr="003C1E59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Činnost biologického dozoru</w:t>
      </w:r>
    </w:p>
    <w:p w14:paraId="0BEC5BFA" w14:textId="521D4CB0" w:rsidR="0037288A" w:rsidRPr="009502D2" w:rsidRDefault="0037288A" w:rsidP="003B43F4">
      <w:pPr>
        <w:widowControl/>
        <w:numPr>
          <w:ilvl w:val="0"/>
          <w:numId w:val="6"/>
        </w:numPr>
        <w:spacing w:after="60"/>
        <w:ind w:left="2268" w:hanging="425"/>
        <w:jc w:val="both"/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</w:pPr>
      <w:r w:rsidRPr="009502D2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 xml:space="preserve">Člen týmu </w:t>
      </w:r>
      <w:r w:rsidR="007E282C" w:rsidRPr="009502D2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–</w:t>
      </w:r>
      <w:r w:rsidRPr="009502D2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 xml:space="preserve"> kontrola soupisu prací XC4 </w:t>
      </w:r>
      <w:r w:rsidR="006B4CCF" w:rsidRPr="009502D2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a správa datových informací BIM</w:t>
      </w:r>
    </w:p>
    <w:p w14:paraId="059138B3" w14:textId="77777777" w:rsidR="0037288A" w:rsidRPr="003C1E59" w:rsidRDefault="0037288A" w:rsidP="003B43F4">
      <w:pPr>
        <w:widowControl/>
        <w:numPr>
          <w:ilvl w:val="0"/>
          <w:numId w:val="6"/>
        </w:numPr>
        <w:spacing w:after="60"/>
        <w:ind w:left="2268" w:hanging="425"/>
        <w:jc w:val="both"/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</w:pPr>
      <w:r w:rsidRPr="003C1E59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Člen týmu geotechnik</w:t>
      </w:r>
    </w:p>
    <w:p w14:paraId="613DD9A4" w14:textId="77777777" w:rsidR="0037288A" w:rsidRPr="003C1E59" w:rsidRDefault="0037288A" w:rsidP="003B43F4">
      <w:pPr>
        <w:widowControl/>
        <w:numPr>
          <w:ilvl w:val="0"/>
          <w:numId w:val="6"/>
        </w:numPr>
        <w:spacing w:after="60"/>
        <w:ind w:left="2268" w:hanging="425"/>
        <w:jc w:val="both"/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</w:pPr>
      <w:r w:rsidRPr="003C1E59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Tlumočník</w:t>
      </w:r>
    </w:p>
    <w:p w14:paraId="5EEAA726" w14:textId="41B53F78" w:rsidR="00763DB7" w:rsidRPr="003C1E59" w:rsidRDefault="0037288A" w:rsidP="003B43F4">
      <w:pPr>
        <w:widowControl/>
        <w:numPr>
          <w:ilvl w:val="0"/>
          <w:numId w:val="6"/>
        </w:numPr>
        <w:spacing w:after="60"/>
        <w:ind w:left="2268" w:hanging="425"/>
        <w:jc w:val="both"/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</w:pPr>
      <w:r w:rsidRPr="003C1E59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Hydrogeolog</w:t>
      </w:r>
      <w:r w:rsidR="003C1E59" w:rsidRPr="003C1E59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“</w:t>
      </w:r>
    </w:p>
    <w:p w14:paraId="5D6FEA40" w14:textId="77777777" w:rsidR="0020185A" w:rsidRPr="00E36C83" w:rsidRDefault="0020185A" w:rsidP="0020185A">
      <w:pPr>
        <w:rPr>
          <w:rFonts w:ascii="Arial" w:hAnsi="Arial" w:cs="Arial"/>
          <w:sz w:val="22"/>
          <w:szCs w:val="22"/>
        </w:rPr>
      </w:pPr>
    </w:p>
    <w:p w14:paraId="0F7B1398" w14:textId="1F31E648" w:rsidR="00E36C83" w:rsidRPr="0098719A" w:rsidRDefault="005639F9" w:rsidP="0098719A">
      <w:pPr>
        <w:pStyle w:val="Bezmezer"/>
        <w:widowControl/>
        <w:numPr>
          <w:ilvl w:val="1"/>
          <w:numId w:val="3"/>
        </w:numPr>
        <w:spacing w:line="276" w:lineRule="auto"/>
        <w:ind w:left="567" w:hanging="567"/>
        <w:jc w:val="both"/>
        <w:rPr>
          <w:rFonts w:asciiTheme="minorHAnsi" w:eastAsia="Times New Roman" w:hAnsiTheme="minorHAnsi" w:cstheme="minorHAnsi"/>
          <w:iCs/>
          <w:color w:val="auto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</w:rPr>
        <w:t xml:space="preserve">S ohledem na změny </w:t>
      </w:r>
      <w:r w:rsidR="003D3FFC">
        <w:rPr>
          <w:rFonts w:ascii="Arial" w:hAnsi="Arial" w:cs="Arial"/>
          <w:sz w:val="22"/>
          <w:szCs w:val="22"/>
        </w:rPr>
        <w:t xml:space="preserve">dle tohoto dodatku, resp. </w:t>
      </w:r>
      <w:r>
        <w:rPr>
          <w:rFonts w:ascii="Arial" w:hAnsi="Arial" w:cs="Arial"/>
          <w:sz w:val="22"/>
          <w:szCs w:val="22"/>
        </w:rPr>
        <w:t xml:space="preserve">v souvislosti s doplněním </w:t>
      </w:r>
      <w:r w:rsidRPr="005639F9">
        <w:rPr>
          <w:rFonts w:ascii="Arial" w:hAnsi="Arial" w:cs="Arial"/>
          <w:sz w:val="22"/>
          <w:szCs w:val="22"/>
        </w:rPr>
        <w:t>související</w:t>
      </w:r>
      <w:r>
        <w:rPr>
          <w:rFonts w:ascii="Arial" w:hAnsi="Arial" w:cs="Arial"/>
          <w:sz w:val="22"/>
          <w:szCs w:val="22"/>
        </w:rPr>
        <w:t>ch</w:t>
      </w:r>
      <w:r w:rsidRPr="005639F9">
        <w:rPr>
          <w:rFonts w:ascii="Arial" w:hAnsi="Arial" w:cs="Arial"/>
          <w:sz w:val="22"/>
          <w:szCs w:val="22"/>
        </w:rPr>
        <w:t xml:space="preserve"> služ</w:t>
      </w:r>
      <w:r>
        <w:rPr>
          <w:rFonts w:ascii="Arial" w:hAnsi="Arial" w:cs="Arial"/>
          <w:sz w:val="22"/>
          <w:szCs w:val="22"/>
        </w:rPr>
        <w:t>e</w:t>
      </w:r>
      <w:r w:rsidRPr="005639F9">
        <w:rPr>
          <w:rFonts w:ascii="Arial" w:hAnsi="Arial" w:cs="Arial"/>
          <w:sz w:val="22"/>
          <w:szCs w:val="22"/>
        </w:rPr>
        <w:t>b spoje</w:t>
      </w:r>
      <w:r>
        <w:rPr>
          <w:rFonts w:ascii="Arial" w:hAnsi="Arial" w:cs="Arial"/>
          <w:sz w:val="22"/>
          <w:szCs w:val="22"/>
        </w:rPr>
        <w:t>ných</w:t>
      </w:r>
      <w:r w:rsidRPr="005639F9">
        <w:rPr>
          <w:rFonts w:ascii="Arial" w:hAnsi="Arial" w:cs="Arial"/>
          <w:sz w:val="22"/>
          <w:szCs w:val="22"/>
        </w:rPr>
        <w:t xml:space="preserve"> s</w:t>
      </w:r>
      <w:r w:rsidR="003D3FFC">
        <w:rPr>
          <w:rFonts w:ascii="Arial" w:hAnsi="Arial" w:cs="Arial"/>
          <w:sz w:val="22"/>
          <w:szCs w:val="22"/>
        </w:rPr>
        <w:t> </w:t>
      </w:r>
      <w:r w:rsidRPr="005639F9">
        <w:rPr>
          <w:rFonts w:ascii="Arial" w:hAnsi="Arial" w:cs="Arial"/>
          <w:sz w:val="22"/>
          <w:szCs w:val="22"/>
        </w:rPr>
        <w:t>BIM</w:t>
      </w:r>
      <w:r w:rsidR="003D3FFC">
        <w:rPr>
          <w:rFonts w:ascii="Arial" w:hAnsi="Arial" w:cs="Arial"/>
          <w:sz w:val="22"/>
          <w:szCs w:val="22"/>
        </w:rPr>
        <w:t xml:space="preserve"> dochází </w:t>
      </w:r>
      <w:r w:rsidR="003A6F00">
        <w:rPr>
          <w:rFonts w:ascii="Arial" w:hAnsi="Arial" w:cs="Arial"/>
          <w:sz w:val="22"/>
          <w:szCs w:val="22"/>
        </w:rPr>
        <w:t xml:space="preserve">ke </w:t>
      </w:r>
      <w:r w:rsidR="003D3FFC">
        <w:rPr>
          <w:rFonts w:ascii="Arial" w:hAnsi="Arial" w:cs="Arial"/>
          <w:sz w:val="22"/>
          <w:szCs w:val="22"/>
        </w:rPr>
        <w:t>změně hodnoty závazku ze Smlouvy</w:t>
      </w:r>
      <w:r w:rsidR="007D4540">
        <w:rPr>
          <w:rFonts w:ascii="Arial" w:hAnsi="Arial" w:cs="Arial"/>
          <w:sz w:val="22"/>
          <w:szCs w:val="22"/>
        </w:rPr>
        <w:t xml:space="preserve">. Hodnota závazku ze </w:t>
      </w:r>
      <w:r w:rsidR="007D4540" w:rsidRPr="007D4540">
        <w:rPr>
          <w:rFonts w:ascii="Arial" w:hAnsi="Arial" w:cs="Arial"/>
          <w:sz w:val="22"/>
          <w:szCs w:val="22"/>
        </w:rPr>
        <w:t>Smlouvy před Dodatkem č. 1</w:t>
      </w:r>
      <w:r w:rsidR="007D4540">
        <w:rPr>
          <w:rFonts w:ascii="Arial" w:hAnsi="Arial" w:cs="Arial"/>
          <w:sz w:val="22"/>
          <w:szCs w:val="22"/>
        </w:rPr>
        <w:t xml:space="preserve"> čin</w:t>
      </w:r>
      <w:r w:rsidR="00C50D90">
        <w:rPr>
          <w:rFonts w:ascii="Arial" w:hAnsi="Arial" w:cs="Arial"/>
          <w:sz w:val="22"/>
          <w:szCs w:val="22"/>
        </w:rPr>
        <w:t>ila</w:t>
      </w:r>
      <w:r w:rsidR="007D4540">
        <w:rPr>
          <w:rFonts w:ascii="Arial" w:hAnsi="Arial" w:cs="Arial"/>
          <w:sz w:val="22"/>
          <w:szCs w:val="22"/>
        </w:rPr>
        <w:t xml:space="preserve"> celkem </w:t>
      </w:r>
      <w:r w:rsidR="007D4540" w:rsidRPr="007D4540">
        <w:rPr>
          <w:rFonts w:ascii="Arial" w:hAnsi="Arial" w:cs="Arial"/>
          <w:sz w:val="22"/>
          <w:szCs w:val="22"/>
        </w:rPr>
        <w:t>19.073.000</w:t>
      </w:r>
      <w:r w:rsidR="007D4540">
        <w:rPr>
          <w:rFonts w:ascii="Arial" w:hAnsi="Arial" w:cs="Arial"/>
          <w:sz w:val="22"/>
          <w:szCs w:val="22"/>
        </w:rPr>
        <w:t xml:space="preserve"> Kč bez DPH. </w:t>
      </w:r>
      <w:r w:rsidR="007D4540" w:rsidRPr="007D4540">
        <w:rPr>
          <w:rFonts w:ascii="Arial" w:hAnsi="Arial" w:cs="Arial"/>
          <w:sz w:val="22"/>
          <w:szCs w:val="22"/>
        </w:rPr>
        <w:t>Hodnota závazku ze Smlouvy po změnách dle Dodatku č. 1</w:t>
      </w:r>
      <w:r w:rsidR="007D4540" w:rsidRPr="007D4540">
        <w:t xml:space="preserve"> </w:t>
      </w:r>
      <w:r w:rsidR="007D4540" w:rsidRPr="007D4540">
        <w:rPr>
          <w:rFonts w:ascii="Arial" w:hAnsi="Arial" w:cs="Arial"/>
          <w:sz w:val="22"/>
          <w:szCs w:val="22"/>
        </w:rPr>
        <w:t>činí celkem 20.428.000 Kč bez DPH.</w:t>
      </w:r>
      <w:r w:rsidR="007D4540">
        <w:rPr>
          <w:rFonts w:ascii="Arial" w:hAnsi="Arial" w:cs="Arial"/>
          <w:sz w:val="22"/>
          <w:szCs w:val="22"/>
        </w:rPr>
        <w:t xml:space="preserve"> Hodnota změny závazku dle Dodatku č. 1 činí tedy </w:t>
      </w:r>
      <w:r w:rsidR="00C50D90" w:rsidRPr="00C50D90">
        <w:rPr>
          <w:rFonts w:ascii="Arial" w:hAnsi="Arial" w:cs="Arial"/>
          <w:sz w:val="22"/>
          <w:szCs w:val="22"/>
        </w:rPr>
        <w:t>celkem 1.355.000 Kč bez DPH</w:t>
      </w:r>
      <w:r w:rsidR="00C50D90">
        <w:rPr>
          <w:rFonts w:ascii="Arial" w:hAnsi="Arial" w:cs="Arial"/>
          <w:sz w:val="22"/>
          <w:szCs w:val="22"/>
        </w:rPr>
        <w:t xml:space="preserve">, resp. </w:t>
      </w:r>
      <w:r w:rsidR="007D4540">
        <w:rPr>
          <w:rFonts w:ascii="Arial" w:hAnsi="Arial" w:cs="Arial"/>
          <w:sz w:val="22"/>
          <w:szCs w:val="22"/>
        </w:rPr>
        <w:t>7,1 % původní hodnoty závazku ze Smlouvy</w:t>
      </w:r>
      <w:r w:rsidR="00C50D90">
        <w:rPr>
          <w:rFonts w:ascii="Arial" w:hAnsi="Arial" w:cs="Arial"/>
          <w:sz w:val="22"/>
          <w:szCs w:val="22"/>
        </w:rPr>
        <w:t>.</w:t>
      </w:r>
    </w:p>
    <w:p w14:paraId="7CF1FCD3" w14:textId="77777777" w:rsidR="0098719A" w:rsidRDefault="0098719A" w:rsidP="00163E3D">
      <w:pPr>
        <w:pStyle w:val="Odstavecseseznamem"/>
        <w:widowControl/>
        <w:spacing w:after="120"/>
        <w:ind w:left="567"/>
        <w:contextualSpacing w:val="0"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</w:p>
    <w:p w14:paraId="0B3AAEBC" w14:textId="35DD116B" w:rsidR="000B4C93" w:rsidRPr="00E36C83" w:rsidRDefault="00BC0136" w:rsidP="0098719A">
      <w:pPr>
        <w:pStyle w:val="Odstavecseseznamem"/>
        <w:widowControl/>
        <w:numPr>
          <w:ilvl w:val="0"/>
          <w:numId w:val="3"/>
        </w:numPr>
        <w:spacing w:after="240"/>
        <w:ind w:left="567" w:hanging="567"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  <w:r w:rsidRPr="00E36C83"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  <w:t>Závěrečná ustanovení</w:t>
      </w:r>
    </w:p>
    <w:p w14:paraId="1A454316" w14:textId="77777777" w:rsidR="000B4C93" w:rsidRPr="00E36C83" w:rsidRDefault="000B4C93" w:rsidP="000B4C93">
      <w:pPr>
        <w:pStyle w:val="Odstavecseseznamem"/>
        <w:widowControl/>
        <w:spacing w:before="240" w:after="240"/>
        <w:ind w:left="792"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</w:p>
    <w:p w14:paraId="437F3275" w14:textId="2D675B21" w:rsidR="000B4C93" w:rsidRPr="00E36C83" w:rsidRDefault="000B4C93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Ostatní ujednání Smlouvy </w:t>
      </w:r>
      <w:r w:rsidR="00A20F5F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a jejích příloh 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zůstávají v platnosti beze změn.</w:t>
      </w:r>
    </w:p>
    <w:p w14:paraId="3477FCD1" w14:textId="24F5BC61" w:rsidR="000B4C93" w:rsidRPr="00E36C83" w:rsidRDefault="000B4C93" w:rsidP="000B4C93">
      <w:pPr>
        <w:pStyle w:val="Odstavecseseznamem"/>
        <w:widowControl/>
        <w:spacing w:before="240" w:after="240"/>
        <w:ind w:left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645F4DAA" w14:textId="2A39CFE6" w:rsidR="000B4C93" w:rsidRPr="00E36C83" w:rsidRDefault="00955015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Tento dodatek je</w:t>
      </w:r>
      <w:r w:rsidR="000B4C93"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vyhotoven v elektronické podobě, přičemž obě Smluvní strany obdrží její elektronický originál opatřený elektronickými podpisy.</w:t>
      </w:r>
    </w:p>
    <w:p w14:paraId="0509CF38" w14:textId="77777777" w:rsidR="000B4C93" w:rsidRPr="00E36C83" w:rsidRDefault="000B4C93" w:rsidP="000B4C93">
      <w:pPr>
        <w:pStyle w:val="Odstavecseseznamem"/>
        <w:widowControl/>
        <w:spacing w:before="240" w:after="240"/>
        <w:ind w:left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59F59DB7" w14:textId="4A58DFD9" w:rsidR="007C72C1" w:rsidRPr="00E36C83" w:rsidRDefault="000B4C93" w:rsidP="007C72C1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lastRenderedPageBreak/>
        <w:t>Osoby uzavírající tento dodatek za Smluvní strany souhlasí s uveřejněním svých osobních údajů, které jsou uvedeny v tomto dodatku, spolu s dodatkem v registru smluv. Tento souhlas je udělen na dobu neurčitou.</w:t>
      </w:r>
    </w:p>
    <w:p w14:paraId="29D7E193" w14:textId="77777777" w:rsidR="007C72C1" w:rsidRPr="00E36C83" w:rsidRDefault="007C72C1" w:rsidP="007C72C1">
      <w:pPr>
        <w:pStyle w:val="Odstavecseseznamem"/>
        <w:widowControl/>
        <w:spacing w:before="240" w:after="240"/>
        <w:ind w:left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68411465" w14:textId="5D48C35A" w:rsidR="000B4C93" w:rsidRPr="00E36C83" w:rsidRDefault="000B4C93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Smluvní strany berou na vědomí, že tento dodatek podléhá uveřejnění v registru smluv podle zákona č. 340/2015 Sb., o zvláštních podmínkách účinnosti některých smluv, uveřejňování těchto smluv a o registru smluv, ve znění pozdějších předpisů. Smluvní strany souhlasí s uveřejněním tohoto i všech předchozích dodatků, </w:t>
      </w:r>
      <w:r w:rsidR="00B42455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S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mlouvy, jejích příloh a současně souhlasí s uveřejněním údajů o identifikaci </w:t>
      </w:r>
      <w:r w:rsidR="00B42455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S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mluvních stran, předmětu dodatku i </w:t>
      </w:r>
      <w:r w:rsidR="007762DE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S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mlouvy, jejich ceně či hodnotě a datu uzavření.</w:t>
      </w:r>
    </w:p>
    <w:p w14:paraId="12A11CE9" w14:textId="77777777" w:rsidR="00387B85" w:rsidRPr="00E36C83" w:rsidRDefault="00387B85" w:rsidP="00387B85">
      <w:pPr>
        <w:pStyle w:val="Odstavecseseznamem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5DF8CD52" w14:textId="1AA25295" w:rsidR="00A938A0" w:rsidRPr="00A938A0" w:rsidRDefault="00387B85" w:rsidP="00A938A0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E36C83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 xml:space="preserve">Uveřejnění v registru smluv zajišťuje obvykle Objednatel. Nebude-li tento dodatek uveřejněn prostřednictvím registru smluv, není žádná ze </w:t>
      </w:r>
      <w:r w:rsidR="001977D9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S</w:t>
      </w:r>
      <w:r w:rsidRPr="00E36C83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 xml:space="preserve">mluvních stran oprávněna požadovat po druhé </w:t>
      </w:r>
      <w:r w:rsidR="001977D9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S</w:t>
      </w:r>
      <w:r w:rsidRPr="00E36C83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mluvní straně náhradu škody ani jiné újmy, která by jí v této souvislosti vznikla nebo vzniknout mohla.</w:t>
      </w:r>
    </w:p>
    <w:p w14:paraId="719216DF" w14:textId="60DF7557" w:rsidR="005A48AE" w:rsidRDefault="005A48AE" w:rsidP="00536D51">
      <w:pPr>
        <w:widowControl/>
        <w:spacing w:before="240" w:after="24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36D51" w:rsidRPr="00536D51" w14:paraId="04A91B5F" w14:textId="77777777" w:rsidTr="00257C14">
        <w:trPr>
          <w:trHeight w:val="1192"/>
        </w:trPr>
        <w:tc>
          <w:tcPr>
            <w:tcW w:w="4536" w:type="dxa"/>
          </w:tcPr>
          <w:p w14:paraId="228C12BD" w14:textId="77777777" w:rsidR="00536D51" w:rsidRDefault="007706A0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Za Objednatele</w:t>
            </w:r>
          </w:p>
          <w:p w14:paraId="09DEC0D6" w14:textId="77777777" w:rsidR="00C27F1A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11F99581" w14:textId="77777777" w:rsidR="00C27F1A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0957696F" w14:textId="28146017" w:rsidR="00C27F1A" w:rsidRPr="00536D51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536" w:type="dxa"/>
          </w:tcPr>
          <w:p w14:paraId="79747B3F" w14:textId="19624592" w:rsidR="00536D51" w:rsidRPr="00536D51" w:rsidRDefault="007706A0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Za Konzultanta</w:t>
            </w:r>
          </w:p>
        </w:tc>
      </w:tr>
      <w:tr w:rsidR="00536D51" w:rsidRPr="00536D51" w14:paraId="45BA1746" w14:textId="77777777" w:rsidTr="00257C14">
        <w:trPr>
          <w:trHeight w:val="567"/>
        </w:trPr>
        <w:tc>
          <w:tcPr>
            <w:tcW w:w="4536" w:type="dxa"/>
          </w:tcPr>
          <w:p w14:paraId="668BCC2C" w14:textId="7E6BDD08" w:rsidR="007706A0" w:rsidRPr="00536D51" w:rsidRDefault="00536D51" w:rsidP="007706A0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______________________</w:t>
            </w:r>
          </w:p>
        </w:tc>
        <w:tc>
          <w:tcPr>
            <w:tcW w:w="4536" w:type="dxa"/>
          </w:tcPr>
          <w:p w14:paraId="1C24AAD3" w14:textId="77777777" w:rsidR="00536D51" w:rsidRPr="00536D51" w:rsidRDefault="00536D51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______________________</w:t>
            </w:r>
          </w:p>
        </w:tc>
      </w:tr>
      <w:tr w:rsidR="00536D51" w:rsidRPr="00536D51" w14:paraId="46C40430" w14:textId="77777777" w:rsidTr="00257C14">
        <w:trPr>
          <w:trHeight w:val="567"/>
        </w:trPr>
        <w:tc>
          <w:tcPr>
            <w:tcW w:w="4536" w:type="dxa"/>
          </w:tcPr>
          <w:p w14:paraId="5061025C" w14:textId="77777777" w:rsidR="001977D9" w:rsidRDefault="001977D9" w:rsidP="00536D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Česká republika – </w:t>
            </w:r>
            <w:r w:rsidR="00536D51" w:rsidRPr="00536D5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Ředitelství </w:t>
            </w:r>
          </w:p>
          <w:p w14:paraId="36F71731" w14:textId="148FC0EA" w:rsidR="00536D51" w:rsidRPr="00536D51" w:rsidRDefault="00536D51" w:rsidP="00536D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vodních cest ČR</w:t>
            </w:r>
          </w:p>
          <w:p w14:paraId="404190C3" w14:textId="77777777" w:rsidR="00536D51" w:rsidRPr="00536D51" w:rsidRDefault="00536D51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Ing. Lubomír Fojtů</w:t>
            </w:r>
          </w:p>
          <w:p w14:paraId="2E5B5A23" w14:textId="77777777" w:rsidR="00536D51" w:rsidRPr="00536D51" w:rsidRDefault="00536D51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ředitel</w:t>
            </w:r>
          </w:p>
        </w:tc>
        <w:tc>
          <w:tcPr>
            <w:tcW w:w="4536" w:type="dxa"/>
          </w:tcPr>
          <w:p w14:paraId="019DCDA1" w14:textId="0DEE80C9" w:rsidR="00536D51" w:rsidRPr="00536D51" w:rsidRDefault="004D2CAD" w:rsidP="00536D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D2CA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Koncept CB spol. s r.o.</w:t>
            </w:r>
          </w:p>
          <w:p w14:paraId="1113EA6E" w14:textId="54462F19" w:rsidR="00536D51" w:rsidRDefault="009B22AE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xxxxxxxxxxx</w:t>
            </w:r>
            <w:proofErr w:type="spellEnd"/>
          </w:p>
          <w:p w14:paraId="287C61E3" w14:textId="11C39A70" w:rsidR="008F323B" w:rsidRPr="00536D51" w:rsidRDefault="008F323B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jednatel</w:t>
            </w:r>
          </w:p>
        </w:tc>
      </w:tr>
    </w:tbl>
    <w:p w14:paraId="34F826B0" w14:textId="77777777" w:rsidR="00536D51" w:rsidRPr="00536D51" w:rsidRDefault="00536D51" w:rsidP="00257C14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sectPr w:rsidR="00536D51" w:rsidRPr="00536D51" w:rsidSect="00B31671">
      <w:footerReference w:type="default" r:id="rId8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563D1" w14:textId="77777777" w:rsidR="00863E63" w:rsidRDefault="00863E63" w:rsidP="00F1718F">
      <w:r>
        <w:separator/>
      </w:r>
    </w:p>
  </w:endnote>
  <w:endnote w:type="continuationSeparator" w:id="0">
    <w:p w14:paraId="32FD33BE" w14:textId="77777777" w:rsidR="00863E63" w:rsidRDefault="00863E63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5159538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427159922"/>
          <w:docPartObj>
            <w:docPartGallery w:val="Page Numbers (Top of Page)"/>
            <w:docPartUnique/>
          </w:docPartObj>
        </w:sdtPr>
        <w:sdtContent>
          <w:p w14:paraId="0B1EE907" w14:textId="77777777" w:rsidR="008F670D" w:rsidRPr="00E3620F" w:rsidRDefault="008F670D" w:rsidP="00012F5E">
            <w:pPr>
              <w:pStyle w:val="Zpat"/>
              <w:rPr>
                <w:rFonts w:ascii="Arial" w:hAnsi="Arial" w:cs="Arial"/>
                <w:sz w:val="18"/>
                <w:szCs w:val="18"/>
              </w:rPr>
            </w:pPr>
            <w:r w:rsidRPr="00E3620F">
              <w:rPr>
                <w:rFonts w:ascii="Arial" w:hAnsi="Arial" w:cs="Arial"/>
                <w:sz w:val="18"/>
                <w:szCs w:val="18"/>
              </w:rPr>
              <w:tab/>
            </w:r>
            <w:r w:rsidRPr="00E3620F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BDE6DDC" w14:textId="77777777" w:rsidR="008F670D" w:rsidRPr="00E3620F" w:rsidRDefault="00000000">
            <w:pPr>
              <w:pStyle w:val="Zpat"/>
              <w:jc w:val="right"/>
              <w:rPr>
                <w:rFonts w:ascii="Arial" w:hAnsi="Arial" w:cs="Arial"/>
              </w:rPr>
            </w:pPr>
          </w:p>
        </w:sdtContent>
      </w:sdt>
    </w:sdtContent>
  </w:sdt>
  <w:p w14:paraId="57817710" w14:textId="027FDCAD" w:rsidR="003933FA" w:rsidRPr="00552BE3" w:rsidRDefault="003933FA" w:rsidP="00552BE3">
    <w:pPr>
      <w:tabs>
        <w:tab w:val="left" w:pos="8417"/>
      </w:tabs>
      <w:spacing w:after="60" w:line="276" w:lineRule="auto"/>
      <w:ind w:right="567"/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</w:pPr>
    <w:r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Dodatek č. 1 </w:t>
    </w:r>
    <w:r w:rsidR="005B55AB"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smlouvy</w:t>
    </w:r>
    <w:r w:rsidR="00286A4F"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 </w:t>
    </w:r>
    <w:r w:rsidR="00AB1F0B"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o poskytování služeb</w:t>
    </w:r>
    <w:r w:rsid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 </w:t>
    </w:r>
    <w:r w:rsidR="00552BE3" w:rsidRP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č. S/ŘVC/015/R/</w:t>
    </w:r>
    <w:proofErr w:type="spellStart"/>
    <w:r w:rsidR="00552BE3" w:rsidRP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PřS</w:t>
    </w:r>
    <w:proofErr w:type="spellEnd"/>
    <w:r w:rsidR="00552BE3" w:rsidRP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/2021</w:t>
    </w:r>
    <w:r w:rsid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 a </w:t>
    </w:r>
    <w:r w:rsidR="00552BE3" w:rsidRP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č. S/KCB/2021/201</w:t>
    </w:r>
  </w:p>
  <w:p w14:paraId="44BD14A0" w14:textId="2BA7258A" w:rsidR="008F670D" w:rsidRPr="00E3620F" w:rsidRDefault="0035440E" w:rsidP="00310C1F">
    <w:pPr>
      <w:tabs>
        <w:tab w:val="left" w:pos="7605"/>
      </w:tabs>
      <w:spacing w:line="276" w:lineRule="auto"/>
      <w:ind w:right="567"/>
      <w:rPr>
        <w:rFonts w:ascii="Arial" w:hAnsi="Arial" w:cs="Arial"/>
      </w:rPr>
    </w:pPr>
    <w:r w:rsidRPr="00E3620F">
      <w:rPr>
        <w:rFonts w:ascii="Arial" w:hAnsi="Arial" w:cs="Arial"/>
        <w:b/>
        <w:bCs/>
        <w:sz w:val="16"/>
        <w:szCs w:val="16"/>
      </w:rPr>
      <w:t xml:space="preserve">Zvýšení ponorů na Vltavské vodní cestě, </w:t>
    </w:r>
    <w:proofErr w:type="spellStart"/>
    <w:r w:rsidRPr="00E3620F">
      <w:rPr>
        <w:rFonts w:ascii="Arial" w:hAnsi="Arial" w:cs="Arial"/>
        <w:b/>
        <w:bCs/>
        <w:sz w:val="16"/>
        <w:szCs w:val="16"/>
      </w:rPr>
      <w:t>Vraňansko</w:t>
    </w:r>
    <w:proofErr w:type="spellEnd"/>
    <w:r w:rsidRPr="00E3620F">
      <w:rPr>
        <w:rFonts w:ascii="Arial" w:hAnsi="Arial" w:cs="Arial"/>
        <w:b/>
        <w:bCs/>
        <w:sz w:val="16"/>
        <w:szCs w:val="16"/>
      </w:rPr>
      <w:t xml:space="preserve"> – </w:t>
    </w:r>
    <w:proofErr w:type="spellStart"/>
    <w:r w:rsidRPr="00E3620F">
      <w:rPr>
        <w:rFonts w:ascii="Arial" w:hAnsi="Arial" w:cs="Arial"/>
        <w:b/>
        <w:bCs/>
        <w:sz w:val="16"/>
        <w:szCs w:val="16"/>
      </w:rPr>
      <w:t>Hořínský</w:t>
    </w:r>
    <w:proofErr w:type="spellEnd"/>
    <w:r w:rsidRPr="00E3620F">
      <w:rPr>
        <w:rFonts w:ascii="Arial" w:hAnsi="Arial" w:cs="Arial"/>
        <w:b/>
        <w:bCs/>
        <w:sz w:val="16"/>
        <w:szCs w:val="16"/>
      </w:rPr>
      <w:t xml:space="preserve"> kanál – Správce stavby</w:t>
    </w:r>
    <w:r w:rsidRPr="00E3620F">
      <w:rPr>
        <w:rFonts w:ascii="Arial" w:hAnsi="Arial" w:cs="Arial"/>
        <w:sz w:val="16"/>
        <w:szCs w:val="16"/>
      </w:rPr>
      <w:t xml:space="preserve"> </w:t>
    </w:r>
    <w:r w:rsidR="00310C1F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A2C27" w14:textId="77777777" w:rsidR="00863E63" w:rsidRDefault="00863E63" w:rsidP="00F1718F">
      <w:r>
        <w:separator/>
      </w:r>
    </w:p>
  </w:footnote>
  <w:footnote w:type="continuationSeparator" w:id="0">
    <w:p w14:paraId="0BF2B1A1" w14:textId="77777777" w:rsidR="00863E63" w:rsidRDefault="00863E63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58F7"/>
    <w:multiLevelType w:val="hybridMultilevel"/>
    <w:tmpl w:val="25D00130"/>
    <w:lvl w:ilvl="0" w:tplc="5A889FE8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40C1C"/>
    <w:multiLevelType w:val="multilevel"/>
    <w:tmpl w:val="6AE0AB6A"/>
    <w:lvl w:ilvl="0">
      <w:start w:val="1"/>
      <w:numFmt w:val="upperLetter"/>
      <w:lvlText w:val="%1"/>
      <w:lvlJc w:val="left"/>
      <w:pPr>
        <w:ind w:left="2524" w:hanging="397"/>
      </w:pPr>
      <w:rPr>
        <w:rFonts w:ascii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4015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5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2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9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6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3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101" w:hanging="360"/>
      </w:pPr>
      <w:rPr>
        <w:rFonts w:ascii="Wingdings" w:hAnsi="Wingdings" w:hint="default"/>
      </w:rPr>
    </w:lvl>
  </w:abstractNum>
  <w:abstractNum w:abstractNumId="3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61536"/>
    <w:multiLevelType w:val="multilevel"/>
    <w:tmpl w:val="B4B65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871021B"/>
    <w:multiLevelType w:val="hybridMultilevel"/>
    <w:tmpl w:val="18F6F35C"/>
    <w:lvl w:ilvl="0" w:tplc="059ED86A">
      <w:numFmt w:val="bullet"/>
      <w:lvlText w:val="-"/>
      <w:lvlJc w:val="left"/>
      <w:pPr>
        <w:ind w:left="927" w:hanging="360"/>
      </w:pPr>
      <w:rPr>
        <w:rFonts w:ascii="Arial" w:eastAsia="Arial Unicode MS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52001465">
    <w:abstractNumId w:val="1"/>
  </w:num>
  <w:num w:numId="2" w16cid:durableId="326053895">
    <w:abstractNumId w:val="3"/>
  </w:num>
  <w:num w:numId="3" w16cid:durableId="263194492">
    <w:abstractNumId w:val="4"/>
  </w:num>
  <w:num w:numId="4" w16cid:durableId="1467162635">
    <w:abstractNumId w:val="5"/>
  </w:num>
  <w:num w:numId="5" w16cid:durableId="790394878">
    <w:abstractNumId w:val="2"/>
  </w:num>
  <w:num w:numId="6" w16cid:durableId="32528657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4"/>
    <w:rsid w:val="0000066F"/>
    <w:rsid w:val="00000CFF"/>
    <w:rsid w:val="0000230A"/>
    <w:rsid w:val="00003AE7"/>
    <w:rsid w:val="000056BB"/>
    <w:rsid w:val="000063C1"/>
    <w:rsid w:val="00011D1E"/>
    <w:rsid w:val="00012F5E"/>
    <w:rsid w:val="000131BA"/>
    <w:rsid w:val="000260C9"/>
    <w:rsid w:val="00031020"/>
    <w:rsid w:val="00037136"/>
    <w:rsid w:val="000417F6"/>
    <w:rsid w:val="00042CE8"/>
    <w:rsid w:val="00043C92"/>
    <w:rsid w:val="0005084E"/>
    <w:rsid w:val="00053B08"/>
    <w:rsid w:val="000555BD"/>
    <w:rsid w:val="000579F2"/>
    <w:rsid w:val="00061747"/>
    <w:rsid w:val="00061D55"/>
    <w:rsid w:val="00063C4F"/>
    <w:rsid w:val="00065FDE"/>
    <w:rsid w:val="0007004D"/>
    <w:rsid w:val="000708AC"/>
    <w:rsid w:val="000712F9"/>
    <w:rsid w:val="000722C8"/>
    <w:rsid w:val="00077ACB"/>
    <w:rsid w:val="00077D4E"/>
    <w:rsid w:val="0008032A"/>
    <w:rsid w:val="000810AB"/>
    <w:rsid w:val="000819A8"/>
    <w:rsid w:val="00085192"/>
    <w:rsid w:val="00085F0D"/>
    <w:rsid w:val="00085FC4"/>
    <w:rsid w:val="00087325"/>
    <w:rsid w:val="0009198E"/>
    <w:rsid w:val="00092460"/>
    <w:rsid w:val="000944F7"/>
    <w:rsid w:val="000A0C93"/>
    <w:rsid w:val="000A0EAC"/>
    <w:rsid w:val="000A3227"/>
    <w:rsid w:val="000A3B0D"/>
    <w:rsid w:val="000A4B7D"/>
    <w:rsid w:val="000A71AE"/>
    <w:rsid w:val="000B226C"/>
    <w:rsid w:val="000B2E3A"/>
    <w:rsid w:val="000B3CE9"/>
    <w:rsid w:val="000B4732"/>
    <w:rsid w:val="000B4C93"/>
    <w:rsid w:val="000C0C7E"/>
    <w:rsid w:val="000C1F39"/>
    <w:rsid w:val="000C46AD"/>
    <w:rsid w:val="000C7602"/>
    <w:rsid w:val="000D2915"/>
    <w:rsid w:val="000D2C21"/>
    <w:rsid w:val="000D4F05"/>
    <w:rsid w:val="000D53ED"/>
    <w:rsid w:val="000D7C33"/>
    <w:rsid w:val="000E11B8"/>
    <w:rsid w:val="000E1F44"/>
    <w:rsid w:val="000E6069"/>
    <w:rsid w:val="000F0CCB"/>
    <w:rsid w:val="000F2317"/>
    <w:rsid w:val="000F2F0E"/>
    <w:rsid w:val="000F736C"/>
    <w:rsid w:val="00106FFA"/>
    <w:rsid w:val="00110F78"/>
    <w:rsid w:val="00113812"/>
    <w:rsid w:val="00117342"/>
    <w:rsid w:val="00117527"/>
    <w:rsid w:val="001226A8"/>
    <w:rsid w:val="001267B4"/>
    <w:rsid w:val="00126B85"/>
    <w:rsid w:val="001277E4"/>
    <w:rsid w:val="0013464C"/>
    <w:rsid w:val="001369C6"/>
    <w:rsid w:val="00136E27"/>
    <w:rsid w:val="001371F2"/>
    <w:rsid w:val="0014389C"/>
    <w:rsid w:val="00144D78"/>
    <w:rsid w:val="0014636D"/>
    <w:rsid w:val="0016310A"/>
    <w:rsid w:val="00163E3D"/>
    <w:rsid w:val="00175B0D"/>
    <w:rsid w:val="001867A5"/>
    <w:rsid w:val="00191003"/>
    <w:rsid w:val="001911EB"/>
    <w:rsid w:val="00191F42"/>
    <w:rsid w:val="00193DCB"/>
    <w:rsid w:val="001953E0"/>
    <w:rsid w:val="001977D9"/>
    <w:rsid w:val="001A1B92"/>
    <w:rsid w:val="001A2FCD"/>
    <w:rsid w:val="001A5452"/>
    <w:rsid w:val="001A5CDC"/>
    <w:rsid w:val="001A723B"/>
    <w:rsid w:val="001B3B33"/>
    <w:rsid w:val="001C217B"/>
    <w:rsid w:val="001C4F64"/>
    <w:rsid w:val="001D3486"/>
    <w:rsid w:val="001D385C"/>
    <w:rsid w:val="001E08CD"/>
    <w:rsid w:val="001E10BC"/>
    <w:rsid w:val="001E39CA"/>
    <w:rsid w:val="001F2F2F"/>
    <w:rsid w:val="001F3055"/>
    <w:rsid w:val="001F43C3"/>
    <w:rsid w:val="001F5A61"/>
    <w:rsid w:val="0020185A"/>
    <w:rsid w:val="00203A30"/>
    <w:rsid w:val="00205A6D"/>
    <w:rsid w:val="0020646F"/>
    <w:rsid w:val="002066CE"/>
    <w:rsid w:val="00206F1A"/>
    <w:rsid w:val="00217682"/>
    <w:rsid w:val="00217FE8"/>
    <w:rsid w:val="00223E33"/>
    <w:rsid w:val="002247B2"/>
    <w:rsid w:val="00236062"/>
    <w:rsid w:val="002433D4"/>
    <w:rsid w:val="00245303"/>
    <w:rsid w:val="00250983"/>
    <w:rsid w:val="0025341D"/>
    <w:rsid w:val="00256E5C"/>
    <w:rsid w:val="00257C14"/>
    <w:rsid w:val="002607B2"/>
    <w:rsid w:val="002631ED"/>
    <w:rsid w:val="002660DA"/>
    <w:rsid w:val="002678E3"/>
    <w:rsid w:val="00267FB7"/>
    <w:rsid w:val="00270094"/>
    <w:rsid w:val="002706D7"/>
    <w:rsid w:val="00271609"/>
    <w:rsid w:val="00272C95"/>
    <w:rsid w:val="00273EA8"/>
    <w:rsid w:val="0027556C"/>
    <w:rsid w:val="00282E3F"/>
    <w:rsid w:val="00285069"/>
    <w:rsid w:val="00286A4F"/>
    <w:rsid w:val="0028719B"/>
    <w:rsid w:val="0029045D"/>
    <w:rsid w:val="002922DD"/>
    <w:rsid w:val="002A13FB"/>
    <w:rsid w:val="002A1C46"/>
    <w:rsid w:val="002A4B5A"/>
    <w:rsid w:val="002A4BCF"/>
    <w:rsid w:val="002A5CA5"/>
    <w:rsid w:val="002B50A1"/>
    <w:rsid w:val="002C1AAC"/>
    <w:rsid w:val="002C7725"/>
    <w:rsid w:val="002D3AD0"/>
    <w:rsid w:val="002D516E"/>
    <w:rsid w:val="002E7470"/>
    <w:rsid w:val="002E7520"/>
    <w:rsid w:val="002F4589"/>
    <w:rsid w:val="002F56D2"/>
    <w:rsid w:val="002F7DCE"/>
    <w:rsid w:val="00301F0F"/>
    <w:rsid w:val="00302FEE"/>
    <w:rsid w:val="0030332C"/>
    <w:rsid w:val="00305CDA"/>
    <w:rsid w:val="00307752"/>
    <w:rsid w:val="003104FC"/>
    <w:rsid w:val="00310C1F"/>
    <w:rsid w:val="00310DBD"/>
    <w:rsid w:val="00312656"/>
    <w:rsid w:val="00317591"/>
    <w:rsid w:val="0032036F"/>
    <w:rsid w:val="00320C37"/>
    <w:rsid w:val="0032548A"/>
    <w:rsid w:val="0033242C"/>
    <w:rsid w:val="0033297A"/>
    <w:rsid w:val="003352E0"/>
    <w:rsid w:val="00344BF0"/>
    <w:rsid w:val="00347519"/>
    <w:rsid w:val="00352824"/>
    <w:rsid w:val="0035440E"/>
    <w:rsid w:val="003603D3"/>
    <w:rsid w:val="003612D7"/>
    <w:rsid w:val="00362738"/>
    <w:rsid w:val="003634DA"/>
    <w:rsid w:val="00363DB6"/>
    <w:rsid w:val="00364779"/>
    <w:rsid w:val="0036640A"/>
    <w:rsid w:val="003672F3"/>
    <w:rsid w:val="0037288A"/>
    <w:rsid w:val="003762E1"/>
    <w:rsid w:val="003840D7"/>
    <w:rsid w:val="00387B85"/>
    <w:rsid w:val="00391C96"/>
    <w:rsid w:val="003933FA"/>
    <w:rsid w:val="00393F3C"/>
    <w:rsid w:val="003A0123"/>
    <w:rsid w:val="003A10FE"/>
    <w:rsid w:val="003A6F00"/>
    <w:rsid w:val="003B2CA1"/>
    <w:rsid w:val="003B3F31"/>
    <w:rsid w:val="003B43F4"/>
    <w:rsid w:val="003B5589"/>
    <w:rsid w:val="003C11B7"/>
    <w:rsid w:val="003C1E59"/>
    <w:rsid w:val="003C346D"/>
    <w:rsid w:val="003C3EDB"/>
    <w:rsid w:val="003C4BDE"/>
    <w:rsid w:val="003C7880"/>
    <w:rsid w:val="003D0362"/>
    <w:rsid w:val="003D3FFC"/>
    <w:rsid w:val="003D77F7"/>
    <w:rsid w:val="003E485C"/>
    <w:rsid w:val="003E5E5D"/>
    <w:rsid w:val="003E62C3"/>
    <w:rsid w:val="003E6EAD"/>
    <w:rsid w:val="003E71BC"/>
    <w:rsid w:val="003E7754"/>
    <w:rsid w:val="003F2929"/>
    <w:rsid w:val="003F293E"/>
    <w:rsid w:val="004014B9"/>
    <w:rsid w:val="0041011F"/>
    <w:rsid w:val="00412D7D"/>
    <w:rsid w:val="00421422"/>
    <w:rsid w:val="004252FB"/>
    <w:rsid w:val="00427058"/>
    <w:rsid w:val="00432F7E"/>
    <w:rsid w:val="00433E0B"/>
    <w:rsid w:val="00441688"/>
    <w:rsid w:val="004453D6"/>
    <w:rsid w:val="00445A6F"/>
    <w:rsid w:val="004476D8"/>
    <w:rsid w:val="00450945"/>
    <w:rsid w:val="00450AFE"/>
    <w:rsid w:val="0045128A"/>
    <w:rsid w:val="00453EA8"/>
    <w:rsid w:val="004575EB"/>
    <w:rsid w:val="00462F94"/>
    <w:rsid w:val="004644D5"/>
    <w:rsid w:val="00464AEA"/>
    <w:rsid w:val="004738EE"/>
    <w:rsid w:val="00477D7D"/>
    <w:rsid w:val="00477EBE"/>
    <w:rsid w:val="004808E9"/>
    <w:rsid w:val="00482985"/>
    <w:rsid w:val="0049245F"/>
    <w:rsid w:val="004955A6"/>
    <w:rsid w:val="004A0AC1"/>
    <w:rsid w:val="004A32D6"/>
    <w:rsid w:val="004A6D89"/>
    <w:rsid w:val="004A7FA5"/>
    <w:rsid w:val="004B1B98"/>
    <w:rsid w:val="004C3A07"/>
    <w:rsid w:val="004C3CDC"/>
    <w:rsid w:val="004D2CAD"/>
    <w:rsid w:val="004D2F0C"/>
    <w:rsid w:val="004D3D5F"/>
    <w:rsid w:val="004D5D24"/>
    <w:rsid w:val="004D6212"/>
    <w:rsid w:val="004E0594"/>
    <w:rsid w:val="004E67AB"/>
    <w:rsid w:val="004E67FB"/>
    <w:rsid w:val="004E7908"/>
    <w:rsid w:val="004F2246"/>
    <w:rsid w:val="004F2E34"/>
    <w:rsid w:val="004F5F04"/>
    <w:rsid w:val="004F7064"/>
    <w:rsid w:val="004F7FFE"/>
    <w:rsid w:val="005010AA"/>
    <w:rsid w:val="00502F50"/>
    <w:rsid w:val="005032C2"/>
    <w:rsid w:val="0050733B"/>
    <w:rsid w:val="00512DBF"/>
    <w:rsid w:val="00516996"/>
    <w:rsid w:val="00530220"/>
    <w:rsid w:val="00533C28"/>
    <w:rsid w:val="0053538A"/>
    <w:rsid w:val="00536D51"/>
    <w:rsid w:val="0054310A"/>
    <w:rsid w:val="005436CB"/>
    <w:rsid w:val="0054576C"/>
    <w:rsid w:val="0055180A"/>
    <w:rsid w:val="00551BFA"/>
    <w:rsid w:val="00552BE3"/>
    <w:rsid w:val="00555D3B"/>
    <w:rsid w:val="005639F9"/>
    <w:rsid w:val="00570FC1"/>
    <w:rsid w:val="00571B46"/>
    <w:rsid w:val="00574A6C"/>
    <w:rsid w:val="0058026A"/>
    <w:rsid w:val="00583EB5"/>
    <w:rsid w:val="00585809"/>
    <w:rsid w:val="00590316"/>
    <w:rsid w:val="00590A77"/>
    <w:rsid w:val="0059491E"/>
    <w:rsid w:val="005961AA"/>
    <w:rsid w:val="005A1548"/>
    <w:rsid w:val="005A48AE"/>
    <w:rsid w:val="005A4A68"/>
    <w:rsid w:val="005A4B3A"/>
    <w:rsid w:val="005A607F"/>
    <w:rsid w:val="005B1230"/>
    <w:rsid w:val="005B53FA"/>
    <w:rsid w:val="005B55AB"/>
    <w:rsid w:val="005C0FC4"/>
    <w:rsid w:val="005C331E"/>
    <w:rsid w:val="005D665F"/>
    <w:rsid w:val="005E01DC"/>
    <w:rsid w:val="005E388C"/>
    <w:rsid w:val="005F17E6"/>
    <w:rsid w:val="005F2381"/>
    <w:rsid w:val="005F5C55"/>
    <w:rsid w:val="005F617D"/>
    <w:rsid w:val="005F74E5"/>
    <w:rsid w:val="006008B1"/>
    <w:rsid w:val="00614939"/>
    <w:rsid w:val="006231D2"/>
    <w:rsid w:val="00624C3D"/>
    <w:rsid w:val="00625955"/>
    <w:rsid w:val="006259B7"/>
    <w:rsid w:val="00632FDE"/>
    <w:rsid w:val="00636BBD"/>
    <w:rsid w:val="00636CC9"/>
    <w:rsid w:val="0065437E"/>
    <w:rsid w:val="00654D71"/>
    <w:rsid w:val="0065556D"/>
    <w:rsid w:val="00657CA5"/>
    <w:rsid w:val="00670248"/>
    <w:rsid w:val="00671106"/>
    <w:rsid w:val="00681089"/>
    <w:rsid w:val="00683134"/>
    <w:rsid w:val="00683654"/>
    <w:rsid w:val="00697CFF"/>
    <w:rsid w:val="006A173C"/>
    <w:rsid w:val="006A720F"/>
    <w:rsid w:val="006A7602"/>
    <w:rsid w:val="006B1651"/>
    <w:rsid w:val="006B286E"/>
    <w:rsid w:val="006B4CCF"/>
    <w:rsid w:val="006C01A2"/>
    <w:rsid w:val="006C02D5"/>
    <w:rsid w:val="006C1288"/>
    <w:rsid w:val="006C4B4F"/>
    <w:rsid w:val="006D18D4"/>
    <w:rsid w:val="006D6713"/>
    <w:rsid w:val="006D747B"/>
    <w:rsid w:val="006D7861"/>
    <w:rsid w:val="006D79DF"/>
    <w:rsid w:val="006E0261"/>
    <w:rsid w:val="006E5509"/>
    <w:rsid w:val="006E5762"/>
    <w:rsid w:val="006E7111"/>
    <w:rsid w:val="006F1416"/>
    <w:rsid w:val="006F1D53"/>
    <w:rsid w:val="006F3B7C"/>
    <w:rsid w:val="006F6C9B"/>
    <w:rsid w:val="00705C43"/>
    <w:rsid w:val="00711C24"/>
    <w:rsid w:val="00712DBF"/>
    <w:rsid w:val="0071588E"/>
    <w:rsid w:val="00715ED6"/>
    <w:rsid w:val="0072111C"/>
    <w:rsid w:val="00721D29"/>
    <w:rsid w:val="0072297C"/>
    <w:rsid w:val="007244C3"/>
    <w:rsid w:val="00724A43"/>
    <w:rsid w:val="00725C0F"/>
    <w:rsid w:val="00727407"/>
    <w:rsid w:val="007335FB"/>
    <w:rsid w:val="00737A71"/>
    <w:rsid w:val="007415C6"/>
    <w:rsid w:val="00745A3B"/>
    <w:rsid w:val="007528E1"/>
    <w:rsid w:val="007536CC"/>
    <w:rsid w:val="00761C91"/>
    <w:rsid w:val="0076361A"/>
    <w:rsid w:val="00763B25"/>
    <w:rsid w:val="00763DB7"/>
    <w:rsid w:val="007706A0"/>
    <w:rsid w:val="007715A2"/>
    <w:rsid w:val="00774A0B"/>
    <w:rsid w:val="007762DE"/>
    <w:rsid w:val="00776495"/>
    <w:rsid w:val="007820B5"/>
    <w:rsid w:val="007844EA"/>
    <w:rsid w:val="0078613C"/>
    <w:rsid w:val="00786881"/>
    <w:rsid w:val="00787ACE"/>
    <w:rsid w:val="0079114E"/>
    <w:rsid w:val="007971AD"/>
    <w:rsid w:val="007A056D"/>
    <w:rsid w:val="007A69D8"/>
    <w:rsid w:val="007A7034"/>
    <w:rsid w:val="007A73F3"/>
    <w:rsid w:val="007A75D4"/>
    <w:rsid w:val="007A7CCA"/>
    <w:rsid w:val="007C04A3"/>
    <w:rsid w:val="007C4DFC"/>
    <w:rsid w:val="007C72C1"/>
    <w:rsid w:val="007D00A6"/>
    <w:rsid w:val="007D0C45"/>
    <w:rsid w:val="007D3D87"/>
    <w:rsid w:val="007D4540"/>
    <w:rsid w:val="007D726F"/>
    <w:rsid w:val="007D77A8"/>
    <w:rsid w:val="007E0723"/>
    <w:rsid w:val="007E282C"/>
    <w:rsid w:val="007E59C1"/>
    <w:rsid w:val="007F0589"/>
    <w:rsid w:val="007F3722"/>
    <w:rsid w:val="007F3A6F"/>
    <w:rsid w:val="007F3D8C"/>
    <w:rsid w:val="007F5052"/>
    <w:rsid w:val="00800B02"/>
    <w:rsid w:val="00802277"/>
    <w:rsid w:val="00802712"/>
    <w:rsid w:val="00802C3B"/>
    <w:rsid w:val="0080627F"/>
    <w:rsid w:val="0080719E"/>
    <w:rsid w:val="008102DB"/>
    <w:rsid w:val="00813348"/>
    <w:rsid w:val="00814D00"/>
    <w:rsid w:val="00815BB6"/>
    <w:rsid w:val="00820357"/>
    <w:rsid w:val="00821507"/>
    <w:rsid w:val="00824460"/>
    <w:rsid w:val="00830397"/>
    <w:rsid w:val="00841AEB"/>
    <w:rsid w:val="008446ED"/>
    <w:rsid w:val="008457CE"/>
    <w:rsid w:val="00852D61"/>
    <w:rsid w:val="00856957"/>
    <w:rsid w:val="00861D98"/>
    <w:rsid w:val="00863E63"/>
    <w:rsid w:val="00864D9A"/>
    <w:rsid w:val="00871374"/>
    <w:rsid w:val="008865BA"/>
    <w:rsid w:val="00886FBF"/>
    <w:rsid w:val="008914A8"/>
    <w:rsid w:val="00894B4F"/>
    <w:rsid w:val="008A0FC4"/>
    <w:rsid w:val="008A396D"/>
    <w:rsid w:val="008A406A"/>
    <w:rsid w:val="008B018F"/>
    <w:rsid w:val="008B0939"/>
    <w:rsid w:val="008B132F"/>
    <w:rsid w:val="008B1EA3"/>
    <w:rsid w:val="008B5180"/>
    <w:rsid w:val="008B71FA"/>
    <w:rsid w:val="008B7D25"/>
    <w:rsid w:val="008C2065"/>
    <w:rsid w:val="008C3BAE"/>
    <w:rsid w:val="008C53AB"/>
    <w:rsid w:val="008D1E5B"/>
    <w:rsid w:val="008D47A0"/>
    <w:rsid w:val="008E4B32"/>
    <w:rsid w:val="008F323B"/>
    <w:rsid w:val="008F670D"/>
    <w:rsid w:val="008F7573"/>
    <w:rsid w:val="00903007"/>
    <w:rsid w:val="00913CEA"/>
    <w:rsid w:val="00920D7E"/>
    <w:rsid w:val="00920EEE"/>
    <w:rsid w:val="00922437"/>
    <w:rsid w:val="00922B73"/>
    <w:rsid w:val="00924D68"/>
    <w:rsid w:val="00936840"/>
    <w:rsid w:val="009502D2"/>
    <w:rsid w:val="00954A89"/>
    <w:rsid w:val="00955015"/>
    <w:rsid w:val="00955BAD"/>
    <w:rsid w:val="00961B88"/>
    <w:rsid w:val="00966AD6"/>
    <w:rsid w:val="009711C3"/>
    <w:rsid w:val="00971A4F"/>
    <w:rsid w:val="00971C46"/>
    <w:rsid w:val="00972C36"/>
    <w:rsid w:val="00974061"/>
    <w:rsid w:val="009753F4"/>
    <w:rsid w:val="00975D4A"/>
    <w:rsid w:val="00977E35"/>
    <w:rsid w:val="00981150"/>
    <w:rsid w:val="0098249A"/>
    <w:rsid w:val="00982FAF"/>
    <w:rsid w:val="009834B4"/>
    <w:rsid w:val="0098416C"/>
    <w:rsid w:val="009846BF"/>
    <w:rsid w:val="00984D03"/>
    <w:rsid w:val="009850E8"/>
    <w:rsid w:val="0098719A"/>
    <w:rsid w:val="00993818"/>
    <w:rsid w:val="00993AFD"/>
    <w:rsid w:val="00997C76"/>
    <w:rsid w:val="009A2C77"/>
    <w:rsid w:val="009A3136"/>
    <w:rsid w:val="009A3CC7"/>
    <w:rsid w:val="009B1E6E"/>
    <w:rsid w:val="009B22AE"/>
    <w:rsid w:val="009B74A4"/>
    <w:rsid w:val="009C169E"/>
    <w:rsid w:val="009C539B"/>
    <w:rsid w:val="009D49DA"/>
    <w:rsid w:val="009D7318"/>
    <w:rsid w:val="009D7595"/>
    <w:rsid w:val="009E5420"/>
    <w:rsid w:val="009F3948"/>
    <w:rsid w:val="009F64FC"/>
    <w:rsid w:val="00A0643E"/>
    <w:rsid w:val="00A06D0B"/>
    <w:rsid w:val="00A1140B"/>
    <w:rsid w:val="00A13A7D"/>
    <w:rsid w:val="00A16D69"/>
    <w:rsid w:val="00A200C1"/>
    <w:rsid w:val="00A201FD"/>
    <w:rsid w:val="00A20F5F"/>
    <w:rsid w:val="00A23DFA"/>
    <w:rsid w:val="00A252A3"/>
    <w:rsid w:val="00A32EE1"/>
    <w:rsid w:val="00A3402A"/>
    <w:rsid w:val="00A368CE"/>
    <w:rsid w:val="00A42813"/>
    <w:rsid w:val="00A51023"/>
    <w:rsid w:val="00A54BF7"/>
    <w:rsid w:val="00A574F9"/>
    <w:rsid w:val="00A639B8"/>
    <w:rsid w:val="00A645EE"/>
    <w:rsid w:val="00A7095A"/>
    <w:rsid w:val="00A70D16"/>
    <w:rsid w:val="00A74414"/>
    <w:rsid w:val="00A7567D"/>
    <w:rsid w:val="00A770D6"/>
    <w:rsid w:val="00A82929"/>
    <w:rsid w:val="00A91432"/>
    <w:rsid w:val="00A938A0"/>
    <w:rsid w:val="00A94A72"/>
    <w:rsid w:val="00AA1617"/>
    <w:rsid w:val="00AA27A8"/>
    <w:rsid w:val="00AA541F"/>
    <w:rsid w:val="00AB1F0B"/>
    <w:rsid w:val="00AB2EB9"/>
    <w:rsid w:val="00AB483D"/>
    <w:rsid w:val="00AB6180"/>
    <w:rsid w:val="00AB6F2F"/>
    <w:rsid w:val="00AB737F"/>
    <w:rsid w:val="00AD131C"/>
    <w:rsid w:val="00AD338D"/>
    <w:rsid w:val="00AD381C"/>
    <w:rsid w:val="00AD50D2"/>
    <w:rsid w:val="00AD6DF7"/>
    <w:rsid w:val="00AE0400"/>
    <w:rsid w:val="00AE0AE9"/>
    <w:rsid w:val="00AE1056"/>
    <w:rsid w:val="00AE6142"/>
    <w:rsid w:val="00AE77EE"/>
    <w:rsid w:val="00B0381F"/>
    <w:rsid w:val="00B04498"/>
    <w:rsid w:val="00B13C0E"/>
    <w:rsid w:val="00B13F87"/>
    <w:rsid w:val="00B149D7"/>
    <w:rsid w:val="00B20CFA"/>
    <w:rsid w:val="00B216B4"/>
    <w:rsid w:val="00B22929"/>
    <w:rsid w:val="00B23498"/>
    <w:rsid w:val="00B2464D"/>
    <w:rsid w:val="00B25A78"/>
    <w:rsid w:val="00B30553"/>
    <w:rsid w:val="00B31005"/>
    <w:rsid w:val="00B31636"/>
    <w:rsid w:val="00B31671"/>
    <w:rsid w:val="00B32B87"/>
    <w:rsid w:val="00B35BB6"/>
    <w:rsid w:val="00B36093"/>
    <w:rsid w:val="00B412AC"/>
    <w:rsid w:val="00B42455"/>
    <w:rsid w:val="00B46187"/>
    <w:rsid w:val="00B47335"/>
    <w:rsid w:val="00B501F9"/>
    <w:rsid w:val="00B5073B"/>
    <w:rsid w:val="00B53CB3"/>
    <w:rsid w:val="00B64AF3"/>
    <w:rsid w:val="00B7163F"/>
    <w:rsid w:val="00B73622"/>
    <w:rsid w:val="00B9025A"/>
    <w:rsid w:val="00B9544B"/>
    <w:rsid w:val="00B96B82"/>
    <w:rsid w:val="00BA5343"/>
    <w:rsid w:val="00BA58F5"/>
    <w:rsid w:val="00BB3BE9"/>
    <w:rsid w:val="00BC0136"/>
    <w:rsid w:val="00BC16ED"/>
    <w:rsid w:val="00BC36E1"/>
    <w:rsid w:val="00BC7F12"/>
    <w:rsid w:val="00BD6294"/>
    <w:rsid w:val="00BE0B58"/>
    <w:rsid w:val="00BE12FD"/>
    <w:rsid w:val="00BE3283"/>
    <w:rsid w:val="00BE6FB7"/>
    <w:rsid w:val="00BF014B"/>
    <w:rsid w:val="00BF19D9"/>
    <w:rsid w:val="00BF2F4B"/>
    <w:rsid w:val="00BF6A62"/>
    <w:rsid w:val="00C00A56"/>
    <w:rsid w:val="00C01AB8"/>
    <w:rsid w:val="00C02A70"/>
    <w:rsid w:val="00C04BC1"/>
    <w:rsid w:val="00C12895"/>
    <w:rsid w:val="00C144C2"/>
    <w:rsid w:val="00C16681"/>
    <w:rsid w:val="00C16BEC"/>
    <w:rsid w:val="00C179F7"/>
    <w:rsid w:val="00C214E6"/>
    <w:rsid w:val="00C2203E"/>
    <w:rsid w:val="00C27E05"/>
    <w:rsid w:val="00C27F1A"/>
    <w:rsid w:val="00C30114"/>
    <w:rsid w:val="00C31113"/>
    <w:rsid w:val="00C311A8"/>
    <w:rsid w:val="00C313C7"/>
    <w:rsid w:val="00C31F52"/>
    <w:rsid w:val="00C36ECC"/>
    <w:rsid w:val="00C4232C"/>
    <w:rsid w:val="00C43DCF"/>
    <w:rsid w:val="00C43FC1"/>
    <w:rsid w:val="00C50D90"/>
    <w:rsid w:val="00C51155"/>
    <w:rsid w:val="00C5144F"/>
    <w:rsid w:val="00C53DEE"/>
    <w:rsid w:val="00C54542"/>
    <w:rsid w:val="00C57D38"/>
    <w:rsid w:val="00C602F9"/>
    <w:rsid w:val="00C60CBD"/>
    <w:rsid w:val="00C61952"/>
    <w:rsid w:val="00C63DB4"/>
    <w:rsid w:val="00C70C81"/>
    <w:rsid w:val="00C759ED"/>
    <w:rsid w:val="00C776CF"/>
    <w:rsid w:val="00C820B9"/>
    <w:rsid w:val="00C87581"/>
    <w:rsid w:val="00C91D35"/>
    <w:rsid w:val="00C925C5"/>
    <w:rsid w:val="00C92E7E"/>
    <w:rsid w:val="00C933DE"/>
    <w:rsid w:val="00C94F0A"/>
    <w:rsid w:val="00C9795C"/>
    <w:rsid w:val="00CA021D"/>
    <w:rsid w:val="00CA2996"/>
    <w:rsid w:val="00CA3C84"/>
    <w:rsid w:val="00CC0683"/>
    <w:rsid w:val="00CC4F88"/>
    <w:rsid w:val="00CC62CF"/>
    <w:rsid w:val="00CC7338"/>
    <w:rsid w:val="00CE1FE5"/>
    <w:rsid w:val="00CE29B6"/>
    <w:rsid w:val="00CE3BBD"/>
    <w:rsid w:val="00CE6F37"/>
    <w:rsid w:val="00CF37AE"/>
    <w:rsid w:val="00CF65B4"/>
    <w:rsid w:val="00D0031C"/>
    <w:rsid w:val="00D03B7D"/>
    <w:rsid w:val="00D03E05"/>
    <w:rsid w:val="00D04C38"/>
    <w:rsid w:val="00D1082D"/>
    <w:rsid w:val="00D1322F"/>
    <w:rsid w:val="00D1472F"/>
    <w:rsid w:val="00D17E2B"/>
    <w:rsid w:val="00D20916"/>
    <w:rsid w:val="00D21162"/>
    <w:rsid w:val="00D26C27"/>
    <w:rsid w:val="00D32BCC"/>
    <w:rsid w:val="00D364AE"/>
    <w:rsid w:val="00D428EA"/>
    <w:rsid w:val="00D525DC"/>
    <w:rsid w:val="00D52788"/>
    <w:rsid w:val="00D546E1"/>
    <w:rsid w:val="00D56423"/>
    <w:rsid w:val="00D5699A"/>
    <w:rsid w:val="00D62B1A"/>
    <w:rsid w:val="00D65208"/>
    <w:rsid w:val="00D669CD"/>
    <w:rsid w:val="00D709AC"/>
    <w:rsid w:val="00D71C23"/>
    <w:rsid w:val="00D72F62"/>
    <w:rsid w:val="00D73CC3"/>
    <w:rsid w:val="00D7548F"/>
    <w:rsid w:val="00D76455"/>
    <w:rsid w:val="00D77279"/>
    <w:rsid w:val="00D828C7"/>
    <w:rsid w:val="00D871EF"/>
    <w:rsid w:val="00D91F01"/>
    <w:rsid w:val="00D95B9E"/>
    <w:rsid w:val="00D96EE0"/>
    <w:rsid w:val="00DA2307"/>
    <w:rsid w:val="00DA5653"/>
    <w:rsid w:val="00DA628A"/>
    <w:rsid w:val="00DA6CEC"/>
    <w:rsid w:val="00DA74C9"/>
    <w:rsid w:val="00DC1050"/>
    <w:rsid w:val="00DD08F4"/>
    <w:rsid w:val="00DD13AB"/>
    <w:rsid w:val="00DD4097"/>
    <w:rsid w:val="00DD4F9C"/>
    <w:rsid w:val="00DD5BFB"/>
    <w:rsid w:val="00DD6605"/>
    <w:rsid w:val="00DE0C59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0D1F"/>
    <w:rsid w:val="00E2356B"/>
    <w:rsid w:val="00E23CEB"/>
    <w:rsid w:val="00E256B3"/>
    <w:rsid w:val="00E3304B"/>
    <w:rsid w:val="00E3620F"/>
    <w:rsid w:val="00E36AB9"/>
    <w:rsid w:val="00E36C83"/>
    <w:rsid w:val="00E41750"/>
    <w:rsid w:val="00E44E4C"/>
    <w:rsid w:val="00E508CC"/>
    <w:rsid w:val="00E534C0"/>
    <w:rsid w:val="00E53CF9"/>
    <w:rsid w:val="00E5496D"/>
    <w:rsid w:val="00E54AF8"/>
    <w:rsid w:val="00E6125B"/>
    <w:rsid w:val="00E6139D"/>
    <w:rsid w:val="00E61532"/>
    <w:rsid w:val="00E629EF"/>
    <w:rsid w:val="00E64BF4"/>
    <w:rsid w:val="00E655C6"/>
    <w:rsid w:val="00E763CC"/>
    <w:rsid w:val="00E767D8"/>
    <w:rsid w:val="00E80BEE"/>
    <w:rsid w:val="00E80E0F"/>
    <w:rsid w:val="00E81132"/>
    <w:rsid w:val="00E82339"/>
    <w:rsid w:val="00E84614"/>
    <w:rsid w:val="00E8600B"/>
    <w:rsid w:val="00E97ECC"/>
    <w:rsid w:val="00EA1C78"/>
    <w:rsid w:val="00EA2EA2"/>
    <w:rsid w:val="00EA383D"/>
    <w:rsid w:val="00EA606D"/>
    <w:rsid w:val="00EA61FB"/>
    <w:rsid w:val="00EA6E80"/>
    <w:rsid w:val="00EA7414"/>
    <w:rsid w:val="00EB10A9"/>
    <w:rsid w:val="00EB4176"/>
    <w:rsid w:val="00EB4258"/>
    <w:rsid w:val="00EB7400"/>
    <w:rsid w:val="00EB7858"/>
    <w:rsid w:val="00EC12BD"/>
    <w:rsid w:val="00ED1313"/>
    <w:rsid w:val="00ED1DE6"/>
    <w:rsid w:val="00ED47CA"/>
    <w:rsid w:val="00ED4AF6"/>
    <w:rsid w:val="00ED4DC6"/>
    <w:rsid w:val="00EE00ED"/>
    <w:rsid w:val="00EE14D1"/>
    <w:rsid w:val="00EE62A7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171F0"/>
    <w:rsid w:val="00F22413"/>
    <w:rsid w:val="00F248E0"/>
    <w:rsid w:val="00F24DB9"/>
    <w:rsid w:val="00F300B0"/>
    <w:rsid w:val="00F35F6F"/>
    <w:rsid w:val="00F368B2"/>
    <w:rsid w:val="00F411AA"/>
    <w:rsid w:val="00F41E65"/>
    <w:rsid w:val="00F45EA6"/>
    <w:rsid w:val="00F4730F"/>
    <w:rsid w:val="00F47797"/>
    <w:rsid w:val="00F52ED8"/>
    <w:rsid w:val="00F54C18"/>
    <w:rsid w:val="00F70891"/>
    <w:rsid w:val="00F8116D"/>
    <w:rsid w:val="00F868D2"/>
    <w:rsid w:val="00F9438D"/>
    <w:rsid w:val="00F94E9F"/>
    <w:rsid w:val="00F9710F"/>
    <w:rsid w:val="00FA17C0"/>
    <w:rsid w:val="00FA31BF"/>
    <w:rsid w:val="00FA65CE"/>
    <w:rsid w:val="00FB0170"/>
    <w:rsid w:val="00FB51D1"/>
    <w:rsid w:val="00FB627E"/>
    <w:rsid w:val="00FC4441"/>
    <w:rsid w:val="00FD095A"/>
    <w:rsid w:val="00FD21F3"/>
    <w:rsid w:val="00FD5B57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D4F9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8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99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88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4B4D-0DEA-4EC1-9F04-1F2D4811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2295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7</cp:revision>
  <cp:lastPrinted>2023-01-26T16:54:00Z</cp:lastPrinted>
  <dcterms:created xsi:type="dcterms:W3CDTF">2023-07-12T13:00:00Z</dcterms:created>
  <dcterms:modified xsi:type="dcterms:W3CDTF">2023-07-12T13:06:00Z</dcterms:modified>
</cp:coreProperties>
</file>