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51" w:type="dxa"/>
        <w:tblInd w:w="-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5797"/>
      </w:tblGrid>
      <w:tr w:rsidR="00B101F1" w14:paraId="75395352" w14:textId="77777777" w:rsidTr="005A116A">
        <w:trPr>
          <w:trHeight w:val="1246"/>
        </w:trPr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97424" w14:textId="77777777" w:rsidR="00B101F1" w:rsidRDefault="005A116A">
            <w:pPr>
              <w:pStyle w:val="Obsahtabulky"/>
              <w:snapToGrid w:val="0"/>
              <w:jc w:val="center"/>
              <w:rPr>
                <w:rFonts w:ascii="Calibri" w:hAnsi="Calibri" w:cs="Calibri"/>
                <w:sz w:val="8"/>
                <w:szCs w:val="8"/>
              </w:rPr>
            </w:pPr>
            <w:r>
              <w:rPr>
                <w:noProof/>
                <w:lang w:eastAsia="cs-CZ" w:bidi="ar-SA"/>
              </w:rPr>
              <w:drawing>
                <wp:anchor distT="0" distB="0" distL="114300" distR="114300" simplePos="0" relativeHeight="251658240" behindDoc="0" locked="0" layoutInCell="1" allowOverlap="1" wp14:anchorId="0F62B0CB" wp14:editId="582514C4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244475</wp:posOffset>
                  </wp:positionV>
                  <wp:extent cx="1627200" cy="244800"/>
                  <wp:effectExtent l="0" t="0" r="0" b="3175"/>
                  <wp:wrapTopAndBottom/>
                  <wp:docPr id="4" name="Obrázek 3" descr="C:\Users\H\Documents\LOGO PROVAS\logo_provas_barevn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 descr="C:\Users\H\Documents\LOGO PROVAS\logo_provas_barevne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B97E90" w14:textId="77777777" w:rsidR="00B101F1" w:rsidRDefault="00F441E9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SMLOUVA O DÍLO</w:t>
            </w:r>
          </w:p>
        </w:tc>
      </w:tr>
    </w:tbl>
    <w:p w14:paraId="333E580B" w14:textId="77777777" w:rsidR="00B101F1" w:rsidRDefault="00B101F1">
      <w:pPr>
        <w:jc w:val="center"/>
        <w:rPr>
          <w:rFonts w:ascii="Calibri" w:hAnsi="Calibri" w:cs="Calibri"/>
          <w:b/>
          <w:bCs/>
        </w:rPr>
      </w:pPr>
    </w:p>
    <w:p w14:paraId="79C45D28" w14:textId="77777777" w:rsidR="00B101F1" w:rsidRDefault="00B101F1">
      <w:pPr>
        <w:rPr>
          <w:rFonts w:ascii="Calibri" w:hAnsi="Calibri" w:cs="Calibri"/>
          <w:b/>
          <w:bCs/>
        </w:rPr>
      </w:pPr>
    </w:p>
    <w:tbl>
      <w:tblPr>
        <w:tblW w:w="0" w:type="auto"/>
        <w:tblInd w:w="6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5"/>
      </w:tblGrid>
      <w:tr w:rsidR="00B101F1" w14:paraId="3A4E60F9" w14:textId="77777777">
        <w:tc>
          <w:tcPr>
            <w:tcW w:w="3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6CC73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Plzeň</w:t>
            </w:r>
          </w:p>
        </w:tc>
      </w:tr>
      <w:tr w:rsidR="00B101F1" w14:paraId="309572B3" w14:textId="77777777">
        <w:tc>
          <w:tcPr>
            <w:tcW w:w="3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AFA69" w14:textId="1803CF48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 xml:space="preserve">Datum: </w:t>
            </w:r>
            <w:r w:rsidR="000D3F9A">
              <w:rPr>
                <w:rFonts w:ascii="Calibri" w:hAnsi="Calibri" w:cs="Calibri"/>
              </w:rPr>
              <w:t>28. 6. 2023</w:t>
            </w:r>
          </w:p>
        </w:tc>
      </w:tr>
    </w:tbl>
    <w:p w14:paraId="705E0DDF" w14:textId="77777777" w:rsidR="00B101F1" w:rsidRDefault="00B101F1">
      <w:pPr>
        <w:rPr>
          <w:rFonts w:ascii="Calibri" w:hAnsi="Calibri" w:cs="Calibri"/>
        </w:rPr>
      </w:pPr>
    </w:p>
    <w:p w14:paraId="634723D6" w14:textId="77777777" w:rsidR="00B101F1" w:rsidRDefault="00F441E9">
      <w:r>
        <w:rPr>
          <w:rFonts w:ascii="Calibri" w:hAnsi="Calibri" w:cs="Calibri"/>
          <w:b/>
          <w:bCs/>
        </w:rPr>
        <w:t>STAVEBNÍ ZÁMĚR:</w:t>
      </w:r>
    </w:p>
    <w:p w14:paraId="3B36C473" w14:textId="77777777" w:rsidR="00B101F1" w:rsidRDefault="00B101F1">
      <w:pPr>
        <w:rPr>
          <w:rFonts w:ascii="Calibri" w:hAnsi="Calibri" w:cs="Calibri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B101F1" w14:paraId="7CCF6C28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B4559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Název stavby:</w:t>
            </w:r>
            <w:r w:rsidR="008F58BA">
              <w:rPr>
                <w:rFonts w:ascii="Calibri" w:hAnsi="Calibri" w:cs="Calibri"/>
              </w:rPr>
              <w:t xml:space="preserve"> Oprava podlahy oddělení bývalé JIP nemocnice Sušice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02B72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Investor:</w:t>
            </w:r>
            <w:r w:rsidR="008F58BA">
              <w:rPr>
                <w:rFonts w:ascii="Calibri" w:hAnsi="Calibri" w:cs="Calibri"/>
              </w:rPr>
              <w:t xml:space="preserve"> Město Sušice</w:t>
            </w:r>
          </w:p>
        </w:tc>
      </w:tr>
      <w:tr w:rsidR="00B101F1" w14:paraId="2F0B39EA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54021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Místo stavby:</w:t>
            </w:r>
            <w:r w:rsidR="008F58BA">
              <w:rPr>
                <w:rFonts w:ascii="Calibri" w:hAnsi="Calibri" w:cs="Calibri"/>
              </w:rPr>
              <w:t xml:space="preserve"> Nemocnice Sušice, Chmelenská </w:t>
            </w:r>
            <w:r w:rsidR="0008465D">
              <w:rPr>
                <w:rFonts w:ascii="Calibri" w:hAnsi="Calibri" w:cs="Calibri"/>
              </w:rPr>
              <w:t>117, 342 01 Sušice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A06BB" w14:textId="77777777" w:rsidR="00B101F1" w:rsidRDefault="00F441E9">
            <w:pPr>
              <w:pStyle w:val="Obsahtabulk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IČ:</w:t>
            </w:r>
            <w:r w:rsidR="0008465D">
              <w:rPr>
                <w:rFonts w:ascii="Calibri" w:hAnsi="Calibri" w:cs="Calibri"/>
              </w:rPr>
              <w:t xml:space="preserve"> 00256129</w:t>
            </w:r>
          </w:p>
          <w:p w14:paraId="5C511E7B" w14:textId="77777777" w:rsidR="0008465D" w:rsidRDefault="0008465D">
            <w:pPr>
              <w:pStyle w:val="Obsahtabulky"/>
            </w:pPr>
            <w:r>
              <w:rPr>
                <w:rFonts w:ascii="Calibri" w:hAnsi="Calibri" w:cs="Calibri"/>
              </w:rPr>
              <w:t>DIČ: CZ 00256129</w:t>
            </w:r>
          </w:p>
        </w:tc>
      </w:tr>
      <w:tr w:rsidR="00B101F1" w14:paraId="137F730A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988B1" w14:textId="77777777" w:rsidR="00B101F1" w:rsidRDefault="00B101F1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DE177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Sídlo:</w:t>
            </w:r>
            <w:r w:rsidR="0008465D">
              <w:rPr>
                <w:rFonts w:ascii="Calibri" w:hAnsi="Calibri" w:cs="Calibri"/>
              </w:rPr>
              <w:t xml:space="preserve"> náměstí Svobody 138, 342 01 Sušice</w:t>
            </w:r>
          </w:p>
        </w:tc>
      </w:tr>
      <w:tr w:rsidR="00B101F1" w14:paraId="61A78AC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D1430" w14:textId="77777777" w:rsidR="00B101F1" w:rsidRDefault="00B101F1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C28D7" w14:textId="77777777" w:rsidR="00B101F1" w:rsidRDefault="00B101F1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</w:tbl>
    <w:p w14:paraId="738504B5" w14:textId="77777777" w:rsidR="00B101F1" w:rsidRDefault="00B101F1">
      <w:pPr>
        <w:rPr>
          <w:rFonts w:ascii="Calibri" w:hAnsi="Calibri" w:cs="Calibri"/>
        </w:rPr>
      </w:pPr>
    </w:p>
    <w:p w14:paraId="511287F8" w14:textId="77777777" w:rsidR="00B101F1" w:rsidRDefault="00B101F1">
      <w:pPr>
        <w:rPr>
          <w:rFonts w:ascii="Calibri" w:hAnsi="Calibri" w:cs="Calibri"/>
        </w:rPr>
      </w:pPr>
    </w:p>
    <w:p w14:paraId="4EF70471" w14:textId="77777777" w:rsidR="00B101F1" w:rsidRDefault="00F441E9">
      <w:r>
        <w:rPr>
          <w:rFonts w:ascii="Calibri" w:hAnsi="Calibri" w:cs="Calibri"/>
          <w:b/>
          <w:bCs/>
        </w:rPr>
        <w:t>SMLUVNÍ STRANY:</w:t>
      </w:r>
    </w:p>
    <w:p w14:paraId="75724A99" w14:textId="77777777" w:rsidR="00B101F1" w:rsidRDefault="00B101F1">
      <w:pPr>
        <w:rPr>
          <w:rFonts w:ascii="Calibri" w:hAnsi="Calibri" w:cs="Calibri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B101F1" w14:paraId="1C76C108" w14:textId="77777777">
        <w:trPr>
          <w:trHeight w:val="323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4D0D5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Objednatel:</w:t>
            </w:r>
            <w:r w:rsidR="0008465D">
              <w:rPr>
                <w:rFonts w:ascii="Calibri" w:hAnsi="Calibri" w:cs="Calibri"/>
              </w:rPr>
              <w:t xml:space="preserve"> Město Sušice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C61F5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 xml:space="preserve">Zhotovitel: </w:t>
            </w:r>
            <w:r>
              <w:rPr>
                <w:rFonts w:ascii="Calibri" w:hAnsi="Calibri" w:cs="Calibri"/>
                <w:b/>
                <w:bCs/>
              </w:rPr>
              <w:t>PROVAS Plzeň s.r.o.</w:t>
            </w:r>
          </w:p>
        </w:tc>
      </w:tr>
      <w:tr w:rsidR="00B101F1" w14:paraId="4A5E6E25" w14:textId="77777777">
        <w:trPr>
          <w:trHeight w:val="32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81F42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IČ:</w:t>
            </w:r>
            <w:r w:rsidR="0008465D">
              <w:rPr>
                <w:rFonts w:ascii="Calibri" w:hAnsi="Calibri" w:cs="Calibri"/>
              </w:rPr>
              <w:t xml:space="preserve"> 00256129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3E82B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 xml:space="preserve">IČ: </w:t>
            </w:r>
            <w:r>
              <w:rPr>
                <w:rFonts w:ascii="Calibri" w:hAnsi="Calibri" w:cs="Calibri"/>
                <w:b/>
                <w:bCs/>
              </w:rPr>
              <w:t>26355761</w:t>
            </w:r>
          </w:p>
        </w:tc>
      </w:tr>
      <w:tr w:rsidR="00B101F1" w14:paraId="550847ED" w14:textId="77777777">
        <w:trPr>
          <w:trHeight w:val="32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467F2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Sídlo:</w:t>
            </w:r>
            <w:r w:rsidR="0008465D">
              <w:rPr>
                <w:rFonts w:ascii="Calibri" w:hAnsi="Calibri" w:cs="Calibri"/>
              </w:rPr>
              <w:t xml:space="preserve"> náměstí Svobody 138, 342 01 Sušice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474F8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Sídlo: Sladkovského 520/30, 326 00 Plzeň</w:t>
            </w:r>
          </w:p>
        </w:tc>
      </w:tr>
      <w:tr w:rsidR="00B101F1" w14:paraId="7CCF81D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C3646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tel.</w:t>
            </w:r>
            <w:r w:rsidR="007E4EB7">
              <w:rPr>
                <w:rFonts w:ascii="Calibri" w:hAnsi="Calibri" w:cs="Calibri"/>
              </w:rPr>
              <w:t xml:space="preserve">: </w:t>
            </w:r>
            <w:r w:rsidR="0008465D">
              <w:rPr>
                <w:rFonts w:ascii="Calibri" w:hAnsi="Calibri" w:cs="Calibri"/>
              </w:rPr>
              <w:t xml:space="preserve">376 540 </w:t>
            </w:r>
            <w:r w:rsidR="006E7A88">
              <w:rPr>
                <w:rFonts w:ascii="Calibri" w:hAnsi="Calibri" w:cs="Calibri"/>
              </w:rPr>
              <w:t>142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AF9D8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tel.:</w:t>
            </w:r>
            <w:r w:rsidR="004527AA">
              <w:rPr>
                <w:rFonts w:ascii="Calibri" w:hAnsi="Calibri" w:cs="Calibri"/>
              </w:rPr>
              <w:t>776 700 067</w:t>
            </w:r>
          </w:p>
        </w:tc>
      </w:tr>
      <w:tr w:rsidR="00B101F1" w14:paraId="18DE6048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54C61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e-mail:</w:t>
            </w:r>
            <w:r w:rsidR="0008465D">
              <w:rPr>
                <w:rFonts w:ascii="Calibri" w:hAnsi="Calibri" w:cs="Calibri"/>
              </w:rPr>
              <w:t xml:space="preserve"> </w:t>
            </w:r>
            <w:r w:rsidR="0008465D" w:rsidRPr="000D3F9A">
              <w:rPr>
                <w:rFonts w:ascii="Calibri" w:hAnsi="Calibri" w:cs="Calibri"/>
                <w:highlight w:val="black"/>
              </w:rPr>
              <w:t>ljandova@mususice.cz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00A78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e-mail:</w:t>
            </w:r>
            <w:hyperlink r:id="rId8" w:history="1">
              <w:r w:rsidR="004527AA" w:rsidRPr="009D7307">
                <w:rPr>
                  <w:rStyle w:val="Hypertextovodkaz"/>
                  <w:rFonts w:ascii="Calibri" w:hAnsi="Calibri" w:cs="Calibri"/>
                </w:rPr>
                <w:t>machalicek@provasplzen.cz</w:t>
              </w:r>
            </w:hyperlink>
          </w:p>
        </w:tc>
      </w:tr>
      <w:tr w:rsidR="00B101F1" w14:paraId="49347A1D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076F6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kontaktní osoba:</w:t>
            </w:r>
            <w:r w:rsidR="0008465D">
              <w:rPr>
                <w:rFonts w:ascii="Calibri" w:hAnsi="Calibri" w:cs="Calibri"/>
              </w:rPr>
              <w:t xml:space="preserve"> ve věcech </w:t>
            </w:r>
            <w:r w:rsidR="006E7A88">
              <w:rPr>
                <w:rFonts w:ascii="Calibri" w:hAnsi="Calibri" w:cs="Calibri"/>
              </w:rPr>
              <w:t xml:space="preserve">smluvních </w:t>
            </w:r>
            <w:r w:rsidR="006E7A88" w:rsidRPr="000D3F9A">
              <w:rPr>
                <w:rFonts w:ascii="Calibri" w:hAnsi="Calibri" w:cs="Calibri"/>
                <w:highlight w:val="black"/>
              </w:rPr>
              <w:t>Bc. Petr</w:t>
            </w:r>
            <w:r w:rsidR="006E7A88">
              <w:rPr>
                <w:rFonts w:ascii="Calibri" w:hAnsi="Calibri" w:cs="Calibri"/>
              </w:rPr>
              <w:t xml:space="preserve"> </w:t>
            </w:r>
            <w:r w:rsidR="006E7A88" w:rsidRPr="000D3F9A">
              <w:rPr>
                <w:rFonts w:ascii="Calibri" w:hAnsi="Calibri" w:cs="Calibri"/>
                <w:highlight w:val="black"/>
              </w:rPr>
              <w:t>Mottl</w:t>
            </w:r>
            <w:r w:rsidR="006E7A88">
              <w:rPr>
                <w:rFonts w:ascii="Calibri" w:hAnsi="Calibri" w:cs="Calibri"/>
              </w:rPr>
              <w:t xml:space="preserve">, starosta, ve věcech </w:t>
            </w:r>
            <w:r w:rsidR="0008465D">
              <w:rPr>
                <w:rFonts w:ascii="Calibri" w:hAnsi="Calibri" w:cs="Calibri"/>
              </w:rPr>
              <w:t xml:space="preserve">technických </w:t>
            </w:r>
            <w:r w:rsidR="0008465D" w:rsidRPr="000D3F9A">
              <w:rPr>
                <w:rFonts w:ascii="Calibri" w:hAnsi="Calibri" w:cs="Calibri"/>
                <w:highlight w:val="black"/>
              </w:rPr>
              <w:t>Ing.</w:t>
            </w:r>
            <w:r w:rsidR="0008465D">
              <w:rPr>
                <w:rFonts w:ascii="Calibri" w:hAnsi="Calibri" w:cs="Calibri"/>
              </w:rPr>
              <w:t xml:space="preserve"> </w:t>
            </w:r>
            <w:r w:rsidR="0008465D" w:rsidRPr="000D3F9A">
              <w:rPr>
                <w:rFonts w:ascii="Calibri" w:hAnsi="Calibri" w:cs="Calibri"/>
                <w:highlight w:val="black"/>
              </w:rPr>
              <w:t>Zdeněk Zezula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075D0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kontaktní osoba:</w:t>
            </w:r>
            <w:r w:rsidR="004527AA">
              <w:rPr>
                <w:rFonts w:ascii="Calibri" w:hAnsi="Calibri" w:cs="Calibri"/>
              </w:rPr>
              <w:t xml:space="preserve"> </w:t>
            </w:r>
            <w:r w:rsidR="004527AA" w:rsidRPr="000D3F9A">
              <w:rPr>
                <w:rFonts w:ascii="Calibri" w:hAnsi="Calibri" w:cs="Calibri"/>
                <w:highlight w:val="black"/>
              </w:rPr>
              <w:t>Ing. Josef Machalíček</w:t>
            </w:r>
            <w:r w:rsidR="00442AE7" w:rsidRPr="000D3F9A">
              <w:rPr>
                <w:rFonts w:ascii="Calibri" w:hAnsi="Calibri" w:cs="Calibri"/>
                <w:highlight w:val="black"/>
              </w:rPr>
              <w:t>, DiS.</w:t>
            </w:r>
          </w:p>
        </w:tc>
      </w:tr>
    </w:tbl>
    <w:p w14:paraId="7D3D844C" w14:textId="77777777" w:rsidR="00B101F1" w:rsidRDefault="00B101F1">
      <w:pPr>
        <w:rPr>
          <w:rFonts w:ascii="Calibri" w:hAnsi="Calibri" w:cs="Calibri"/>
        </w:rPr>
      </w:pPr>
    </w:p>
    <w:p w14:paraId="3C0948AD" w14:textId="77777777" w:rsidR="00B101F1" w:rsidRDefault="00B101F1">
      <w:pPr>
        <w:rPr>
          <w:rFonts w:ascii="Calibri" w:hAnsi="Calibri" w:cs="Calibri"/>
        </w:rPr>
      </w:pPr>
    </w:p>
    <w:p w14:paraId="4B35F26F" w14:textId="77777777" w:rsidR="00B101F1" w:rsidRDefault="00F441E9">
      <w:r>
        <w:rPr>
          <w:rFonts w:ascii="Calibri" w:hAnsi="Calibri" w:cs="Calibri"/>
          <w:b/>
          <w:bCs/>
        </w:rPr>
        <w:t>PŘEDMĚT DÍLA:</w:t>
      </w:r>
    </w:p>
    <w:p w14:paraId="6FA26124" w14:textId="77777777" w:rsidR="00B101F1" w:rsidRDefault="00B101F1">
      <w:pPr>
        <w:rPr>
          <w:rFonts w:ascii="Calibri" w:hAnsi="Calibri" w:cs="Calibri"/>
          <w:b/>
          <w:bCs/>
        </w:rPr>
      </w:pPr>
    </w:p>
    <w:p w14:paraId="43759398" w14:textId="77777777" w:rsidR="00B101F1" w:rsidRPr="00361828" w:rsidRDefault="006E7A8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Oprava podlahy oddělení bývalé JIP nemocnice Sušice</w:t>
      </w:r>
    </w:p>
    <w:p w14:paraId="10AC0F41" w14:textId="77777777" w:rsidR="00B101F1" w:rsidRDefault="00B101F1">
      <w:pPr>
        <w:rPr>
          <w:rFonts w:ascii="Calibri" w:hAnsi="Calibri" w:cs="Calibri"/>
          <w:b/>
          <w:bCs/>
        </w:rPr>
      </w:pPr>
    </w:p>
    <w:p w14:paraId="33D1ECB5" w14:textId="77777777" w:rsidR="00B101F1" w:rsidRDefault="00F441E9">
      <w:pPr>
        <w:jc w:val="both"/>
      </w:pPr>
      <w:r>
        <w:rPr>
          <w:rFonts w:ascii="Calibri" w:hAnsi="Calibri" w:cs="Calibri"/>
        </w:rPr>
        <w:t>Dílo bude provedeno v souladu s</w:t>
      </w:r>
      <w:r w:rsidR="00652440">
        <w:rPr>
          <w:rFonts w:ascii="Calibri" w:hAnsi="Calibri" w:cs="Calibri"/>
        </w:rPr>
        <w:t xml:space="preserve"> </w:t>
      </w:r>
      <w:r w:rsidR="00361828">
        <w:rPr>
          <w:rFonts w:ascii="Calibri" w:hAnsi="Calibri" w:cs="Calibri"/>
        </w:rPr>
        <w:t>cenovou nabídkou</w:t>
      </w:r>
      <w:r w:rsidR="006E7A88">
        <w:rPr>
          <w:rFonts w:ascii="Calibri" w:hAnsi="Calibri" w:cs="Calibri"/>
        </w:rPr>
        <w:t>, barevnost podlahy dle RAL 7035.</w:t>
      </w:r>
    </w:p>
    <w:p w14:paraId="1772A928" w14:textId="77777777" w:rsidR="00B101F1" w:rsidRDefault="00B101F1">
      <w:pPr>
        <w:rPr>
          <w:rFonts w:ascii="Calibri" w:hAnsi="Calibri" w:cs="Calibri"/>
          <w:b/>
          <w:bCs/>
        </w:rPr>
      </w:pPr>
    </w:p>
    <w:p w14:paraId="24D02F5C" w14:textId="77777777" w:rsidR="00B101F1" w:rsidRDefault="00B101F1">
      <w:pPr>
        <w:rPr>
          <w:rFonts w:ascii="Calibri" w:hAnsi="Calibri" w:cs="Calibri"/>
          <w:b/>
          <w:bCs/>
        </w:rPr>
      </w:pPr>
    </w:p>
    <w:p w14:paraId="61B5AF5E" w14:textId="77777777" w:rsidR="00B101F1" w:rsidRDefault="00F441E9">
      <w:r>
        <w:rPr>
          <w:rFonts w:ascii="Calibri" w:hAnsi="Calibri" w:cs="Calibri"/>
          <w:b/>
          <w:bCs/>
        </w:rPr>
        <w:t>CENA DÍLA:</w:t>
      </w:r>
    </w:p>
    <w:p w14:paraId="121585EA" w14:textId="77777777" w:rsidR="00B101F1" w:rsidRDefault="00B101F1">
      <w:pPr>
        <w:rPr>
          <w:rFonts w:ascii="Calibri" w:hAnsi="Calibri" w:cs="Calibri"/>
          <w:b/>
          <w:bCs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B101F1" w14:paraId="5215AA73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F1089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Nabídka z:</w:t>
            </w:r>
            <w:r w:rsidR="0008465D">
              <w:rPr>
                <w:rFonts w:ascii="Calibri" w:hAnsi="Calibri" w:cs="Calibri"/>
              </w:rPr>
              <w:t xml:space="preserve"> 23. 5. 2023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A5041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Nabídka č.:</w:t>
            </w:r>
            <w:r w:rsidR="0008465D">
              <w:rPr>
                <w:rFonts w:ascii="Calibri" w:hAnsi="Calibri" w:cs="Calibri"/>
              </w:rPr>
              <w:t xml:space="preserve"> 23_19_EPX</w:t>
            </w:r>
          </w:p>
        </w:tc>
      </w:tr>
      <w:tr w:rsidR="00B101F1" w14:paraId="53F4A8FA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8D9A4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</w:rPr>
              <w:t>Cena nabídky bez DPH:</w:t>
            </w:r>
            <w:r w:rsidR="000846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23694" w14:textId="77777777" w:rsidR="00B101F1" w:rsidRDefault="006E7A88">
            <w:pPr>
              <w:pStyle w:val="Obsahtabulky"/>
            </w:pPr>
            <w:r>
              <w:rPr>
                <w:rFonts w:ascii="Calibri" w:hAnsi="Calibri" w:cs="Calibri"/>
              </w:rPr>
              <w:t>464.694,67</w:t>
            </w:r>
          </w:p>
        </w:tc>
      </w:tr>
    </w:tbl>
    <w:p w14:paraId="6C035729" w14:textId="77777777" w:rsidR="00B101F1" w:rsidRDefault="00B101F1">
      <w:pPr>
        <w:rPr>
          <w:rFonts w:ascii="Calibri" w:hAnsi="Calibri" w:cs="Calibri"/>
          <w:b/>
          <w:bCs/>
        </w:rPr>
      </w:pPr>
    </w:p>
    <w:p w14:paraId="57339FA7" w14:textId="77777777" w:rsidR="00B101F1" w:rsidRDefault="00F441E9">
      <w:r>
        <w:rPr>
          <w:rFonts w:ascii="Calibri" w:hAnsi="Calibri" w:cs="Calibri"/>
        </w:rPr>
        <w:lastRenderedPageBreak/>
        <w:t>Cenová nabídka č.</w:t>
      </w:r>
      <w:r w:rsidR="0008465D">
        <w:rPr>
          <w:rFonts w:ascii="Calibri" w:hAnsi="Calibri" w:cs="Calibri"/>
        </w:rPr>
        <w:t xml:space="preserve"> 23_19_EPX </w:t>
      </w:r>
      <w:r>
        <w:rPr>
          <w:rFonts w:ascii="Calibri" w:hAnsi="Calibri" w:cs="Calibri"/>
        </w:rPr>
        <w:t xml:space="preserve">tvoří přílohu </w:t>
      </w:r>
      <w:r w:rsidR="00714366">
        <w:rPr>
          <w:rFonts w:ascii="Calibri" w:hAnsi="Calibri" w:cs="Calibri"/>
        </w:rPr>
        <w:t>této smlouvy o dílo.</w:t>
      </w:r>
    </w:p>
    <w:p w14:paraId="7280A8E6" w14:textId="77777777" w:rsidR="00B101F1" w:rsidRDefault="00B101F1">
      <w:pPr>
        <w:jc w:val="both"/>
        <w:rPr>
          <w:rFonts w:ascii="Calibri" w:hAnsi="Calibri" w:cs="Calibri"/>
        </w:rPr>
      </w:pPr>
    </w:p>
    <w:p w14:paraId="4CDC7A96" w14:textId="77777777" w:rsidR="00B101F1" w:rsidRDefault="00B101F1">
      <w:pPr>
        <w:jc w:val="both"/>
        <w:rPr>
          <w:rFonts w:ascii="Calibri" w:hAnsi="Calibri" w:cs="Calibri"/>
        </w:rPr>
      </w:pPr>
    </w:p>
    <w:p w14:paraId="4157B039" w14:textId="77777777" w:rsidR="00B101F1" w:rsidRDefault="00B101F1">
      <w:pPr>
        <w:jc w:val="both"/>
        <w:rPr>
          <w:rFonts w:ascii="Calibri" w:hAnsi="Calibri" w:cs="Calibri"/>
        </w:rPr>
      </w:pPr>
    </w:p>
    <w:p w14:paraId="5C104B7A" w14:textId="77777777" w:rsidR="00B101F1" w:rsidRDefault="00F441E9">
      <w:pPr>
        <w:jc w:val="both"/>
      </w:pPr>
      <w:r>
        <w:rPr>
          <w:rFonts w:ascii="Calibri" w:hAnsi="Calibri" w:cs="Calibri"/>
          <w:b/>
          <w:bCs/>
        </w:rPr>
        <w:t>TERMÍN DOKONČENÍ DÍLA:</w:t>
      </w:r>
    </w:p>
    <w:p w14:paraId="782C802D" w14:textId="77777777" w:rsidR="00B101F1" w:rsidRDefault="00B101F1">
      <w:pPr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49"/>
      </w:tblGrid>
      <w:tr w:rsidR="00B101F1" w14:paraId="3127DD59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3E06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  <w:color w:val="000000"/>
              </w:rPr>
              <w:t>Zahájení provádění díla: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59CE" w14:textId="77777777" w:rsidR="00B101F1" w:rsidRDefault="006E7A88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</w:rPr>
              <w:t>17. 7. 2023</w:t>
            </w:r>
          </w:p>
        </w:tc>
      </w:tr>
      <w:tr w:rsidR="00B101F1" w14:paraId="28F5953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6AEF" w14:textId="77777777" w:rsidR="00B101F1" w:rsidRDefault="00F441E9">
            <w:pPr>
              <w:pStyle w:val="Obsahtabulky"/>
            </w:pPr>
            <w:r>
              <w:rPr>
                <w:rFonts w:ascii="Calibri" w:hAnsi="Calibri" w:cs="Calibri"/>
                <w:color w:val="000000"/>
              </w:rPr>
              <w:t>Dokončení díla: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373B" w14:textId="77777777" w:rsidR="00B101F1" w:rsidRDefault="0008465D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</w:rPr>
              <w:t>31. 8. 2023</w:t>
            </w:r>
          </w:p>
        </w:tc>
      </w:tr>
    </w:tbl>
    <w:p w14:paraId="706972EE" w14:textId="77777777" w:rsidR="00B101F1" w:rsidRDefault="00B101F1">
      <w:pPr>
        <w:jc w:val="both"/>
        <w:rPr>
          <w:rFonts w:ascii="Calibri" w:hAnsi="Calibri" w:cs="Calibri"/>
        </w:rPr>
      </w:pPr>
    </w:p>
    <w:p w14:paraId="186B1783" w14:textId="77777777" w:rsidR="00B101F1" w:rsidRDefault="00B101F1">
      <w:pPr>
        <w:jc w:val="both"/>
        <w:rPr>
          <w:rFonts w:ascii="Calibri" w:hAnsi="Calibri" w:cs="Calibri"/>
        </w:rPr>
      </w:pPr>
    </w:p>
    <w:p w14:paraId="5F71CA97" w14:textId="77777777" w:rsidR="00B101F1" w:rsidRDefault="00F441E9">
      <w:pPr>
        <w:jc w:val="both"/>
      </w:pPr>
      <w:r>
        <w:rPr>
          <w:rFonts w:ascii="Calibri" w:hAnsi="Calibri" w:cs="Calibri"/>
          <w:b/>
          <w:bCs/>
        </w:rPr>
        <w:t>ZÁRUKA ZA JAKOST:</w:t>
      </w:r>
    </w:p>
    <w:p w14:paraId="2B75E011" w14:textId="77777777" w:rsidR="00B101F1" w:rsidRDefault="00B101F1">
      <w:pPr>
        <w:jc w:val="both"/>
        <w:rPr>
          <w:rFonts w:ascii="Calibri" w:hAnsi="Calibri" w:cs="Calibri"/>
        </w:rPr>
      </w:pPr>
    </w:p>
    <w:p w14:paraId="6421C484" w14:textId="77777777" w:rsidR="00B101F1" w:rsidRDefault="00F441E9">
      <w:pPr>
        <w:jc w:val="both"/>
      </w:pPr>
      <w:r>
        <w:rPr>
          <w:rFonts w:ascii="Calibri" w:hAnsi="Calibri" w:cs="Calibri"/>
        </w:rPr>
        <w:t>Zhotovitel poskytuje za podmínek upravených ve všeobecných smluvních podmínkách objednateli záruku za jakost díla v</w:t>
      </w:r>
      <w:r w:rsidR="00A97BF6">
        <w:rPr>
          <w:rFonts w:ascii="Calibri" w:hAnsi="Calibri" w:cs="Calibri"/>
        </w:rPr>
        <w:t> </w:t>
      </w:r>
      <w:r>
        <w:rPr>
          <w:rFonts w:ascii="Calibri" w:hAnsi="Calibri" w:cs="Calibri"/>
        </w:rPr>
        <w:t>délce</w:t>
      </w:r>
      <w:r w:rsidR="00A97BF6">
        <w:rPr>
          <w:rFonts w:ascii="Calibri" w:hAnsi="Calibri" w:cs="Calibri"/>
        </w:rPr>
        <w:t xml:space="preserve"> 24</w:t>
      </w:r>
      <w:r>
        <w:rPr>
          <w:rFonts w:ascii="Calibri" w:hAnsi="Calibri" w:cs="Calibri"/>
        </w:rPr>
        <w:t xml:space="preserve"> měsíců.</w:t>
      </w:r>
    </w:p>
    <w:p w14:paraId="7E7CDBB5" w14:textId="77777777" w:rsidR="00B101F1" w:rsidRDefault="00B101F1">
      <w:pPr>
        <w:jc w:val="both"/>
        <w:rPr>
          <w:rFonts w:ascii="Calibri" w:hAnsi="Calibri" w:cs="Calibri"/>
        </w:rPr>
      </w:pPr>
    </w:p>
    <w:p w14:paraId="1705B434" w14:textId="77777777" w:rsidR="00B101F1" w:rsidRDefault="00F441E9">
      <w:pPr>
        <w:jc w:val="both"/>
      </w:pPr>
      <w:r>
        <w:rPr>
          <w:rFonts w:ascii="Calibri" w:hAnsi="Calibri" w:cs="Calibri"/>
          <w:b/>
          <w:bCs/>
          <w:color w:val="000000"/>
        </w:rPr>
        <w:t>ZÁVĚREČNÁ UJEDNÁNÍ:</w:t>
      </w:r>
    </w:p>
    <w:p w14:paraId="50DEF5B2" w14:textId="77777777" w:rsidR="00B101F1" w:rsidRDefault="00B101F1">
      <w:pPr>
        <w:tabs>
          <w:tab w:val="left" w:pos="6402"/>
        </w:tabs>
        <w:ind w:left="720"/>
        <w:jc w:val="both"/>
        <w:rPr>
          <w:rFonts w:ascii="Calibri" w:hAnsi="Calibri" w:cs="Calibri"/>
        </w:rPr>
      </w:pPr>
    </w:p>
    <w:p w14:paraId="1484A075" w14:textId="77777777" w:rsidR="00B101F1" w:rsidRDefault="00F441E9">
      <w:pPr>
        <w:numPr>
          <w:ilvl w:val="0"/>
          <w:numId w:val="1"/>
        </w:numPr>
        <w:tabs>
          <w:tab w:val="left" w:pos="4962"/>
        </w:tabs>
        <w:jc w:val="both"/>
      </w:pPr>
      <w:r>
        <w:rPr>
          <w:rFonts w:ascii="Calibri" w:hAnsi="Calibri" w:cs="Calibri"/>
          <w:color w:val="000000"/>
        </w:rPr>
        <w:t>Tato smlouva se řídí právním řádem ČR, zejména zákonem č. 89/2012 Sb., občanský zákoník.</w:t>
      </w:r>
    </w:p>
    <w:p w14:paraId="3F0C6678" w14:textId="77777777" w:rsidR="00B101F1" w:rsidRDefault="00F441E9">
      <w:pPr>
        <w:numPr>
          <w:ilvl w:val="0"/>
          <w:numId w:val="1"/>
        </w:numPr>
        <w:tabs>
          <w:tab w:val="left" w:pos="4962"/>
        </w:tabs>
        <w:jc w:val="both"/>
      </w:pPr>
      <w:r>
        <w:rPr>
          <w:rFonts w:ascii="Calibri" w:hAnsi="Calibri" w:cs="Calibri"/>
          <w:color w:val="000000"/>
        </w:rPr>
        <w:t>Nedílnou součástí této smlouvy jsou všeobecné smluvní podmínky zhotovitele, které doplňují ujednání stran obsažená v této smlouvě. Objednatel prohlašuje, že se seznámil se všemi ujednáním všeobecných smluvních podmínek a v plném rozsahu je akceptuje. V případě rozporu ujednání obsaženého v této smlouvě a ujednání všeobecných s podmínek, má přednost ujednání obsažené v této smlouvě.</w:t>
      </w:r>
    </w:p>
    <w:p w14:paraId="59C3EBC0" w14:textId="77777777" w:rsidR="00B101F1" w:rsidRDefault="00F441E9">
      <w:pPr>
        <w:numPr>
          <w:ilvl w:val="0"/>
          <w:numId w:val="1"/>
        </w:numPr>
        <w:tabs>
          <w:tab w:val="left" w:pos="4962"/>
        </w:tabs>
        <w:jc w:val="both"/>
      </w:pPr>
      <w:r>
        <w:rPr>
          <w:rFonts w:ascii="Calibri" w:hAnsi="Calibri" w:cs="Calibri"/>
          <w:color w:val="000000"/>
        </w:rPr>
        <w:t>Nedílnou součástí této smlouvy jsou dále cenová nabídka</w:t>
      </w:r>
      <w:r w:rsidR="0008465D">
        <w:rPr>
          <w:rFonts w:ascii="Calibri" w:hAnsi="Calibri" w:cs="Calibri"/>
          <w:color w:val="000000"/>
        </w:rPr>
        <w:t xml:space="preserve"> číslo 23_19_EPX</w:t>
      </w:r>
    </w:p>
    <w:p w14:paraId="4C37FCA4" w14:textId="77777777" w:rsidR="00B101F1" w:rsidRDefault="00F441E9">
      <w:pPr>
        <w:numPr>
          <w:ilvl w:val="0"/>
          <w:numId w:val="1"/>
        </w:numPr>
        <w:tabs>
          <w:tab w:val="left" w:pos="4962"/>
        </w:tabs>
        <w:jc w:val="both"/>
      </w:pPr>
      <w:r>
        <w:rPr>
          <w:rFonts w:ascii="Calibri" w:hAnsi="Calibri" w:cs="Calibri"/>
          <w:color w:val="000000"/>
        </w:rPr>
        <w:t>Vyžaduje-li tato smlouvy pro právní jednání stran písemnou formu, je tato forma naplněna i zasláním e-mailové zprávy bez elektronického podpisu na e-mailovou adresu uvedenou v záhlaví této smlouvy.</w:t>
      </w:r>
    </w:p>
    <w:p w14:paraId="1AE3FBE4" w14:textId="77777777" w:rsidR="00B101F1" w:rsidRDefault="00F441E9">
      <w:pPr>
        <w:numPr>
          <w:ilvl w:val="0"/>
          <w:numId w:val="1"/>
        </w:numPr>
        <w:tabs>
          <w:tab w:val="left" w:pos="4962"/>
        </w:tabs>
        <w:jc w:val="both"/>
      </w:pPr>
      <w:r>
        <w:rPr>
          <w:rFonts w:ascii="Calibri" w:hAnsi="Calibri" w:cs="Calibri"/>
          <w:color w:val="000000"/>
        </w:rPr>
        <w:t>Jednání vedli členové statutárních orgánů účastníků nebo pověřený či zmocněný zástupce účastníků a tito s obsahem všech smluvních podkladů plně souhlasí.</w:t>
      </w:r>
    </w:p>
    <w:p w14:paraId="37432B47" w14:textId="77777777" w:rsidR="00B101F1" w:rsidRDefault="00B101F1">
      <w:pPr>
        <w:tabs>
          <w:tab w:val="left" w:pos="4962"/>
        </w:tabs>
        <w:ind w:left="720"/>
        <w:jc w:val="both"/>
        <w:rPr>
          <w:rFonts w:ascii="Calibri" w:hAnsi="Calibri" w:cs="Calibri"/>
          <w:color w:val="000000"/>
        </w:rPr>
      </w:pPr>
    </w:p>
    <w:p w14:paraId="26E00747" w14:textId="2584935F" w:rsidR="00B101F1" w:rsidRDefault="006E7A88">
      <w:pPr>
        <w:tabs>
          <w:tab w:val="left" w:pos="5682"/>
        </w:tabs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Schváleno radou města dne 12. 6. 2023, usnesením č. </w:t>
      </w:r>
      <w:r w:rsidR="00263071">
        <w:rPr>
          <w:rFonts w:ascii="Calibri" w:hAnsi="Calibri" w:cs="Calibri"/>
          <w:color w:val="000000"/>
        </w:rPr>
        <w:t>405</w:t>
      </w:r>
    </w:p>
    <w:p w14:paraId="7B840961" w14:textId="77777777" w:rsidR="00B101F1" w:rsidRDefault="00B101F1">
      <w:pPr>
        <w:tabs>
          <w:tab w:val="left" w:pos="4962"/>
        </w:tabs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B101F1" w14:paraId="3D0118CB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8BF3C" w14:textId="0A562629" w:rsidR="00B101F1" w:rsidRDefault="00F441E9">
            <w:pPr>
              <w:pStyle w:val="Obsahtabulky"/>
              <w:jc w:val="both"/>
            </w:pPr>
            <w:r>
              <w:rPr>
                <w:rFonts w:ascii="Calibri" w:hAnsi="Calibri" w:cs="Calibri"/>
              </w:rPr>
              <w:t>Místo, datum:</w:t>
            </w:r>
            <w:r w:rsidR="00025041">
              <w:rPr>
                <w:rFonts w:ascii="Calibri" w:hAnsi="Calibri" w:cs="Calibri"/>
              </w:rPr>
              <w:t xml:space="preserve"> 23. 6. 2023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D10FA" w14:textId="2F5B9A7A" w:rsidR="00B101F1" w:rsidRDefault="00F441E9">
            <w:pPr>
              <w:pStyle w:val="Obsahtabulky"/>
              <w:jc w:val="both"/>
            </w:pPr>
            <w:r>
              <w:rPr>
                <w:rFonts w:ascii="Calibri" w:hAnsi="Calibri" w:cs="Calibri"/>
              </w:rPr>
              <w:t>Místo, datum:</w:t>
            </w:r>
            <w:r w:rsidR="000D3F9A">
              <w:rPr>
                <w:rFonts w:ascii="Calibri" w:hAnsi="Calibri" w:cs="Calibri"/>
              </w:rPr>
              <w:t xml:space="preserve"> 28. 6. 2023</w:t>
            </w:r>
          </w:p>
        </w:tc>
      </w:tr>
    </w:tbl>
    <w:p w14:paraId="6E20F2A5" w14:textId="77777777" w:rsidR="00B101F1" w:rsidRDefault="00B101F1">
      <w:pPr>
        <w:tabs>
          <w:tab w:val="left" w:pos="4962"/>
        </w:tabs>
        <w:jc w:val="both"/>
        <w:rPr>
          <w:rFonts w:ascii="Calibri" w:hAnsi="Calibri" w:cs="Calibri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5"/>
      </w:tblGrid>
      <w:tr w:rsidR="00B101F1" w14:paraId="6C0BA1ED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9880D" w14:textId="77777777" w:rsidR="00B101F1" w:rsidRDefault="00F441E9">
            <w:pPr>
              <w:pStyle w:val="Obsahtabulky"/>
              <w:jc w:val="both"/>
            </w:pPr>
            <w:r>
              <w:rPr>
                <w:rFonts w:ascii="Calibri" w:hAnsi="Calibri" w:cs="Calibri"/>
              </w:rPr>
              <w:t>Objednatel: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5019C" w14:textId="77777777" w:rsidR="00B101F1" w:rsidRDefault="00F441E9">
            <w:pPr>
              <w:pStyle w:val="Obsahtabulky"/>
              <w:jc w:val="both"/>
            </w:pPr>
            <w:r>
              <w:rPr>
                <w:rFonts w:ascii="Calibri" w:hAnsi="Calibri" w:cs="Calibri"/>
              </w:rPr>
              <w:t>Zhotovitel:</w:t>
            </w:r>
          </w:p>
        </w:tc>
      </w:tr>
      <w:tr w:rsidR="00B101F1" w14:paraId="1A1C3C5F" w14:textId="77777777">
        <w:trPr>
          <w:trHeight w:val="1425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FE7C1" w14:textId="77777777" w:rsidR="00B101F1" w:rsidRDefault="00B101F1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  <w:p w14:paraId="357A84E5" w14:textId="77777777" w:rsidR="00B101F1" w:rsidRDefault="00B101F1">
            <w:pPr>
              <w:pStyle w:val="Obsahtabulky"/>
              <w:jc w:val="center"/>
              <w:rPr>
                <w:rFonts w:ascii="Calibri" w:hAnsi="Calibri" w:cs="Calibri"/>
              </w:rPr>
            </w:pPr>
          </w:p>
          <w:p w14:paraId="38491E5B" w14:textId="77777777" w:rsidR="00B101F1" w:rsidRDefault="00B101F1">
            <w:pPr>
              <w:pStyle w:val="Obsahtabulky"/>
              <w:jc w:val="center"/>
              <w:rPr>
                <w:rFonts w:ascii="Calibri" w:hAnsi="Calibri" w:cs="Calibri"/>
              </w:rPr>
            </w:pPr>
          </w:p>
          <w:p w14:paraId="681E68BD" w14:textId="77777777" w:rsidR="00B101F1" w:rsidRDefault="00F441E9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</w:t>
            </w:r>
          </w:p>
          <w:p w14:paraId="71A51923" w14:textId="77777777" w:rsidR="0008465D" w:rsidRDefault="0008465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Město Sušice</w:t>
            </w:r>
          </w:p>
          <w:p w14:paraId="65C244EE" w14:textId="77777777" w:rsidR="0008465D" w:rsidRDefault="0008465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Bc. Petr Mottl, starosta města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B49FB" w14:textId="77777777" w:rsidR="00B101F1" w:rsidRDefault="00B101F1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  <w:p w14:paraId="3FB21520" w14:textId="77777777" w:rsidR="00B101F1" w:rsidRDefault="00B101F1">
            <w:pPr>
              <w:pStyle w:val="Obsahtabulky"/>
              <w:jc w:val="center"/>
              <w:rPr>
                <w:rFonts w:ascii="Calibri" w:hAnsi="Calibri" w:cs="Calibri"/>
              </w:rPr>
            </w:pPr>
          </w:p>
          <w:p w14:paraId="2DE13887" w14:textId="77777777" w:rsidR="00B101F1" w:rsidRDefault="00B101F1">
            <w:pPr>
              <w:pStyle w:val="Obsahtabulky"/>
              <w:jc w:val="center"/>
              <w:rPr>
                <w:rFonts w:ascii="Calibri" w:hAnsi="Calibri" w:cs="Calibri"/>
              </w:rPr>
            </w:pPr>
          </w:p>
          <w:p w14:paraId="34426CF5" w14:textId="77777777" w:rsidR="00B101F1" w:rsidRDefault="00F441E9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……………………………………………</w:t>
            </w:r>
          </w:p>
          <w:p w14:paraId="735ACBA4" w14:textId="77777777" w:rsidR="00B101F1" w:rsidRDefault="00F441E9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PROVAS Plzeň s.r.o.</w:t>
            </w:r>
          </w:p>
          <w:p w14:paraId="7D434E35" w14:textId="77777777" w:rsidR="00B101F1" w:rsidRDefault="00F441E9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Ing. Josef Machalíček, jednatel</w:t>
            </w:r>
          </w:p>
        </w:tc>
      </w:tr>
    </w:tbl>
    <w:p w14:paraId="4844B864" w14:textId="77777777" w:rsidR="00B101F1" w:rsidRDefault="00B101F1">
      <w:pPr>
        <w:tabs>
          <w:tab w:val="left" w:pos="4962"/>
        </w:tabs>
        <w:jc w:val="both"/>
        <w:rPr>
          <w:rFonts w:ascii="Calibri" w:hAnsi="Calibri" w:cs="Calibri"/>
        </w:rPr>
      </w:pPr>
    </w:p>
    <w:sectPr w:rsidR="00B101F1" w:rsidSect="002D50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3FD9" w14:textId="77777777" w:rsidR="005529FE" w:rsidRDefault="005529FE" w:rsidP="00F441E9">
      <w:r>
        <w:separator/>
      </w:r>
    </w:p>
  </w:endnote>
  <w:endnote w:type="continuationSeparator" w:id="0">
    <w:p w14:paraId="74B50077" w14:textId="77777777" w:rsidR="005529FE" w:rsidRDefault="005529FE" w:rsidP="00F4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85D0" w14:textId="77777777" w:rsidR="005529FE" w:rsidRDefault="005529FE" w:rsidP="00F441E9">
      <w:r>
        <w:separator/>
      </w:r>
    </w:p>
  </w:footnote>
  <w:footnote w:type="continuationSeparator" w:id="0">
    <w:p w14:paraId="2ED53EB8" w14:textId="77777777" w:rsidR="005529FE" w:rsidRDefault="005529FE" w:rsidP="00F4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000000"/>
        <w:sz w:val="24"/>
        <w:szCs w:val="24"/>
        <w:lang w:val="cs-CZ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77891">
    <w:abstractNumId w:val="0"/>
  </w:num>
  <w:num w:numId="2" w16cid:durableId="208236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E9"/>
    <w:rsid w:val="00025041"/>
    <w:rsid w:val="0008465D"/>
    <w:rsid w:val="000D15D5"/>
    <w:rsid w:val="000D3F9A"/>
    <w:rsid w:val="001D337F"/>
    <w:rsid w:val="001F4EDF"/>
    <w:rsid w:val="00212434"/>
    <w:rsid w:val="00263071"/>
    <w:rsid w:val="00297514"/>
    <w:rsid w:val="002D5099"/>
    <w:rsid w:val="002F64CF"/>
    <w:rsid w:val="003368F5"/>
    <w:rsid w:val="00361828"/>
    <w:rsid w:val="00442AE7"/>
    <w:rsid w:val="004527AA"/>
    <w:rsid w:val="004F4B30"/>
    <w:rsid w:val="005529FE"/>
    <w:rsid w:val="005A116A"/>
    <w:rsid w:val="005C769F"/>
    <w:rsid w:val="0063369B"/>
    <w:rsid w:val="00652440"/>
    <w:rsid w:val="006B1725"/>
    <w:rsid w:val="006E7A88"/>
    <w:rsid w:val="00714366"/>
    <w:rsid w:val="0079201B"/>
    <w:rsid w:val="007E4EB7"/>
    <w:rsid w:val="008F4766"/>
    <w:rsid w:val="008F58BA"/>
    <w:rsid w:val="008F6A72"/>
    <w:rsid w:val="009027BF"/>
    <w:rsid w:val="00932EB1"/>
    <w:rsid w:val="009A04AF"/>
    <w:rsid w:val="009C75C0"/>
    <w:rsid w:val="009F34AB"/>
    <w:rsid w:val="00A97BF6"/>
    <w:rsid w:val="00B00C6F"/>
    <w:rsid w:val="00B101F1"/>
    <w:rsid w:val="00CA347E"/>
    <w:rsid w:val="00D06461"/>
    <w:rsid w:val="00DC7EB3"/>
    <w:rsid w:val="00E33B94"/>
    <w:rsid w:val="00ED7803"/>
    <w:rsid w:val="00F4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2DF5E38"/>
  <w15:docId w15:val="{D34A3247-F407-4AAB-A653-7D1DE4FE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09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5099"/>
    <w:rPr>
      <w:rFonts w:ascii="Calibri" w:hAnsi="Calibri" w:cs="Calibri"/>
      <w:b w:val="0"/>
      <w:bCs w:val="0"/>
      <w:color w:val="000000"/>
      <w:sz w:val="24"/>
      <w:szCs w:val="24"/>
      <w:lang w:val="cs-CZ"/>
    </w:rPr>
  </w:style>
  <w:style w:type="character" w:customStyle="1" w:styleId="WW8Num1z1">
    <w:name w:val="WW8Num1z1"/>
    <w:rsid w:val="002D5099"/>
    <w:rPr>
      <w:rFonts w:ascii="OpenSymbol" w:hAnsi="OpenSymbol" w:cs="OpenSymbol"/>
    </w:rPr>
  </w:style>
  <w:style w:type="character" w:customStyle="1" w:styleId="WW8Num1z3">
    <w:name w:val="WW8Num1z3"/>
    <w:rsid w:val="002D5099"/>
    <w:rPr>
      <w:rFonts w:ascii="Symbol" w:hAnsi="Symbol" w:cs="OpenSymbol"/>
    </w:rPr>
  </w:style>
  <w:style w:type="character" w:customStyle="1" w:styleId="WW8Num2z0">
    <w:name w:val="WW8Num2z0"/>
    <w:rsid w:val="002D5099"/>
  </w:style>
  <w:style w:type="character" w:customStyle="1" w:styleId="WW8Num2z1">
    <w:name w:val="WW8Num2z1"/>
    <w:rsid w:val="002D5099"/>
  </w:style>
  <w:style w:type="character" w:customStyle="1" w:styleId="WW8Num2z2">
    <w:name w:val="WW8Num2z2"/>
    <w:rsid w:val="002D5099"/>
  </w:style>
  <w:style w:type="character" w:customStyle="1" w:styleId="WW8Num2z3">
    <w:name w:val="WW8Num2z3"/>
    <w:rsid w:val="002D5099"/>
  </w:style>
  <w:style w:type="character" w:customStyle="1" w:styleId="WW8Num2z4">
    <w:name w:val="WW8Num2z4"/>
    <w:rsid w:val="002D5099"/>
  </w:style>
  <w:style w:type="character" w:customStyle="1" w:styleId="WW8Num2z5">
    <w:name w:val="WW8Num2z5"/>
    <w:rsid w:val="002D5099"/>
  </w:style>
  <w:style w:type="character" w:customStyle="1" w:styleId="WW8Num2z6">
    <w:name w:val="WW8Num2z6"/>
    <w:rsid w:val="002D5099"/>
  </w:style>
  <w:style w:type="character" w:customStyle="1" w:styleId="WW8Num2z7">
    <w:name w:val="WW8Num2z7"/>
    <w:rsid w:val="002D5099"/>
  </w:style>
  <w:style w:type="character" w:customStyle="1" w:styleId="WW8Num2z8">
    <w:name w:val="WW8Num2z8"/>
    <w:rsid w:val="002D5099"/>
  </w:style>
  <w:style w:type="paragraph" w:customStyle="1" w:styleId="Nadpis">
    <w:name w:val="Nadpis"/>
    <w:basedOn w:val="Normln"/>
    <w:next w:val="Zkladntext"/>
    <w:rsid w:val="002D50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2D5099"/>
    <w:pPr>
      <w:spacing w:after="140" w:line="276" w:lineRule="auto"/>
    </w:pPr>
  </w:style>
  <w:style w:type="paragraph" w:styleId="Seznam">
    <w:name w:val="List"/>
    <w:basedOn w:val="Zkladntext"/>
    <w:rsid w:val="002D5099"/>
  </w:style>
  <w:style w:type="paragraph" w:styleId="Titulek">
    <w:name w:val="caption"/>
    <w:basedOn w:val="Normln"/>
    <w:qFormat/>
    <w:rsid w:val="002D50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D5099"/>
    <w:pPr>
      <w:suppressLineNumbers/>
    </w:pPr>
  </w:style>
  <w:style w:type="paragraph" w:customStyle="1" w:styleId="Obsahtabulky">
    <w:name w:val="Obsah tabulky"/>
    <w:basedOn w:val="Normln"/>
    <w:rsid w:val="002D5099"/>
    <w:pPr>
      <w:suppressLineNumbers/>
    </w:pPr>
  </w:style>
  <w:style w:type="paragraph" w:customStyle="1" w:styleId="Nadpistabulky">
    <w:name w:val="Nadpis tabulky"/>
    <w:basedOn w:val="Obsahtabulky"/>
    <w:rsid w:val="002D5099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41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441E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441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441E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527A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licek@provasplze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2169</Characters>
  <Application>Microsoft Office Word</Application>
  <DocSecurity>0</DocSecurity>
  <Lines>18</Lines>
  <Paragraphs>5</Paragraphs>
  <ScaleCrop>false</ScaleCrop>
  <Company>HP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zzezula</dc:creator>
  <cp:lastModifiedBy>Lenka Jandová</cp:lastModifiedBy>
  <cp:revision>3</cp:revision>
  <cp:lastPrinted>1995-11-21T16:41:00Z</cp:lastPrinted>
  <dcterms:created xsi:type="dcterms:W3CDTF">2023-07-13T05:25:00Z</dcterms:created>
  <dcterms:modified xsi:type="dcterms:W3CDTF">2023-07-13T05:28:00Z</dcterms:modified>
</cp:coreProperties>
</file>