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9544E" w14:textId="1559FCF8" w:rsidR="006617EB" w:rsidRPr="00940FBB" w:rsidRDefault="006617EB" w:rsidP="0021790E">
      <w:pPr>
        <w:widowControl w:val="0"/>
        <w:pBdr>
          <w:top w:val="nil"/>
          <w:left w:val="nil"/>
          <w:bottom w:val="nil"/>
          <w:right w:val="nil"/>
          <w:between w:val="nil"/>
        </w:pBdr>
        <w:spacing w:after="100"/>
        <w:ind w:left="426"/>
        <w:jc w:val="center"/>
        <w:rPr>
          <w:rFonts w:ascii="Ubuntu" w:hAnsi="Ubuntu"/>
          <w:b/>
          <w:sz w:val="36"/>
          <w:szCs w:val="36"/>
        </w:rPr>
      </w:pPr>
      <w:r w:rsidRPr="00940FBB">
        <w:rPr>
          <w:rFonts w:ascii="Ubuntu" w:hAnsi="Ubuntu"/>
          <w:b/>
          <w:sz w:val="36"/>
          <w:szCs w:val="36"/>
        </w:rPr>
        <w:t>Smlouva o zajištění stravování č. 14-2023</w:t>
      </w:r>
    </w:p>
    <w:p w14:paraId="179A7724" w14:textId="77777777" w:rsidR="006617EB" w:rsidRPr="00940FBB" w:rsidRDefault="006617EB" w:rsidP="00BA66D0">
      <w:pPr>
        <w:widowControl w:val="0"/>
        <w:pBdr>
          <w:top w:val="nil"/>
          <w:left w:val="nil"/>
          <w:bottom w:val="nil"/>
          <w:right w:val="nil"/>
          <w:between w:val="nil"/>
        </w:pBdr>
        <w:ind w:firstLine="720"/>
        <w:jc w:val="both"/>
        <w:rPr>
          <w:rFonts w:ascii="Ubuntu" w:hAnsi="Ubuntu"/>
        </w:rPr>
      </w:pPr>
    </w:p>
    <w:p w14:paraId="54E7824A" w14:textId="118DED45" w:rsidR="000C6501" w:rsidRPr="00C34F15" w:rsidRDefault="000C6501" w:rsidP="00BA66D0">
      <w:pPr>
        <w:widowControl w:val="0"/>
        <w:pBdr>
          <w:top w:val="nil"/>
          <w:left w:val="nil"/>
          <w:bottom w:val="nil"/>
          <w:right w:val="nil"/>
          <w:between w:val="nil"/>
        </w:pBdr>
        <w:ind w:firstLine="720"/>
        <w:jc w:val="both"/>
        <w:rPr>
          <w:rFonts w:ascii="Ubuntu" w:hAnsi="Ubuntu"/>
          <w:b/>
          <w:bCs/>
        </w:rPr>
      </w:pPr>
      <w:r w:rsidRPr="00940FBB">
        <w:rPr>
          <w:rFonts w:ascii="Ubuntu" w:hAnsi="Ubuntu"/>
        </w:rPr>
        <w:t>Smluvní strany:</w:t>
      </w:r>
      <w:r w:rsidR="006E0A15" w:rsidRPr="00940FBB">
        <w:rPr>
          <w:rFonts w:ascii="Ubuntu" w:hAnsi="Ubuntu"/>
        </w:rPr>
        <w:t xml:space="preserve"> </w:t>
      </w:r>
    </w:p>
    <w:p w14:paraId="0BCC0956" w14:textId="435BAFC5" w:rsidR="00A004A4" w:rsidRPr="00940FBB" w:rsidRDefault="000C6501" w:rsidP="00BA66D0">
      <w:pPr>
        <w:widowControl w:val="0"/>
        <w:pBdr>
          <w:top w:val="nil"/>
          <w:left w:val="nil"/>
          <w:bottom w:val="nil"/>
          <w:right w:val="nil"/>
          <w:between w:val="nil"/>
        </w:pBdr>
        <w:ind w:firstLine="720"/>
        <w:jc w:val="both"/>
        <w:rPr>
          <w:rFonts w:ascii="Ubuntu" w:hAnsi="Ubuntu"/>
          <w:color w:val="000000"/>
        </w:rPr>
      </w:pPr>
      <w:r w:rsidRPr="00940FBB">
        <w:rPr>
          <w:rFonts w:ascii="Ubuntu" w:hAnsi="Ubuntu"/>
        </w:rPr>
        <w:t>Dodavatel:</w:t>
      </w:r>
      <w:r w:rsidR="0068085E" w:rsidRPr="00940FBB">
        <w:rPr>
          <w:rFonts w:ascii="Ubuntu" w:hAnsi="Ubuntu"/>
        </w:rPr>
        <w:tab/>
      </w:r>
      <w:r w:rsidR="00C34F15">
        <w:rPr>
          <w:rFonts w:ascii="Ubuntu" w:eastAsia="Times New Roman" w:hAnsi="Ubuntu" w:cs="Times New Roman"/>
          <w:b/>
          <w:bCs/>
        </w:rPr>
        <w:t>Gerontologické centrum</w:t>
      </w:r>
      <w:r w:rsidR="0068085E" w:rsidRPr="00940FBB">
        <w:rPr>
          <w:rFonts w:ascii="Ubuntu" w:hAnsi="Ubuntu"/>
        </w:rPr>
        <w:tab/>
      </w:r>
    </w:p>
    <w:p w14:paraId="2D8ED92C" w14:textId="6F0F7B8C" w:rsidR="00A004A4" w:rsidRPr="00940FBB" w:rsidRDefault="0068085E">
      <w:pPr>
        <w:widowControl w:val="0"/>
        <w:pBdr>
          <w:top w:val="nil"/>
          <w:left w:val="nil"/>
          <w:bottom w:val="nil"/>
          <w:right w:val="nil"/>
          <w:between w:val="nil"/>
        </w:pBdr>
        <w:ind w:firstLine="720"/>
        <w:jc w:val="both"/>
        <w:rPr>
          <w:rFonts w:ascii="Ubuntu" w:hAnsi="Ubuntu"/>
          <w:color w:val="000000"/>
        </w:rPr>
      </w:pPr>
      <w:r w:rsidRPr="00940FBB">
        <w:rPr>
          <w:rFonts w:ascii="Ubuntu" w:hAnsi="Ubuntu"/>
          <w:color w:val="000000"/>
        </w:rPr>
        <w:t xml:space="preserve">Sídlo: </w:t>
      </w:r>
      <w:r w:rsidRPr="00940FBB">
        <w:rPr>
          <w:rFonts w:ascii="Ubuntu" w:hAnsi="Ubuntu"/>
          <w:color w:val="000000"/>
        </w:rPr>
        <w:tab/>
      </w:r>
      <w:r w:rsidRPr="00940FBB">
        <w:rPr>
          <w:rFonts w:ascii="Ubuntu" w:hAnsi="Ubuntu"/>
          <w:color w:val="000000"/>
        </w:rPr>
        <w:tab/>
      </w:r>
      <w:r w:rsidR="00C34F15">
        <w:rPr>
          <w:rFonts w:ascii="Ubuntu" w:eastAsia="Times New Roman" w:hAnsi="Ubuntu" w:cs="Times New Roman"/>
          <w:b/>
          <w:bCs/>
        </w:rPr>
        <w:t>Šimůnkova 1600 Praha 8 182 00</w:t>
      </w:r>
      <w:r w:rsidRPr="00940FBB">
        <w:rPr>
          <w:rFonts w:ascii="Ubuntu" w:hAnsi="Ubuntu"/>
          <w:color w:val="000000"/>
        </w:rPr>
        <w:tab/>
        <w:t xml:space="preserve"> </w:t>
      </w:r>
    </w:p>
    <w:p w14:paraId="5C2E37E9" w14:textId="36EA2DAC" w:rsidR="00A004A4" w:rsidRPr="00940FBB" w:rsidRDefault="0068085E">
      <w:pPr>
        <w:widowControl w:val="0"/>
        <w:pBdr>
          <w:top w:val="nil"/>
          <w:left w:val="nil"/>
          <w:bottom w:val="nil"/>
          <w:right w:val="nil"/>
          <w:between w:val="nil"/>
        </w:pBdr>
        <w:ind w:firstLine="720"/>
        <w:jc w:val="both"/>
        <w:rPr>
          <w:rFonts w:ascii="Ubuntu" w:hAnsi="Ubuntu"/>
          <w:color w:val="000000"/>
        </w:rPr>
      </w:pPr>
      <w:r w:rsidRPr="00940FBB">
        <w:rPr>
          <w:rFonts w:ascii="Ubuntu" w:hAnsi="Ubuntu"/>
          <w:color w:val="000000"/>
        </w:rPr>
        <w:t xml:space="preserve">IČO: </w:t>
      </w:r>
      <w:r w:rsidRPr="00940FBB">
        <w:rPr>
          <w:rFonts w:ascii="Ubuntu" w:hAnsi="Ubuntu"/>
          <w:color w:val="000000"/>
        </w:rPr>
        <w:tab/>
      </w:r>
      <w:r w:rsidRPr="00940FBB">
        <w:rPr>
          <w:rFonts w:ascii="Ubuntu" w:hAnsi="Ubuntu"/>
          <w:color w:val="000000"/>
        </w:rPr>
        <w:tab/>
      </w:r>
      <w:r w:rsidR="00C34F15" w:rsidRPr="00C34F15">
        <w:rPr>
          <w:rFonts w:ascii="Ubuntu" w:eastAsia="Times New Roman" w:hAnsi="Ubuntu" w:cs="Times New Roman"/>
          <w:b/>
          <w:bCs/>
        </w:rPr>
        <w:t>45250022</w:t>
      </w:r>
    </w:p>
    <w:p w14:paraId="4558E0B0" w14:textId="725D61E6" w:rsidR="000C6501" w:rsidRPr="00940FBB" w:rsidRDefault="0068085E" w:rsidP="004B0EA8">
      <w:pPr>
        <w:widowControl w:val="0"/>
        <w:pBdr>
          <w:top w:val="nil"/>
          <w:left w:val="nil"/>
          <w:bottom w:val="nil"/>
          <w:right w:val="nil"/>
          <w:between w:val="nil"/>
        </w:pBdr>
        <w:tabs>
          <w:tab w:val="left" w:pos="8520"/>
        </w:tabs>
        <w:ind w:firstLine="720"/>
        <w:jc w:val="both"/>
        <w:rPr>
          <w:rFonts w:ascii="Ubuntu" w:hAnsi="Ubuntu"/>
        </w:rPr>
      </w:pPr>
      <w:r w:rsidRPr="00940FBB">
        <w:rPr>
          <w:rFonts w:ascii="Ubuntu" w:hAnsi="Ubuntu"/>
          <w:color w:val="000000"/>
        </w:rPr>
        <w:t>Bankovní spojení</w:t>
      </w:r>
      <w:r w:rsidR="00C34F15">
        <w:rPr>
          <w:rFonts w:ascii="Ubuntu" w:hAnsi="Ubuntu"/>
        </w:rPr>
        <w:t>:</w:t>
      </w:r>
      <w:r w:rsidR="004B0EA8" w:rsidRPr="00940FBB">
        <w:rPr>
          <w:rFonts w:ascii="Ubuntu" w:hAnsi="Ubuntu"/>
        </w:rPr>
        <w:tab/>
      </w:r>
    </w:p>
    <w:p w14:paraId="7423D80F" w14:textId="4F74E7FE" w:rsidR="00A004A4" w:rsidRPr="00C34F15" w:rsidRDefault="00D1368D" w:rsidP="0055543F">
      <w:pPr>
        <w:widowControl w:val="0"/>
        <w:pBdr>
          <w:top w:val="nil"/>
          <w:left w:val="nil"/>
          <w:bottom w:val="nil"/>
          <w:right w:val="nil"/>
          <w:between w:val="nil"/>
        </w:pBdr>
        <w:ind w:firstLine="720"/>
        <w:jc w:val="both"/>
        <w:rPr>
          <w:rFonts w:ascii="Ubuntu" w:hAnsi="Ubuntu"/>
          <w:b/>
          <w:bCs/>
        </w:rPr>
      </w:pPr>
      <w:r>
        <w:rPr>
          <w:rFonts w:ascii="Ubuntu" w:hAnsi="Ubuntu"/>
        </w:rPr>
        <w:t>Číslo účtu:</w:t>
      </w:r>
      <w:r w:rsidR="0068085E" w:rsidRPr="00940FBB">
        <w:rPr>
          <w:rFonts w:ascii="Ubuntu" w:hAnsi="Ubuntu"/>
        </w:rPr>
        <w:tab/>
      </w:r>
    </w:p>
    <w:p w14:paraId="1E249F4D" w14:textId="21AA0C1B" w:rsidR="00A004A4" w:rsidRPr="00940FBB" w:rsidRDefault="0068085E" w:rsidP="00BA66D0">
      <w:pPr>
        <w:widowControl w:val="0"/>
        <w:pBdr>
          <w:top w:val="nil"/>
          <w:left w:val="nil"/>
          <w:bottom w:val="nil"/>
          <w:right w:val="nil"/>
          <w:between w:val="nil"/>
        </w:pBdr>
        <w:ind w:firstLine="720"/>
        <w:jc w:val="both"/>
        <w:rPr>
          <w:rFonts w:ascii="Ubuntu" w:hAnsi="Ubuntu"/>
          <w:color w:val="000000"/>
        </w:rPr>
      </w:pPr>
      <w:r w:rsidRPr="00940FBB">
        <w:rPr>
          <w:rFonts w:ascii="Ubuntu" w:hAnsi="Ubuntu"/>
          <w:color w:val="000000"/>
        </w:rPr>
        <w:t>Mail:</w:t>
      </w:r>
      <w:r w:rsidRPr="00940FBB">
        <w:rPr>
          <w:rFonts w:ascii="Ubuntu" w:hAnsi="Ubuntu"/>
        </w:rPr>
        <w:tab/>
      </w:r>
      <w:r w:rsidRPr="00940FBB">
        <w:rPr>
          <w:rFonts w:ascii="Ubuntu" w:hAnsi="Ubuntu"/>
        </w:rPr>
        <w:tab/>
      </w:r>
    </w:p>
    <w:p w14:paraId="7E001D84" w14:textId="079C4F31" w:rsidR="00CF1872" w:rsidRPr="00C34F15" w:rsidRDefault="00CF1872">
      <w:pPr>
        <w:widowControl w:val="0"/>
        <w:pBdr>
          <w:top w:val="nil"/>
          <w:left w:val="nil"/>
          <w:bottom w:val="nil"/>
          <w:right w:val="nil"/>
          <w:between w:val="nil"/>
        </w:pBdr>
        <w:ind w:firstLine="720"/>
        <w:jc w:val="both"/>
        <w:rPr>
          <w:rFonts w:ascii="Ubuntu" w:hAnsi="Ubuntu"/>
          <w:b/>
          <w:bCs/>
          <w:color w:val="000000"/>
        </w:rPr>
      </w:pPr>
      <w:r w:rsidRPr="00940FBB">
        <w:rPr>
          <w:rFonts w:ascii="Ubuntu" w:hAnsi="Ubuntu"/>
          <w:color w:val="000000"/>
        </w:rPr>
        <w:t>Zastoupena</w:t>
      </w:r>
      <w:r w:rsidR="0055543F" w:rsidRPr="00940FBB">
        <w:rPr>
          <w:rFonts w:ascii="Ubuntu" w:hAnsi="Ubuntu"/>
          <w:color w:val="000000"/>
        </w:rPr>
        <w:t xml:space="preserve">: </w:t>
      </w:r>
      <w:r w:rsidR="00C34F15">
        <w:rPr>
          <w:rFonts w:ascii="Ubuntu" w:eastAsia="Times New Roman" w:hAnsi="Ubuntu" w:cs="Times New Roman"/>
          <w:b/>
          <w:bCs/>
        </w:rPr>
        <w:t>Doc. MUDr. Ivou Holmerovou</w:t>
      </w:r>
    </w:p>
    <w:p w14:paraId="65795B45" w14:textId="77777777" w:rsidR="00A004A4" w:rsidRPr="00940FBB" w:rsidRDefault="0068085E">
      <w:pPr>
        <w:widowControl w:val="0"/>
        <w:pBdr>
          <w:top w:val="nil"/>
          <w:left w:val="nil"/>
          <w:bottom w:val="nil"/>
          <w:right w:val="nil"/>
          <w:between w:val="nil"/>
        </w:pBdr>
        <w:ind w:firstLine="720"/>
        <w:jc w:val="both"/>
        <w:rPr>
          <w:rFonts w:ascii="Ubuntu" w:hAnsi="Ubuntu"/>
          <w:color w:val="000000"/>
        </w:rPr>
      </w:pPr>
      <w:r w:rsidRPr="00940FBB">
        <w:rPr>
          <w:rFonts w:ascii="Ubuntu" w:hAnsi="Ubuntu"/>
          <w:color w:val="000000"/>
        </w:rPr>
        <w:t>(dále jen jako „Dodavatel“)</w:t>
      </w:r>
    </w:p>
    <w:p w14:paraId="7BAF4BE4" w14:textId="77777777" w:rsidR="00A004A4" w:rsidRPr="00940FBB" w:rsidRDefault="00A004A4">
      <w:pPr>
        <w:widowControl w:val="0"/>
        <w:pBdr>
          <w:top w:val="nil"/>
          <w:left w:val="nil"/>
          <w:bottom w:val="nil"/>
          <w:right w:val="nil"/>
          <w:between w:val="nil"/>
        </w:pBdr>
        <w:ind w:firstLine="720"/>
        <w:jc w:val="both"/>
        <w:rPr>
          <w:rFonts w:ascii="Ubuntu" w:hAnsi="Ubuntu"/>
          <w:color w:val="000000"/>
        </w:rPr>
      </w:pPr>
    </w:p>
    <w:p w14:paraId="0EFF6444" w14:textId="77777777" w:rsidR="00A004A4" w:rsidRPr="00940FBB" w:rsidRDefault="0068085E">
      <w:pPr>
        <w:widowControl w:val="0"/>
        <w:pBdr>
          <w:top w:val="nil"/>
          <w:left w:val="nil"/>
          <w:bottom w:val="nil"/>
          <w:right w:val="nil"/>
          <w:between w:val="nil"/>
        </w:pBdr>
        <w:ind w:firstLine="720"/>
        <w:jc w:val="both"/>
        <w:rPr>
          <w:rFonts w:ascii="Ubuntu" w:hAnsi="Ubuntu"/>
        </w:rPr>
      </w:pPr>
      <w:r w:rsidRPr="00940FBB">
        <w:rPr>
          <w:rFonts w:ascii="Ubuntu" w:hAnsi="Ubuntu"/>
        </w:rPr>
        <w:t xml:space="preserve">a </w:t>
      </w:r>
    </w:p>
    <w:p w14:paraId="76B630AF" w14:textId="77777777" w:rsidR="00A004A4" w:rsidRPr="00940FBB" w:rsidRDefault="00A004A4">
      <w:pPr>
        <w:widowControl w:val="0"/>
        <w:ind w:firstLine="720"/>
        <w:jc w:val="both"/>
        <w:rPr>
          <w:rFonts w:ascii="Ubuntu" w:hAnsi="Ubuntu"/>
        </w:rPr>
      </w:pPr>
    </w:p>
    <w:p w14:paraId="46769B51" w14:textId="77777777" w:rsidR="00A004A4" w:rsidRPr="00940FBB" w:rsidRDefault="0068085E">
      <w:pPr>
        <w:widowControl w:val="0"/>
        <w:ind w:firstLine="720"/>
        <w:jc w:val="both"/>
        <w:rPr>
          <w:rFonts w:ascii="Ubuntu" w:hAnsi="Ubuntu"/>
          <w:b/>
        </w:rPr>
      </w:pPr>
      <w:r w:rsidRPr="00940FBB">
        <w:rPr>
          <w:rFonts w:ascii="Ubuntu" w:hAnsi="Ubuntu"/>
        </w:rPr>
        <w:t>Název:</w:t>
      </w:r>
      <w:r w:rsidRPr="00940FBB">
        <w:rPr>
          <w:rFonts w:ascii="Ubuntu" w:hAnsi="Ubuntu"/>
          <w:b/>
        </w:rPr>
        <w:t xml:space="preserve"> Pečovatelské centrum Praha 7, příspěvková organizace</w:t>
      </w:r>
      <w:r w:rsidRPr="00940FBB">
        <w:rPr>
          <w:rFonts w:ascii="Ubuntu" w:hAnsi="Ubuntu"/>
          <w:b/>
        </w:rPr>
        <w:tab/>
      </w:r>
      <w:r w:rsidRPr="00940FBB">
        <w:rPr>
          <w:rFonts w:ascii="Ubuntu" w:hAnsi="Ubuntu"/>
          <w:b/>
        </w:rPr>
        <w:tab/>
      </w:r>
    </w:p>
    <w:p w14:paraId="4F314213" w14:textId="670406C0" w:rsidR="00A004A4" w:rsidRPr="00940FBB" w:rsidRDefault="0068085E">
      <w:pPr>
        <w:widowControl w:val="0"/>
        <w:pBdr>
          <w:top w:val="nil"/>
          <w:left w:val="nil"/>
          <w:bottom w:val="nil"/>
          <w:right w:val="nil"/>
          <w:between w:val="nil"/>
        </w:pBdr>
        <w:ind w:firstLine="720"/>
        <w:jc w:val="both"/>
        <w:rPr>
          <w:rFonts w:ascii="Ubuntu" w:hAnsi="Ubuntu"/>
          <w:color w:val="222222"/>
          <w:sz w:val="19"/>
          <w:szCs w:val="19"/>
        </w:rPr>
      </w:pPr>
      <w:r w:rsidRPr="00940FBB">
        <w:rPr>
          <w:rFonts w:ascii="Ubuntu" w:hAnsi="Ubuntu"/>
        </w:rPr>
        <w:t>Sídlo: Heřmanova 1415/1, Praha 7 - Holešovice, 170 00 </w:t>
      </w:r>
      <w:r w:rsidRPr="00940FBB">
        <w:rPr>
          <w:rFonts w:ascii="Ubuntu" w:hAnsi="Ubuntu"/>
        </w:rPr>
        <w:tab/>
      </w:r>
      <w:r w:rsidRPr="00940FBB">
        <w:rPr>
          <w:rFonts w:ascii="Ubuntu" w:hAnsi="Ubuntu"/>
        </w:rPr>
        <w:tab/>
      </w:r>
      <w:r w:rsidRPr="00940FBB">
        <w:rPr>
          <w:rFonts w:ascii="Ubuntu" w:hAnsi="Ubuntu"/>
        </w:rPr>
        <w:br/>
      </w:r>
      <w:r w:rsidRPr="00940FBB">
        <w:rPr>
          <w:rFonts w:ascii="Ubuntu" w:hAnsi="Ubuntu"/>
        </w:rPr>
        <w:tab/>
      </w:r>
      <w:r w:rsidR="00D1368D">
        <w:rPr>
          <w:rFonts w:ascii="Ubuntu" w:hAnsi="Ubuntu"/>
        </w:rPr>
        <w:t xml:space="preserve">IČO: </w:t>
      </w:r>
      <w:r w:rsidR="00D1368D">
        <w:rPr>
          <w:rFonts w:ascii="Ubuntu" w:hAnsi="Ubuntu"/>
        </w:rPr>
        <w:tab/>
        <w:t>70890</w:t>
      </w:r>
      <w:r w:rsidRPr="00940FBB">
        <w:rPr>
          <w:rFonts w:ascii="Ubuntu" w:hAnsi="Ubuntu"/>
        </w:rPr>
        <w:t>307</w:t>
      </w:r>
      <w:r w:rsidRPr="00940FBB">
        <w:rPr>
          <w:rFonts w:ascii="Ubuntu" w:hAnsi="Ubuntu"/>
        </w:rPr>
        <w:tab/>
      </w:r>
      <w:r w:rsidRPr="00940FBB">
        <w:rPr>
          <w:rFonts w:ascii="Ubuntu" w:hAnsi="Ubuntu"/>
        </w:rPr>
        <w:tab/>
      </w:r>
    </w:p>
    <w:p w14:paraId="2FC0AFF7" w14:textId="5C285732" w:rsidR="00A004A4" w:rsidRPr="00940FBB" w:rsidRDefault="0068085E">
      <w:pPr>
        <w:widowControl w:val="0"/>
        <w:pBdr>
          <w:top w:val="nil"/>
          <w:left w:val="nil"/>
          <w:bottom w:val="nil"/>
          <w:right w:val="nil"/>
          <w:between w:val="nil"/>
        </w:pBdr>
        <w:ind w:firstLine="720"/>
        <w:jc w:val="both"/>
        <w:rPr>
          <w:rFonts w:ascii="Ubuntu" w:hAnsi="Ubuntu"/>
          <w:u w:val="single"/>
        </w:rPr>
      </w:pPr>
      <w:r w:rsidRPr="00940FBB">
        <w:rPr>
          <w:rFonts w:ascii="Ubuntu" w:hAnsi="Ubuntu"/>
        </w:rPr>
        <w:t>Bankovní spojení:</w:t>
      </w:r>
      <w:r w:rsidRPr="00940FBB">
        <w:rPr>
          <w:rFonts w:ascii="Ubuntu" w:hAnsi="Ubuntu"/>
        </w:rPr>
        <w:tab/>
      </w:r>
      <w:r w:rsidRPr="00940FBB">
        <w:rPr>
          <w:rFonts w:ascii="Ubuntu" w:hAnsi="Ubuntu"/>
        </w:rPr>
        <w:br/>
      </w:r>
      <w:r w:rsidRPr="00940FBB">
        <w:rPr>
          <w:rFonts w:ascii="Ubuntu" w:hAnsi="Ubuntu"/>
        </w:rPr>
        <w:tab/>
        <w:t xml:space="preserve">Mail: </w:t>
      </w:r>
      <w:r w:rsidRPr="00940FBB">
        <w:rPr>
          <w:rFonts w:ascii="Ubuntu" w:hAnsi="Ubuntu"/>
        </w:rPr>
        <w:tab/>
      </w:r>
      <w:r w:rsidRPr="00940FBB">
        <w:rPr>
          <w:rFonts w:ascii="Ubuntu" w:hAnsi="Ubuntu"/>
        </w:rPr>
        <w:tab/>
      </w:r>
    </w:p>
    <w:p w14:paraId="0E2B6123" w14:textId="77777777" w:rsidR="00A004A4" w:rsidRPr="00940FBB" w:rsidRDefault="0068085E">
      <w:pPr>
        <w:widowControl w:val="0"/>
        <w:pBdr>
          <w:top w:val="nil"/>
          <w:left w:val="nil"/>
          <w:bottom w:val="nil"/>
          <w:right w:val="nil"/>
          <w:between w:val="nil"/>
        </w:pBdr>
        <w:ind w:firstLine="720"/>
        <w:jc w:val="both"/>
        <w:rPr>
          <w:rFonts w:ascii="Ubuntu" w:hAnsi="Ubuntu"/>
          <w:color w:val="000000"/>
        </w:rPr>
      </w:pPr>
      <w:r w:rsidRPr="00940FBB">
        <w:rPr>
          <w:rFonts w:ascii="Ubuntu" w:hAnsi="Ubuntu"/>
        </w:rPr>
        <w:t>zastoupeno:</w:t>
      </w:r>
      <w:r w:rsidRPr="00940FBB">
        <w:rPr>
          <w:rFonts w:ascii="Ubuntu" w:hAnsi="Ubuntu"/>
        </w:rPr>
        <w:tab/>
        <w:t>Mgr. Martinou Pojarovou</w:t>
      </w:r>
      <w:r w:rsidRPr="00940FBB">
        <w:rPr>
          <w:rFonts w:ascii="Ubuntu" w:hAnsi="Ubuntu"/>
        </w:rPr>
        <w:tab/>
      </w:r>
      <w:r w:rsidRPr="00940FBB">
        <w:rPr>
          <w:rFonts w:ascii="Ubuntu" w:hAnsi="Ubuntu"/>
          <w:color w:val="222222"/>
        </w:rPr>
        <w:t xml:space="preserve"> </w:t>
      </w:r>
      <w:r w:rsidRPr="00940FBB">
        <w:rPr>
          <w:rFonts w:ascii="Ubuntu" w:hAnsi="Ubuntu"/>
        </w:rPr>
        <w:br/>
      </w:r>
      <w:r w:rsidRPr="00940FBB">
        <w:rPr>
          <w:rFonts w:ascii="Ubuntu" w:hAnsi="Ubuntu"/>
        </w:rPr>
        <w:tab/>
      </w:r>
      <w:r w:rsidRPr="00940FBB">
        <w:rPr>
          <w:rFonts w:ascii="Ubuntu" w:hAnsi="Ubuntu"/>
          <w:color w:val="000000"/>
        </w:rPr>
        <w:t>(dále jen jako „Odběratel“)</w:t>
      </w:r>
    </w:p>
    <w:p w14:paraId="313A3D5A" w14:textId="77777777" w:rsidR="00A004A4" w:rsidRPr="00940FBB" w:rsidRDefault="00A004A4">
      <w:pPr>
        <w:widowControl w:val="0"/>
        <w:pBdr>
          <w:top w:val="nil"/>
          <w:left w:val="nil"/>
          <w:bottom w:val="nil"/>
          <w:right w:val="nil"/>
          <w:between w:val="nil"/>
        </w:pBdr>
        <w:ind w:left="720" w:right="-390"/>
        <w:jc w:val="both"/>
        <w:rPr>
          <w:rFonts w:ascii="Ubuntu" w:hAnsi="Ubuntu"/>
          <w:color w:val="000000"/>
        </w:rPr>
      </w:pPr>
    </w:p>
    <w:p w14:paraId="22508408" w14:textId="77777777" w:rsidR="00A004A4" w:rsidRPr="00940FBB" w:rsidRDefault="0068085E">
      <w:pPr>
        <w:ind w:left="720"/>
        <w:jc w:val="both"/>
        <w:rPr>
          <w:rFonts w:ascii="Ubuntu" w:hAnsi="Ubuntu"/>
        </w:rPr>
      </w:pPr>
      <w:r w:rsidRPr="00940FBB">
        <w:rPr>
          <w:rFonts w:ascii="Ubuntu" w:hAnsi="Ubuntu"/>
        </w:rPr>
        <w:t>(Dodavatel a Odběratel dále společně jen „</w:t>
      </w:r>
      <w:r w:rsidRPr="00940FBB">
        <w:rPr>
          <w:rFonts w:ascii="Ubuntu" w:hAnsi="Ubuntu"/>
          <w:b/>
        </w:rPr>
        <w:t>Smluvní strany</w:t>
      </w:r>
      <w:r w:rsidRPr="00940FBB">
        <w:rPr>
          <w:rFonts w:ascii="Ubuntu" w:hAnsi="Ubuntu"/>
        </w:rPr>
        <w:t xml:space="preserve">“, případně samostatně jako </w:t>
      </w:r>
      <w:r w:rsidRPr="00940FBB">
        <w:rPr>
          <w:rFonts w:ascii="Ubuntu" w:hAnsi="Ubuntu"/>
          <w:b/>
        </w:rPr>
        <w:t>Smluvní strana</w:t>
      </w:r>
      <w:r w:rsidRPr="00940FBB">
        <w:rPr>
          <w:rFonts w:ascii="Ubuntu" w:hAnsi="Ubuntu"/>
        </w:rPr>
        <w:t>“)</w:t>
      </w:r>
    </w:p>
    <w:p w14:paraId="05E5F4B0" w14:textId="62A75A3F" w:rsidR="00A004A4" w:rsidRDefault="0068085E">
      <w:pPr>
        <w:widowControl w:val="0"/>
        <w:pBdr>
          <w:top w:val="nil"/>
          <w:left w:val="nil"/>
          <w:bottom w:val="nil"/>
          <w:right w:val="nil"/>
          <w:between w:val="nil"/>
        </w:pBdr>
        <w:ind w:left="720" w:right="-390"/>
        <w:jc w:val="both"/>
        <w:rPr>
          <w:rFonts w:ascii="Ubuntu" w:hAnsi="Ubuntu"/>
          <w:color w:val="000000"/>
        </w:rPr>
      </w:pPr>
      <w:r w:rsidRPr="00940FBB">
        <w:rPr>
          <w:rFonts w:ascii="Ubuntu" w:hAnsi="Ubuntu"/>
          <w:color w:val="000000"/>
        </w:rPr>
        <w:br/>
        <w:t xml:space="preserve">uzavírají níže uvedeného dne, měsíce a roku </w:t>
      </w:r>
      <w:r w:rsidR="00940FBB">
        <w:rPr>
          <w:rFonts w:ascii="Ubuntu" w:hAnsi="Ubuntu"/>
          <w:color w:val="000000"/>
        </w:rPr>
        <w:t xml:space="preserve">na základě rozhodnutí Rady MČ Praha 7 č. usnesení </w:t>
      </w:r>
      <w:r w:rsidR="00C34F15">
        <w:rPr>
          <w:rFonts w:ascii="Ubuntu" w:hAnsi="Ubuntu"/>
          <w:color w:val="000000"/>
        </w:rPr>
        <w:t>0405/23-R</w:t>
      </w:r>
      <w:r w:rsidR="00940FBB">
        <w:rPr>
          <w:rFonts w:ascii="Ubuntu" w:hAnsi="Ubuntu"/>
          <w:color w:val="000000"/>
        </w:rPr>
        <w:t xml:space="preserve"> z jednání č. </w:t>
      </w:r>
      <w:r w:rsidR="00C34F15">
        <w:rPr>
          <w:rFonts w:ascii="Ubuntu" w:hAnsi="Ubuntu"/>
          <w:color w:val="000000"/>
        </w:rPr>
        <w:t>30</w:t>
      </w:r>
      <w:r w:rsidR="00940FBB">
        <w:rPr>
          <w:rFonts w:ascii="Ubuntu" w:hAnsi="Ubuntu"/>
          <w:color w:val="000000"/>
        </w:rPr>
        <w:t xml:space="preserve"> ze dne </w:t>
      </w:r>
      <w:r w:rsidR="00C34F15">
        <w:rPr>
          <w:rFonts w:ascii="Ubuntu" w:hAnsi="Ubuntu"/>
          <w:color w:val="000000"/>
        </w:rPr>
        <w:t>27. 6. 2023</w:t>
      </w:r>
      <w:r w:rsidR="00940FBB">
        <w:rPr>
          <w:rFonts w:ascii="Ubuntu" w:hAnsi="Ubuntu"/>
          <w:color w:val="000000"/>
        </w:rPr>
        <w:t xml:space="preserve"> </w:t>
      </w:r>
      <w:r w:rsidRPr="00940FBB">
        <w:rPr>
          <w:rFonts w:ascii="Ubuntu" w:hAnsi="Ubuntu"/>
          <w:color w:val="000000"/>
        </w:rPr>
        <w:t>tuto</w:t>
      </w:r>
    </w:p>
    <w:p w14:paraId="4612D589" w14:textId="77777777" w:rsidR="00940FBB" w:rsidRPr="00940FBB" w:rsidRDefault="00940FBB" w:rsidP="00940FBB">
      <w:pPr>
        <w:widowControl w:val="0"/>
        <w:pBdr>
          <w:top w:val="nil"/>
          <w:left w:val="nil"/>
          <w:bottom w:val="nil"/>
          <w:right w:val="nil"/>
          <w:between w:val="nil"/>
        </w:pBdr>
        <w:ind w:right="-390"/>
        <w:jc w:val="both"/>
        <w:rPr>
          <w:rFonts w:ascii="Ubuntu" w:hAnsi="Ubuntu"/>
          <w:color w:val="000000"/>
        </w:rPr>
      </w:pPr>
    </w:p>
    <w:p w14:paraId="61E8A5E1" w14:textId="77777777" w:rsidR="00A004A4" w:rsidRPr="00940FBB" w:rsidRDefault="00A004A4">
      <w:pPr>
        <w:widowControl w:val="0"/>
        <w:pBdr>
          <w:top w:val="nil"/>
          <w:left w:val="nil"/>
          <w:bottom w:val="nil"/>
          <w:right w:val="nil"/>
          <w:between w:val="nil"/>
        </w:pBdr>
        <w:ind w:left="720" w:right="-390"/>
        <w:jc w:val="both"/>
        <w:rPr>
          <w:rFonts w:ascii="Ubuntu" w:hAnsi="Ubuntu"/>
          <w:color w:val="000000"/>
        </w:rPr>
      </w:pPr>
    </w:p>
    <w:p w14:paraId="35308D71" w14:textId="38431CDF" w:rsidR="00A004A4" w:rsidRPr="00940FBB" w:rsidRDefault="00041883" w:rsidP="00041883">
      <w:pPr>
        <w:widowControl w:val="0"/>
        <w:pBdr>
          <w:top w:val="nil"/>
          <w:left w:val="nil"/>
          <w:bottom w:val="nil"/>
          <w:right w:val="nil"/>
          <w:between w:val="nil"/>
        </w:pBdr>
        <w:tabs>
          <w:tab w:val="left" w:pos="1395"/>
          <w:tab w:val="center" w:pos="5011"/>
        </w:tabs>
        <w:ind w:right="-390"/>
        <w:rPr>
          <w:rFonts w:ascii="Ubuntu" w:hAnsi="Ubuntu"/>
          <w:b/>
          <w:color w:val="000000"/>
        </w:rPr>
      </w:pPr>
      <w:r w:rsidRPr="00940FBB">
        <w:rPr>
          <w:rFonts w:ascii="Ubuntu" w:hAnsi="Ubuntu"/>
          <w:b/>
          <w:color w:val="000000"/>
        </w:rPr>
        <w:tab/>
      </w:r>
      <w:r w:rsidRPr="00940FBB">
        <w:rPr>
          <w:rFonts w:ascii="Ubuntu" w:hAnsi="Ubuntu"/>
          <w:b/>
          <w:color w:val="000000"/>
        </w:rPr>
        <w:tab/>
      </w:r>
      <w:r w:rsidR="0068085E" w:rsidRPr="00940FBB">
        <w:rPr>
          <w:rFonts w:ascii="Ubuntu" w:hAnsi="Ubuntu"/>
          <w:b/>
          <w:color w:val="000000"/>
        </w:rPr>
        <w:t>Smlouvu o zajištění stravování</w:t>
      </w:r>
    </w:p>
    <w:p w14:paraId="2FA05139" w14:textId="77777777" w:rsidR="00A004A4" w:rsidRPr="00940FBB" w:rsidRDefault="0068085E">
      <w:pPr>
        <w:widowControl w:val="0"/>
        <w:pBdr>
          <w:top w:val="nil"/>
          <w:left w:val="nil"/>
          <w:bottom w:val="nil"/>
          <w:right w:val="nil"/>
          <w:between w:val="nil"/>
        </w:pBdr>
        <w:ind w:right="135" w:firstLine="720"/>
        <w:jc w:val="center"/>
        <w:rPr>
          <w:rFonts w:ascii="Ubuntu" w:hAnsi="Ubuntu"/>
          <w:color w:val="000000"/>
        </w:rPr>
      </w:pPr>
      <w:r w:rsidRPr="00940FBB">
        <w:rPr>
          <w:rFonts w:ascii="Ubuntu" w:hAnsi="Ubuntu"/>
          <w:color w:val="000000"/>
        </w:rPr>
        <w:t>(dále jen „</w:t>
      </w:r>
      <w:r w:rsidRPr="00940FBB">
        <w:rPr>
          <w:rFonts w:ascii="Ubuntu" w:hAnsi="Ubuntu"/>
          <w:b/>
          <w:color w:val="000000"/>
        </w:rPr>
        <w:t>Smlouva</w:t>
      </w:r>
      <w:r w:rsidRPr="00940FBB">
        <w:rPr>
          <w:rFonts w:ascii="Ubuntu" w:hAnsi="Ubuntu"/>
          <w:color w:val="000000"/>
        </w:rPr>
        <w:t>“)</w:t>
      </w:r>
    </w:p>
    <w:p w14:paraId="3458D5E5" w14:textId="77777777" w:rsidR="00A004A4" w:rsidRPr="00940FBB" w:rsidRDefault="00A004A4">
      <w:pPr>
        <w:widowControl w:val="0"/>
        <w:pBdr>
          <w:top w:val="nil"/>
          <w:left w:val="nil"/>
          <w:bottom w:val="nil"/>
          <w:right w:val="nil"/>
          <w:between w:val="nil"/>
        </w:pBdr>
        <w:ind w:right="-390" w:firstLine="720"/>
        <w:jc w:val="both"/>
        <w:rPr>
          <w:rFonts w:ascii="Ubuntu" w:hAnsi="Ubuntu"/>
          <w:color w:val="000000"/>
        </w:rPr>
      </w:pPr>
    </w:p>
    <w:p w14:paraId="4F127208" w14:textId="77777777" w:rsidR="00A004A4" w:rsidRPr="00940FBB" w:rsidRDefault="00A004A4">
      <w:pPr>
        <w:widowControl w:val="0"/>
        <w:pBdr>
          <w:top w:val="nil"/>
          <w:left w:val="nil"/>
          <w:bottom w:val="nil"/>
          <w:right w:val="nil"/>
          <w:between w:val="nil"/>
        </w:pBdr>
        <w:spacing w:after="100"/>
        <w:jc w:val="center"/>
        <w:rPr>
          <w:rFonts w:ascii="Ubuntu" w:hAnsi="Ubuntu"/>
          <w:b/>
          <w:sz w:val="24"/>
          <w:szCs w:val="24"/>
        </w:rPr>
      </w:pPr>
    </w:p>
    <w:p w14:paraId="11AD6D75" w14:textId="77777777" w:rsidR="00A004A4" w:rsidRPr="00940FBB" w:rsidRDefault="0068085E">
      <w:pPr>
        <w:widowControl w:val="0"/>
        <w:pBdr>
          <w:top w:val="nil"/>
          <w:left w:val="nil"/>
          <w:bottom w:val="nil"/>
          <w:right w:val="nil"/>
          <w:between w:val="nil"/>
        </w:pBdr>
        <w:spacing w:after="100"/>
        <w:jc w:val="center"/>
        <w:rPr>
          <w:rFonts w:ascii="Ubuntu" w:hAnsi="Ubuntu"/>
        </w:rPr>
      </w:pPr>
      <w:r w:rsidRPr="00940FBB">
        <w:rPr>
          <w:rFonts w:ascii="Ubuntu" w:hAnsi="Ubuntu"/>
          <w:b/>
          <w:color w:val="000000"/>
          <w:sz w:val="24"/>
          <w:szCs w:val="24"/>
        </w:rPr>
        <w:t>I. Předmět smlouvy</w:t>
      </w:r>
    </w:p>
    <w:p w14:paraId="22CA894D" w14:textId="73F8143C" w:rsidR="00641B8C" w:rsidRPr="00940FBB" w:rsidRDefault="00641B8C" w:rsidP="0034478B">
      <w:pPr>
        <w:widowControl w:val="0"/>
        <w:pBdr>
          <w:top w:val="nil"/>
          <w:left w:val="nil"/>
          <w:bottom w:val="nil"/>
          <w:right w:val="nil"/>
          <w:between w:val="nil"/>
        </w:pBdr>
        <w:rPr>
          <w:rFonts w:ascii="Ubuntu" w:hAnsi="Ubuntu"/>
          <w:color w:val="000000"/>
        </w:rPr>
      </w:pPr>
      <w:r w:rsidRPr="00940FBB">
        <w:rPr>
          <w:rFonts w:ascii="Ubuntu" w:hAnsi="Ubuntu"/>
          <w:color w:val="000000"/>
        </w:rPr>
        <w:t>1.</w:t>
      </w:r>
      <w:r w:rsidRPr="00940FBB">
        <w:rPr>
          <w:rFonts w:ascii="Ubuntu" w:hAnsi="Ubuntu"/>
          <w:color w:val="000000"/>
        </w:rPr>
        <w:tab/>
      </w:r>
      <w:r w:rsidR="0068085E" w:rsidRPr="00940FBB">
        <w:rPr>
          <w:rFonts w:ascii="Ubuntu" w:hAnsi="Ubuntu"/>
          <w:color w:val="000000"/>
        </w:rPr>
        <w:t>Dodavatel se zavazuje dod</w:t>
      </w:r>
      <w:r w:rsidR="00524EB7" w:rsidRPr="00940FBB">
        <w:rPr>
          <w:rFonts w:ascii="Ubuntu" w:hAnsi="Ubuntu"/>
          <w:color w:val="000000"/>
        </w:rPr>
        <w:t xml:space="preserve">ávat Odběrateli za úplatu </w:t>
      </w:r>
      <w:r w:rsidRPr="00940FBB">
        <w:rPr>
          <w:rFonts w:ascii="Ubuntu" w:hAnsi="Ubuntu"/>
          <w:color w:val="000000"/>
        </w:rPr>
        <w:t>obědy</w:t>
      </w:r>
      <w:r w:rsidR="0068085E" w:rsidRPr="00940FBB">
        <w:rPr>
          <w:rFonts w:ascii="Ubuntu" w:hAnsi="Ubuntu"/>
          <w:color w:val="000000"/>
        </w:rPr>
        <w:t xml:space="preserve"> pro oprávněné </w:t>
      </w:r>
    </w:p>
    <w:p w14:paraId="024D8432" w14:textId="77777777" w:rsidR="00641B8C" w:rsidRPr="00940FBB" w:rsidRDefault="00641B8C" w:rsidP="0034478B">
      <w:pPr>
        <w:widowControl w:val="0"/>
        <w:pBdr>
          <w:top w:val="nil"/>
          <w:left w:val="nil"/>
          <w:bottom w:val="nil"/>
          <w:right w:val="nil"/>
          <w:between w:val="nil"/>
        </w:pBdr>
        <w:rPr>
          <w:rFonts w:ascii="Ubuntu" w:hAnsi="Ubuntu"/>
          <w:color w:val="000000"/>
        </w:rPr>
      </w:pPr>
      <w:r w:rsidRPr="00940FBB">
        <w:rPr>
          <w:rFonts w:ascii="Ubuntu" w:hAnsi="Ubuntu"/>
          <w:color w:val="000000"/>
        </w:rPr>
        <w:tab/>
      </w:r>
      <w:r w:rsidR="0068085E" w:rsidRPr="00940FBB">
        <w:rPr>
          <w:rFonts w:ascii="Ubuntu" w:hAnsi="Ubuntu"/>
          <w:color w:val="000000"/>
        </w:rPr>
        <w:t xml:space="preserve">konzumenty Odběratele, a to za podmínek vymezených touto Smlouvou. Odběratel se </w:t>
      </w:r>
    </w:p>
    <w:p w14:paraId="31794CBE" w14:textId="2808A048" w:rsidR="00641B8C" w:rsidRPr="00940FBB" w:rsidRDefault="00641B8C" w:rsidP="0034478B">
      <w:pPr>
        <w:widowControl w:val="0"/>
        <w:pBdr>
          <w:top w:val="nil"/>
          <w:left w:val="nil"/>
          <w:bottom w:val="nil"/>
          <w:right w:val="nil"/>
          <w:between w:val="nil"/>
        </w:pBdr>
        <w:rPr>
          <w:rFonts w:ascii="Ubuntu" w:hAnsi="Ubuntu"/>
          <w:color w:val="000000"/>
        </w:rPr>
      </w:pPr>
      <w:r w:rsidRPr="00940FBB">
        <w:rPr>
          <w:rFonts w:ascii="Ubuntu" w:hAnsi="Ubuntu"/>
          <w:color w:val="000000"/>
        </w:rPr>
        <w:tab/>
      </w:r>
      <w:r w:rsidR="0068085E" w:rsidRPr="00940FBB">
        <w:rPr>
          <w:rFonts w:ascii="Ubuntu" w:hAnsi="Ubuntu"/>
          <w:color w:val="000000"/>
        </w:rPr>
        <w:t xml:space="preserve">zavazuje odebrat objednané </w:t>
      </w:r>
      <w:r w:rsidRPr="00940FBB">
        <w:rPr>
          <w:rFonts w:ascii="Ubuntu" w:hAnsi="Ubuntu"/>
          <w:color w:val="000000"/>
        </w:rPr>
        <w:t>obědy</w:t>
      </w:r>
      <w:r w:rsidR="0068085E" w:rsidRPr="00940FBB">
        <w:rPr>
          <w:rFonts w:ascii="Ubuntu" w:hAnsi="Ubuntu"/>
          <w:color w:val="000000"/>
        </w:rPr>
        <w:t xml:space="preserve"> a hradit řádně a včas úhradu za objednané </w:t>
      </w:r>
    </w:p>
    <w:p w14:paraId="1E61AC75" w14:textId="4D6A8C83" w:rsidR="00641B8C" w:rsidRPr="00940FBB" w:rsidRDefault="00641B8C" w:rsidP="0034478B">
      <w:pPr>
        <w:widowControl w:val="0"/>
        <w:pBdr>
          <w:top w:val="nil"/>
          <w:left w:val="nil"/>
          <w:bottom w:val="nil"/>
          <w:right w:val="nil"/>
          <w:between w:val="nil"/>
        </w:pBdr>
        <w:ind w:left="709"/>
        <w:rPr>
          <w:rFonts w:ascii="Ubuntu" w:hAnsi="Ubuntu"/>
          <w:color w:val="000000"/>
        </w:rPr>
      </w:pPr>
      <w:r w:rsidRPr="00940FBB">
        <w:rPr>
          <w:rFonts w:ascii="Ubuntu" w:hAnsi="Ubuntu"/>
          <w:color w:val="000000"/>
        </w:rPr>
        <w:tab/>
      </w:r>
      <w:r w:rsidR="0068085E" w:rsidRPr="00940FBB">
        <w:rPr>
          <w:rFonts w:ascii="Ubuntu" w:hAnsi="Ubuntu"/>
          <w:color w:val="000000"/>
        </w:rPr>
        <w:t>pokrmy dle čl. III této Smlouvy</w:t>
      </w:r>
      <w:r w:rsidRPr="00940FBB">
        <w:rPr>
          <w:rFonts w:ascii="Ubuntu" w:hAnsi="Ubuntu"/>
          <w:color w:val="000000"/>
        </w:rPr>
        <w:t>.</w:t>
      </w:r>
      <w:r w:rsidR="0034478B">
        <w:rPr>
          <w:rFonts w:ascii="Ubuntu" w:hAnsi="Ubuntu"/>
          <w:color w:val="000000"/>
        </w:rPr>
        <w:t xml:space="preserve"> </w:t>
      </w:r>
      <w:r w:rsidR="0034478B" w:rsidRPr="0034478B">
        <w:rPr>
          <w:rFonts w:ascii="Ubuntu" w:hAnsi="Ubuntu"/>
          <w:color w:val="000000"/>
        </w:rPr>
        <w:t>Předpokládaný průměrný počet denně odebraných obědů je 30. Reálný počet je upřesněn dle týdenních objednávek s možností úpravy v den vydání.</w:t>
      </w:r>
    </w:p>
    <w:p w14:paraId="14A9741F" w14:textId="77777777" w:rsidR="00641B8C" w:rsidRPr="00940FBB" w:rsidRDefault="00641B8C" w:rsidP="000B3385">
      <w:pPr>
        <w:widowControl w:val="0"/>
        <w:pBdr>
          <w:top w:val="nil"/>
          <w:left w:val="nil"/>
          <w:bottom w:val="nil"/>
          <w:right w:val="nil"/>
          <w:between w:val="nil"/>
        </w:pBdr>
        <w:jc w:val="both"/>
        <w:rPr>
          <w:rFonts w:ascii="Ubuntu" w:hAnsi="Ubuntu"/>
          <w:color w:val="000000"/>
        </w:rPr>
      </w:pPr>
    </w:p>
    <w:p w14:paraId="454CDF18" w14:textId="15B2BF15" w:rsidR="00A004A4" w:rsidRPr="00940FBB" w:rsidRDefault="00641B8C" w:rsidP="003F20ED">
      <w:pPr>
        <w:widowControl w:val="0"/>
        <w:pBdr>
          <w:top w:val="nil"/>
          <w:left w:val="nil"/>
          <w:bottom w:val="nil"/>
          <w:right w:val="nil"/>
          <w:between w:val="nil"/>
        </w:pBdr>
        <w:ind w:left="709" w:hanging="709"/>
        <w:jc w:val="both"/>
        <w:rPr>
          <w:rFonts w:ascii="Ubuntu" w:hAnsi="Ubuntu"/>
        </w:rPr>
      </w:pPr>
      <w:r w:rsidRPr="00940FBB">
        <w:rPr>
          <w:rFonts w:ascii="Ubuntu" w:hAnsi="Ubuntu"/>
          <w:color w:val="000000"/>
        </w:rPr>
        <w:t>2.</w:t>
      </w:r>
      <w:r w:rsidRPr="00940FBB">
        <w:rPr>
          <w:rFonts w:ascii="Ubuntu" w:hAnsi="Ubuntu"/>
          <w:color w:val="000000"/>
        </w:rPr>
        <w:tab/>
      </w:r>
      <w:r w:rsidR="0068085E" w:rsidRPr="00940FBB">
        <w:rPr>
          <w:rFonts w:ascii="Ubuntu" w:hAnsi="Ubuntu"/>
          <w:color w:val="000000"/>
        </w:rPr>
        <w:t xml:space="preserve">Oprávněnými konzumenty jsou klienti </w:t>
      </w:r>
      <w:r w:rsidR="0068085E" w:rsidRPr="00940FBB">
        <w:rPr>
          <w:rFonts w:ascii="Ubuntu" w:hAnsi="Ubuntu"/>
        </w:rPr>
        <w:t>Odběratele (dále jen „Oprávnění konzumenti“)</w:t>
      </w:r>
      <w:r w:rsidR="003F20ED">
        <w:rPr>
          <w:rFonts w:ascii="Ubuntu" w:hAnsi="Ubuntu"/>
        </w:rPr>
        <w:t xml:space="preserve">  </w:t>
      </w:r>
      <w:r w:rsidR="003F20ED">
        <w:rPr>
          <w:rFonts w:ascii="Ubuntu" w:hAnsi="Ubuntu"/>
        </w:rPr>
        <w:lastRenderedPageBreak/>
        <w:t>Sociálně odlehčovacího centra na adrese Kamenická 46, Praha 7</w:t>
      </w:r>
      <w:r w:rsidR="0068085E" w:rsidRPr="00940FBB">
        <w:rPr>
          <w:rFonts w:ascii="Ubuntu" w:hAnsi="Ubuntu"/>
        </w:rPr>
        <w:t>.</w:t>
      </w:r>
    </w:p>
    <w:p w14:paraId="19880B81" w14:textId="77777777" w:rsidR="004B0EA8" w:rsidRPr="00940FBB" w:rsidRDefault="004B0EA8" w:rsidP="000B3385">
      <w:pPr>
        <w:widowControl w:val="0"/>
        <w:pBdr>
          <w:top w:val="nil"/>
          <w:left w:val="nil"/>
          <w:bottom w:val="nil"/>
          <w:right w:val="nil"/>
          <w:between w:val="nil"/>
        </w:pBdr>
        <w:jc w:val="both"/>
        <w:rPr>
          <w:rFonts w:ascii="Ubuntu" w:hAnsi="Ubuntu"/>
        </w:rPr>
      </w:pPr>
    </w:p>
    <w:p w14:paraId="31178166" w14:textId="77777777" w:rsidR="00A004A4" w:rsidRPr="00940FBB" w:rsidRDefault="00A004A4">
      <w:pPr>
        <w:widowControl w:val="0"/>
        <w:pBdr>
          <w:top w:val="nil"/>
          <w:left w:val="nil"/>
          <w:bottom w:val="nil"/>
          <w:right w:val="nil"/>
          <w:between w:val="nil"/>
        </w:pBdr>
        <w:ind w:left="720"/>
        <w:jc w:val="both"/>
        <w:rPr>
          <w:rFonts w:ascii="Ubuntu" w:hAnsi="Ubuntu"/>
        </w:rPr>
      </w:pPr>
    </w:p>
    <w:p w14:paraId="6DCBEC2F" w14:textId="77777777" w:rsidR="00A004A4" w:rsidRPr="00940FBB" w:rsidRDefault="0068085E">
      <w:pPr>
        <w:widowControl w:val="0"/>
        <w:pBdr>
          <w:top w:val="nil"/>
          <w:left w:val="nil"/>
          <w:bottom w:val="nil"/>
          <w:right w:val="nil"/>
          <w:between w:val="nil"/>
        </w:pBdr>
        <w:spacing w:after="100"/>
        <w:jc w:val="center"/>
        <w:rPr>
          <w:rFonts w:ascii="Ubuntu" w:hAnsi="Ubuntu"/>
          <w:b/>
          <w:color w:val="000000"/>
          <w:sz w:val="24"/>
          <w:szCs w:val="24"/>
        </w:rPr>
      </w:pPr>
      <w:r w:rsidRPr="00940FBB">
        <w:rPr>
          <w:rFonts w:ascii="Ubuntu" w:hAnsi="Ubuntu"/>
          <w:b/>
          <w:color w:val="000000"/>
          <w:sz w:val="24"/>
          <w:szCs w:val="24"/>
        </w:rPr>
        <w:t>II. Práva a povinnosti smluvních stran</w:t>
      </w:r>
    </w:p>
    <w:p w14:paraId="3BF73BE4" w14:textId="77777777" w:rsidR="00641B8C" w:rsidRPr="00940FBB" w:rsidRDefault="00641B8C" w:rsidP="00940FBB">
      <w:pPr>
        <w:widowControl w:val="0"/>
        <w:pBdr>
          <w:top w:val="nil"/>
          <w:left w:val="nil"/>
          <w:bottom w:val="nil"/>
          <w:right w:val="nil"/>
          <w:between w:val="nil"/>
        </w:pBdr>
        <w:ind w:left="284" w:hanging="284"/>
        <w:rPr>
          <w:rFonts w:ascii="Ubuntu" w:hAnsi="Ubuntu"/>
          <w:color w:val="000000"/>
        </w:rPr>
      </w:pPr>
      <w:r w:rsidRPr="00940FBB">
        <w:rPr>
          <w:rFonts w:ascii="Ubuntu" w:hAnsi="Ubuntu"/>
          <w:color w:val="000000"/>
        </w:rPr>
        <w:t>1.</w:t>
      </w:r>
      <w:r w:rsidRPr="00940FBB">
        <w:rPr>
          <w:rFonts w:ascii="Ubuntu" w:hAnsi="Ubuntu"/>
          <w:color w:val="000000"/>
        </w:rPr>
        <w:tab/>
      </w:r>
      <w:r w:rsidR="0068085E" w:rsidRPr="00940FBB">
        <w:rPr>
          <w:rFonts w:ascii="Ubuntu" w:hAnsi="Ubuntu"/>
          <w:color w:val="000000"/>
        </w:rPr>
        <w:t xml:space="preserve">Dodavatel se zavazuje připravovat pro Oprávněné konzumenty pokrmy vhodné pro seniory, </w:t>
      </w:r>
    </w:p>
    <w:p w14:paraId="25C5B7E7" w14:textId="77D7BFD7" w:rsidR="00641B8C" w:rsidRPr="00940FBB" w:rsidRDefault="00641B8C" w:rsidP="00940FBB">
      <w:pPr>
        <w:widowControl w:val="0"/>
        <w:pBdr>
          <w:top w:val="nil"/>
          <w:left w:val="nil"/>
          <w:bottom w:val="nil"/>
          <w:right w:val="nil"/>
          <w:between w:val="nil"/>
        </w:pBdr>
        <w:ind w:left="284" w:hanging="284"/>
        <w:rPr>
          <w:rFonts w:ascii="Ubuntu" w:hAnsi="Ubuntu"/>
          <w:color w:val="000000"/>
        </w:rPr>
      </w:pPr>
      <w:r w:rsidRPr="00940FBB">
        <w:rPr>
          <w:rFonts w:ascii="Ubuntu" w:hAnsi="Ubuntu"/>
          <w:color w:val="000000"/>
        </w:rPr>
        <w:tab/>
        <w:t xml:space="preserve"> </w:t>
      </w:r>
      <w:r w:rsidR="0068085E" w:rsidRPr="00940FBB">
        <w:rPr>
          <w:rFonts w:ascii="Ubuntu" w:hAnsi="Ubuntu"/>
          <w:color w:val="000000"/>
        </w:rPr>
        <w:t xml:space="preserve">podle platných výživových norem daných zákonem, vyhláškou a dalšími právními předpisy, </w:t>
      </w:r>
    </w:p>
    <w:p w14:paraId="0DD3C9F9" w14:textId="38358262" w:rsidR="00641B8C" w:rsidRPr="00940FBB" w:rsidRDefault="00641B8C" w:rsidP="00940FBB">
      <w:pPr>
        <w:widowControl w:val="0"/>
        <w:pBdr>
          <w:top w:val="nil"/>
          <w:left w:val="nil"/>
          <w:bottom w:val="nil"/>
          <w:right w:val="nil"/>
          <w:between w:val="nil"/>
        </w:pBdr>
        <w:ind w:left="284" w:hanging="284"/>
        <w:rPr>
          <w:rFonts w:ascii="Ubuntu" w:hAnsi="Ubuntu"/>
          <w:color w:val="000000"/>
        </w:rPr>
      </w:pPr>
      <w:r w:rsidRPr="00940FBB">
        <w:rPr>
          <w:rFonts w:ascii="Ubuntu" w:hAnsi="Ubuntu"/>
          <w:color w:val="000000"/>
        </w:rPr>
        <w:tab/>
        <w:t xml:space="preserve"> </w:t>
      </w:r>
      <w:r w:rsidR="0068085E" w:rsidRPr="00940FBB">
        <w:rPr>
          <w:rFonts w:ascii="Ubuntu" w:hAnsi="Ubuntu"/>
          <w:color w:val="000000"/>
        </w:rPr>
        <w:t>včetně dodržení všech hygienických norem.</w:t>
      </w:r>
    </w:p>
    <w:p w14:paraId="2AE79DEF" w14:textId="77777777" w:rsidR="00641B8C" w:rsidRPr="00940FBB" w:rsidRDefault="00641B8C" w:rsidP="00940FBB">
      <w:pPr>
        <w:widowControl w:val="0"/>
        <w:pBdr>
          <w:top w:val="nil"/>
          <w:left w:val="nil"/>
          <w:bottom w:val="nil"/>
          <w:right w:val="nil"/>
          <w:between w:val="nil"/>
        </w:pBdr>
        <w:ind w:left="284"/>
        <w:rPr>
          <w:rFonts w:ascii="Ubuntu" w:hAnsi="Ubuntu"/>
          <w:color w:val="000000"/>
        </w:rPr>
      </w:pPr>
    </w:p>
    <w:p w14:paraId="5DFE8380" w14:textId="2BD9E09C" w:rsidR="00A004A4" w:rsidRPr="00940FBB" w:rsidRDefault="00641B8C" w:rsidP="00940FBB">
      <w:pPr>
        <w:widowControl w:val="0"/>
        <w:pBdr>
          <w:top w:val="nil"/>
          <w:left w:val="nil"/>
          <w:bottom w:val="nil"/>
          <w:right w:val="nil"/>
          <w:between w:val="nil"/>
        </w:pBdr>
        <w:ind w:left="284" w:hanging="284"/>
        <w:rPr>
          <w:rFonts w:ascii="Ubuntu" w:hAnsi="Ubuntu"/>
          <w:color w:val="000000"/>
        </w:rPr>
      </w:pPr>
      <w:r w:rsidRPr="00940FBB">
        <w:rPr>
          <w:rFonts w:ascii="Ubuntu" w:hAnsi="Ubuntu"/>
          <w:color w:val="000000"/>
        </w:rPr>
        <w:t>2.</w:t>
      </w:r>
      <w:r w:rsidRPr="00940FBB">
        <w:rPr>
          <w:rFonts w:ascii="Ubuntu" w:hAnsi="Ubuntu"/>
          <w:color w:val="000000"/>
        </w:rPr>
        <w:tab/>
      </w:r>
      <w:r w:rsidR="0068085E" w:rsidRPr="00940FBB">
        <w:rPr>
          <w:rFonts w:ascii="Ubuntu" w:hAnsi="Ubuntu"/>
          <w:color w:val="000000"/>
        </w:rPr>
        <w:t xml:space="preserve"> </w:t>
      </w:r>
      <w:r w:rsidR="00171E22" w:rsidRPr="00940FBB">
        <w:rPr>
          <w:rFonts w:ascii="Ubuntu" w:hAnsi="Ubuntu"/>
          <w:color w:val="000000"/>
        </w:rPr>
        <w:t>Dodavatel se zavazuje zajišťovat obědy 365 dní v</w:t>
      </w:r>
      <w:r w:rsidR="0055543F" w:rsidRPr="00940FBB">
        <w:rPr>
          <w:rFonts w:ascii="Ubuntu" w:hAnsi="Ubuntu"/>
          <w:color w:val="000000"/>
        </w:rPr>
        <w:t> </w:t>
      </w:r>
      <w:r w:rsidR="00171E22" w:rsidRPr="00940FBB">
        <w:rPr>
          <w:rFonts w:ascii="Ubuntu" w:hAnsi="Ubuntu"/>
          <w:color w:val="000000"/>
        </w:rPr>
        <w:t>roce</w:t>
      </w:r>
      <w:r w:rsidR="0055543F" w:rsidRPr="00940FBB">
        <w:rPr>
          <w:rFonts w:ascii="Ubuntu" w:hAnsi="Ubuntu"/>
          <w:color w:val="000000"/>
        </w:rPr>
        <w:t>.</w:t>
      </w:r>
    </w:p>
    <w:p w14:paraId="12A292FF" w14:textId="77777777" w:rsidR="00641B8C" w:rsidRPr="00940FBB" w:rsidRDefault="00641B8C" w:rsidP="00940FBB">
      <w:pPr>
        <w:widowControl w:val="0"/>
        <w:pBdr>
          <w:top w:val="nil"/>
          <w:left w:val="nil"/>
          <w:bottom w:val="nil"/>
          <w:right w:val="nil"/>
          <w:between w:val="nil"/>
        </w:pBdr>
        <w:ind w:left="284"/>
        <w:rPr>
          <w:rFonts w:ascii="Ubuntu" w:hAnsi="Ubuntu"/>
          <w:color w:val="000000"/>
        </w:rPr>
      </w:pPr>
    </w:p>
    <w:p w14:paraId="08079BD2" w14:textId="1DB61376" w:rsidR="00A004A4" w:rsidRPr="00940FBB" w:rsidRDefault="00641B8C" w:rsidP="004F5E82">
      <w:pPr>
        <w:widowControl w:val="0"/>
        <w:pBdr>
          <w:top w:val="nil"/>
          <w:left w:val="nil"/>
          <w:bottom w:val="nil"/>
          <w:right w:val="nil"/>
          <w:between w:val="nil"/>
        </w:pBdr>
        <w:ind w:left="284" w:hanging="284"/>
        <w:jc w:val="both"/>
        <w:rPr>
          <w:rFonts w:ascii="Ubuntu" w:hAnsi="Ubuntu"/>
          <w:color w:val="000000"/>
        </w:rPr>
      </w:pPr>
      <w:r w:rsidRPr="00940FBB">
        <w:rPr>
          <w:rFonts w:ascii="Ubuntu" w:hAnsi="Ubuntu"/>
          <w:color w:val="000000"/>
        </w:rPr>
        <w:t>3.</w:t>
      </w:r>
      <w:r w:rsidRPr="00940FBB">
        <w:rPr>
          <w:rFonts w:ascii="Ubuntu" w:hAnsi="Ubuntu"/>
          <w:color w:val="000000"/>
        </w:rPr>
        <w:tab/>
      </w:r>
      <w:bookmarkStart w:id="0" w:name="_GoBack"/>
      <w:bookmarkEnd w:id="0"/>
      <w:r w:rsidR="0068085E" w:rsidRPr="00940FBB">
        <w:rPr>
          <w:rFonts w:ascii="Ubuntu" w:hAnsi="Ubuntu"/>
          <w:color w:val="000000"/>
        </w:rPr>
        <w:t>Odběratel objednává u Dodavatele pokrmy pro Oprávněné konzumenty, následujícím</w:t>
      </w:r>
      <w:r w:rsidR="00940FBB">
        <w:rPr>
          <w:rFonts w:ascii="Ubuntu" w:hAnsi="Ubuntu"/>
          <w:color w:val="000000"/>
        </w:rPr>
        <w:t xml:space="preserve"> </w:t>
      </w:r>
      <w:r w:rsidR="0068085E" w:rsidRPr="00940FBB">
        <w:rPr>
          <w:rFonts w:ascii="Ubuntu" w:hAnsi="Ubuntu"/>
          <w:color w:val="000000"/>
        </w:rPr>
        <w:t>postupem:</w:t>
      </w:r>
    </w:p>
    <w:p w14:paraId="26F1845C" w14:textId="77777777" w:rsidR="00A004A4" w:rsidRPr="00940FBB" w:rsidRDefault="0068085E">
      <w:pPr>
        <w:widowControl w:val="0"/>
        <w:pBdr>
          <w:top w:val="nil"/>
          <w:left w:val="nil"/>
          <w:bottom w:val="nil"/>
          <w:right w:val="nil"/>
          <w:between w:val="nil"/>
        </w:pBdr>
        <w:ind w:left="720"/>
        <w:jc w:val="both"/>
        <w:rPr>
          <w:rFonts w:ascii="Ubuntu" w:hAnsi="Ubuntu"/>
          <w:color w:val="000000"/>
        </w:rPr>
      </w:pPr>
      <w:r w:rsidRPr="00940FBB">
        <w:rPr>
          <w:rFonts w:ascii="Ubuntu" w:hAnsi="Ubuntu"/>
          <w:color w:val="000000"/>
        </w:rPr>
        <w:t xml:space="preserve"> </w:t>
      </w:r>
    </w:p>
    <w:p w14:paraId="408196C5" w14:textId="4B5AEBF8" w:rsidR="00A004A4" w:rsidRDefault="0068085E" w:rsidP="0055543F">
      <w:pPr>
        <w:widowControl w:val="0"/>
        <w:numPr>
          <w:ilvl w:val="1"/>
          <w:numId w:val="3"/>
        </w:numPr>
        <w:pBdr>
          <w:top w:val="nil"/>
          <w:left w:val="nil"/>
          <w:bottom w:val="nil"/>
          <w:right w:val="nil"/>
          <w:between w:val="nil"/>
        </w:pBdr>
        <w:jc w:val="both"/>
        <w:rPr>
          <w:rFonts w:ascii="Ubuntu" w:hAnsi="Ubuntu"/>
          <w:color w:val="000000"/>
        </w:rPr>
      </w:pPr>
      <w:r w:rsidRPr="00940FBB">
        <w:rPr>
          <w:rFonts w:ascii="Ubuntu" w:hAnsi="Ubuntu"/>
          <w:color w:val="000000"/>
        </w:rPr>
        <w:t xml:space="preserve">Dodavatel je povinen zaslat Odběrateli jídelníček </w:t>
      </w:r>
      <w:r w:rsidR="00FF4FE1" w:rsidRPr="00940FBB">
        <w:rPr>
          <w:rFonts w:ascii="Ubuntu" w:hAnsi="Ubuntu"/>
          <w:color w:val="000000"/>
        </w:rPr>
        <w:t xml:space="preserve">minimálně s </w:t>
      </w:r>
      <w:r w:rsidR="003A7CF4" w:rsidRPr="00940FBB">
        <w:rPr>
          <w:rFonts w:ascii="Ubuntu" w:hAnsi="Ubuntu"/>
          <w:color w:val="000000"/>
        </w:rPr>
        <w:t>5</w:t>
      </w:r>
      <w:r w:rsidR="00FF4FE1" w:rsidRPr="00940FBB">
        <w:rPr>
          <w:rFonts w:ascii="Ubuntu" w:hAnsi="Ubuntu"/>
          <w:color w:val="000000"/>
        </w:rPr>
        <w:t xml:space="preserve"> denním </w:t>
      </w:r>
      <w:r w:rsidR="00CF1872" w:rsidRPr="00940FBB">
        <w:rPr>
          <w:rFonts w:ascii="Ubuntu" w:hAnsi="Ubuntu"/>
          <w:color w:val="000000"/>
        </w:rPr>
        <w:t>předstihem</w:t>
      </w:r>
      <w:r w:rsidR="00641B8C" w:rsidRPr="00940FBB">
        <w:rPr>
          <w:rFonts w:ascii="Ubuntu" w:hAnsi="Ubuntu"/>
          <w:color w:val="000000"/>
        </w:rPr>
        <w:t>,</w:t>
      </w:r>
      <w:r w:rsidR="00CF1872" w:rsidRPr="00940FBB">
        <w:rPr>
          <w:rFonts w:ascii="Ubuntu" w:hAnsi="Ubuntu"/>
          <w:color w:val="000000"/>
        </w:rPr>
        <w:t xml:space="preserve"> </w:t>
      </w:r>
      <w:r w:rsidR="00641B8C" w:rsidRPr="00940FBB">
        <w:rPr>
          <w:rFonts w:ascii="Ubuntu" w:hAnsi="Ubuntu"/>
          <w:color w:val="000000"/>
        </w:rPr>
        <w:t>a</w:t>
      </w:r>
      <w:r w:rsidR="00CF1872" w:rsidRPr="00940FBB">
        <w:rPr>
          <w:rFonts w:ascii="Ubuntu" w:hAnsi="Ubuntu"/>
          <w:color w:val="000000"/>
        </w:rPr>
        <w:t xml:space="preserve"> to</w:t>
      </w:r>
      <w:r w:rsidRPr="00940FBB">
        <w:rPr>
          <w:rFonts w:ascii="Ubuntu" w:hAnsi="Ubuntu"/>
          <w:color w:val="000000"/>
        </w:rPr>
        <w:t xml:space="preserve"> na e-mail Odběratele uvedený</w:t>
      </w:r>
      <w:r w:rsidR="00641B8C" w:rsidRPr="00940FBB">
        <w:rPr>
          <w:rFonts w:ascii="Ubuntu" w:hAnsi="Ubuntu"/>
          <w:color w:val="000000"/>
        </w:rPr>
        <w:t xml:space="preserve"> v záhlaví této </w:t>
      </w:r>
      <w:r w:rsidR="00B20522" w:rsidRPr="00940FBB">
        <w:rPr>
          <w:rFonts w:ascii="Ubuntu" w:hAnsi="Ubuntu"/>
          <w:color w:val="000000"/>
        </w:rPr>
        <w:t>Smlouvy</w:t>
      </w:r>
      <w:r w:rsidRPr="00940FBB">
        <w:rPr>
          <w:rFonts w:ascii="Ubuntu" w:hAnsi="Ubuntu"/>
          <w:color w:val="000000"/>
        </w:rPr>
        <w:t xml:space="preserve"> </w:t>
      </w:r>
      <w:r w:rsidR="00746D9E" w:rsidRPr="00940FBB">
        <w:rPr>
          <w:rFonts w:ascii="Ubuntu" w:hAnsi="Ubuntu"/>
          <w:color w:val="000000"/>
        </w:rPr>
        <w:t xml:space="preserve">a na e-mail: </w:t>
      </w:r>
      <w:r w:rsidR="00D1368D">
        <w:rPr>
          <w:rFonts w:ascii="Ubuntu" w:hAnsi="Ubuntu"/>
          <w:color w:val="000000"/>
        </w:rPr>
        <w:t>………………………………………..</w:t>
      </w:r>
    </w:p>
    <w:p w14:paraId="0BF3E763" w14:textId="77777777" w:rsidR="00D66B3C" w:rsidRPr="00940FBB" w:rsidRDefault="00D66B3C" w:rsidP="00D66B3C">
      <w:pPr>
        <w:widowControl w:val="0"/>
        <w:pBdr>
          <w:top w:val="nil"/>
          <w:left w:val="nil"/>
          <w:bottom w:val="nil"/>
          <w:right w:val="nil"/>
          <w:between w:val="nil"/>
        </w:pBdr>
        <w:ind w:left="1440"/>
        <w:jc w:val="both"/>
        <w:rPr>
          <w:rFonts w:ascii="Ubuntu" w:hAnsi="Ubuntu"/>
          <w:color w:val="000000"/>
        </w:rPr>
      </w:pPr>
    </w:p>
    <w:p w14:paraId="7ECA13F1" w14:textId="2D8B5267" w:rsidR="00A004A4" w:rsidRPr="00940FBB" w:rsidRDefault="0068085E" w:rsidP="0055543F">
      <w:pPr>
        <w:widowControl w:val="0"/>
        <w:numPr>
          <w:ilvl w:val="1"/>
          <w:numId w:val="3"/>
        </w:numPr>
        <w:pBdr>
          <w:top w:val="nil"/>
          <w:left w:val="nil"/>
          <w:bottom w:val="nil"/>
          <w:right w:val="nil"/>
          <w:between w:val="nil"/>
        </w:pBdr>
        <w:jc w:val="both"/>
        <w:rPr>
          <w:rFonts w:ascii="Ubuntu" w:hAnsi="Ubuntu"/>
        </w:rPr>
      </w:pPr>
      <w:r w:rsidRPr="00940FBB">
        <w:rPr>
          <w:rFonts w:ascii="Ubuntu" w:hAnsi="Ubuntu"/>
          <w:color w:val="000000"/>
        </w:rPr>
        <w:t xml:space="preserve">Na základě obdrženého jídelníčku činí Odběratel objednávky pokrmů, a to vždy </w:t>
      </w:r>
      <w:r w:rsidR="00D64DD6" w:rsidRPr="00940FBB">
        <w:rPr>
          <w:rFonts w:ascii="Ubuntu" w:hAnsi="Ubuntu"/>
          <w:color w:val="000000"/>
        </w:rPr>
        <w:t>týdně</w:t>
      </w:r>
      <w:r w:rsidRPr="00940FBB">
        <w:rPr>
          <w:rFonts w:ascii="Ubuntu" w:hAnsi="Ubuntu"/>
          <w:color w:val="000000"/>
        </w:rPr>
        <w:t>. V objednávce je Odběratel povinen uvést výběr pokrmů z jídelníčku pro příslušné dny a počet porcí jednotlivého druhu pokrmu</w:t>
      </w:r>
      <w:r w:rsidR="0055543F" w:rsidRPr="00940FBB">
        <w:rPr>
          <w:rFonts w:ascii="Ubuntu" w:hAnsi="Ubuntu"/>
          <w:color w:val="000000"/>
        </w:rPr>
        <w:t>. Objednávka se odesílá na adresu</w:t>
      </w:r>
      <w:r w:rsidR="00B20522" w:rsidRPr="00940FBB">
        <w:rPr>
          <w:rFonts w:ascii="Ubuntu" w:hAnsi="Ubuntu"/>
          <w:color w:val="000000"/>
        </w:rPr>
        <w:t xml:space="preserve"> Dodavatele</w:t>
      </w:r>
      <w:r w:rsidR="00C34F15">
        <w:rPr>
          <w:rFonts w:ascii="Ubuntu" w:hAnsi="Ubuntu"/>
          <w:color w:val="000000"/>
        </w:rPr>
        <w:t xml:space="preserve"> </w:t>
      </w:r>
      <w:r w:rsidR="00D66B3C">
        <w:rPr>
          <w:rFonts w:ascii="Ubuntu" w:hAnsi="Ubuntu"/>
          <w:color w:val="000000"/>
        </w:rPr>
        <w:t>……………………………………</w:t>
      </w:r>
      <w:r w:rsidR="0055543F" w:rsidRPr="00940FBB">
        <w:rPr>
          <w:rFonts w:ascii="Ubuntu" w:hAnsi="Ubuntu"/>
          <w:color w:val="000000"/>
        </w:rPr>
        <w:t xml:space="preserve">v termínu </w:t>
      </w:r>
      <w:r w:rsidR="003B16BC" w:rsidRPr="00940FBB">
        <w:rPr>
          <w:rFonts w:ascii="Ubuntu" w:hAnsi="Ubuntu"/>
          <w:color w:val="000000"/>
        </w:rPr>
        <w:t>do 2 pracovních dnů</w:t>
      </w:r>
      <w:r w:rsidR="00B20522" w:rsidRPr="00940FBB">
        <w:rPr>
          <w:rFonts w:ascii="Ubuntu" w:hAnsi="Ubuntu"/>
          <w:color w:val="000000"/>
        </w:rPr>
        <w:t>.</w:t>
      </w:r>
    </w:p>
    <w:p w14:paraId="175BAE56" w14:textId="77777777" w:rsidR="00B20522" w:rsidRPr="00940FBB" w:rsidRDefault="00B20522" w:rsidP="000B3385">
      <w:pPr>
        <w:widowControl w:val="0"/>
        <w:pBdr>
          <w:top w:val="nil"/>
          <w:left w:val="nil"/>
          <w:bottom w:val="nil"/>
          <w:right w:val="nil"/>
          <w:between w:val="nil"/>
        </w:pBdr>
        <w:ind w:left="1440"/>
        <w:jc w:val="both"/>
        <w:rPr>
          <w:rFonts w:ascii="Ubuntu" w:hAnsi="Ubuntu"/>
        </w:rPr>
      </w:pPr>
    </w:p>
    <w:p w14:paraId="296C007C" w14:textId="77777777" w:rsidR="00A004A4" w:rsidRPr="00940FBB" w:rsidRDefault="0068085E">
      <w:pPr>
        <w:widowControl w:val="0"/>
        <w:numPr>
          <w:ilvl w:val="1"/>
          <w:numId w:val="3"/>
        </w:numPr>
        <w:pBdr>
          <w:top w:val="nil"/>
          <w:left w:val="nil"/>
          <w:bottom w:val="nil"/>
          <w:right w:val="nil"/>
          <w:between w:val="nil"/>
        </w:pBdr>
        <w:jc w:val="both"/>
        <w:rPr>
          <w:rFonts w:ascii="Ubuntu" w:hAnsi="Ubuntu"/>
        </w:rPr>
      </w:pPr>
      <w:r w:rsidRPr="00940FBB">
        <w:rPr>
          <w:rFonts w:ascii="Ubuntu" w:hAnsi="Ubuntu"/>
          <w:color w:val="000000"/>
        </w:rPr>
        <w:t>Objednávka je považovaná za akceptovanou po jejím potvrzení Dodavatelem. Dodavatel</w:t>
      </w:r>
      <w:r w:rsidRPr="00940FBB">
        <w:rPr>
          <w:rFonts w:ascii="Ubuntu" w:hAnsi="Ubuntu"/>
        </w:rPr>
        <w:t xml:space="preserve"> </w:t>
      </w:r>
      <w:r w:rsidRPr="00940FBB">
        <w:rPr>
          <w:rFonts w:ascii="Ubuntu" w:hAnsi="Ubuntu"/>
          <w:color w:val="000000"/>
        </w:rPr>
        <w:t xml:space="preserve">potvrdí objednávku nejdéle do jednoho pracovního dne ode dne obdržení objednávky. </w:t>
      </w:r>
    </w:p>
    <w:p w14:paraId="5E7DF162" w14:textId="77777777" w:rsidR="00A004A4" w:rsidRPr="00940FBB" w:rsidRDefault="00A004A4">
      <w:pPr>
        <w:widowControl w:val="0"/>
        <w:pBdr>
          <w:top w:val="nil"/>
          <w:left w:val="nil"/>
          <w:bottom w:val="nil"/>
          <w:right w:val="nil"/>
          <w:between w:val="nil"/>
        </w:pBdr>
        <w:jc w:val="both"/>
        <w:rPr>
          <w:rFonts w:ascii="Ubuntu" w:hAnsi="Ubuntu"/>
          <w:color w:val="000000"/>
        </w:rPr>
      </w:pPr>
    </w:p>
    <w:p w14:paraId="20A21398" w14:textId="54E51282" w:rsidR="00A004A4" w:rsidRPr="00940FBB" w:rsidRDefault="0055543F" w:rsidP="00660404">
      <w:pPr>
        <w:widowControl w:val="0"/>
        <w:numPr>
          <w:ilvl w:val="1"/>
          <w:numId w:val="3"/>
        </w:numPr>
        <w:pBdr>
          <w:top w:val="nil"/>
          <w:left w:val="nil"/>
          <w:bottom w:val="nil"/>
          <w:right w:val="nil"/>
          <w:between w:val="nil"/>
        </w:pBdr>
        <w:jc w:val="both"/>
        <w:rPr>
          <w:rFonts w:ascii="Ubuntu" w:hAnsi="Ubuntu"/>
        </w:rPr>
      </w:pPr>
      <w:r w:rsidRPr="00940FBB">
        <w:rPr>
          <w:rFonts w:ascii="Ubuntu" w:hAnsi="Ubuntu"/>
          <w:color w:val="000000"/>
        </w:rPr>
        <w:t>Odhlášky či doobjednání  je možné učinit telefonicky do 8 hodin rána t</w:t>
      </w:r>
      <w:r w:rsidR="000B3385" w:rsidRPr="00940FBB">
        <w:rPr>
          <w:rFonts w:ascii="Ubuntu" w:hAnsi="Ubuntu"/>
          <w:color w:val="000000"/>
        </w:rPr>
        <w:t>éhož</w:t>
      </w:r>
      <w:r w:rsidRPr="00940FBB">
        <w:rPr>
          <w:rFonts w:ascii="Ubuntu" w:hAnsi="Ubuntu"/>
          <w:color w:val="000000"/>
        </w:rPr>
        <w:t xml:space="preserve"> dne.</w:t>
      </w:r>
    </w:p>
    <w:p w14:paraId="04D683A4" w14:textId="77777777" w:rsidR="00A004A4" w:rsidRPr="00940FBB" w:rsidRDefault="00A004A4">
      <w:pPr>
        <w:widowControl w:val="0"/>
        <w:pBdr>
          <w:top w:val="nil"/>
          <w:left w:val="nil"/>
          <w:bottom w:val="nil"/>
          <w:right w:val="nil"/>
          <w:between w:val="nil"/>
        </w:pBdr>
        <w:ind w:left="1440"/>
        <w:jc w:val="both"/>
        <w:rPr>
          <w:rFonts w:ascii="Ubuntu" w:hAnsi="Ubuntu"/>
        </w:rPr>
      </w:pPr>
    </w:p>
    <w:p w14:paraId="3484E0C1" w14:textId="4D81A23E" w:rsidR="00A004A4" w:rsidRPr="00940FBB" w:rsidRDefault="00592E25" w:rsidP="000B3385">
      <w:pPr>
        <w:widowControl w:val="0"/>
        <w:pBdr>
          <w:top w:val="nil"/>
          <w:left w:val="nil"/>
          <w:bottom w:val="nil"/>
          <w:right w:val="nil"/>
          <w:between w:val="nil"/>
        </w:pBdr>
        <w:spacing w:after="100"/>
        <w:jc w:val="both"/>
        <w:rPr>
          <w:rFonts w:ascii="Ubuntu" w:hAnsi="Ubuntu"/>
        </w:rPr>
      </w:pPr>
      <w:r w:rsidRPr="00940FBB">
        <w:rPr>
          <w:rFonts w:ascii="Ubuntu" w:hAnsi="Ubuntu"/>
          <w:color w:val="000000"/>
        </w:rPr>
        <w:t xml:space="preserve">4.  </w:t>
      </w:r>
      <w:r w:rsidR="00504E64" w:rsidRPr="00940FBB">
        <w:rPr>
          <w:rFonts w:ascii="Ubuntu" w:hAnsi="Ubuntu"/>
          <w:color w:val="000000"/>
        </w:rPr>
        <w:t xml:space="preserve">       </w:t>
      </w:r>
      <w:r w:rsidR="0068085E" w:rsidRPr="00940FBB">
        <w:rPr>
          <w:rFonts w:ascii="Ubuntu" w:hAnsi="Ubuntu"/>
          <w:color w:val="000000"/>
        </w:rPr>
        <w:t xml:space="preserve">Dodavatel zajišťuje přípravu a výdej objednaných pokrmů. </w:t>
      </w:r>
    </w:p>
    <w:p w14:paraId="68AF0C1A" w14:textId="1772AF3A" w:rsidR="00A004A4" w:rsidRPr="00940FBB" w:rsidRDefault="0068085E" w:rsidP="000B3385">
      <w:pPr>
        <w:widowControl w:val="0"/>
        <w:numPr>
          <w:ilvl w:val="0"/>
          <w:numId w:val="5"/>
        </w:numPr>
        <w:pBdr>
          <w:top w:val="nil"/>
          <w:left w:val="nil"/>
          <w:bottom w:val="nil"/>
          <w:right w:val="nil"/>
          <w:between w:val="nil"/>
        </w:pBdr>
        <w:ind w:left="1437"/>
        <w:jc w:val="both"/>
        <w:rPr>
          <w:rFonts w:ascii="Ubuntu" w:hAnsi="Ubuntu"/>
        </w:rPr>
      </w:pPr>
      <w:r w:rsidRPr="00940FBB">
        <w:rPr>
          <w:rFonts w:ascii="Ubuntu" w:hAnsi="Ubuntu"/>
          <w:color w:val="000000"/>
        </w:rPr>
        <w:t xml:space="preserve">Pokrmy určené pro </w:t>
      </w:r>
      <w:r w:rsidR="00FF4FE1" w:rsidRPr="00940FBB">
        <w:rPr>
          <w:rFonts w:ascii="Ubuntu" w:hAnsi="Ubuntu"/>
          <w:color w:val="000000"/>
        </w:rPr>
        <w:t xml:space="preserve">Oprávněné konzumenty </w:t>
      </w:r>
      <w:r w:rsidR="003B16BC" w:rsidRPr="00940FBB">
        <w:rPr>
          <w:rFonts w:ascii="Ubuntu" w:hAnsi="Ubuntu"/>
          <w:color w:val="000000"/>
        </w:rPr>
        <w:t>Sociální</w:t>
      </w:r>
      <w:r w:rsidR="003F20ED">
        <w:rPr>
          <w:rFonts w:ascii="Ubuntu" w:hAnsi="Ubuntu"/>
          <w:color w:val="000000"/>
        </w:rPr>
        <w:t>ho</w:t>
      </w:r>
      <w:r w:rsidR="003B16BC" w:rsidRPr="00940FBB">
        <w:rPr>
          <w:rFonts w:ascii="Ubuntu" w:hAnsi="Ubuntu"/>
          <w:color w:val="000000"/>
        </w:rPr>
        <w:t xml:space="preserve"> odlehčovací</w:t>
      </w:r>
      <w:r w:rsidR="003F20ED">
        <w:rPr>
          <w:rFonts w:ascii="Ubuntu" w:hAnsi="Ubuntu"/>
          <w:color w:val="000000"/>
        </w:rPr>
        <w:t>ho centra</w:t>
      </w:r>
      <w:r w:rsidR="003B16BC" w:rsidRPr="00940FBB">
        <w:rPr>
          <w:rFonts w:ascii="Ubuntu" w:hAnsi="Ubuntu"/>
          <w:color w:val="000000"/>
        </w:rPr>
        <w:t xml:space="preserve"> Pečovatelského centra Praha 7 </w:t>
      </w:r>
      <w:r w:rsidR="0055543F" w:rsidRPr="00940FBB">
        <w:rPr>
          <w:rFonts w:ascii="Ubuntu" w:hAnsi="Ubuntu"/>
          <w:color w:val="000000"/>
        </w:rPr>
        <w:t>do gastronádob objednatele.</w:t>
      </w:r>
    </w:p>
    <w:p w14:paraId="7D838368" w14:textId="35263BEE" w:rsidR="00A004A4" w:rsidRPr="00940FBB" w:rsidRDefault="00A004A4">
      <w:pPr>
        <w:widowControl w:val="0"/>
        <w:pBdr>
          <w:top w:val="nil"/>
          <w:left w:val="nil"/>
          <w:bottom w:val="nil"/>
          <w:right w:val="nil"/>
          <w:between w:val="nil"/>
        </w:pBdr>
        <w:ind w:left="1080" w:hanging="720"/>
        <w:jc w:val="both"/>
        <w:rPr>
          <w:rFonts w:ascii="Ubuntu" w:hAnsi="Ubuntu"/>
          <w:color w:val="000000"/>
        </w:rPr>
      </w:pPr>
    </w:p>
    <w:p w14:paraId="5535AA52" w14:textId="0BEFF292" w:rsidR="00592E25" w:rsidRPr="00940FBB" w:rsidRDefault="00592E25" w:rsidP="00395E47">
      <w:pPr>
        <w:pStyle w:val="Odstavecseseznamem"/>
        <w:widowControl w:val="0"/>
        <w:pBdr>
          <w:top w:val="nil"/>
          <w:left w:val="nil"/>
          <w:bottom w:val="nil"/>
          <w:right w:val="nil"/>
          <w:between w:val="nil"/>
        </w:pBdr>
        <w:ind w:left="1080" w:right="170"/>
        <w:rPr>
          <w:rFonts w:ascii="Ubuntu" w:hAnsi="Ubuntu"/>
          <w:color w:val="000000"/>
        </w:rPr>
      </w:pPr>
      <w:r w:rsidRPr="00940FBB">
        <w:rPr>
          <w:rFonts w:ascii="Ubuntu" w:hAnsi="Ubuntu"/>
          <w:color w:val="000000"/>
        </w:rPr>
        <w:t xml:space="preserve">b)   </w:t>
      </w:r>
      <w:r w:rsidR="0068085E" w:rsidRPr="00940FBB">
        <w:rPr>
          <w:rFonts w:ascii="Ubuntu" w:hAnsi="Ubuntu"/>
          <w:color w:val="000000"/>
        </w:rPr>
        <w:t xml:space="preserve">Pokrmy určené k převozu se vydávají do nerezových gastronádob </w:t>
      </w:r>
    </w:p>
    <w:p w14:paraId="15691D53" w14:textId="50CC968C" w:rsidR="00A004A4" w:rsidRPr="00940FBB" w:rsidRDefault="00592E25" w:rsidP="00395E47">
      <w:pPr>
        <w:widowControl w:val="0"/>
        <w:pBdr>
          <w:top w:val="nil"/>
          <w:left w:val="nil"/>
          <w:bottom w:val="nil"/>
          <w:right w:val="nil"/>
          <w:between w:val="nil"/>
        </w:pBdr>
        <w:ind w:left="1418" w:right="170" w:hanging="1134"/>
        <w:rPr>
          <w:rFonts w:ascii="Ubuntu" w:hAnsi="Ubuntu"/>
        </w:rPr>
      </w:pPr>
      <w:r w:rsidRPr="00940FBB">
        <w:rPr>
          <w:rFonts w:ascii="Ubuntu" w:hAnsi="Ubuntu"/>
          <w:color w:val="000000"/>
        </w:rPr>
        <w:t xml:space="preserve">                       </w:t>
      </w:r>
      <w:r w:rsidR="0068085E" w:rsidRPr="00940FBB">
        <w:rPr>
          <w:rFonts w:ascii="Ubuntu" w:hAnsi="Ubuntu"/>
          <w:color w:val="000000"/>
        </w:rPr>
        <w:t>Odběratele</w:t>
      </w:r>
      <w:r w:rsidRPr="00940FBB">
        <w:rPr>
          <w:rFonts w:ascii="Ubuntu" w:hAnsi="Ubuntu"/>
          <w:color w:val="000000"/>
        </w:rPr>
        <w:t xml:space="preserve"> </w:t>
      </w:r>
      <w:r w:rsidR="0068085E" w:rsidRPr="00940FBB">
        <w:rPr>
          <w:rFonts w:ascii="Ubuntu" w:hAnsi="Ubuntu"/>
          <w:color w:val="000000"/>
        </w:rPr>
        <w:t>uložených v </w:t>
      </w:r>
      <w:proofErr w:type="spellStart"/>
      <w:r w:rsidR="0068085E" w:rsidRPr="00940FBB">
        <w:rPr>
          <w:rFonts w:ascii="Ubuntu" w:hAnsi="Ubuntu"/>
          <w:color w:val="000000"/>
        </w:rPr>
        <w:t>termoportu</w:t>
      </w:r>
      <w:proofErr w:type="spellEnd"/>
      <w:r w:rsidR="00D64DD6" w:rsidRPr="00940FBB">
        <w:rPr>
          <w:rFonts w:ascii="Ubuntu" w:hAnsi="Ubuntu"/>
          <w:color w:val="000000"/>
        </w:rPr>
        <w:t xml:space="preserve"> </w:t>
      </w:r>
      <w:r w:rsidR="0068085E" w:rsidRPr="00940FBB">
        <w:rPr>
          <w:rFonts w:ascii="Ubuntu" w:hAnsi="Ubuntu"/>
          <w:color w:val="000000"/>
        </w:rPr>
        <w:t xml:space="preserve">polypropylénové konstrukce a polyuretanové pěně, </w:t>
      </w:r>
      <w:r w:rsidR="00D64DD6" w:rsidRPr="00940FBB">
        <w:rPr>
          <w:rFonts w:ascii="Ubuntu" w:hAnsi="Ubuntu"/>
          <w:color w:val="000000"/>
        </w:rPr>
        <w:t xml:space="preserve">mající </w:t>
      </w:r>
      <w:r w:rsidR="0068085E" w:rsidRPr="00940FBB">
        <w:rPr>
          <w:rFonts w:ascii="Ubuntu" w:hAnsi="Ubuntu"/>
          <w:color w:val="000000"/>
        </w:rPr>
        <w:t xml:space="preserve">tepelný útlum do 3°C/hod nebo nižší a to tak, aby vydávaný pokrm měl vždy alespoň 80°C. </w:t>
      </w:r>
    </w:p>
    <w:p w14:paraId="3A8260AC" w14:textId="77777777" w:rsidR="0055543F" w:rsidRPr="00940FBB" w:rsidRDefault="0055543F" w:rsidP="0055543F">
      <w:pPr>
        <w:pStyle w:val="Odstavecseseznamem"/>
        <w:rPr>
          <w:rFonts w:ascii="Ubuntu" w:hAnsi="Ubuntu"/>
        </w:rPr>
      </w:pPr>
    </w:p>
    <w:p w14:paraId="797C8EE2" w14:textId="2FC2B716" w:rsidR="0055543F" w:rsidRPr="00940FBB" w:rsidRDefault="00504E64" w:rsidP="000B3385">
      <w:pPr>
        <w:widowControl w:val="0"/>
        <w:pBdr>
          <w:top w:val="nil"/>
          <w:left w:val="nil"/>
          <w:bottom w:val="nil"/>
          <w:right w:val="nil"/>
          <w:between w:val="nil"/>
        </w:pBdr>
        <w:ind w:left="720"/>
        <w:jc w:val="both"/>
        <w:rPr>
          <w:rFonts w:ascii="Ubuntu" w:hAnsi="Ubuntu"/>
        </w:rPr>
      </w:pPr>
      <w:r w:rsidRPr="00940FBB">
        <w:rPr>
          <w:rFonts w:ascii="Ubuntu" w:hAnsi="Ubuntu"/>
        </w:rPr>
        <w:t xml:space="preserve">      c)   </w:t>
      </w:r>
      <w:r w:rsidR="0055543F" w:rsidRPr="00940FBB">
        <w:rPr>
          <w:rFonts w:ascii="Ubuntu" w:hAnsi="Ubuntu"/>
        </w:rPr>
        <w:t>Pokrmy se vydávají v časovém rozmezí 9,</w:t>
      </w:r>
      <w:r w:rsidR="000B3385" w:rsidRPr="00940FBB">
        <w:rPr>
          <w:rFonts w:ascii="Ubuntu" w:hAnsi="Ubuntu"/>
        </w:rPr>
        <w:t>00</w:t>
      </w:r>
      <w:r w:rsidR="0055543F" w:rsidRPr="00940FBB">
        <w:rPr>
          <w:rFonts w:ascii="Ubuntu" w:hAnsi="Ubuntu"/>
        </w:rPr>
        <w:t xml:space="preserve"> – 9,30 hod</w:t>
      </w:r>
      <w:r w:rsidRPr="00940FBB">
        <w:rPr>
          <w:rFonts w:ascii="Ubuntu" w:hAnsi="Ubuntu"/>
        </w:rPr>
        <w:t>.</w:t>
      </w:r>
    </w:p>
    <w:p w14:paraId="5E1DAE12" w14:textId="77777777" w:rsidR="00504E64" w:rsidRPr="00940FBB" w:rsidRDefault="00504E64" w:rsidP="000B3385">
      <w:pPr>
        <w:widowControl w:val="0"/>
        <w:pBdr>
          <w:top w:val="nil"/>
          <w:left w:val="nil"/>
          <w:bottom w:val="nil"/>
          <w:right w:val="nil"/>
          <w:between w:val="nil"/>
        </w:pBdr>
        <w:ind w:left="720"/>
        <w:jc w:val="both"/>
        <w:rPr>
          <w:rFonts w:ascii="Ubuntu" w:hAnsi="Ubuntu"/>
        </w:rPr>
      </w:pPr>
    </w:p>
    <w:p w14:paraId="3D17688D" w14:textId="77777777" w:rsidR="00504E64" w:rsidRPr="00940FBB" w:rsidRDefault="00504E64" w:rsidP="000B3385">
      <w:pPr>
        <w:widowControl w:val="0"/>
        <w:pBdr>
          <w:top w:val="nil"/>
          <w:left w:val="nil"/>
          <w:bottom w:val="nil"/>
          <w:right w:val="nil"/>
          <w:between w:val="nil"/>
        </w:pBdr>
        <w:jc w:val="both"/>
        <w:rPr>
          <w:rFonts w:ascii="Ubuntu" w:hAnsi="Ubuntu"/>
          <w:color w:val="000000"/>
        </w:rPr>
      </w:pPr>
      <w:r w:rsidRPr="00940FBB">
        <w:rPr>
          <w:rFonts w:ascii="Ubuntu" w:hAnsi="Ubuntu"/>
          <w:bCs/>
        </w:rPr>
        <w:t xml:space="preserve">5.       </w:t>
      </w:r>
      <w:r w:rsidR="0068085E" w:rsidRPr="00940FBB">
        <w:rPr>
          <w:rFonts w:ascii="Ubuntu" w:hAnsi="Ubuntu"/>
          <w:bCs/>
        </w:rPr>
        <w:t>Odběratel,</w:t>
      </w:r>
      <w:r w:rsidR="0068085E" w:rsidRPr="00940FBB">
        <w:rPr>
          <w:rFonts w:ascii="Ubuntu" w:hAnsi="Ubuntu"/>
          <w:b/>
        </w:rPr>
        <w:t xml:space="preserve"> </w:t>
      </w:r>
      <w:r w:rsidR="0068085E" w:rsidRPr="00940FBB">
        <w:rPr>
          <w:rFonts w:ascii="Ubuntu" w:hAnsi="Ubuntu"/>
          <w:color w:val="000000"/>
        </w:rPr>
        <w:t xml:space="preserve">kterému je pokrm dodán, je povinen do 15 min. od převzetí pokrmu zkontrolovat </w:t>
      </w:r>
    </w:p>
    <w:p w14:paraId="1DD1AAE9" w14:textId="77777777" w:rsidR="00504E64" w:rsidRPr="00940FBB" w:rsidRDefault="00504E64" w:rsidP="000B3385">
      <w:pPr>
        <w:widowControl w:val="0"/>
        <w:pBdr>
          <w:top w:val="nil"/>
          <w:left w:val="nil"/>
          <w:bottom w:val="nil"/>
          <w:right w:val="nil"/>
          <w:between w:val="nil"/>
        </w:pBdr>
        <w:jc w:val="both"/>
        <w:rPr>
          <w:rFonts w:ascii="Ubuntu" w:hAnsi="Ubuntu"/>
          <w:color w:val="000000"/>
        </w:rPr>
      </w:pPr>
      <w:r w:rsidRPr="00940FBB">
        <w:rPr>
          <w:rFonts w:ascii="Ubuntu" w:hAnsi="Ubuntu"/>
          <w:color w:val="000000"/>
        </w:rPr>
        <w:t xml:space="preserve">          </w:t>
      </w:r>
      <w:r w:rsidR="0068085E" w:rsidRPr="00940FBB">
        <w:rPr>
          <w:rFonts w:ascii="Ubuntu" w:hAnsi="Ubuntu"/>
          <w:color w:val="000000"/>
        </w:rPr>
        <w:t xml:space="preserve">množství, kvalitu a druh pokrmu dle dodacího listu. Při nesrovnalostech toto ihned nahlásit </w:t>
      </w:r>
    </w:p>
    <w:p w14:paraId="2A36AB9B" w14:textId="77777777" w:rsidR="00504E64" w:rsidRPr="00940FBB" w:rsidRDefault="00504E64" w:rsidP="000B3385">
      <w:pPr>
        <w:widowControl w:val="0"/>
        <w:pBdr>
          <w:top w:val="nil"/>
          <w:left w:val="nil"/>
          <w:bottom w:val="nil"/>
          <w:right w:val="nil"/>
          <w:between w:val="nil"/>
        </w:pBdr>
        <w:jc w:val="both"/>
        <w:rPr>
          <w:rFonts w:ascii="Ubuntu" w:hAnsi="Ubuntu"/>
          <w:color w:val="000000"/>
        </w:rPr>
      </w:pPr>
      <w:r w:rsidRPr="00940FBB">
        <w:rPr>
          <w:rFonts w:ascii="Ubuntu" w:hAnsi="Ubuntu"/>
          <w:color w:val="000000"/>
        </w:rPr>
        <w:t xml:space="preserve">          </w:t>
      </w:r>
      <w:r w:rsidR="0068085E" w:rsidRPr="00940FBB">
        <w:rPr>
          <w:rFonts w:ascii="Ubuntu" w:hAnsi="Ubuntu"/>
          <w:color w:val="000000"/>
        </w:rPr>
        <w:t>Dodavateli.</w:t>
      </w:r>
      <w:r w:rsidR="00D45CFD" w:rsidRPr="00940FBB">
        <w:rPr>
          <w:rFonts w:ascii="Ubuntu" w:hAnsi="Ubuntu"/>
          <w:color w:val="000000"/>
        </w:rPr>
        <w:t xml:space="preserve"> Odběratel si vyhrazuje právo převzetí pokrmu, pokud vykazuje známky narušení </w:t>
      </w:r>
    </w:p>
    <w:p w14:paraId="51365788" w14:textId="77777777" w:rsidR="00504E64" w:rsidRPr="00940FBB" w:rsidRDefault="00504E64" w:rsidP="000B3385">
      <w:pPr>
        <w:widowControl w:val="0"/>
        <w:pBdr>
          <w:top w:val="nil"/>
          <w:left w:val="nil"/>
          <w:bottom w:val="nil"/>
          <w:right w:val="nil"/>
          <w:between w:val="nil"/>
        </w:pBdr>
        <w:jc w:val="both"/>
        <w:rPr>
          <w:rFonts w:ascii="Ubuntu" w:hAnsi="Ubuntu"/>
          <w:color w:val="000000"/>
        </w:rPr>
      </w:pPr>
      <w:r w:rsidRPr="00940FBB">
        <w:rPr>
          <w:rFonts w:ascii="Ubuntu" w:hAnsi="Ubuntu"/>
          <w:color w:val="000000"/>
        </w:rPr>
        <w:lastRenderedPageBreak/>
        <w:t xml:space="preserve">          </w:t>
      </w:r>
      <w:r w:rsidR="00D45CFD" w:rsidRPr="00940FBB">
        <w:rPr>
          <w:rFonts w:ascii="Ubuntu" w:hAnsi="Ubuntu"/>
          <w:color w:val="000000"/>
        </w:rPr>
        <w:t xml:space="preserve">jakosti. </w:t>
      </w:r>
      <w:r w:rsidR="0068085E" w:rsidRPr="00940FBB">
        <w:rPr>
          <w:rFonts w:ascii="Ubuntu" w:hAnsi="Ubuntu"/>
          <w:color w:val="000000"/>
        </w:rPr>
        <w:t xml:space="preserve">Na pozdější reklamace nemusí Dodavatel brát zřetel. Po převzetí pokrmu </w:t>
      </w:r>
    </w:p>
    <w:p w14:paraId="7C96C786" w14:textId="306B3994" w:rsidR="00A004A4" w:rsidRPr="00940FBB" w:rsidRDefault="00504E64" w:rsidP="000B3385">
      <w:pPr>
        <w:widowControl w:val="0"/>
        <w:pBdr>
          <w:top w:val="nil"/>
          <w:left w:val="nil"/>
          <w:bottom w:val="nil"/>
          <w:right w:val="nil"/>
          <w:between w:val="nil"/>
        </w:pBdr>
        <w:jc w:val="both"/>
        <w:rPr>
          <w:rFonts w:ascii="Ubuntu" w:hAnsi="Ubuntu"/>
          <w:color w:val="000000"/>
        </w:rPr>
      </w:pPr>
      <w:r w:rsidRPr="00940FBB">
        <w:rPr>
          <w:rFonts w:ascii="Ubuntu" w:hAnsi="Ubuntu"/>
          <w:color w:val="000000"/>
        </w:rPr>
        <w:t xml:space="preserve">          </w:t>
      </w:r>
      <w:r w:rsidR="0068085E" w:rsidRPr="00940FBB">
        <w:rPr>
          <w:rFonts w:ascii="Ubuntu" w:hAnsi="Ubuntu"/>
          <w:color w:val="000000"/>
        </w:rPr>
        <w:t xml:space="preserve">Odběratelem od Dodavatele přebírá veškerou další odpovědnost za dodané jídlo Odběratel. </w:t>
      </w:r>
    </w:p>
    <w:p w14:paraId="3F715FBC" w14:textId="77777777" w:rsidR="00A004A4" w:rsidRPr="00940FBB" w:rsidRDefault="00A004A4">
      <w:pPr>
        <w:widowControl w:val="0"/>
        <w:pBdr>
          <w:top w:val="nil"/>
          <w:left w:val="nil"/>
          <w:bottom w:val="nil"/>
          <w:right w:val="nil"/>
          <w:between w:val="nil"/>
        </w:pBdr>
        <w:ind w:left="720" w:hanging="720"/>
        <w:jc w:val="both"/>
        <w:rPr>
          <w:rFonts w:ascii="Ubuntu" w:hAnsi="Ubuntu"/>
          <w:color w:val="000000"/>
        </w:rPr>
      </w:pPr>
    </w:p>
    <w:p w14:paraId="10D2B17D" w14:textId="77777777" w:rsidR="00504E64" w:rsidRPr="00940FBB" w:rsidRDefault="00504E64" w:rsidP="000B3385">
      <w:pPr>
        <w:widowControl w:val="0"/>
        <w:pBdr>
          <w:top w:val="nil"/>
          <w:left w:val="nil"/>
          <w:bottom w:val="nil"/>
          <w:right w:val="nil"/>
          <w:between w:val="nil"/>
        </w:pBdr>
        <w:jc w:val="both"/>
        <w:rPr>
          <w:rFonts w:ascii="Ubuntu" w:hAnsi="Ubuntu"/>
          <w:color w:val="000000"/>
        </w:rPr>
      </w:pPr>
      <w:r w:rsidRPr="00940FBB">
        <w:rPr>
          <w:rFonts w:ascii="Ubuntu" w:hAnsi="Ubuntu"/>
          <w:color w:val="000000"/>
        </w:rPr>
        <w:t xml:space="preserve">6.      </w:t>
      </w:r>
      <w:r w:rsidR="0068085E" w:rsidRPr="00940FBB">
        <w:rPr>
          <w:rFonts w:ascii="Ubuntu" w:hAnsi="Ubuntu"/>
          <w:color w:val="000000"/>
        </w:rPr>
        <w:t xml:space="preserve">Veškeré </w:t>
      </w:r>
      <w:r w:rsidR="00FF1F83" w:rsidRPr="00940FBB">
        <w:rPr>
          <w:rFonts w:ascii="Ubuntu" w:hAnsi="Ubuntu"/>
          <w:color w:val="000000"/>
        </w:rPr>
        <w:t>obaly</w:t>
      </w:r>
      <w:r w:rsidR="0068085E" w:rsidRPr="00940FBB">
        <w:rPr>
          <w:rFonts w:ascii="Ubuntu" w:hAnsi="Ubuntu"/>
          <w:color w:val="000000"/>
        </w:rPr>
        <w:t xml:space="preserve">, gastronádoby a termoboxy určené k rozvozu pokrmů zajišťuje Odběratel na </w:t>
      </w:r>
    </w:p>
    <w:p w14:paraId="70B6BB68" w14:textId="7204B9C1" w:rsidR="00A004A4" w:rsidRDefault="00504E64" w:rsidP="000B3385">
      <w:pPr>
        <w:widowControl w:val="0"/>
        <w:pBdr>
          <w:top w:val="nil"/>
          <w:left w:val="nil"/>
          <w:bottom w:val="nil"/>
          <w:right w:val="nil"/>
          <w:between w:val="nil"/>
        </w:pBdr>
        <w:jc w:val="both"/>
        <w:rPr>
          <w:rFonts w:ascii="Ubuntu" w:hAnsi="Ubuntu"/>
          <w:color w:val="000000"/>
        </w:rPr>
      </w:pPr>
      <w:r w:rsidRPr="00940FBB">
        <w:rPr>
          <w:rFonts w:ascii="Ubuntu" w:hAnsi="Ubuntu"/>
          <w:color w:val="000000"/>
        </w:rPr>
        <w:t xml:space="preserve">         </w:t>
      </w:r>
      <w:r w:rsidR="0068085E" w:rsidRPr="00940FBB">
        <w:rPr>
          <w:rFonts w:ascii="Ubuntu" w:hAnsi="Ubuntu"/>
          <w:color w:val="000000"/>
        </w:rPr>
        <w:t>své náklady, a to vždy v páru tak</w:t>
      </w:r>
      <w:r w:rsidR="00D64DD6" w:rsidRPr="00940FBB">
        <w:rPr>
          <w:rFonts w:ascii="Ubuntu" w:hAnsi="Ubuntu"/>
          <w:color w:val="000000"/>
        </w:rPr>
        <w:t>,</w:t>
      </w:r>
      <w:r w:rsidR="0068085E" w:rsidRPr="00940FBB">
        <w:rPr>
          <w:rFonts w:ascii="Ubuntu" w:hAnsi="Ubuntu"/>
          <w:color w:val="000000"/>
        </w:rPr>
        <w:t xml:space="preserve"> aby bylo možné plné měnit za prázdné. </w:t>
      </w:r>
    </w:p>
    <w:p w14:paraId="62471FA3" w14:textId="77777777" w:rsidR="00D22B78" w:rsidRPr="00940FBB" w:rsidRDefault="00D22B78" w:rsidP="000B3385">
      <w:pPr>
        <w:widowControl w:val="0"/>
        <w:pBdr>
          <w:top w:val="nil"/>
          <w:left w:val="nil"/>
          <w:bottom w:val="nil"/>
          <w:right w:val="nil"/>
          <w:between w:val="nil"/>
        </w:pBdr>
        <w:jc w:val="both"/>
        <w:rPr>
          <w:rFonts w:ascii="Ubuntu" w:hAnsi="Ubuntu"/>
          <w:color w:val="000000"/>
        </w:rPr>
      </w:pPr>
    </w:p>
    <w:p w14:paraId="6C674977" w14:textId="1447771F" w:rsidR="00504E64" w:rsidRPr="00940FBB" w:rsidRDefault="00504E64" w:rsidP="000B3385">
      <w:pPr>
        <w:widowControl w:val="0"/>
        <w:pBdr>
          <w:top w:val="nil"/>
          <w:left w:val="nil"/>
          <w:bottom w:val="nil"/>
          <w:right w:val="nil"/>
          <w:between w:val="nil"/>
        </w:pBdr>
        <w:jc w:val="both"/>
        <w:rPr>
          <w:rFonts w:ascii="Ubuntu" w:hAnsi="Ubuntu"/>
          <w:color w:val="000000"/>
        </w:rPr>
      </w:pPr>
      <w:r w:rsidRPr="00940FBB">
        <w:rPr>
          <w:rFonts w:ascii="Ubuntu" w:hAnsi="Ubuntu"/>
          <w:color w:val="000000"/>
        </w:rPr>
        <w:t xml:space="preserve">7.      </w:t>
      </w:r>
      <w:r w:rsidR="0068085E" w:rsidRPr="00940FBB">
        <w:rPr>
          <w:rFonts w:ascii="Ubuntu" w:hAnsi="Ubuntu"/>
          <w:color w:val="000000"/>
        </w:rPr>
        <w:t>Odběratel se zavazuje předávat Dodavateli gastronádoby vždy řádně vymyté.</w:t>
      </w:r>
    </w:p>
    <w:p w14:paraId="598558C4" w14:textId="77777777" w:rsidR="00504E64" w:rsidRPr="00940FBB" w:rsidRDefault="00504E64" w:rsidP="000B3385">
      <w:pPr>
        <w:widowControl w:val="0"/>
        <w:pBdr>
          <w:top w:val="nil"/>
          <w:left w:val="nil"/>
          <w:bottom w:val="nil"/>
          <w:right w:val="nil"/>
          <w:between w:val="nil"/>
        </w:pBdr>
        <w:jc w:val="both"/>
        <w:rPr>
          <w:rFonts w:ascii="Ubuntu" w:hAnsi="Ubuntu"/>
          <w:color w:val="000000"/>
        </w:rPr>
      </w:pPr>
    </w:p>
    <w:p w14:paraId="29FD53F4" w14:textId="7CAE3D9F" w:rsidR="00504E64" w:rsidRPr="00940FBB" w:rsidRDefault="00504E64" w:rsidP="000B3385">
      <w:pPr>
        <w:widowControl w:val="0"/>
        <w:pBdr>
          <w:top w:val="nil"/>
          <w:left w:val="nil"/>
          <w:bottom w:val="nil"/>
          <w:right w:val="nil"/>
          <w:between w:val="nil"/>
        </w:pBdr>
        <w:jc w:val="both"/>
        <w:rPr>
          <w:rFonts w:ascii="Ubuntu" w:hAnsi="Ubuntu"/>
        </w:rPr>
      </w:pPr>
      <w:r w:rsidRPr="00940FBB">
        <w:rPr>
          <w:rFonts w:ascii="Ubuntu" w:hAnsi="Ubuntu"/>
          <w:color w:val="000000"/>
        </w:rPr>
        <w:t>8.</w:t>
      </w:r>
      <w:r w:rsidR="0068085E" w:rsidRPr="00940FBB">
        <w:rPr>
          <w:rFonts w:ascii="Ubuntu" w:hAnsi="Ubuntu"/>
          <w:color w:val="000000"/>
        </w:rPr>
        <w:t xml:space="preserve"> </w:t>
      </w:r>
      <w:r w:rsidRPr="00940FBB">
        <w:rPr>
          <w:rFonts w:ascii="Ubuntu" w:hAnsi="Ubuntu"/>
        </w:rPr>
        <w:t xml:space="preserve">     </w:t>
      </w:r>
      <w:r w:rsidR="0068085E" w:rsidRPr="00940FBB">
        <w:rPr>
          <w:rFonts w:ascii="Ubuntu" w:hAnsi="Ubuntu"/>
        </w:rPr>
        <w:t xml:space="preserve">Dodavatel se zavazuje zajišťovat stravu vhodnou pro seniory, včetně diabetické a tzv. šetřící </w:t>
      </w:r>
    </w:p>
    <w:p w14:paraId="43C478B2" w14:textId="77777777" w:rsidR="00504E64" w:rsidRPr="00940FBB" w:rsidRDefault="00504E64" w:rsidP="000B3385">
      <w:pPr>
        <w:widowControl w:val="0"/>
        <w:pBdr>
          <w:top w:val="nil"/>
          <w:left w:val="nil"/>
          <w:bottom w:val="nil"/>
          <w:right w:val="nil"/>
          <w:between w:val="nil"/>
        </w:pBdr>
        <w:jc w:val="both"/>
        <w:rPr>
          <w:rFonts w:ascii="Ubuntu" w:hAnsi="Ubuntu"/>
        </w:rPr>
      </w:pPr>
      <w:r w:rsidRPr="00940FBB">
        <w:rPr>
          <w:rFonts w:ascii="Ubuntu" w:hAnsi="Ubuntu"/>
        </w:rPr>
        <w:t xml:space="preserve">         </w:t>
      </w:r>
      <w:r w:rsidR="0068085E" w:rsidRPr="00940FBB">
        <w:rPr>
          <w:rFonts w:ascii="Ubuntu" w:hAnsi="Ubuntu"/>
        </w:rPr>
        <w:t xml:space="preserve">diety. Šetřící stravou se rozumí strava, která neobsahuje smažená a nadýmavá jídla (zelí a </w:t>
      </w:r>
    </w:p>
    <w:p w14:paraId="5F2EE2A8" w14:textId="670F93BD" w:rsidR="00A004A4" w:rsidRDefault="00504E64" w:rsidP="000B3385">
      <w:pPr>
        <w:widowControl w:val="0"/>
        <w:pBdr>
          <w:top w:val="nil"/>
          <w:left w:val="nil"/>
          <w:bottom w:val="nil"/>
          <w:right w:val="nil"/>
          <w:between w:val="nil"/>
        </w:pBdr>
        <w:jc w:val="both"/>
        <w:rPr>
          <w:rFonts w:ascii="Ubuntu" w:hAnsi="Ubuntu"/>
        </w:rPr>
      </w:pPr>
      <w:r w:rsidRPr="00940FBB">
        <w:rPr>
          <w:rFonts w:ascii="Ubuntu" w:hAnsi="Ubuntu"/>
        </w:rPr>
        <w:t xml:space="preserve">         </w:t>
      </w:r>
      <w:r w:rsidR="0068085E" w:rsidRPr="00940FBB">
        <w:rPr>
          <w:rFonts w:ascii="Ubuntu" w:hAnsi="Ubuntu"/>
        </w:rPr>
        <w:t>veškerá luštěnina kromě červené čočky).</w:t>
      </w:r>
      <w:r w:rsidR="003544A2" w:rsidRPr="00940FBB">
        <w:rPr>
          <w:rFonts w:ascii="Ubuntu" w:hAnsi="Ubuntu"/>
        </w:rPr>
        <w:t xml:space="preserve"> V případě potřeby také mělněnou stravu.</w:t>
      </w:r>
    </w:p>
    <w:p w14:paraId="5D959691" w14:textId="77777777" w:rsidR="00D22B78" w:rsidRPr="00940FBB" w:rsidRDefault="00D22B78" w:rsidP="000B3385">
      <w:pPr>
        <w:widowControl w:val="0"/>
        <w:pBdr>
          <w:top w:val="nil"/>
          <w:left w:val="nil"/>
          <w:bottom w:val="nil"/>
          <w:right w:val="nil"/>
          <w:between w:val="nil"/>
        </w:pBdr>
        <w:jc w:val="both"/>
        <w:rPr>
          <w:rFonts w:ascii="Ubuntu" w:hAnsi="Ubuntu"/>
        </w:rPr>
      </w:pPr>
    </w:p>
    <w:p w14:paraId="089E14DC" w14:textId="437EEDAE" w:rsidR="00504E64" w:rsidRPr="00940FBB" w:rsidRDefault="00504E64" w:rsidP="000B3385">
      <w:pPr>
        <w:widowControl w:val="0"/>
        <w:pBdr>
          <w:top w:val="nil"/>
          <w:left w:val="nil"/>
          <w:bottom w:val="nil"/>
          <w:right w:val="nil"/>
          <w:between w:val="nil"/>
        </w:pBdr>
        <w:jc w:val="both"/>
        <w:rPr>
          <w:rFonts w:ascii="Ubuntu" w:hAnsi="Ubuntu"/>
        </w:rPr>
      </w:pPr>
      <w:r w:rsidRPr="00940FBB">
        <w:rPr>
          <w:rFonts w:ascii="Ubuntu" w:hAnsi="Ubuntu"/>
        </w:rPr>
        <w:t xml:space="preserve">9.      </w:t>
      </w:r>
      <w:r w:rsidR="0068085E" w:rsidRPr="00940FBB">
        <w:rPr>
          <w:rFonts w:ascii="Ubuntu" w:hAnsi="Ubuntu"/>
        </w:rPr>
        <w:t xml:space="preserve">Diabetickou stravou se rozumí strava, která neobsahuje cukr a obsahuje množství sacharidů </w:t>
      </w:r>
    </w:p>
    <w:p w14:paraId="24BA31CE" w14:textId="26F9E498" w:rsidR="00A004A4" w:rsidRPr="00940FBB" w:rsidRDefault="00504E64" w:rsidP="000B3385">
      <w:pPr>
        <w:widowControl w:val="0"/>
        <w:pBdr>
          <w:top w:val="nil"/>
          <w:left w:val="nil"/>
          <w:bottom w:val="nil"/>
          <w:right w:val="nil"/>
          <w:between w:val="nil"/>
        </w:pBdr>
        <w:jc w:val="both"/>
        <w:rPr>
          <w:rFonts w:ascii="Ubuntu" w:hAnsi="Ubuntu"/>
        </w:rPr>
      </w:pPr>
      <w:r w:rsidRPr="00940FBB">
        <w:rPr>
          <w:rFonts w:ascii="Ubuntu" w:hAnsi="Ubuntu"/>
        </w:rPr>
        <w:t xml:space="preserve">         </w:t>
      </w:r>
      <w:r w:rsidR="0068085E" w:rsidRPr="00940FBB">
        <w:rPr>
          <w:rFonts w:ascii="Ubuntu" w:hAnsi="Ubuntu"/>
        </w:rPr>
        <w:t>viz. tabulka:</w:t>
      </w:r>
    </w:p>
    <w:p w14:paraId="06ABC743" w14:textId="77777777" w:rsidR="00A004A4" w:rsidRPr="00940FBB" w:rsidRDefault="00A004A4">
      <w:pPr>
        <w:widowControl w:val="0"/>
        <w:pBdr>
          <w:top w:val="nil"/>
          <w:left w:val="nil"/>
          <w:bottom w:val="nil"/>
          <w:right w:val="nil"/>
          <w:between w:val="nil"/>
        </w:pBdr>
        <w:ind w:left="720" w:hanging="360"/>
        <w:jc w:val="both"/>
        <w:rPr>
          <w:rFonts w:ascii="Ubuntu" w:hAnsi="Ubuntu"/>
        </w:rPr>
      </w:pPr>
    </w:p>
    <w:tbl>
      <w:tblPr>
        <w:tblStyle w:val="a"/>
        <w:tblW w:w="9911" w:type="dxa"/>
        <w:tblInd w:w="0" w:type="dxa"/>
        <w:tblLayout w:type="fixed"/>
        <w:tblLook w:val="0600" w:firstRow="0" w:lastRow="0" w:firstColumn="0" w:lastColumn="0" w:noHBand="1" w:noVBand="1"/>
      </w:tblPr>
      <w:tblGrid>
        <w:gridCol w:w="2046"/>
        <w:gridCol w:w="2029"/>
        <w:gridCol w:w="2130"/>
        <w:gridCol w:w="1878"/>
        <w:gridCol w:w="1828"/>
      </w:tblGrid>
      <w:tr w:rsidR="007A2515" w:rsidRPr="007E5FC0" w14:paraId="14F5A934" w14:textId="77777777" w:rsidTr="00D22B78">
        <w:trPr>
          <w:trHeight w:val="591"/>
        </w:trPr>
        <w:tc>
          <w:tcPr>
            <w:tcW w:w="204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7080440" w14:textId="77777777" w:rsidR="00A004A4" w:rsidRPr="00940FBB" w:rsidRDefault="00A004A4">
            <w:pPr>
              <w:widowControl w:val="0"/>
              <w:ind w:left="720" w:hanging="360"/>
              <w:jc w:val="both"/>
              <w:rPr>
                <w:rFonts w:ascii="Ubuntu" w:eastAsia="Times New Roman" w:hAnsi="Ubuntu" w:cs="Times New Roman"/>
                <w:sz w:val="24"/>
                <w:szCs w:val="24"/>
              </w:rPr>
            </w:pPr>
          </w:p>
        </w:tc>
        <w:tc>
          <w:tcPr>
            <w:tcW w:w="202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997B37C"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Běžná porce</w:t>
            </w:r>
          </w:p>
        </w:tc>
        <w:tc>
          <w:tcPr>
            <w:tcW w:w="21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BCD8AA5"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175g Sacharidů</w:t>
            </w:r>
          </w:p>
        </w:tc>
        <w:tc>
          <w:tcPr>
            <w:tcW w:w="187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74C9351"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225g Sacharidů</w:t>
            </w:r>
          </w:p>
        </w:tc>
        <w:tc>
          <w:tcPr>
            <w:tcW w:w="182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FBC46D2"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275g Sacharidů</w:t>
            </w:r>
          </w:p>
        </w:tc>
      </w:tr>
      <w:tr w:rsidR="007A2515" w:rsidRPr="007E5FC0" w14:paraId="2AA15351" w14:textId="77777777" w:rsidTr="00D22B78">
        <w:trPr>
          <w:trHeight w:val="880"/>
        </w:trPr>
        <w:tc>
          <w:tcPr>
            <w:tcW w:w="204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F68EB3C"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brambory</w:t>
            </w:r>
          </w:p>
        </w:tc>
        <w:tc>
          <w:tcPr>
            <w:tcW w:w="202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715313D"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250g</w:t>
            </w:r>
          </w:p>
        </w:tc>
        <w:tc>
          <w:tcPr>
            <w:tcW w:w="21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30EE633"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100g /</w:t>
            </w:r>
          </w:p>
          <w:p w14:paraId="5DA201BA"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4 polévkové lžíce</w:t>
            </w:r>
          </w:p>
        </w:tc>
        <w:tc>
          <w:tcPr>
            <w:tcW w:w="187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B291630"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150g/</w:t>
            </w:r>
          </w:p>
          <w:p w14:paraId="6244EC34"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 xml:space="preserve">6 </w:t>
            </w:r>
            <w:proofErr w:type="spellStart"/>
            <w:r w:rsidRPr="00940FBB">
              <w:rPr>
                <w:rFonts w:ascii="Ubuntu" w:eastAsia="Times New Roman" w:hAnsi="Ubuntu" w:cs="Times New Roman"/>
                <w:sz w:val="24"/>
                <w:szCs w:val="24"/>
              </w:rPr>
              <w:t>polévk</w:t>
            </w:r>
            <w:proofErr w:type="spellEnd"/>
            <w:r w:rsidRPr="00940FBB">
              <w:rPr>
                <w:rFonts w:ascii="Ubuntu" w:eastAsia="Times New Roman" w:hAnsi="Ubuntu" w:cs="Times New Roman"/>
                <w:sz w:val="24"/>
                <w:szCs w:val="24"/>
              </w:rPr>
              <w:t>. lžic</w:t>
            </w:r>
          </w:p>
        </w:tc>
        <w:tc>
          <w:tcPr>
            <w:tcW w:w="182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9266CA6"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200g/</w:t>
            </w:r>
          </w:p>
          <w:p w14:paraId="2222C30B"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 xml:space="preserve">8 </w:t>
            </w:r>
            <w:proofErr w:type="spellStart"/>
            <w:r w:rsidRPr="00940FBB">
              <w:rPr>
                <w:rFonts w:ascii="Ubuntu" w:eastAsia="Times New Roman" w:hAnsi="Ubuntu" w:cs="Times New Roman"/>
                <w:sz w:val="24"/>
                <w:szCs w:val="24"/>
              </w:rPr>
              <w:t>polévk</w:t>
            </w:r>
            <w:proofErr w:type="spellEnd"/>
            <w:r w:rsidRPr="00940FBB">
              <w:rPr>
                <w:rFonts w:ascii="Ubuntu" w:eastAsia="Times New Roman" w:hAnsi="Ubuntu" w:cs="Times New Roman"/>
                <w:sz w:val="24"/>
                <w:szCs w:val="24"/>
              </w:rPr>
              <w:t>. lžic</w:t>
            </w:r>
          </w:p>
        </w:tc>
      </w:tr>
      <w:tr w:rsidR="007A2515" w:rsidRPr="007E5FC0" w14:paraId="78811BF5" w14:textId="77777777" w:rsidTr="00D22B78">
        <w:trPr>
          <w:trHeight w:val="364"/>
        </w:trPr>
        <w:tc>
          <w:tcPr>
            <w:tcW w:w="204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A06077F"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těstoviny</w:t>
            </w:r>
          </w:p>
        </w:tc>
        <w:tc>
          <w:tcPr>
            <w:tcW w:w="202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45A480A"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250g</w:t>
            </w:r>
          </w:p>
        </w:tc>
        <w:tc>
          <w:tcPr>
            <w:tcW w:w="21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68A6440"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80g /4 lžíce</w:t>
            </w:r>
          </w:p>
        </w:tc>
        <w:tc>
          <w:tcPr>
            <w:tcW w:w="187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634C310"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120g/ 6 lžic</w:t>
            </w:r>
          </w:p>
        </w:tc>
        <w:tc>
          <w:tcPr>
            <w:tcW w:w="182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12C3884"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160g/ 8 lžic</w:t>
            </w:r>
          </w:p>
        </w:tc>
      </w:tr>
      <w:tr w:rsidR="007A2515" w:rsidRPr="007E5FC0" w14:paraId="6C9C2605" w14:textId="77777777" w:rsidTr="00D22B78">
        <w:trPr>
          <w:trHeight w:val="364"/>
        </w:trPr>
        <w:tc>
          <w:tcPr>
            <w:tcW w:w="204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C1A7773"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Rýže</w:t>
            </w:r>
          </w:p>
        </w:tc>
        <w:tc>
          <w:tcPr>
            <w:tcW w:w="202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E652A8D"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250g</w:t>
            </w:r>
          </w:p>
        </w:tc>
        <w:tc>
          <w:tcPr>
            <w:tcW w:w="21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A1E50C5" w14:textId="77777777" w:rsidR="00A004A4" w:rsidRPr="00940FBB" w:rsidRDefault="00A004A4">
            <w:pPr>
              <w:widowControl w:val="0"/>
              <w:ind w:left="720" w:hanging="360"/>
              <w:jc w:val="both"/>
              <w:rPr>
                <w:rFonts w:ascii="Ubuntu" w:eastAsia="Times New Roman" w:hAnsi="Ubuntu"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80D5E9F"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100g/ 5 lžic</w:t>
            </w:r>
          </w:p>
        </w:tc>
        <w:tc>
          <w:tcPr>
            <w:tcW w:w="182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3F3D76B" w14:textId="77777777" w:rsidR="00A004A4" w:rsidRPr="00940FBB" w:rsidRDefault="00A004A4">
            <w:pPr>
              <w:widowControl w:val="0"/>
              <w:ind w:left="720" w:hanging="360"/>
              <w:jc w:val="both"/>
              <w:rPr>
                <w:rFonts w:ascii="Ubuntu" w:eastAsia="Times New Roman" w:hAnsi="Ubuntu" w:cs="Times New Roman"/>
                <w:sz w:val="24"/>
                <w:szCs w:val="24"/>
              </w:rPr>
            </w:pPr>
          </w:p>
        </w:tc>
      </w:tr>
      <w:tr w:rsidR="007A2515" w:rsidRPr="007E5FC0" w14:paraId="55639C64" w14:textId="77777777" w:rsidTr="00D22B78">
        <w:trPr>
          <w:trHeight w:val="713"/>
        </w:trPr>
        <w:tc>
          <w:tcPr>
            <w:tcW w:w="204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D6B7B4A"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Bramborový knedlík</w:t>
            </w:r>
          </w:p>
        </w:tc>
        <w:tc>
          <w:tcPr>
            <w:tcW w:w="202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F6587E5"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200g</w:t>
            </w:r>
          </w:p>
        </w:tc>
        <w:tc>
          <w:tcPr>
            <w:tcW w:w="21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51B3701"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70g / 2 plátky</w:t>
            </w:r>
          </w:p>
        </w:tc>
        <w:tc>
          <w:tcPr>
            <w:tcW w:w="187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01A00E6"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100g/ 3 plátky</w:t>
            </w:r>
          </w:p>
        </w:tc>
        <w:tc>
          <w:tcPr>
            <w:tcW w:w="182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0A141BC"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140g/ 4 plátky</w:t>
            </w:r>
          </w:p>
        </w:tc>
      </w:tr>
      <w:tr w:rsidR="007A2515" w:rsidRPr="007E5FC0" w14:paraId="56FDD8C3" w14:textId="77777777" w:rsidTr="00D22B78">
        <w:trPr>
          <w:trHeight w:val="713"/>
        </w:trPr>
        <w:tc>
          <w:tcPr>
            <w:tcW w:w="204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9739306"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Houskový knedlík</w:t>
            </w:r>
          </w:p>
        </w:tc>
        <w:tc>
          <w:tcPr>
            <w:tcW w:w="202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1DC4033"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160g</w:t>
            </w:r>
          </w:p>
        </w:tc>
        <w:tc>
          <w:tcPr>
            <w:tcW w:w="21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9979109"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60g /2 plátky</w:t>
            </w:r>
          </w:p>
        </w:tc>
        <w:tc>
          <w:tcPr>
            <w:tcW w:w="187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6A3DC10"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80g/ 3 plátky</w:t>
            </w:r>
          </w:p>
        </w:tc>
        <w:tc>
          <w:tcPr>
            <w:tcW w:w="182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73E2AD3"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110g/ 4 plátky</w:t>
            </w:r>
          </w:p>
        </w:tc>
      </w:tr>
      <w:tr w:rsidR="007A2515" w:rsidRPr="007E5FC0" w14:paraId="2B0A40AD" w14:textId="77777777" w:rsidTr="00D22B78">
        <w:trPr>
          <w:trHeight w:val="713"/>
        </w:trPr>
        <w:tc>
          <w:tcPr>
            <w:tcW w:w="204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3719132"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Luštěniny vařené</w:t>
            </w:r>
          </w:p>
        </w:tc>
        <w:tc>
          <w:tcPr>
            <w:tcW w:w="202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6DC1BA2"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200g</w:t>
            </w:r>
          </w:p>
        </w:tc>
        <w:tc>
          <w:tcPr>
            <w:tcW w:w="21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51CE1FB"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100g/</w:t>
            </w:r>
          </w:p>
          <w:p w14:paraId="101622A4"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 xml:space="preserve">9 </w:t>
            </w:r>
            <w:proofErr w:type="spellStart"/>
            <w:r w:rsidRPr="00940FBB">
              <w:rPr>
                <w:rFonts w:ascii="Ubuntu" w:eastAsia="Times New Roman" w:hAnsi="Ubuntu" w:cs="Times New Roman"/>
                <w:sz w:val="24"/>
                <w:szCs w:val="24"/>
              </w:rPr>
              <w:t>polévk</w:t>
            </w:r>
            <w:proofErr w:type="spellEnd"/>
            <w:r w:rsidRPr="00940FBB">
              <w:rPr>
                <w:rFonts w:ascii="Ubuntu" w:eastAsia="Times New Roman" w:hAnsi="Ubuntu" w:cs="Times New Roman"/>
                <w:sz w:val="24"/>
                <w:szCs w:val="24"/>
              </w:rPr>
              <w:t xml:space="preserve">. </w:t>
            </w:r>
            <w:r w:rsidR="0050333D" w:rsidRPr="00940FBB">
              <w:rPr>
                <w:rFonts w:ascii="Ubuntu" w:eastAsia="Times New Roman" w:hAnsi="Ubuntu" w:cs="Times New Roman"/>
                <w:sz w:val="24"/>
                <w:szCs w:val="24"/>
              </w:rPr>
              <w:t>L</w:t>
            </w:r>
            <w:r w:rsidRPr="00940FBB">
              <w:rPr>
                <w:rFonts w:ascii="Ubuntu" w:eastAsia="Times New Roman" w:hAnsi="Ubuntu" w:cs="Times New Roman"/>
                <w:sz w:val="24"/>
                <w:szCs w:val="24"/>
              </w:rPr>
              <w:t>žic</w:t>
            </w:r>
          </w:p>
        </w:tc>
        <w:tc>
          <w:tcPr>
            <w:tcW w:w="187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C3BB9DB"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140g/ 13 lžic</w:t>
            </w:r>
          </w:p>
        </w:tc>
        <w:tc>
          <w:tcPr>
            <w:tcW w:w="182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A55DCF3"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190g/ 17 lžic</w:t>
            </w:r>
          </w:p>
        </w:tc>
      </w:tr>
      <w:tr w:rsidR="007A2515" w:rsidRPr="007E5FC0" w14:paraId="4F69FD62" w14:textId="77777777" w:rsidTr="00D22B78">
        <w:trPr>
          <w:trHeight w:val="713"/>
        </w:trPr>
        <w:tc>
          <w:tcPr>
            <w:tcW w:w="204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36003FD"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Bramborová kaše</w:t>
            </w:r>
          </w:p>
        </w:tc>
        <w:tc>
          <w:tcPr>
            <w:tcW w:w="202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585E444"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300g</w:t>
            </w:r>
          </w:p>
        </w:tc>
        <w:tc>
          <w:tcPr>
            <w:tcW w:w="21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C92D900"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130g/4 polévkové lžíce</w:t>
            </w:r>
          </w:p>
        </w:tc>
        <w:tc>
          <w:tcPr>
            <w:tcW w:w="187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89B95BC"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 xml:space="preserve">200g/ 6 </w:t>
            </w:r>
            <w:proofErr w:type="spellStart"/>
            <w:r w:rsidRPr="00940FBB">
              <w:rPr>
                <w:rFonts w:ascii="Ubuntu" w:eastAsia="Times New Roman" w:hAnsi="Ubuntu" w:cs="Times New Roman"/>
                <w:sz w:val="24"/>
                <w:szCs w:val="24"/>
              </w:rPr>
              <w:t>polévk</w:t>
            </w:r>
            <w:proofErr w:type="spellEnd"/>
            <w:r w:rsidRPr="00940FBB">
              <w:rPr>
                <w:rFonts w:ascii="Ubuntu" w:eastAsia="Times New Roman" w:hAnsi="Ubuntu" w:cs="Times New Roman"/>
                <w:sz w:val="24"/>
                <w:szCs w:val="24"/>
              </w:rPr>
              <w:t>. lžic</w:t>
            </w:r>
          </w:p>
        </w:tc>
        <w:tc>
          <w:tcPr>
            <w:tcW w:w="182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3CC4B1B"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 xml:space="preserve">270g/8 </w:t>
            </w:r>
            <w:proofErr w:type="spellStart"/>
            <w:r w:rsidRPr="00940FBB">
              <w:rPr>
                <w:rFonts w:ascii="Ubuntu" w:eastAsia="Times New Roman" w:hAnsi="Ubuntu" w:cs="Times New Roman"/>
                <w:sz w:val="24"/>
                <w:szCs w:val="24"/>
              </w:rPr>
              <w:t>polévk</w:t>
            </w:r>
            <w:proofErr w:type="spellEnd"/>
            <w:r w:rsidRPr="00940FBB">
              <w:rPr>
                <w:rFonts w:ascii="Ubuntu" w:eastAsia="Times New Roman" w:hAnsi="Ubuntu" w:cs="Times New Roman"/>
                <w:sz w:val="24"/>
                <w:szCs w:val="24"/>
              </w:rPr>
              <w:t>. lžic</w:t>
            </w:r>
          </w:p>
        </w:tc>
      </w:tr>
      <w:tr w:rsidR="00A004A4" w:rsidRPr="007E5FC0" w14:paraId="0EBC2B86" w14:textId="77777777" w:rsidTr="00D22B78">
        <w:trPr>
          <w:trHeight w:val="364"/>
        </w:trPr>
        <w:tc>
          <w:tcPr>
            <w:tcW w:w="204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02A89BF"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Chléb</w:t>
            </w:r>
          </w:p>
        </w:tc>
        <w:tc>
          <w:tcPr>
            <w:tcW w:w="202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AF32280" w14:textId="77777777" w:rsidR="00A004A4" w:rsidRPr="00940FBB" w:rsidRDefault="00A004A4">
            <w:pPr>
              <w:widowControl w:val="0"/>
              <w:ind w:left="720" w:hanging="360"/>
              <w:jc w:val="both"/>
              <w:rPr>
                <w:rFonts w:ascii="Ubuntu" w:eastAsia="Times New Roman" w:hAnsi="Ubuntu" w:cs="Times New Roman"/>
                <w:sz w:val="24"/>
                <w:szCs w:val="24"/>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C7F7899"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40g</w:t>
            </w:r>
          </w:p>
        </w:tc>
        <w:tc>
          <w:tcPr>
            <w:tcW w:w="187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1422EDF"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60g</w:t>
            </w:r>
          </w:p>
        </w:tc>
        <w:tc>
          <w:tcPr>
            <w:tcW w:w="182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30CD7B6" w14:textId="77777777" w:rsidR="00A004A4" w:rsidRPr="00940FBB" w:rsidRDefault="0068085E">
            <w:pPr>
              <w:widowControl w:val="0"/>
              <w:spacing w:line="345" w:lineRule="auto"/>
              <w:ind w:left="-100"/>
              <w:jc w:val="both"/>
              <w:rPr>
                <w:rFonts w:ascii="Ubuntu" w:eastAsia="Times New Roman" w:hAnsi="Ubuntu" w:cs="Times New Roman"/>
                <w:sz w:val="24"/>
                <w:szCs w:val="24"/>
              </w:rPr>
            </w:pPr>
            <w:r w:rsidRPr="00940FBB">
              <w:rPr>
                <w:rFonts w:ascii="Ubuntu" w:eastAsia="Times New Roman" w:hAnsi="Ubuntu" w:cs="Times New Roman"/>
                <w:sz w:val="24"/>
                <w:szCs w:val="24"/>
              </w:rPr>
              <w:t>80g</w:t>
            </w:r>
          </w:p>
        </w:tc>
      </w:tr>
    </w:tbl>
    <w:p w14:paraId="63DE7551" w14:textId="77777777" w:rsidR="00A004A4" w:rsidRPr="00940FBB" w:rsidRDefault="00A004A4">
      <w:pPr>
        <w:widowControl w:val="0"/>
        <w:ind w:left="720" w:hanging="360"/>
        <w:jc w:val="both"/>
        <w:rPr>
          <w:rFonts w:ascii="Ubuntu" w:hAnsi="Ubuntu"/>
        </w:rPr>
      </w:pPr>
    </w:p>
    <w:p w14:paraId="684782C2" w14:textId="77777777" w:rsidR="00A004A4" w:rsidRPr="00940FBB" w:rsidRDefault="00A004A4">
      <w:pPr>
        <w:widowControl w:val="0"/>
        <w:pBdr>
          <w:top w:val="nil"/>
          <w:left w:val="nil"/>
          <w:bottom w:val="nil"/>
          <w:right w:val="nil"/>
          <w:between w:val="nil"/>
        </w:pBdr>
        <w:ind w:left="720"/>
        <w:jc w:val="both"/>
        <w:rPr>
          <w:rFonts w:ascii="Ubuntu" w:hAnsi="Ubuntu"/>
        </w:rPr>
      </w:pPr>
    </w:p>
    <w:p w14:paraId="5F6BB5B4" w14:textId="77777777" w:rsidR="00A004A4" w:rsidRPr="00940FBB" w:rsidRDefault="00A004A4">
      <w:pPr>
        <w:widowControl w:val="0"/>
        <w:pBdr>
          <w:top w:val="nil"/>
          <w:left w:val="nil"/>
          <w:bottom w:val="nil"/>
          <w:right w:val="nil"/>
          <w:between w:val="nil"/>
        </w:pBdr>
        <w:jc w:val="both"/>
        <w:rPr>
          <w:rFonts w:ascii="Ubuntu" w:hAnsi="Ubuntu"/>
        </w:rPr>
      </w:pPr>
    </w:p>
    <w:p w14:paraId="42269F18" w14:textId="7FAFCC52" w:rsidR="00A004A4" w:rsidRPr="00940FBB" w:rsidRDefault="00504E64" w:rsidP="000B3385">
      <w:pPr>
        <w:widowControl w:val="0"/>
        <w:pBdr>
          <w:top w:val="nil"/>
          <w:left w:val="nil"/>
          <w:bottom w:val="nil"/>
          <w:right w:val="nil"/>
          <w:between w:val="nil"/>
        </w:pBdr>
        <w:jc w:val="both"/>
        <w:rPr>
          <w:rFonts w:ascii="Ubuntu" w:hAnsi="Ubuntu"/>
        </w:rPr>
      </w:pPr>
      <w:r w:rsidRPr="00940FBB">
        <w:rPr>
          <w:rFonts w:ascii="Ubuntu" w:hAnsi="Ubuntu"/>
          <w:color w:val="000000"/>
        </w:rPr>
        <w:t xml:space="preserve">10.      </w:t>
      </w:r>
      <w:r w:rsidR="0068085E" w:rsidRPr="00940FBB">
        <w:rPr>
          <w:rFonts w:ascii="Ubuntu" w:hAnsi="Ubuntu"/>
          <w:color w:val="000000"/>
        </w:rPr>
        <w:t xml:space="preserve">Dodavatel se zavazuje zajistit gramáže jídla pro </w:t>
      </w:r>
      <w:r w:rsidR="00FF4FE1" w:rsidRPr="00940FBB">
        <w:rPr>
          <w:rFonts w:ascii="Ubuntu" w:hAnsi="Ubuntu"/>
          <w:color w:val="000000"/>
        </w:rPr>
        <w:t xml:space="preserve">Oprávněné </w:t>
      </w:r>
      <w:r w:rsidR="00CF1872" w:rsidRPr="00940FBB">
        <w:rPr>
          <w:rFonts w:ascii="Ubuntu" w:hAnsi="Ubuntu"/>
          <w:color w:val="000000"/>
        </w:rPr>
        <w:t>konzumenty</w:t>
      </w:r>
      <w:r w:rsidR="0068085E" w:rsidRPr="00940FBB">
        <w:rPr>
          <w:rFonts w:ascii="Ubuntu" w:hAnsi="Ubuntu"/>
          <w:color w:val="000000"/>
        </w:rPr>
        <w:t>:</w:t>
      </w:r>
    </w:p>
    <w:p w14:paraId="5EB23A5A" w14:textId="77777777" w:rsidR="00A004A4" w:rsidRPr="00940FBB" w:rsidRDefault="0068085E">
      <w:pPr>
        <w:widowControl w:val="0"/>
        <w:pBdr>
          <w:top w:val="nil"/>
          <w:left w:val="nil"/>
          <w:bottom w:val="nil"/>
          <w:right w:val="nil"/>
          <w:between w:val="nil"/>
        </w:pBdr>
        <w:ind w:left="720" w:firstLine="720"/>
        <w:jc w:val="both"/>
        <w:rPr>
          <w:rFonts w:ascii="Ubuntu" w:hAnsi="Ubuntu"/>
        </w:rPr>
      </w:pPr>
      <w:r w:rsidRPr="00940FBB">
        <w:rPr>
          <w:rFonts w:ascii="Ubuntu" w:hAnsi="Ubuntu"/>
          <w:color w:val="000000"/>
        </w:rPr>
        <w:t>Polévka 300ml</w:t>
      </w:r>
    </w:p>
    <w:p w14:paraId="76757857" w14:textId="7951373F" w:rsidR="00A004A4" w:rsidRPr="00940FBB" w:rsidRDefault="0068085E">
      <w:pPr>
        <w:widowControl w:val="0"/>
        <w:pBdr>
          <w:top w:val="nil"/>
          <w:left w:val="nil"/>
          <w:bottom w:val="nil"/>
          <w:right w:val="nil"/>
          <w:between w:val="nil"/>
        </w:pBdr>
        <w:ind w:left="720" w:firstLine="720"/>
        <w:jc w:val="both"/>
        <w:rPr>
          <w:rFonts w:ascii="Ubuntu" w:hAnsi="Ubuntu"/>
          <w:color w:val="000000"/>
        </w:rPr>
      </w:pPr>
      <w:r w:rsidRPr="00940FBB">
        <w:rPr>
          <w:rFonts w:ascii="Ubuntu" w:hAnsi="Ubuntu"/>
          <w:color w:val="000000"/>
        </w:rPr>
        <w:t xml:space="preserve">Hlavní jídlo 400 gramů, z toho hmotnost syrového masa </w:t>
      </w:r>
      <w:r w:rsidR="00B3312F" w:rsidRPr="00940FBB">
        <w:rPr>
          <w:rFonts w:ascii="Ubuntu" w:hAnsi="Ubuntu"/>
          <w:color w:val="000000"/>
        </w:rPr>
        <w:t xml:space="preserve">minimálně </w:t>
      </w:r>
      <w:r w:rsidRPr="00940FBB">
        <w:rPr>
          <w:rFonts w:ascii="Ubuntu" w:hAnsi="Ubuntu"/>
          <w:color w:val="000000"/>
        </w:rPr>
        <w:t>100 gramů</w:t>
      </w:r>
      <w:r w:rsidR="00C70F83">
        <w:rPr>
          <w:rFonts w:ascii="Ubuntu" w:hAnsi="Ubuntu"/>
          <w:color w:val="000000"/>
        </w:rPr>
        <w:t>.</w:t>
      </w:r>
    </w:p>
    <w:p w14:paraId="1396A628" w14:textId="77777777" w:rsidR="00650D87" w:rsidRPr="00940FBB" w:rsidRDefault="00650D87">
      <w:pPr>
        <w:widowControl w:val="0"/>
        <w:pBdr>
          <w:top w:val="nil"/>
          <w:left w:val="nil"/>
          <w:bottom w:val="nil"/>
          <w:right w:val="nil"/>
          <w:between w:val="nil"/>
        </w:pBdr>
        <w:ind w:left="720" w:firstLine="720"/>
        <w:jc w:val="both"/>
        <w:rPr>
          <w:rFonts w:ascii="Ubuntu" w:hAnsi="Ubuntu"/>
          <w:color w:val="000000"/>
        </w:rPr>
      </w:pPr>
    </w:p>
    <w:p w14:paraId="71800F5C" w14:textId="77777777" w:rsidR="00504E64" w:rsidRPr="00940FBB" w:rsidRDefault="00504E64" w:rsidP="000B3385">
      <w:pPr>
        <w:widowControl w:val="0"/>
        <w:pBdr>
          <w:top w:val="nil"/>
          <w:left w:val="nil"/>
          <w:bottom w:val="nil"/>
          <w:right w:val="nil"/>
          <w:between w:val="nil"/>
        </w:pBdr>
        <w:jc w:val="both"/>
        <w:rPr>
          <w:rFonts w:ascii="Ubuntu" w:hAnsi="Ubuntu"/>
          <w:color w:val="000000"/>
        </w:rPr>
      </w:pPr>
      <w:r w:rsidRPr="00940FBB">
        <w:rPr>
          <w:rFonts w:ascii="Ubuntu" w:hAnsi="Ubuntu"/>
          <w:color w:val="000000"/>
        </w:rPr>
        <w:t xml:space="preserve">11.     </w:t>
      </w:r>
      <w:r w:rsidR="0068085E" w:rsidRPr="00940FBB">
        <w:rPr>
          <w:rFonts w:ascii="Ubuntu" w:hAnsi="Ubuntu"/>
          <w:color w:val="000000"/>
        </w:rPr>
        <w:t xml:space="preserve">Pro vyloučení všech pochybností </w:t>
      </w:r>
      <w:r w:rsidR="00650D87" w:rsidRPr="00940FBB">
        <w:rPr>
          <w:rFonts w:ascii="Ubuntu" w:hAnsi="Ubuntu"/>
          <w:color w:val="000000"/>
        </w:rPr>
        <w:t>S</w:t>
      </w:r>
      <w:r w:rsidR="0068085E" w:rsidRPr="00940FBB">
        <w:rPr>
          <w:rFonts w:ascii="Ubuntu" w:hAnsi="Ubuntu"/>
          <w:color w:val="000000"/>
        </w:rPr>
        <w:t xml:space="preserve">mluvní strany konstatují, že dodávání pokrmů bude </w:t>
      </w:r>
    </w:p>
    <w:p w14:paraId="15710C73" w14:textId="43F5185B" w:rsidR="00A004A4" w:rsidRPr="00940FBB" w:rsidRDefault="00504E64" w:rsidP="000B3385">
      <w:pPr>
        <w:widowControl w:val="0"/>
        <w:pBdr>
          <w:top w:val="nil"/>
          <w:left w:val="nil"/>
          <w:bottom w:val="nil"/>
          <w:right w:val="nil"/>
          <w:between w:val="nil"/>
        </w:pBdr>
        <w:jc w:val="both"/>
        <w:rPr>
          <w:rFonts w:ascii="Ubuntu" w:hAnsi="Ubuntu"/>
          <w:color w:val="000000"/>
        </w:rPr>
      </w:pPr>
      <w:r w:rsidRPr="00940FBB">
        <w:rPr>
          <w:rFonts w:ascii="Ubuntu" w:hAnsi="Ubuntu"/>
          <w:color w:val="000000"/>
        </w:rPr>
        <w:lastRenderedPageBreak/>
        <w:t xml:space="preserve">          </w:t>
      </w:r>
      <w:r w:rsidR="0068085E" w:rsidRPr="00940FBB">
        <w:rPr>
          <w:rFonts w:ascii="Ubuntu" w:hAnsi="Ubuntu"/>
          <w:color w:val="000000"/>
        </w:rPr>
        <w:t xml:space="preserve">probíhat i o víkendech, státních svátcích či jiných dnech pracovního volna. </w:t>
      </w:r>
    </w:p>
    <w:p w14:paraId="2CF748EF" w14:textId="77777777" w:rsidR="00A004A4" w:rsidRPr="00940FBB" w:rsidRDefault="00A004A4">
      <w:pPr>
        <w:widowControl w:val="0"/>
        <w:pBdr>
          <w:top w:val="nil"/>
          <w:left w:val="nil"/>
          <w:bottom w:val="nil"/>
          <w:right w:val="nil"/>
          <w:between w:val="nil"/>
        </w:pBdr>
        <w:ind w:left="720"/>
        <w:jc w:val="both"/>
        <w:rPr>
          <w:rFonts w:ascii="Ubuntu" w:hAnsi="Ubuntu"/>
        </w:rPr>
      </w:pPr>
    </w:p>
    <w:p w14:paraId="3A1A2EF4" w14:textId="77777777" w:rsidR="004B0EA8" w:rsidRPr="00940FBB" w:rsidRDefault="004B0EA8">
      <w:pPr>
        <w:widowControl w:val="0"/>
        <w:pBdr>
          <w:top w:val="nil"/>
          <w:left w:val="nil"/>
          <w:bottom w:val="nil"/>
          <w:right w:val="nil"/>
          <w:between w:val="nil"/>
        </w:pBdr>
        <w:ind w:left="720"/>
        <w:jc w:val="both"/>
        <w:rPr>
          <w:rFonts w:ascii="Ubuntu" w:hAnsi="Ubuntu"/>
        </w:rPr>
      </w:pPr>
    </w:p>
    <w:p w14:paraId="25B5B24C" w14:textId="77777777" w:rsidR="00A004A4" w:rsidRPr="00940FBB" w:rsidRDefault="00A004A4">
      <w:pPr>
        <w:widowControl w:val="0"/>
        <w:pBdr>
          <w:top w:val="nil"/>
          <w:left w:val="nil"/>
          <w:bottom w:val="nil"/>
          <w:right w:val="nil"/>
          <w:between w:val="nil"/>
        </w:pBdr>
        <w:ind w:left="720"/>
        <w:jc w:val="both"/>
        <w:rPr>
          <w:rFonts w:ascii="Ubuntu" w:hAnsi="Ubuntu"/>
        </w:rPr>
      </w:pPr>
    </w:p>
    <w:p w14:paraId="4685CD4C" w14:textId="77777777" w:rsidR="00A004A4" w:rsidRPr="00940FBB" w:rsidRDefault="0068085E">
      <w:pPr>
        <w:widowControl w:val="0"/>
        <w:pBdr>
          <w:top w:val="nil"/>
          <w:left w:val="nil"/>
          <w:bottom w:val="nil"/>
          <w:right w:val="nil"/>
          <w:between w:val="nil"/>
        </w:pBdr>
        <w:spacing w:after="100"/>
        <w:jc w:val="center"/>
        <w:rPr>
          <w:rFonts w:ascii="Ubuntu" w:hAnsi="Ubuntu"/>
          <w:b/>
          <w:color w:val="000000"/>
          <w:sz w:val="24"/>
          <w:szCs w:val="24"/>
        </w:rPr>
      </w:pPr>
      <w:r w:rsidRPr="00940FBB">
        <w:rPr>
          <w:rFonts w:ascii="Ubuntu" w:hAnsi="Ubuntu"/>
          <w:b/>
          <w:color w:val="000000"/>
          <w:sz w:val="24"/>
          <w:szCs w:val="24"/>
        </w:rPr>
        <w:t>III. Obchodní podmínky</w:t>
      </w:r>
    </w:p>
    <w:p w14:paraId="39DA1F5A" w14:textId="77777777" w:rsidR="00C70F83" w:rsidRDefault="00CD7FCB" w:rsidP="00395E47">
      <w:pPr>
        <w:widowControl w:val="0"/>
        <w:pBdr>
          <w:top w:val="nil"/>
          <w:left w:val="nil"/>
          <w:bottom w:val="nil"/>
          <w:right w:val="nil"/>
          <w:between w:val="nil"/>
        </w:pBdr>
        <w:ind w:left="567" w:hanging="567"/>
        <w:rPr>
          <w:rFonts w:ascii="Ubuntu" w:hAnsi="Ubuntu"/>
          <w:bCs/>
        </w:rPr>
      </w:pPr>
      <w:r w:rsidRPr="00940FBB">
        <w:rPr>
          <w:rFonts w:ascii="Ubuntu" w:hAnsi="Ubuntu"/>
          <w:color w:val="000000"/>
        </w:rPr>
        <w:t xml:space="preserve">1.       </w:t>
      </w:r>
      <w:r w:rsidR="0068085E" w:rsidRPr="00940FBB">
        <w:rPr>
          <w:rFonts w:ascii="Ubuntu" w:hAnsi="Ubuntu"/>
          <w:bCs/>
        </w:rPr>
        <w:t>Smluvní strany stanovily cenu oběda pro Oprávněné konzumenty ve výši</w:t>
      </w:r>
    </w:p>
    <w:p w14:paraId="73DB4171" w14:textId="014AFFE1" w:rsidR="00C70F83" w:rsidRPr="00226E8E" w:rsidRDefault="00C70F83" w:rsidP="00C70F83">
      <w:pPr>
        <w:widowControl w:val="0"/>
        <w:pBdr>
          <w:top w:val="nil"/>
          <w:left w:val="nil"/>
          <w:bottom w:val="nil"/>
          <w:right w:val="nil"/>
          <w:between w:val="nil"/>
        </w:pBdr>
        <w:ind w:left="1134" w:hanging="567"/>
        <w:rPr>
          <w:rFonts w:ascii="Ubuntu" w:hAnsi="Ubuntu"/>
          <w:b/>
        </w:rPr>
      </w:pPr>
      <w:r w:rsidRPr="00C70F83">
        <w:rPr>
          <w:rFonts w:ascii="Ubuntu" w:hAnsi="Ubuntu"/>
          <w:bCs/>
        </w:rPr>
        <w:t xml:space="preserve">Kupní cena za 1 kus </w:t>
      </w:r>
      <w:r>
        <w:rPr>
          <w:rFonts w:ascii="Ubuntu" w:hAnsi="Ubuntu"/>
          <w:bCs/>
        </w:rPr>
        <w:t>oběda</w:t>
      </w:r>
      <w:r w:rsidRPr="00C70F83">
        <w:rPr>
          <w:rFonts w:ascii="Ubuntu" w:hAnsi="Ubuntu"/>
          <w:bCs/>
        </w:rPr>
        <w:t xml:space="preserve"> činí: </w:t>
      </w:r>
      <w:r w:rsidR="00226E8E">
        <w:rPr>
          <w:rFonts w:ascii="Ubuntu" w:hAnsi="Ubuntu"/>
          <w:b/>
        </w:rPr>
        <w:t>90 Kč. Cena je konečná. Nejsme plátci DPH</w:t>
      </w:r>
    </w:p>
    <w:p w14:paraId="6587B019" w14:textId="0C605519" w:rsidR="006E0A15" w:rsidRDefault="0068085E" w:rsidP="00C70F83">
      <w:pPr>
        <w:widowControl w:val="0"/>
        <w:pBdr>
          <w:top w:val="nil"/>
          <w:left w:val="nil"/>
          <w:bottom w:val="nil"/>
          <w:right w:val="nil"/>
          <w:between w:val="nil"/>
        </w:pBdr>
        <w:ind w:left="567"/>
        <w:rPr>
          <w:rFonts w:ascii="Ubuntu" w:hAnsi="Ubuntu"/>
          <w:bCs/>
        </w:rPr>
      </w:pPr>
      <w:r w:rsidRPr="00940FBB">
        <w:rPr>
          <w:rFonts w:ascii="Ubuntu" w:hAnsi="Ubuntu"/>
          <w:bCs/>
        </w:rPr>
        <w:t>Cena v sobě zahrnuje cenu za oběd (oběd = hlavní jídlo + polévka dle objednávky</w:t>
      </w:r>
      <w:r w:rsidR="00CD7FCB" w:rsidRPr="00940FBB">
        <w:rPr>
          <w:rFonts w:ascii="Ubuntu" w:hAnsi="Ubuntu"/>
          <w:bCs/>
        </w:rPr>
        <w:t xml:space="preserve"> </w:t>
      </w:r>
      <w:r w:rsidRPr="00940FBB">
        <w:rPr>
          <w:rFonts w:ascii="Ubuntu" w:hAnsi="Ubuntu"/>
          <w:bCs/>
        </w:rPr>
        <w:t>Odběratele)</w:t>
      </w:r>
      <w:r w:rsidR="00C70F83">
        <w:rPr>
          <w:rFonts w:ascii="Ubuntu" w:hAnsi="Ubuntu"/>
          <w:bCs/>
        </w:rPr>
        <w:t xml:space="preserve">. </w:t>
      </w:r>
      <w:r w:rsidR="0055543F" w:rsidRPr="00940FBB">
        <w:rPr>
          <w:rFonts w:ascii="Ubuntu" w:hAnsi="Ubuntu"/>
          <w:bCs/>
        </w:rPr>
        <w:t xml:space="preserve">Dodavatel se zavazuje informovat o případném navýšení ceny </w:t>
      </w:r>
      <w:r w:rsidR="00B3312F" w:rsidRPr="00940FBB">
        <w:rPr>
          <w:rFonts w:ascii="Ubuntu" w:hAnsi="Ubuntu"/>
          <w:bCs/>
        </w:rPr>
        <w:t xml:space="preserve">s měsíčním předstihem. Dále se zavazuje, že bude respektovat cenu za oběd dle vyhlášky </w:t>
      </w:r>
      <w:r w:rsidR="00CD7FCB" w:rsidRPr="00940FBB">
        <w:rPr>
          <w:rFonts w:ascii="Ubuntu" w:hAnsi="Ubuntu"/>
          <w:bCs/>
        </w:rPr>
        <w:t xml:space="preserve">č. </w:t>
      </w:r>
      <w:r w:rsidR="00B3312F" w:rsidRPr="00940FBB">
        <w:rPr>
          <w:rFonts w:ascii="Ubuntu" w:hAnsi="Ubuntu"/>
          <w:bCs/>
        </w:rPr>
        <w:t xml:space="preserve">505/2006 </w:t>
      </w:r>
      <w:r w:rsidR="00CD7FCB" w:rsidRPr="00940FBB">
        <w:rPr>
          <w:rFonts w:ascii="Ubuntu" w:hAnsi="Ubuntu"/>
          <w:bCs/>
        </w:rPr>
        <w:t xml:space="preserve">Sb., kterou se provádějí některá ustanovení zákona o sociálních službách, ve </w:t>
      </w:r>
      <w:r w:rsidR="00C70F83">
        <w:rPr>
          <w:rFonts w:ascii="Ubuntu" w:hAnsi="Ubuntu"/>
          <w:bCs/>
        </w:rPr>
        <w:t xml:space="preserve">znění </w:t>
      </w:r>
      <w:r w:rsidR="00B3312F" w:rsidRPr="00940FBB">
        <w:rPr>
          <w:rFonts w:ascii="Ubuntu" w:hAnsi="Ubuntu"/>
          <w:bCs/>
        </w:rPr>
        <w:t>pozdějších předpisů.</w:t>
      </w:r>
    </w:p>
    <w:p w14:paraId="4EBE1729" w14:textId="77777777" w:rsidR="00D22B78" w:rsidRPr="00940FBB" w:rsidRDefault="00D22B78" w:rsidP="00C70F83">
      <w:pPr>
        <w:widowControl w:val="0"/>
        <w:pBdr>
          <w:top w:val="nil"/>
          <w:left w:val="nil"/>
          <w:bottom w:val="nil"/>
          <w:right w:val="nil"/>
          <w:between w:val="nil"/>
        </w:pBdr>
        <w:ind w:left="567"/>
        <w:rPr>
          <w:rFonts w:ascii="Ubuntu" w:hAnsi="Ubuntu"/>
          <w:bCs/>
        </w:rPr>
      </w:pPr>
    </w:p>
    <w:p w14:paraId="15766BD1" w14:textId="03267EEA" w:rsidR="00CD7FCB" w:rsidRPr="00940FBB" w:rsidRDefault="00CD7FCB" w:rsidP="000B3385">
      <w:pPr>
        <w:widowControl w:val="0"/>
        <w:pBdr>
          <w:top w:val="nil"/>
          <w:left w:val="nil"/>
          <w:bottom w:val="nil"/>
          <w:right w:val="nil"/>
          <w:between w:val="nil"/>
        </w:pBdr>
        <w:jc w:val="both"/>
        <w:rPr>
          <w:rFonts w:ascii="Ubuntu" w:hAnsi="Ubuntu"/>
          <w:bCs/>
        </w:rPr>
      </w:pPr>
      <w:r w:rsidRPr="00940FBB">
        <w:rPr>
          <w:rFonts w:ascii="Ubuntu" w:hAnsi="Ubuntu"/>
          <w:bCs/>
        </w:rPr>
        <w:t xml:space="preserve">2.      </w:t>
      </w:r>
      <w:r w:rsidR="0068085E" w:rsidRPr="00940FBB">
        <w:rPr>
          <w:rFonts w:ascii="Ubuntu" w:hAnsi="Ubuntu"/>
          <w:bCs/>
        </w:rPr>
        <w:t xml:space="preserve">Dodavatel se zavazuje zaslat Odběrateli vyúčtování dodaných služeb za každý kalendářní </w:t>
      </w:r>
    </w:p>
    <w:p w14:paraId="4F4B03E6" w14:textId="1B91D647" w:rsidR="00CD7FCB" w:rsidRPr="00940FBB" w:rsidRDefault="00CD7FCB" w:rsidP="000B3385">
      <w:pPr>
        <w:widowControl w:val="0"/>
        <w:pBdr>
          <w:top w:val="nil"/>
          <w:left w:val="nil"/>
          <w:bottom w:val="nil"/>
          <w:right w:val="nil"/>
          <w:between w:val="nil"/>
        </w:pBdr>
        <w:jc w:val="both"/>
        <w:rPr>
          <w:rFonts w:ascii="Ubuntu" w:hAnsi="Ubuntu"/>
          <w:bCs/>
        </w:rPr>
      </w:pPr>
      <w:r w:rsidRPr="00940FBB">
        <w:rPr>
          <w:rFonts w:ascii="Ubuntu" w:hAnsi="Ubuntu"/>
          <w:bCs/>
        </w:rPr>
        <w:t xml:space="preserve">         </w:t>
      </w:r>
      <w:r w:rsidR="0068085E" w:rsidRPr="00940FBB">
        <w:rPr>
          <w:rFonts w:ascii="Ubuntu" w:hAnsi="Ubuntu"/>
          <w:bCs/>
        </w:rPr>
        <w:t xml:space="preserve">měsíc v souladu s touto Smlouvou, a to nejpozději do </w:t>
      </w:r>
      <w:r w:rsidR="003544A2" w:rsidRPr="00940FBB">
        <w:rPr>
          <w:rFonts w:ascii="Ubuntu" w:hAnsi="Ubuntu"/>
          <w:bCs/>
        </w:rPr>
        <w:t>8</w:t>
      </w:r>
      <w:r w:rsidR="0068085E" w:rsidRPr="00940FBB">
        <w:rPr>
          <w:rFonts w:ascii="Ubuntu" w:hAnsi="Ubuntu"/>
          <w:bCs/>
        </w:rPr>
        <w:t xml:space="preserve">. dne následujícího kalendářního </w:t>
      </w:r>
    </w:p>
    <w:p w14:paraId="08833BD4" w14:textId="607D473A" w:rsidR="00FA1AEF" w:rsidRDefault="00CD7FCB" w:rsidP="000B3385">
      <w:pPr>
        <w:widowControl w:val="0"/>
        <w:pBdr>
          <w:top w:val="nil"/>
          <w:left w:val="nil"/>
          <w:bottom w:val="nil"/>
          <w:right w:val="nil"/>
          <w:between w:val="nil"/>
        </w:pBdr>
        <w:jc w:val="both"/>
        <w:rPr>
          <w:rFonts w:ascii="Ubuntu" w:hAnsi="Ubuntu"/>
          <w:bCs/>
        </w:rPr>
      </w:pPr>
      <w:r w:rsidRPr="00940FBB">
        <w:rPr>
          <w:rFonts w:ascii="Ubuntu" w:hAnsi="Ubuntu"/>
          <w:bCs/>
        </w:rPr>
        <w:t xml:space="preserve">         </w:t>
      </w:r>
      <w:r w:rsidR="0068085E" w:rsidRPr="00940FBB">
        <w:rPr>
          <w:rFonts w:ascii="Ubuntu" w:hAnsi="Ubuntu"/>
          <w:bCs/>
        </w:rPr>
        <w:t>měsíce. Součástí vyúčtování bude vyčíslení počtu obědů odebraných Odběratelem</w:t>
      </w:r>
      <w:r w:rsidR="00CF1872" w:rsidRPr="00940FBB">
        <w:rPr>
          <w:rFonts w:ascii="Ubuntu" w:hAnsi="Ubuntu"/>
          <w:bCs/>
        </w:rPr>
        <w:t>.</w:t>
      </w:r>
      <w:r w:rsidR="0068085E" w:rsidRPr="00940FBB">
        <w:rPr>
          <w:rFonts w:ascii="Ubuntu" w:hAnsi="Ubuntu"/>
          <w:bCs/>
        </w:rPr>
        <w:t xml:space="preserve"> </w:t>
      </w:r>
    </w:p>
    <w:p w14:paraId="6D8B5B9B" w14:textId="77777777" w:rsidR="00D22B78" w:rsidRPr="00940FBB" w:rsidRDefault="00D22B78" w:rsidP="000B3385">
      <w:pPr>
        <w:widowControl w:val="0"/>
        <w:pBdr>
          <w:top w:val="nil"/>
          <w:left w:val="nil"/>
          <w:bottom w:val="nil"/>
          <w:right w:val="nil"/>
          <w:between w:val="nil"/>
        </w:pBdr>
        <w:jc w:val="both"/>
        <w:rPr>
          <w:rFonts w:ascii="Ubuntu" w:hAnsi="Ubuntu"/>
          <w:bCs/>
        </w:rPr>
      </w:pPr>
    </w:p>
    <w:p w14:paraId="2D9AE7F1" w14:textId="4385A7AC" w:rsidR="00A004A4" w:rsidRDefault="00CD7FCB" w:rsidP="00395E47">
      <w:pPr>
        <w:widowControl w:val="0"/>
        <w:pBdr>
          <w:top w:val="nil"/>
          <w:left w:val="nil"/>
          <w:bottom w:val="nil"/>
          <w:right w:val="nil"/>
          <w:between w:val="nil"/>
        </w:pBdr>
        <w:ind w:left="567" w:hanging="567"/>
        <w:rPr>
          <w:rFonts w:ascii="Ubuntu" w:hAnsi="Ubuntu"/>
          <w:bCs/>
        </w:rPr>
      </w:pPr>
      <w:r w:rsidRPr="00940FBB">
        <w:rPr>
          <w:rFonts w:ascii="Ubuntu" w:hAnsi="Ubuntu"/>
          <w:bCs/>
        </w:rPr>
        <w:t xml:space="preserve">3.      </w:t>
      </w:r>
      <w:r w:rsidR="0068085E" w:rsidRPr="00940FBB">
        <w:rPr>
          <w:rFonts w:ascii="Ubuntu" w:hAnsi="Ubuntu"/>
          <w:bCs/>
        </w:rPr>
        <w:t xml:space="preserve">V souladu s vyúčtováním dle odst. </w:t>
      </w:r>
      <w:r w:rsidR="00CF1872" w:rsidRPr="00940FBB">
        <w:rPr>
          <w:rFonts w:ascii="Ubuntu" w:hAnsi="Ubuntu"/>
          <w:bCs/>
        </w:rPr>
        <w:t>5</w:t>
      </w:r>
      <w:r w:rsidR="006E0A15" w:rsidRPr="00940FBB">
        <w:rPr>
          <w:rFonts w:ascii="Ubuntu" w:hAnsi="Ubuntu"/>
          <w:bCs/>
        </w:rPr>
        <w:t>,</w:t>
      </w:r>
      <w:r w:rsidR="0068085E" w:rsidRPr="00940FBB">
        <w:rPr>
          <w:rFonts w:ascii="Ubuntu" w:hAnsi="Ubuntu"/>
          <w:bCs/>
        </w:rPr>
        <w:t xml:space="preserve"> Dodavatel vystaví fakturu za poskytnuté služby. </w:t>
      </w:r>
      <w:r w:rsidR="00395E47">
        <w:rPr>
          <w:rFonts w:ascii="Ubuntu" w:hAnsi="Ubuntu"/>
          <w:bCs/>
        </w:rPr>
        <w:t>S</w:t>
      </w:r>
      <w:r w:rsidR="0068085E" w:rsidRPr="00940FBB">
        <w:rPr>
          <w:rFonts w:ascii="Ubuntu" w:hAnsi="Ubuntu"/>
          <w:bCs/>
        </w:rPr>
        <w:t xml:space="preserve">platnost </w:t>
      </w:r>
      <w:r w:rsidR="0068085E" w:rsidRPr="0021790E">
        <w:rPr>
          <w:rFonts w:ascii="Ubuntu" w:hAnsi="Ubuntu"/>
          <w:bCs/>
        </w:rPr>
        <w:t xml:space="preserve">všech faktur činí 14 dnů ode dne jejich </w:t>
      </w:r>
      <w:r w:rsidR="00473D45">
        <w:rPr>
          <w:rFonts w:ascii="Ubuntu" w:hAnsi="Ubuntu"/>
          <w:bCs/>
        </w:rPr>
        <w:t>doručení</w:t>
      </w:r>
      <w:r w:rsidR="0068085E" w:rsidRPr="0021790E">
        <w:rPr>
          <w:rFonts w:ascii="Ubuntu" w:hAnsi="Ubuntu"/>
          <w:bCs/>
        </w:rPr>
        <w:t xml:space="preserve"> Dodavatelem. K cenám, kter</w:t>
      </w:r>
      <w:r w:rsidR="00CF1872" w:rsidRPr="0021790E">
        <w:rPr>
          <w:rFonts w:ascii="Ubuntu" w:hAnsi="Ubuntu"/>
          <w:bCs/>
        </w:rPr>
        <w:t>é</w:t>
      </w:r>
      <w:r w:rsidR="0068085E" w:rsidRPr="0021790E">
        <w:rPr>
          <w:rFonts w:ascii="Ubuntu" w:hAnsi="Ubuntu"/>
          <w:bCs/>
        </w:rPr>
        <w:t xml:space="preserve"> nejsou uvedeny včetně DPH</w:t>
      </w:r>
      <w:r w:rsidR="002F452C" w:rsidRPr="0021790E">
        <w:rPr>
          <w:rFonts w:ascii="Ubuntu" w:hAnsi="Ubuntu"/>
          <w:bCs/>
        </w:rPr>
        <w:t>,</w:t>
      </w:r>
      <w:r w:rsidR="0068085E" w:rsidRPr="0021790E">
        <w:rPr>
          <w:rFonts w:ascii="Ubuntu" w:hAnsi="Ubuntu"/>
          <w:bCs/>
        </w:rPr>
        <w:t xml:space="preserve"> bude připočteno DPH dle platného zákona o DPH. </w:t>
      </w:r>
    </w:p>
    <w:p w14:paraId="16462FBD" w14:textId="77777777" w:rsidR="00D22B78" w:rsidRPr="0021790E" w:rsidRDefault="00D22B78" w:rsidP="00395E47">
      <w:pPr>
        <w:widowControl w:val="0"/>
        <w:pBdr>
          <w:top w:val="nil"/>
          <w:left w:val="nil"/>
          <w:bottom w:val="nil"/>
          <w:right w:val="nil"/>
          <w:between w:val="nil"/>
        </w:pBdr>
        <w:ind w:left="567" w:hanging="567"/>
        <w:rPr>
          <w:rFonts w:ascii="Ubuntu" w:hAnsi="Ubuntu"/>
          <w:bCs/>
        </w:rPr>
      </w:pPr>
    </w:p>
    <w:p w14:paraId="0381A138" w14:textId="3FDE9619" w:rsidR="00CD7FCB" w:rsidRPr="0021790E" w:rsidRDefault="00CD7FCB" w:rsidP="000B3385">
      <w:pPr>
        <w:widowControl w:val="0"/>
        <w:pBdr>
          <w:top w:val="nil"/>
          <w:left w:val="nil"/>
          <w:bottom w:val="nil"/>
          <w:right w:val="nil"/>
          <w:between w:val="nil"/>
        </w:pBdr>
        <w:jc w:val="both"/>
        <w:rPr>
          <w:rFonts w:ascii="Ubuntu" w:hAnsi="Ubuntu"/>
          <w:bCs/>
        </w:rPr>
      </w:pPr>
      <w:r w:rsidRPr="0021790E">
        <w:rPr>
          <w:rFonts w:ascii="Ubuntu" w:hAnsi="Ubuntu"/>
          <w:bCs/>
        </w:rPr>
        <w:t xml:space="preserve">4.   </w:t>
      </w:r>
      <w:r w:rsidR="0068085E" w:rsidRPr="0021790E">
        <w:rPr>
          <w:rFonts w:ascii="Ubuntu" w:hAnsi="Ubuntu"/>
          <w:bCs/>
        </w:rPr>
        <w:t> </w:t>
      </w:r>
      <w:r w:rsidRPr="0021790E">
        <w:rPr>
          <w:rFonts w:ascii="Ubuntu" w:hAnsi="Ubuntu"/>
          <w:bCs/>
        </w:rPr>
        <w:t xml:space="preserve">  </w:t>
      </w:r>
      <w:r w:rsidR="00FA1AEF" w:rsidRPr="0021790E">
        <w:rPr>
          <w:rFonts w:ascii="Ubuntu" w:hAnsi="Ubuntu"/>
          <w:bCs/>
        </w:rPr>
        <w:t xml:space="preserve">V </w:t>
      </w:r>
      <w:r w:rsidR="0068085E" w:rsidRPr="0021790E">
        <w:rPr>
          <w:rFonts w:ascii="Ubuntu" w:hAnsi="Ubuntu"/>
          <w:bCs/>
        </w:rPr>
        <w:t xml:space="preserve">případě plánovaného výpadku poskytování pokrmů ze strany Dodavatele, je Dodavatel </w:t>
      </w:r>
    </w:p>
    <w:p w14:paraId="785FB35B" w14:textId="77777777" w:rsidR="00CD7FCB" w:rsidRPr="0021790E" w:rsidRDefault="00CD7FCB" w:rsidP="000B3385">
      <w:pPr>
        <w:widowControl w:val="0"/>
        <w:pBdr>
          <w:top w:val="nil"/>
          <w:left w:val="nil"/>
          <w:bottom w:val="nil"/>
          <w:right w:val="nil"/>
          <w:between w:val="nil"/>
        </w:pBdr>
        <w:jc w:val="both"/>
        <w:rPr>
          <w:rFonts w:ascii="Ubuntu" w:hAnsi="Ubuntu"/>
          <w:bCs/>
        </w:rPr>
      </w:pPr>
      <w:r w:rsidRPr="0021790E">
        <w:rPr>
          <w:rFonts w:ascii="Ubuntu" w:hAnsi="Ubuntu"/>
          <w:bCs/>
        </w:rPr>
        <w:t xml:space="preserve">         </w:t>
      </w:r>
      <w:r w:rsidR="0068085E" w:rsidRPr="0021790E">
        <w:rPr>
          <w:rFonts w:ascii="Ubuntu" w:hAnsi="Ubuntu"/>
          <w:bCs/>
        </w:rPr>
        <w:t xml:space="preserve">povinen na své náklady zajistit dodání pokrmů ve stejné kvalitě, množství a ceně od jiného </w:t>
      </w:r>
    </w:p>
    <w:p w14:paraId="694C2BEA" w14:textId="77777777" w:rsidR="00CD7FCB" w:rsidRPr="0021790E" w:rsidRDefault="00CD7FCB" w:rsidP="000B3385">
      <w:pPr>
        <w:widowControl w:val="0"/>
        <w:pBdr>
          <w:top w:val="nil"/>
          <w:left w:val="nil"/>
          <w:bottom w:val="nil"/>
          <w:right w:val="nil"/>
          <w:between w:val="nil"/>
        </w:pBdr>
        <w:jc w:val="both"/>
        <w:rPr>
          <w:rFonts w:ascii="Ubuntu" w:hAnsi="Ubuntu"/>
          <w:bCs/>
        </w:rPr>
      </w:pPr>
      <w:r w:rsidRPr="0021790E">
        <w:rPr>
          <w:rFonts w:ascii="Ubuntu" w:hAnsi="Ubuntu"/>
          <w:bCs/>
        </w:rPr>
        <w:t xml:space="preserve">         </w:t>
      </w:r>
      <w:r w:rsidR="0068085E" w:rsidRPr="0021790E">
        <w:rPr>
          <w:rFonts w:ascii="Ubuntu" w:hAnsi="Ubuntu"/>
          <w:bCs/>
        </w:rPr>
        <w:t xml:space="preserve">dodavatele. O takovém výpadku a délce jeho trvání je povinen Odběratele neprodleně </w:t>
      </w:r>
    </w:p>
    <w:p w14:paraId="5C98200D" w14:textId="77777777" w:rsidR="00CD7FCB" w:rsidRPr="0021790E" w:rsidRDefault="00CD7FCB" w:rsidP="000B3385">
      <w:pPr>
        <w:widowControl w:val="0"/>
        <w:pBdr>
          <w:top w:val="nil"/>
          <w:left w:val="nil"/>
          <w:bottom w:val="nil"/>
          <w:right w:val="nil"/>
          <w:between w:val="nil"/>
        </w:pBdr>
        <w:jc w:val="both"/>
        <w:rPr>
          <w:rFonts w:ascii="Ubuntu" w:hAnsi="Ubuntu"/>
          <w:bCs/>
        </w:rPr>
      </w:pPr>
      <w:r w:rsidRPr="0021790E">
        <w:rPr>
          <w:rFonts w:ascii="Ubuntu" w:hAnsi="Ubuntu"/>
          <w:bCs/>
        </w:rPr>
        <w:t xml:space="preserve">         </w:t>
      </w:r>
      <w:r w:rsidR="0068085E" w:rsidRPr="0021790E">
        <w:rPr>
          <w:rFonts w:ascii="Ubuntu" w:hAnsi="Ubuntu"/>
          <w:bCs/>
        </w:rPr>
        <w:t xml:space="preserve">informovat včetně zaslání kontaktu na náhradního dodavatele zajišťujícího dodání pokrmů. </w:t>
      </w:r>
    </w:p>
    <w:p w14:paraId="37CF8ACC" w14:textId="77777777" w:rsidR="00CD7FCB" w:rsidRPr="0021790E" w:rsidRDefault="00CD7FCB" w:rsidP="000B3385">
      <w:pPr>
        <w:widowControl w:val="0"/>
        <w:pBdr>
          <w:top w:val="nil"/>
          <w:left w:val="nil"/>
          <w:bottom w:val="nil"/>
          <w:right w:val="nil"/>
          <w:between w:val="nil"/>
        </w:pBdr>
        <w:jc w:val="both"/>
        <w:rPr>
          <w:rFonts w:ascii="Ubuntu" w:hAnsi="Ubuntu"/>
          <w:bCs/>
        </w:rPr>
      </w:pPr>
      <w:r w:rsidRPr="0021790E">
        <w:rPr>
          <w:rFonts w:ascii="Ubuntu" w:hAnsi="Ubuntu"/>
          <w:bCs/>
        </w:rPr>
        <w:t xml:space="preserve">         </w:t>
      </w:r>
      <w:r w:rsidR="0068085E" w:rsidRPr="0021790E">
        <w:rPr>
          <w:rFonts w:ascii="Ubuntu" w:hAnsi="Ubuntu"/>
          <w:bCs/>
        </w:rPr>
        <w:t xml:space="preserve">V takovém případě odpovídá Dodavatel za dodávané pokrmy stejně, jako by pokrmy dodával </w:t>
      </w:r>
    </w:p>
    <w:p w14:paraId="4404D026" w14:textId="6D946A9A" w:rsidR="00A004A4" w:rsidRPr="0021790E" w:rsidRDefault="00CD7FCB" w:rsidP="000B3385">
      <w:pPr>
        <w:widowControl w:val="0"/>
        <w:pBdr>
          <w:top w:val="nil"/>
          <w:left w:val="nil"/>
          <w:bottom w:val="nil"/>
          <w:right w:val="nil"/>
          <w:between w:val="nil"/>
        </w:pBdr>
        <w:jc w:val="both"/>
        <w:rPr>
          <w:rFonts w:ascii="Ubuntu" w:hAnsi="Ubuntu"/>
          <w:bCs/>
        </w:rPr>
      </w:pPr>
      <w:r w:rsidRPr="0021790E">
        <w:rPr>
          <w:rFonts w:ascii="Ubuntu" w:hAnsi="Ubuntu"/>
          <w:bCs/>
        </w:rPr>
        <w:t xml:space="preserve">         </w:t>
      </w:r>
      <w:r w:rsidR="0068085E" w:rsidRPr="0021790E">
        <w:rPr>
          <w:rFonts w:ascii="Ubuntu" w:hAnsi="Ubuntu"/>
          <w:bCs/>
        </w:rPr>
        <w:t xml:space="preserve">sám. </w:t>
      </w:r>
    </w:p>
    <w:p w14:paraId="07B21248" w14:textId="77777777" w:rsidR="00A004A4" w:rsidRPr="0021790E" w:rsidRDefault="00A004A4">
      <w:pPr>
        <w:widowControl w:val="0"/>
        <w:pBdr>
          <w:top w:val="nil"/>
          <w:left w:val="nil"/>
          <w:bottom w:val="nil"/>
          <w:right w:val="nil"/>
          <w:between w:val="nil"/>
        </w:pBdr>
        <w:spacing w:after="100"/>
        <w:jc w:val="center"/>
        <w:rPr>
          <w:rFonts w:ascii="Ubuntu" w:hAnsi="Ubuntu"/>
          <w:b/>
          <w:sz w:val="24"/>
          <w:szCs w:val="24"/>
        </w:rPr>
      </w:pPr>
    </w:p>
    <w:p w14:paraId="55740AC7" w14:textId="5931023D" w:rsidR="00A004A4" w:rsidRPr="0021790E" w:rsidRDefault="0068085E">
      <w:pPr>
        <w:widowControl w:val="0"/>
        <w:pBdr>
          <w:top w:val="nil"/>
          <w:left w:val="nil"/>
          <w:bottom w:val="nil"/>
          <w:right w:val="nil"/>
          <w:between w:val="nil"/>
        </w:pBdr>
        <w:spacing w:after="100"/>
        <w:jc w:val="center"/>
        <w:rPr>
          <w:rFonts w:ascii="Ubuntu" w:hAnsi="Ubuntu"/>
          <w:b/>
          <w:color w:val="000000"/>
          <w:sz w:val="24"/>
          <w:szCs w:val="24"/>
        </w:rPr>
      </w:pPr>
      <w:r w:rsidRPr="0021790E">
        <w:rPr>
          <w:rFonts w:ascii="Ubuntu" w:hAnsi="Ubuntu"/>
          <w:b/>
          <w:color w:val="000000"/>
          <w:sz w:val="24"/>
          <w:szCs w:val="24"/>
        </w:rPr>
        <w:t xml:space="preserve">IV. </w:t>
      </w:r>
      <w:r w:rsidR="00422401" w:rsidRPr="0021790E">
        <w:rPr>
          <w:rFonts w:ascii="Ubuntu" w:hAnsi="Ubuntu"/>
          <w:b/>
          <w:color w:val="000000"/>
          <w:sz w:val="24"/>
          <w:szCs w:val="24"/>
        </w:rPr>
        <w:t>Platnost a ú</w:t>
      </w:r>
      <w:r w:rsidRPr="0021790E">
        <w:rPr>
          <w:rFonts w:ascii="Ubuntu" w:hAnsi="Ubuntu"/>
          <w:b/>
          <w:color w:val="000000"/>
          <w:sz w:val="24"/>
          <w:szCs w:val="24"/>
        </w:rPr>
        <w:t>činnost smlouvy</w:t>
      </w:r>
    </w:p>
    <w:p w14:paraId="4645A38C" w14:textId="321C185B" w:rsidR="00422401" w:rsidRPr="0021790E" w:rsidRDefault="00422401" w:rsidP="00C70F83">
      <w:pPr>
        <w:widowControl w:val="0"/>
        <w:pBdr>
          <w:top w:val="nil"/>
          <w:left w:val="nil"/>
          <w:bottom w:val="nil"/>
          <w:right w:val="nil"/>
          <w:between w:val="nil"/>
        </w:pBdr>
        <w:ind w:left="567" w:right="227" w:hanging="567"/>
        <w:rPr>
          <w:rFonts w:ascii="Ubuntu" w:hAnsi="Ubuntu"/>
          <w:color w:val="000000"/>
        </w:rPr>
      </w:pPr>
      <w:r w:rsidRPr="0021790E">
        <w:rPr>
          <w:rFonts w:ascii="Ubuntu" w:hAnsi="Ubuntu"/>
          <w:color w:val="000000"/>
        </w:rPr>
        <w:t xml:space="preserve">1.       </w:t>
      </w:r>
      <w:r w:rsidR="0068085E" w:rsidRPr="0021790E">
        <w:rPr>
          <w:rFonts w:ascii="Ubuntu" w:hAnsi="Ubuntu"/>
          <w:color w:val="000000"/>
        </w:rPr>
        <w:t>Tato Smlouva se uzavírá na dobu určitou do</w:t>
      </w:r>
      <w:r w:rsidR="00360874" w:rsidRPr="0021790E">
        <w:rPr>
          <w:rFonts w:ascii="Ubuntu" w:hAnsi="Ubuntu"/>
          <w:color w:val="000000"/>
        </w:rPr>
        <w:t xml:space="preserve"> </w:t>
      </w:r>
      <w:r w:rsidR="003544A2" w:rsidRPr="0021790E">
        <w:rPr>
          <w:rFonts w:ascii="Ubuntu" w:hAnsi="Ubuntu"/>
          <w:color w:val="000000"/>
        </w:rPr>
        <w:t>28.</w:t>
      </w:r>
      <w:r w:rsidR="006E0A15" w:rsidRPr="0021790E">
        <w:rPr>
          <w:rFonts w:ascii="Ubuntu" w:hAnsi="Ubuntu"/>
          <w:color w:val="000000"/>
        </w:rPr>
        <w:t xml:space="preserve"> </w:t>
      </w:r>
      <w:r w:rsidR="003544A2" w:rsidRPr="0021790E">
        <w:rPr>
          <w:rFonts w:ascii="Ubuntu" w:hAnsi="Ubuntu"/>
          <w:color w:val="000000"/>
        </w:rPr>
        <w:t>2.</w:t>
      </w:r>
      <w:r w:rsidR="006E0A15" w:rsidRPr="0021790E">
        <w:rPr>
          <w:rFonts w:ascii="Ubuntu" w:hAnsi="Ubuntu"/>
          <w:color w:val="000000"/>
        </w:rPr>
        <w:t xml:space="preserve"> </w:t>
      </w:r>
      <w:r w:rsidR="003544A2" w:rsidRPr="0021790E">
        <w:rPr>
          <w:rFonts w:ascii="Ubuntu" w:hAnsi="Ubuntu"/>
          <w:color w:val="000000"/>
        </w:rPr>
        <w:t>2025</w:t>
      </w:r>
      <w:r w:rsidR="0068085E" w:rsidRPr="0021790E">
        <w:rPr>
          <w:rFonts w:ascii="Ubuntu" w:hAnsi="Ubuntu"/>
          <w:color w:val="000000"/>
        </w:rPr>
        <w:t xml:space="preserve">. Tato smlouva je platná dnem </w:t>
      </w:r>
      <w:r w:rsidR="004B0EA8" w:rsidRPr="0021790E">
        <w:rPr>
          <w:rFonts w:ascii="Ubuntu" w:hAnsi="Ubuntu"/>
          <w:color w:val="000000"/>
        </w:rPr>
        <w:t xml:space="preserve"> </w:t>
      </w:r>
      <w:r w:rsidRPr="0021790E">
        <w:rPr>
          <w:rFonts w:ascii="Ubuntu" w:hAnsi="Ubuntu"/>
          <w:color w:val="000000"/>
        </w:rPr>
        <w:t xml:space="preserve">podpisu oprávněných zástupců Smluvních stran a účinnosti nabývá dnem zveřejnění v registru </w:t>
      </w:r>
      <w:r w:rsidR="003544A2" w:rsidRPr="0021790E">
        <w:rPr>
          <w:rFonts w:ascii="Ubuntu" w:hAnsi="Ubuntu"/>
          <w:color w:val="000000"/>
        </w:rPr>
        <w:t>s</w:t>
      </w:r>
      <w:r w:rsidRPr="0021790E">
        <w:rPr>
          <w:rFonts w:ascii="Ubuntu" w:hAnsi="Ubuntu"/>
          <w:color w:val="000000"/>
        </w:rPr>
        <w:t>mluv dle zákona</w:t>
      </w:r>
      <w:r w:rsidR="003544A2" w:rsidRPr="0021790E">
        <w:rPr>
          <w:rFonts w:ascii="Ubuntu" w:hAnsi="Ubuntu"/>
          <w:color w:val="000000"/>
        </w:rPr>
        <w:t xml:space="preserve"> </w:t>
      </w:r>
      <w:r w:rsidRPr="0021790E">
        <w:rPr>
          <w:rFonts w:ascii="Ubuntu" w:hAnsi="Ubuntu"/>
          <w:color w:val="000000"/>
        </w:rPr>
        <w:t>č.</w:t>
      </w:r>
      <w:r w:rsidR="003544A2" w:rsidRPr="0021790E">
        <w:rPr>
          <w:rFonts w:ascii="Ubuntu" w:hAnsi="Ubuntu"/>
          <w:color w:val="000000"/>
        </w:rPr>
        <w:t xml:space="preserve"> </w:t>
      </w:r>
      <w:r w:rsidRPr="0021790E">
        <w:rPr>
          <w:rFonts w:ascii="Ubuntu" w:hAnsi="Ubuntu"/>
          <w:color w:val="000000"/>
        </w:rPr>
        <w:t>340/2015 Sb., o zvláštních podmínkách účinnosti některých smluv, uveřejňování těchto smluv a o registru smluv (zákon o registru smluv)</w:t>
      </w:r>
      <w:r w:rsidR="0068085E" w:rsidRPr="0021790E">
        <w:rPr>
          <w:rFonts w:ascii="Ubuntu" w:hAnsi="Ubuntu"/>
          <w:color w:val="000000"/>
        </w:rPr>
        <w:t>.</w:t>
      </w:r>
    </w:p>
    <w:p w14:paraId="5DC90113" w14:textId="77777777" w:rsidR="00422401" w:rsidRPr="0021790E" w:rsidRDefault="00422401" w:rsidP="000B3385">
      <w:pPr>
        <w:widowControl w:val="0"/>
        <w:pBdr>
          <w:top w:val="nil"/>
          <w:left w:val="nil"/>
          <w:bottom w:val="nil"/>
          <w:right w:val="nil"/>
          <w:between w:val="nil"/>
        </w:pBdr>
        <w:ind w:right="227"/>
        <w:jc w:val="both"/>
        <w:rPr>
          <w:rFonts w:ascii="Ubuntu" w:hAnsi="Ubuntu"/>
          <w:color w:val="000000"/>
        </w:rPr>
      </w:pPr>
    </w:p>
    <w:p w14:paraId="5FCE5E17" w14:textId="27D9BEE2" w:rsidR="00A004A4" w:rsidRPr="0021790E" w:rsidRDefault="00422401" w:rsidP="000B3385">
      <w:pPr>
        <w:widowControl w:val="0"/>
        <w:pBdr>
          <w:top w:val="nil"/>
          <w:left w:val="nil"/>
          <w:bottom w:val="nil"/>
          <w:right w:val="nil"/>
          <w:between w:val="nil"/>
        </w:pBdr>
        <w:ind w:right="227"/>
        <w:jc w:val="both"/>
        <w:rPr>
          <w:rFonts w:ascii="Ubuntu" w:hAnsi="Ubuntu"/>
          <w:b/>
          <w:bCs/>
        </w:rPr>
      </w:pPr>
      <w:r w:rsidRPr="0021790E">
        <w:rPr>
          <w:rFonts w:ascii="Ubuntu" w:hAnsi="Ubuntu"/>
          <w:color w:val="000000"/>
        </w:rPr>
        <w:t xml:space="preserve">2. </w:t>
      </w:r>
      <w:r w:rsidR="0068085E" w:rsidRPr="0021790E">
        <w:rPr>
          <w:rFonts w:ascii="Ubuntu" w:hAnsi="Ubuntu"/>
          <w:color w:val="000000"/>
        </w:rPr>
        <w:t xml:space="preserve"> </w:t>
      </w:r>
      <w:r w:rsidRPr="0021790E">
        <w:rPr>
          <w:rFonts w:ascii="Ubuntu" w:hAnsi="Ubuntu"/>
          <w:color w:val="000000"/>
        </w:rPr>
        <w:t xml:space="preserve">     </w:t>
      </w:r>
      <w:r w:rsidR="0068085E" w:rsidRPr="0021790E">
        <w:rPr>
          <w:rFonts w:ascii="Ubuntu" w:hAnsi="Ubuntu"/>
          <w:color w:val="000000"/>
        </w:rPr>
        <w:t xml:space="preserve">Dodavatel je povinen zahájit výdej a dodávky pokrmů dle této Smlouvy </w:t>
      </w:r>
      <w:r w:rsidR="0068085E" w:rsidRPr="0021790E">
        <w:rPr>
          <w:rFonts w:ascii="Ubuntu" w:hAnsi="Ubuntu"/>
          <w:b/>
          <w:bCs/>
          <w:color w:val="000000"/>
        </w:rPr>
        <w:t xml:space="preserve">ode </w:t>
      </w:r>
      <w:r w:rsidR="0068085E" w:rsidRPr="0021790E">
        <w:rPr>
          <w:rFonts w:ascii="Ubuntu" w:hAnsi="Ubuntu"/>
          <w:b/>
          <w:bCs/>
        </w:rPr>
        <w:t xml:space="preserve">dne </w:t>
      </w:r>
      <w:r w:rsidRPr="0021790E">
        <w:rPr>
          <w:rFonts w:ascii="Ubuntu" w:hAnsi="Ubuntu"/>
          <w:b/>
          <w:bCs/>
        </w:rPr>
        <w:t xml:space="preserve">1. </w:t>
      </w:r>
      <w:r w:rsidR="003544A2" w:rsidRPr="0021790E">
        <w:rPr>
          <w:rFonts w:ascii="Ubuntu" w:hAnsi="Ubuntu"/>
          <w:b/>
          <w:bCs/>
        </w:rPr>
        <w:t>7</w:t>
      </w:r>
      <w:r w:rsidRPr="0021790E">
        <w:rPr>
          <w:rFonts w:ascii="Ubuntu" w:hAnsi="Ubuntu"/>
          <w:b/>
          <w:bCs/>
        </w:rPr>
        <w:t>.</w:t>
      </w:r>
      <w:r w:rsidR="003544A2" w:rsidRPr="0021790E">
        <w:rPr>
          <w:rFonts w:ascii="Ubuntu" w:hAnsi="Ubuntu"/>
          <w:b/>
          <w:bCs/>
        </w:rPr>
        <w:t xml:space="preserve"> </w:t>
      </w:r>
      <w:r w:rsidRPr="0021790E">
        <w:rPr>
          <w:rFonts w:ascii="Ubuntu" w:hAnsi="Ubuntu"/>
          <w:b/>
          <w:bCs/>
        </w:rPr>
        <w:t>2023</w:t>
      </w:r>
      <w:r w:rsidR="00B3312F" w:rsidRPr="0021790E">
        <w:rPr>
          <w:rFonts w:ascii="Ubuntu" w:hAnsi="Ubuntu"/>
          <w:b/>
          <w:bCs/>
        </w:rPr>
        <w:t>.</w:t>
      </w:r>
    </w:p>
    <w:p w14:paraId="54A506E3" w14:textId="77777777" w:rsidR="009D46CD" w:rsidRPr="0021790E" w:rsidRDefault="009D46CD" w:rsidP="000B3385">
      <w:pPr>
        <w:widowControl w:val="0"/>
        <w:pBdr>
          <w:top w:val="nil"/>
          <w:left w:val="nil"/>
          <w:bottom w:val="nil"/>
          <w:right w:val="nil"/>
          <w:between w:val="nil"/>
        </w:pBdr>
        <w:ind w:right="227"/>
        <w:jc w:val="both"/>
        <w:rPr>
          <w:rFonts w:ascii="Ubuntu" w:hAnsi="Ubuntu"/>
          <w:b/>
          <w:bCs/>
        </w:rPr>
      </w:pPr>
    </w:p>
    <w:p w14:paraId="20D65CAE" w14:textId="320957DA" w:rsidR="00422401" w:rsidRPr="0021790E" w:rsidRDefault="009D46CD" w:rsidP="00C70F83">
      <w:pPr>
        <w:jc w:val="both"/>
        <w:rPr>
          <w:rFonts w:ascii="Ubuntu" w:hAnsi="Ubuntu"/>
          <w:color w:val="000000"/>
        </w:rPr>
      </w:pPr>
      <w:r w:rsidRPr="0021790E">
        <w:rPr>
          <w:rFonts w:ascii="Ubuntu" w:hAnsi="Ubuntu"/>
          <w:bCs/>
        </w:rPr>
        <w:t xml:space="preserve">3.       </w:t>
      </w:r>
      <w:r w:rsidR="0068085E" w:rsidRPr="0021790E">
        <w:rPr>
          <w:rFonts w:ascii="Ubuntu" w:hAnsi="Ubuntu"/>
          <w:color w:val="000000"/>
        </w:rPr>
        <w:t xml:space="preserve">Každá ze Smluvních stran je oprávněna tuto Smlouvu vypovědět bez udání důvodu s tím, </w:t>
      </w:r>
    </w:p>
    <w:p w14:paraId="3BC176E1" w14:textId="77777777" w:rsidR="00C70F83" w:rsidRDefault="009D46CD" w:rsidP="00C70F83">
      <w:pPr>
        <w:rPr>
          <w:rFonts w:ascii="Ubuntu" w:hAnsi="Ubuntu"/>
          <w:color w:val="000000"/>
        </w:rPr>
      </w:pPr>
      <w:r w:rsidRPr="0021790E">
        <w:rPr>
          <w:rFonts w:ascii="Ubuntu" w:hAnsi="Ubuntu"/>
          <w:color w:val="000000"/>
        </w:rPr>
        <w:t xml:space="preserve">          </w:t>
      </w:r>
      <w:r w:rsidR="0068085E" w:rsidRPr="0021790E">
        <w:rPr>
          <w:rFonts w:ascii="Ubuntu" w:hAnsi="Ubuntu"/>
          <w:color w:val="000000"/>
        </w:rPr>
        <w:t>že výpovědní doba činí 3 měsíce a začíná běžet</w:t>
      </w:r>
      <w:r w:rsidR="00C70F83">
        <w:rPr>
          <w:rFonts w:ascii="Ubuntu" w:hAnsi="Ubuntu"/>
          <w:color w:val="000000"/>
        </w:rPr>
        <w:t xml:space="preserve"> prvým dnem kalendářního měsíce </w:t>
      </w:r>
    </w:p>
    <w:p w14:paraId="14731A49" w14:textId="07FA6D7C" w:rsidR="00A004A4" w:rsidRPr="0021790E" w:rsidRDefault="0068085E" w:rsidP="00C70F83">
      <w:pPr>
        <w:ind w:left="567"/>
        <w:rPr>
          <w:rFonts w:ascii="Ubuntu" w:hAnsi="Ubuntu"/>
          <w:color w:val="000000"/>
        </w:rPr>
      </w:pPr>
      <w:r w:rsidRPr="0021790E">
        <w:rPr>
          <w:rFonts w:ascii="Ubuntu" w:hAnsi="Ubuntu"/>
          <w:color w:val="000000"/>
        </w:rPr>
        <w:t>následujícího po doručení písemné výpovědi druhé Smluvní straně. Během výpovědní doby</w:t>
      </w:r>
      <w:r w:rsidR="00C70F83">
        <w:rPr>
          <w:rFonts w:ascii="Ubuntu" w:hAnsi="Ubuntu"/>
          <w:color w:val="000000"/>
        </w:rPr>
        <w:t xml:space="preserve"> </w:t>
      </w:r>
      <w:r w:rsidRPr="0021790E">
        <w:rPr>
          <w:rFonts w:ascii="Ubuntu" w:hAnsi="Ubuntu"/>
          <w:color w:val="000000"/>
        </w:rPr>
        <w:t xml:space="preserve">se objednávané množství stravy nesmí výrazně lišit od standardně objednávaného množství </w:t>
      </w:r>
      <w:r w:rsidR="00C70F83">
        <w:rPr>
          <w:rFonts w:ascii="Ubuntu" w:hAnsi="Ubuntu"/>
          <w:color w:val="000000"/>
        </w:rPr>
        <w:t>p</w:t>
      </w:r>
      <w:r w:rsidRPr="0021790E">
        <w:rPr>
          <w:rFonts w:ascii="Ubuntu" w:hAnsi="Ubuntu"/>
          <w:color w:val="000000"/>
        </w:rPr>
        <w:t>řed výpovědní dobou. Rozdíl nesmí činit více než 10% z</w:t>
      </w:r>
      <w:r w:rsidR="00C70F83">
        <w:rPr>
          <w:rFonts w:ascii="Ubuntu" w:hAnsi="Ubuntu"/>
          <w:color w:val="000000"/>
        </w:rPr>
        <w:t xml:space="preserve"> průměrného počtu objednávaných </w:t>
      </w:r>
      <w:r w:rsidRPr="0021790E">
        <w:rPr>
          <w:rFonts w:ascii="Ubuntu" w:hAnsi="Ubuntu"/>
          <w:color w:val="000000"/>
        </w:rPr>
        <w:t>pokrmů v předchozím období.</w:t>
      </w:r>
    </w:p>
    <w:p w14:paraId="14AF261E" w14:textId="77777777" w:rsidR="009D46CD" w:rsidRPr="0021790E" w:rsidRDefault="009D46CD" w:rsidP="000B3385">
      <w:pPr>
        <w:rPr>
          <w:rFonts w:ascii="Ubuntu" w:hAnsi="Ubuntu"/>
          <w:color w:val="000000"/>
        </w:rPr>
      </w:pPr>
    </w:p>
    <w:p w14:paraId="6244F80D" w14:textId="415FE926" w:rsidR="00A004A4" w:rsidRPr="0021790E" w:rsidRDefault="009D46CD" w:rsidP="00D22B78">
      <w:pPr>
        <w:ind w:left="567" w:hanging="567"/>
        <w:rPr>
          <w:rFonts w:ascii="Ubuntu" w:hAnsi="Ubuntu"/>
          <w:color w:val="000000"/>
        </w:rPr>
      </w:pPr>
      <w:r w:rsidRPr="0021790E">
        <w:rPr>
          <w:rFonts w:ascii="Ubuntu" w:hAnsi="Ubuntu"/>
          <w:color w:val="000000"/>
        </w:rPr>
        <w:t xml:space="preserve">4.       </w:t>
      </w:r>
      <w:r w:rsidR="0068085E" w:rsidRPr="0021790E">
        <w:rPr>
          <w:rFonts w:ascii="Ubuntu" w:hAnsi="Ubuntu"/>
          <w:color w:val="000000"/>
        </w:rPr>
        <w:t>Pokud je Odběratel v prodlení s úhradou kterékoliv z plateb po dobu více jak 14 dní, může</w:t>
      </w:r>
      <w:r w:rsidR="003F20ED">
        <w:rPr>
          <w:rFonts w:ascii="Ubuntu" w:hAnsi="Ubuntu"/>
          <w:color w:val="000000"/>
        </w:rPr>
        <w:t xml:space="preserve"> </w:t>
      </w:r>
      <w:r w:rsidR="0068085E" w:rsidRPr="0021790E">
        <w:rPr>
          <w:rFonts w:ascii="Ubuntu" w:hAnsi="Ubuntu"/>
          <w:color w:val="000000"/>
        </w:rPr>
        <w:t>Dodavatel převést Odběratele na kreditní systém dále popsaný nebo od této Smlouvy</w:t>
      </w:r>
      <w:r w:rsidR="003F20ED">
        <w:rPr>
          <w:rFonts w:ascii="Ubuntu" w:hAnsi="Ubuntu"/>
          <w:color w:val="000000"/>
        </w:rPr>
        <w:t xml:space="preserve"> </w:t>
      </w:r>
      <w:r w:rsidR="0068085E" w:rsidRPr="0021790E">
        <w:rPr>
          <w:rFonts w:ascii="Ubuntu" w:hAnsi="Ubuntu"/>
          <w:color w:val="000000"/>
        </w:rPr>
        <w:t>okamžitě odstoupit</w:t>
      </w:r>
      <w:r w:rsidRPr="0021790E">
        <w:rPr>
          <w:rFonts w:ascii="Ubuntu" w:hAnsi="Ubuntu"/>
          <w:color w:val="000000"/>
        </w:rPr>
        <w:t xml:space="preserve"> </w:t>
      </w:r>
      <w:r w:rsidR="0068085E" w:rsidRPr="0021790E">
        <w:rPr>
          <w:rFonts w:ascii="Ubuntu" w:hAnsi="Ubuntu"/>
          <w:color w:val="000000"/>
        </w:rPr>
        <w:t>a ukončit dodávky pokrmů dnem doručení odstoupení od Smlouvy</w:t>
      </w:r>
      <w:r w:rsidR="003F20ED">
        <w:rPr>
          <w:rFonts w:ascii="Ubuntu" w:hAnsi="Ubuntu"/>
          <w:color w:val="000000"/>
        </w:rPr>
        <w:t xml:space="preserve"> </w:t>
      </w:r>
      <w:r w:rsidRPr="0021790E">
        <w:rPr>
          <w:rFonts w:ascii="Ubuntu" w:hAnsi="Ubuntu"/>
          <w:color w:val="000000"/>
        </w:rPr>
        <w:t>Objednateli</w:t>
      </w:r>
      <w:r w:rsidR="0068085E" w:rsidRPr="0021790E">
        <w:rPr>
          <w:rFonts w:ascii="Ubuntu" w:hAnsi="Ubuntu"/>
          <w:color w:val="000000"/>
        </w:rPr>
        <w:t>. V případě kreditního systému</w:t>
      </w:r>
      <w:r w:rsidRPr="0021790E">
        <w:rPr>
          <w:rFonts w:ascii="Ubuntu" w:hAnsi="Ubuntu"/>
          <w:color w:val="000000"/>
        </w:rPr>
        <w:t>,</w:t>
      </w:r>
      <w:r w:rsidR="0068085E" w:rsidRPr="0021790E">
        <w:rPr>
          <w:rFonts w:ascii="Ubuntu" w:hAnsi="Ubuntu"/>
          <w:color w:val="000000"/>
        </w:rPr>
        <w:t xml:space="preserve"> bude Dodavatel Odběrateli dodávat pouze obědy</w:t>
      </w:r>
      <w:r w:rsidR="003F20ED">
        <w:rPr>
          <w:rFonts w:ascii="Ubuntu" w:hAnsi="Ubuntu"/>
          <w:color w:val="000000"/>
        </w:rPr>
        <w:t xml:space="preserve"> </w:t>
      </w:r>
      <w:r w:rsidR="0068085E" w:rsidRPr="0021790E">
        <w:rPr>
          <w:rFonts w:ascii="Ubuntu" w:hAnsi="Ubuntu"/>
          <w:color w:val="000000"/>
        </w:rPr>
        <w:t>předem zaplacené formou zálohových plateb.</w:t>
      </w:r>
    </w:p>
    <w:p w14:paraId="0AECED8E" w14:textId="77777777" w:rsidR="00A004A4" w:rsidRPr="0021790E" w:rsidRDefault="00A004A4" w:rsidP="0021790E">
      <w:pPr>
        <w:widowControl w:val="0"/>
        <w:pBdr>
          <w:top w:val="nil"/>
          <w:left w:val="nil"/>
          <w:bottom w:val="nil"/>
          <w:right w:val="nil"/>
          <w:between w:val="nil"/>
        </w:pBdr>
        <w:ind w:left="720" w:hanging="720"/>
        <w:jc w:val="both"/>
        <w:rPr>
          <w:rFonts w:ascii="Ubuntu" w:hAnsi="Ubuntu"/>
          <w:color w:val="000000"/>
        </w:rPr>
      </w:pPr>
    </w:p>
    <w:p w14:paraId="3E622A77" w14:textId="77777777" w:rsidR="00A004A4" w:rsidRPr="0021790E" w:rsidRDefault="0068085E" w:rsidP="00940FBB">
      <w:pPr>
        <w:widowControl w:val="0"/>
        <w:pBdr>
          <w:top w:val="nil"/>
          <w:left w:val="nil"/>
          <w:bottom w:val="nil"/>
          <w:right w:val="nil"/>
          <w:between w:val="nil"/>
        </w:pBdr>
        <w:spacing w:after="100"/>
        <w:jc w:val="both"/>
        <w:rPr>
          <w:rFonts w:ascii="Ubuntu" w:hAnsi="Ubuntu"/>
          <w:b/>
          <w:color w:val="000000"/>
          <w:sz w:val="24"/>
          <w:szCs w:val="24"/>
        </w:rPr>
      </w:pPr>
      <w:r w:rsidRPr="0021790E">
        <w:rPr>
          <w:rFonts w:ascii="Ubuntu" w:hAnsi="Ubuntu"/>
          <w:b/>
          <w:color w:val="000000"/>
          <w:sz w:val="24"/>
          <w:szCs w:val="24"/>
        </w:rPr>
        <w:t>V. Závěrečná ustanovení</w:t>
      </w:r>
    </w:p>
    <w:p w14:paraId="5703F4D1" w14:textId="0E7AFB41" w:rsidR="00A004A4" w:rsidRPr="00D22B78" w:rsidRDefault="0068085E" w:rsidP="00D22B78">
      <w:pPr>
        <w:widowControl w:val="0"/>
        <w:numPr>
          <w:ilvl w:val="0"/>
          <w:numId w:val="2"/>
        </w:numPr>
        <w:pBdr>
          <w:top w:val="nil"/>
          <w:left w:val="nil"/>
          <w:bottom w:val="nil"/>
          <w:right w:val="nil"/>
          <w:between w:val="nil"/>
        </w:pBdr>
        <w:ind w:left="0" w:firstLine="0"/>
        <w:rPr>
          <w:rFonts w:ascii="Ubuntu" w:hAnsi="Ubuntu"/>
          <w:color w:val="000000"/>
        </w:rPr>
      </w:pPr>
      <w:r w:rsidRPr="0021790E">
        <w:rPr>
          <w:rFonts w:ascii="Ubuntu" w:hAnsi="Ubuntu"/>
          <w:color w:val="000000"/>
        </w:rPr>
        <w:t>Tato Smlouva může být měněna nebo doplňována p</w:t>
      </w:r>
      <w:r w:rsidR="00D22B78">
        <w:rPr>
          <w:rFonts w:ascii="Ubuntu" w:hAnsi="Ubuntu"/>
          <w:color w:val="000000"/>
        </w:rPr>
        <w:t>ouze písemnou formou na základě  d</w:t>
      </w:r>
      <w:r w:rsidRPr="00D22B78">
        <w:rPr>
          <w:rFonts w:ascii="Ubuntu" w:hAnsi="Ubuntu"/>
          <w:color w:val="000000"/>
        </w:rPr>
        <w:t>ohody obou Smluvních stran.</w:t>
      </w:r>
    </w:p>
    <w:p w14:paraId="4DD3CABE" w14:textId="77777777" w:rsidR="00A004A4" w:rsidRPr="0021790E" w:rsidRDefault="00A004A4" w:rsidP="00D22B78">
      <w:pPr>
        <w:widowControl w:val="0"/>
        <w:pBdr>
          <w:top w:val="nil"/>
          <w:left w:val="nil"/>
          <w:bottom w:val="nil"/>
          <w:right w:val="nil"/>
          <w:between w:val="nil"/>
        </w:pBdr>
        <w:rPr>
          <w:rFonts w:ascii="Ubuntu" w:hAnsi="Ubuntu"/>
          <w:color w:val="000000"/>
        </w:rPr>
      </w:pPr>
    </w:p>
    <w:p w14:paraId="5115CC8A" w14:textId="77777777" w:rsidR="00E1478E" w:rsidRPr="0021790E" w:rsidRDefault="0068085E" w:rsidP="00D22B78">
      <w:pPr>
        <w:widowControl w:val="0"/>
        <w:numPr>
          <w:ilvl w:val="0"/>
          <w:numId w:val="2"/>
        </w:numPr>
        <w:pBdr>
          <w:top w:val="nil"/>
          <w:left w:val="nil"/>
          <w:bottom w:val="nil"/>
          <w:right w:val="nil"/>
          <w:between w:val="nil"/>
        </w:pBdr>
        <w:ind w:left="0" w:firstLine="0"/>
        <w:rPr>
          <w:rFonts w:ascii="Ubuntu" w:hAnsi="Ubuntu"/>
          <w:color w:val="000000"/>
        </w:rPr>
      </w:pPr>
      <w:r w:rsidRPr="0021790E">
        <w:rPr>
          <w:rFonts w:ascii="Ubuntu" w:hAnsi="Ubuntu"/>
          <w:color w:val="000000"/>
        </w:rPr>
        <w:t xml:space="preserve">V případě neplatnosti jednoho nebo více ustanovení této Smlouvy nebude dotčena platnost ostatních ustanovení. Pro případ neplatnosti jednotlivých ustanovení jsou Smluvní strany povinny dohodnout na jejich místech taková ustanovení, která budou původně uvedeným se zpětnou platností nejblíže. Všechny majetkové spory vzniklé z této smlouvy se budou smluvní strany snažit vyřešit dohodou. Pokud se tak nestane, bude v soudním sporu dle § 89a </w:t>
      </w:r>
      <w:proofErr w:type="gramStart"/>
      <w:r w:rsidRPr="0021790E">
        <w:rPr>
          <w:rFonts w:ascii="Ubuntu" w:hAnsi="Ubuntu"/>
          <w:color w:val="000000"/>
        </w:rPr>
        <w:t>o.s.</w:t>
      </w:r>
      <w:proofErr w:type="gramEnd"/>
      <w:r w:rsidRPr="0021790E">
        <w:rPr>
          <w:rFonts w:ascii="Ubuntu" w:hAnsi="Ubuntu"/>
          <w:color w:val="000000"/>
        </w:rPr>
        <w:t>ř. věcně a místně příslušný Obvodní soud pro Prahu</w:t>
      </w:r>
      <w:r w:rsidR="004412C6" w:rsidRPr="0021790E">
        <w:rPr>
          <w:rFonts w:ascii="Ubuntu" w:hAnsi="Ubuntu"/>
          <w:color w:val="000000"/>
        </w:rPr>
        <w:t xml:space="preserve"> - </w:t>
      </w:r>
      <w:r w:rsidRPr="0021790E">
        <w:rPr>
          <w:rFonts w:ascii="Ubuntu" w:hAnsi="Ubuntu"/>
          <w:color w:val="000000"/>
        </w:rPr>
        <w:t>východ nebo Městský soud v Praze.</w:t>
      </w:r>
    </w:p>
    <w:p w14:paraId="4C54AB17" w14:textId="77777777" w:rsidR="004412C6" w:rsidRPr="0021790E" w:rsidRDefault="004412C6" w:rsidP="00D22B78">
      <w:pPr>
        <w:widowControl w:val="0"/>
        <w:pBdr>
          <w:top w:val="nil"/>
          <w:left w:val="nil"/>
          <w:bottom w:val="nil"/>
          <w:right w:val="nil"/>
          <w:between w:val="nil"/>
        </w:pBdr>
        <w:rPr>
          <w:rFonts w:ascii="Ubuntu" w:hAnsi="Ubuntu"/>
          <w:color w:val="000000"/>
        </w:rPr>
      </w:pPr>
    </w:p>
    <w:p w14:paraId="67346CD7" w14:textId="1E0845EC" w:rsidR="004412C6" w:rsidRPr="0021790E" w:rsidRDefault="00E1478E" w:rsidP="00D22B78">
      <w:pPr>
        <w:pStyle w:val="Odstavecseseznamem"/>
        <w:numPr>
          <w:ilvl w:val="0"/>
          <w:numId w:val="2"/>
        </w:numPr>
        <w:ind w:left="0" w:firstLine="0"/>
        <w:rPr>
          <w:rFonts w:ascii="Ubuntu" w:hAnsi="Ubuntu"/>
        </w:rPr>
      </w:pPr>
      <w:r w:rsidRPr="0021790E">
        <w:rPr>
          <w:rFonts w:ascii="Ubuntu" w:hAnsi="Ubuntu"/>
        </w:rPr>
        <w:t xml:space="preserve">Tato </w:t>
      </w:r>
      <w:r w:rsidR="004412C6" w:rsidRPr="0021790E">
        <w:rPr>
          <w:rFonts w:ascii="Ubuntu" w:hAnsi="Ubuntu"/>
        </w:rPr>
        <w:t>S</w:t>
      </w:r>
      <w:r w:rsidRPr="0021790E">
        <w:rPr>
          <w:rFonts w:ascii="Ubuntu" w:hAnsi="Ubuntu"/>
        </w:rPr>
        <w:t xml:space="preserve">mlouva nabývá platnosti dnem jejího podpisu oběma </w:t>
      </w:r>
      <w:r w:rsidR="0082391A" w:rsidRPr="0021790E">
        <w:rPr>
          <w:rFonts w:ascii="Ubuntu" w:hAnsi="Ubuntu"/>
        </w:rPr>
        <w:t>S</w:t>
      </w:r>
      <w:r w:rsidRPr="0021790E">
        <w:rPr>
          <w:rFonts w:ascii="Ubuntu" w:hAnsi="Ubuntu"/>
        </w:rPr>
        <w:t>mluvními stranami a účinnosti dnem její registrace v registru smluv dle zákona č. 340/2015 Sb., o zvláštních podmínkách účinnosti některých smluv, uveřejňování těchto smluv a registru smluv</w:t>
      </w:r>
      <w:r w:rsidR="003F2E4E" w:rsidRPr="0021790E">
        <w:rPr>
          <w:rFonts w:ascii="Ubuntu" w:hAnsi="Ubuntu"/>
        </w:rPr>
        <w:t xml:space="preserve"> (zákon o registru smluv), v platném znění</w:t>
      </w:r>
      <w:r w:rsidRPr="0021790E">
        <w:rPr>
          <w:rFonts w:ascii="Ubuntu" w:hAnsi="Ubuntu"/>
        </w:rPr>
        <w:t>.</w:t>
      </w:r>
    </w:p>
    <w:p w14:paraId="61406BFD" w14:textId="77777777" w:rsidR="004412C6" w:rsidRPr="0021790E" w:rsidRDefault="004412C6" w:rsidP="00D22B78">
      <w:pPr>
        <w:pStyle w:val="Odstavecseseznamem"/>
        <w:ind w:left="0"/>
        <w:rPr>
          <w:rFonts w:ascii="Ubuntu" w:hAnsi="Ubuntu"/>
        </w:rPr>
      </w:pPr>
    </w:p>
    <w:p w14:paraId="7F7BBAB9" w14:textId="77777777" w:rsidR="00E1478E" w:rsidRPr="0021790E" w:rsidRDefault="00E1478E" w:rsidP="00D22B78">
      <w:pPr>
        <w:pStyle w:val="Odstavecseseznamem"/>
        <w:numPr>
          <w:ilvl w:val="0"/>
          <w:numId w:val="2"/>
        </w:numPr>
        <w:ind w:left="0" w:firstLine="0"/>
        <w:rPr>
          <w:rFonts w:ascii="Ubuntu" w:hAnsi="Ubuntu"/>
        </w:rPr>
      </w:pPr>
      <w:r w:rsidRPr="0021790E">
        <w:rPr>
          <w:rFonts w:ascii="Ubuntu" w:hAnsi="Ubuntu"/>
        </w:rPr>
        <w:t xml:space="preserve">Smluvní strany výslovně sjednávají, že uveřejnění této </w:t>
      </w:r>
      <w:r w:rsidR="004412C6" w:rsidRPr="0021790E">
        <w:rPr>
          <w:rFonts w:ascii="Ubuntu" w:hAnsi="Ubuntu"/>
        </w:rPr>
        <w:t>S</w:t>
      </w:r>
      <w:r w:rsidRPr="0021790E">
        <w:rPr>
          <w:rFonts w:ascii="Ubuntu" w:hAnsi="Ubuntu"/>
        </w:rPr>
        <w:t xml:space="preserve">mlouvy v registru smluv dle zákona č. 340/2015 Sb., o zvláštních podmínkách účinnosti některých smluv, uveřejňování těchto smluv a registru smluv zajistí </w:t>
      </w:r>
      <w:r w:rsidR="007A2515" w:rsidRPr="0021790E">
        <w:rPr>
          <w:rFonts w:ascii="Ubuntu" w:hAnsi="Ubuntu"/>
        </w:rPr>
        <w:t xml:space="preserve">Odběratel </w:t>
      </w:r>
      <w:r w:rsidRPr="0021790E">
        <w:rPr>
          <w:rFonts w:ascii="Ubuntu" w:hAnsi="Ubuntu"/>
        </w:rPr>
        <w:t>do 30 dnů od podpisu smlouvy a neprodleně bude druhou smluvní stranu o provedeném uveřejnění v registru smluv informovat.</w:t>
      </w:r>
    </w:p>
    <w:p w14:paraId="48B7480A" w14:textId="77777777" w:rsidR="004412C6" w:rsidRPr="0021790E" w:rsidRDefault="004412C6" w:rsidP="00D22B78">
      <w:pPr>
        <w:rPr>
          <w:rFonts w:ascii="Ubuntu" w:hAnsi="Ubuntu"/>
        </w:rPr>
      </w:pPr>
    </w:p>
    <w:p w14:paraId="3A5372C9" w14:textId="6D9A3326" w:rsidR="00E1478E" w:rsidRPr="0021790E" w:rsidRDefault="00E1478E" w:rsidP="00D22B78">
      <w:pPr>
        <w:pStyle w:val="Odstavecseseznamem"/>
        <w:numPr>
          <w:ilvl w:val="0"/>
          <w:numId w:val="2"/>
        </w:numPr>
        <w:ind w:left="0" w:firstLine="0"/>
        <w:rPr>
          <w:rFonts w:ascii="Ubuntu" w:hAnsi="Ubuntu"/>
        </w:rPr>
      </w:pPr>
      <w:r w:rsidRPr="0021790E">
        <w:rPr>
          <w:rFonts w:ascii="Ubuntu" w:hAnsi="Ubuntu"/>
        </w:rPr>
        <w:t xml:space="preserve">Smluvní strany souhlasí s uveřejněním této </w:t>
      </w:r>
      <w:r w:rsidR="0082391A" w:rsidRPr="0021790E">
        <w:rPr>
          <w:rFonts w:ascii="Ubuntu" w:hAnsi="Ubuntu"/>
        </w:rPr>
        <w:t>S</w:t>
      </w:r>
      <w:r w:rsidRPr="0021790E">
        <w:rPr>
          <w:rFonts w:ascii="Ubuntu" w:hAnsi="Ubuntu"/>
        </w:rPr>
        <w:t xml:space="preserve">mlouvy a konstatují, že ve </w:t>
      </w:r>
      <w:r w:rsidR="0082391A" w:rsidRPr="0021790E">
        <w:rPr>
          <w:rFonts w:ascii="Ubuntu" w:hAnsi="Ubuntu"/>
        </w:rPr>
        <w:t>S</w:t>
      </w:r>
      <w:r w:rsidRPr="0021790E">
        <w:rPr>
          <w:rFonts w:ascii="Ubuntu" w:hAnsi="Ubuntu"/>
        </w:rPr>
        <w:t>mlouvě nejsou informace, které nemohou být poskytnuty podle zákona č. 340/2015 Sb., o zvláštních podmínkách účinnosti některých smluv, uveřejňování těchto smluv a registru smluv</w:t>
      </w:r>
      <w:r w:rsidR="003F2E4E" w:rsidRPr="0021790E">
        <w:rPr>
          <w:rFonts w:ascii="Ubuntu" w:hAnsi="Ubuntu"/>
        </w:rPr>
        <w:t xml:space="preserve"> (zákon o registru smluv), v platném znění</w:t>
      </w:r>
      <w:r w:rsidRPr="0021790E">
        <w:rPr>
          <w:rFonts w:ascii="Ubuntu" w:hAnsi="Ubuntu"/>
        </w:rPr>
        <w:t xml:space="preserve"> a zákona č. 106/1999 Sb., o svobodném přístupu k</w:t>
      </w:r>
      <w:r w:rsidR="003F2E4E" w:rsidRPr="0021790E">
        <w:rPr>
          <w:rFonts w:ascii="Ubuntu" w:hAnsi="Ubuntu"/>
        </w:rPr>
        <w:t> </w:t>
      </w:r>
      <w:r w:rsidRPr="0021790E">
        <w:rPr>
          <w:rFonts w:ascii="Ubuntu" w:hAnsi="Ubuntu"/>
        </w:rPr>
        <w:t>informacím</w:t>
      </w:r>
      <w:r w:rsidR="003F2E4E" w:rsidRPr="0021790E">
        <w:rPr>
          <w:rFonts w:ascii="Ubuntu" w:hAnsi="Ubuntu"/>
        </w:rPr>
        <w:t>, v platném znění</w:t>
      </w:r>
      <w:r w:rsidRPr="0021790E">
        <w:rPr>
          <w:rFonts w:ascii="Ubuntu" w:hAnsi="Ubuntu"/>
        </w:rPr>
        <w:t>.</w:t>
      </w:r>
    </w:p>
    <w:p w14:paraId="5E7315FD" w14:textId="77777777" w:rsidR="003F2E4E" w:rsidRPr="0021790E" w:rsidRDefault="003F2E4E" w:rsidP="00D22B78">
      <w:pPr>
        <w:pStyle w:val="Odstavecseseznamem"/>
        <w:ind w:left="0"/>
        <w:rPr>
          <w:rFonts w:ascii="Ubuntu" w:hAnsi="Ubuntu"/>
        </w:rPr>
      </w:pPr>
    </w:p>
    <w:p w14:paraId="3023B9FB" w14:textId="3E6F37CA" w:rsidR="003F2E4E" w:rsidRPr="0021790E" w:rsidRDefault="003F2E4E" w:rsidP="00D22B78">
      <w:pPr>
        <w:pStyle w:val="Odstavecseseznamem"/>
        <w:numPr>
          <w:ilvl w:val="0"/>
          <w:numId w:val="2"/>
        </w:numPr>
        <w:spacing w:line="240" w:lineRule="auto"/>
        <w:ind w:left="0" w:firstLine="0"/>
        <w:rPr>
          <w:rFonts w:ascii="Ubuntu" w:hAnsi="Ubuntu"/>
        </w:rPr>
      </w:pPr>
      <w:r w:rsidRPr="0021790E">
        <w:rPr>
          <w:rFonts w:ascii="Ubuntu" w:hAnsi="Ubuntu"/>
        </w:rPr>
        <w:t>Smluvní strany se zavazují zajistit, že budou v rámci smluvního vztahu založeného touto smlouvou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w:t>
      </w:r>
    </w:p>
    <w:p w14:paraId="65A290E6" w14:textId="77777777" w:rsidR="003F2E4E" w:rsidRPr="0021790E" w:rsidRDefault="003F2E4E" w:rsidP="003F20ED">
      <w:pPr>
        <w:jc w:val="both"/>
        <w:rPr>
          <w:rFonts w:ascii="Ubuntu" w:hAnsi="Ubuntu"/>
        </w:rPr>
      </w:pPr>
    </w:p>
    <w:p w14:paraId="289DA2AB" w14:textId="2D5F2B70" w:rsidR="003F2E4E" w:rsidRPr="0021790E" w:rsidRDefault="003F2E4E" w:rsidP="003F20ED">
      <w:pPr>
        <w:pStyle w:val="Odstavecseseznamem"/>
        <w:numPr>
          <w:ilvl w:val="0"/>
          <w:numId w:val="2"/>
        </w:numPr>
        <w:spacing w:line="240" w:lineRule="auto"/>
        <w:ind w:left="0" w:firstLine="0"/>
        <w:jc w:val="both"/>
        <w:rPr>
          <w:rFonts w:ascii="Ubuntu" w:hAnsi="Ubuntu"/>
        </w:rPr>
      </w:pPr>
      <w:r w:rsidRPr="0021790E">
        <w:rPr>
          <w:rFonts w:ascii="Ubuntu" w:hAnsi="Ubuntu"/>
        </w:rPr>
        <w:t>Objednatel jako zpracovatel  je oprávněn ke zpracování osobních údajů zaměstnanců</w:t>
      </w:r>
    </w:p>
    <w:p w14:paraId="3113FB49" w14:textId="0AD967C9" w:rsidR="003F2E4E" w:rsidRPr="0021790E" w:rsidRDefault="003F2E4E" w:rsidP="003F20ED">
      <w:pPr>
        <w:jc w:val="both"/>
        <w:rPr>
          <w:rFonts w:ascii="Ubuntu" w:hAnsi="Ubuntu"/>
        </w:rPr>
      </w:pPr>
      <w:r w:rsidRPr="0021790E">
        <w:rPr>
          <w:rFonts w:ascii="Ubuntu" w:hAnsi="Ubuntu"/>
        </w:rPr>
        <w:t>Zhotovitele (správce), a to identifikační údaje - jméno, příjmení, kontaktní údaje, a</w:t>
      </w:r>
    </w:p>
    <w:p w14:paraId="5B09595C" w14:textId="3685410E" w:rsidR="003F2E4E" w:rsidRPr="0021790E" w:rsidRDefault="003F2E4E" w:rsidP="003F20ED">
      <w:pPr>
        <w:jc w:val="both"/>
        <w:rPr>
          <w:rFonts w:ascii="Ubuntu" w:hAnsi="Ubuntu"/>
        </w:rPr>
      </w:pPr>
      <w:r w:rsidRPr="0021790E">
        <w:rPr>
          <w:rFonts w:ascii="Ubuntu" w:hAnsi="Ubuntu"/>
        </w:rPr>
        <w:t>to  kontaktní adresa, e</w:t>
      </w:r>
      <w:r w:rsidRPr="0021790E">
        <w:rPr>
          <w:rFonts w:ascii="Ubuntu" w:hAnsi="Ubuntu"/>
        </w:rPr>
        <w:noBreakHyphen/>
        <w:t>mailová adresa, telefonní číslo, od uzavření této Smlouvy po celou</w:t>
      </w:r>
    </w:p>
    <w:p w14:paraId="5F5E47B1" w14:textId="55DF6C00" w:rsidR="003F2E4E" w:rsidRPr="0021790E" w:rsidRDefault="003F2E4E" w:rsidP="003F20ED">
      <w:pPr>
        <w:jc w:val="both"/>
        <w:rPr>
          <w:rFonts w:ascii="Ubuntu" w:hAnsi="Ubuntu"/>
        </w:rPr>
      </w:pPr>
      <w:r w:rsidRPr="0021790E">
        <w:rPr>
          <w:rFonts w:ascii="Ubuntu" w:hAnsi="Ubuntu"/>
        </w:rPr>
        <w:t>dobu realizace plnění a běhu záruční doby v rozsahu nezbytně nutném pro plnění Smlouvy</w:t>
      </w:r>
    </w:p>
    <w:p w14:paraId="028C071D" w14:textId="4E155E29" w:rsidR="003F2E4E" w:rsidRPr="0021790E" w:rsidRDefault="003F2E4E" w:rsidP="003F20ED">
      <w:pPr>
        <w:jc w:val="both"/>
        <w:rPr>
          <w:rFonts w:ascii="Ubuntu" w:hAnsi="Ubuntu"/>
        </w:rPr>
      </w:pPr>
      <w:r w:rsidRPr="0021790E">
        <w:rPr>
          <w:rFonts w:ascii="Ubuntu" w:hAnsi="Ubuntu"/>
        </w:rPr>
        <w:t>a fakturaci, a to v souladu s § 5 písm. b) zákona č. 110/2019 Sb., o zpracování osobních</w:t>
      </w:r>
    </w:p>
    <w:p w14:paraId="37277208" w14:textId="7988969F" w:rsidR="003F2E4E" w:rsidRPr="0021790E" w:rsidRDefault="003F2E4E" w:rsidP="003F20ED">
      <w:pPr>
        <w:jc w:val="both"/>
        <w:rPr>
          <w:rFonts w:ascii="Ubuntu" w:hAnsi="Ubuntu"/>
        </w:rPr>
      </w:pPr>
      <w:r w:rsidRPr="0021790E">
        <w:rPr>
          <w:rFonts w:ascii="Ubuntu" w:hAnsi="Ubuntu"/>
        </w:rPr>
        <w:t>údajů, v platném znění. Objednatel je oprávněn k archivaci takto získaných osobních údajů</w:t>
      </w:r>
    </w:p>
    <w:p w14:paraId="30D6BF17" w14:textId="1B0B8C0D" w:rsidR="003F2E4E" w:rsidRPr="0021790E" w:rsidRDefault="003F2E4E" w:rsidP="003F20ED">
      <w:pPr>
        <w:jc w:val="both"/>
        <w:rPr>
          <w:rFonts w:ascii="Ubuntu" w:hAnsi="Ubuntu"/>
        </w:rPr>
      </w:pPr>
      <w:r w:rsidRPr="0021790E">
        <w:rPr>
          <w:rFonts w:ascii="Ubuntu" w:hAnsi="Ubuntu"/>
        </w:rPr>
        <w:t>po dobu 10 let od ukončení zadávacího řízení nebo od změny závazku ze Smlouvy na</w:t>
      </w:r>
    </w:p>
    <w:p w14:paraId="05C7D640" w14:textId="250886C5" w:rsidR="003F2E4E" w:rsidRPr="0021790E" w:rsidRDefault="003F2E4E" w:rsidP="003F20ED">
      <w:pPr>
        <w:jc w:val="both"/>
        <w:rPr>
          <w:rFonts w:ascii="Ubuntu" w:hAnsi="Ubuntu"/>
        </w:rPr>
      </w:pPr>
      <w:r w:rsidRPr="0021790E">
        <w:rPr>
          <w:rFonts w:ascii="Ubuntu" w:hAnsi="Ubuntu"/>
        </w:rPr>
        <w:t>veřejnou zakázku. V souladu s  § 216 ZZVZ.</w:t>
      </w:r>
    </w:p>
    <w:p w14:paraId="2E6769FA" w14:textId="77777777" w:rsidR="00E1478E" w:rsidRPr="0021790E" w:rsidRDefault="00E1478E" w:rsidP="003F20ED">
      <w:pPr>
        <w:widowControl w:val="0"/>
        <w:pBdr>
          <w:top w:val="nil"/>
          <w:left w:val="nil"/>
          <w:bottom w:val="nil"/>
          <w:right w:val="nil"/>
          <w:between w:val="nil"/>
        </w:pBdr>
        <w:jc w:val="both"/>
        <w:rPr>
          <w:rFonts w:ascii="Ubuntu" w:hAnsi="Ubuntu"/>
          <w:color w:val="000000"/>
        </w:rPr>
      </w:pPr>
    </w:p>
    <w:p w14:paraId="1342E339" w14:textId="5327084F" w:rsidR="00A004A4" w:rsidRPr="0021790E" w:rsidRDefault="0068085E" w:rsidP="003F20ED">
      <w:pPr>
        <w:widowControl w:val="0"/>
        <w:numPr>
          <w:ilvl w:val="0"/>
          <w:numId w:val="2"/>
        </w:numPr>
        <w:pBdr>
          <w:top w:val="nil"/>
          <w:left w:val="nil"/>
          <w:bottom w:val="nil"/>
          <w:right w:val="nil"/>
          <w:between w:val="nil"/>
        </w:pBdr>
        <w:ind w:left="0" w:firstLine="0"/>
        <w:jc w:val="both"/>
        <w:rPr>
          <w:rFonts w:ascii="Ubuntu" w:hAnsi="Ubuntu"/>
          <w:color w:val="000000"/>
        </w:rPr>
      </w:pPr>
      <w:r w:rsidRPr="0021790E">
        <w:rPr>
          <w:rFonts w:ascii="Ubuntu" w:hAnsi="Ubuntu"/>
          <w:color w:val="000000"/>
        </w:rPr>
        <w:t>Smlouva je vyhotovena ve dvou provedeních, z nich po jednom obdrží každá ze Smluvních stran. Smluvní strany shodně prohlašují, že jsou srozuměny s tím, že povinností Odběratele je zveřejnit tuto uzavřenou smlouvu v registru smluv a s tímto souhlasí.</w:t>
      </w:r>
    </w:p>
    <w:p w14:paraId="1B573EDB" w14:textId="77777777" w:rsidR="00F374D3" w:rsidRPr="0021790E" w:rsidRDefault="00F374D3" w:rsidP="003F20ED">
      <w:pPr>
        <w:widowControl w:val="0"/>
        <w:pBdr>
          <w:top w:val="nil"/>
          <w:left w:val="nil"/>
          <w:bottom w:val="nil"/>
          <w:right w:val="nil"/>
          <w:between w:val="nil"/>
        </w:pBdr>
        <w:jc w:val="both"/>
        <w:rPr>
          <w:rFonts w:ascii="Ubuntu" w:hAnsi="Ubuntu"/>
          <w:color w:val="000000"/>
        </w:rPr>
      </w:pPr>
    </w:p>
    <w:p w14:paraId="7AB2745C" w14:textId="77777777" w:rsidR="00A004A4" w:rsidRPr="0021790E" w:rsidRDefault="0068085E" w:rsidP="003F20ED">
      <w:pPr>
        <w:widowControl w:val="0"/>
        <w:numPr>
          <w:ilvl w:val="0"/>
          <w:numId w:val="2"/>
        </w:numPr>
        <w:pBdr>
          <w:top w:val="nil"/>
          <w:left w:val="nil"/>
          <w:bottom w:val="nil"/>
          <w:right w:val="nil"/>
          <w:between w:val="nil"/>
        </w:pBdr>
        <w:ind w:left="0" w:firstLine="0"/>
        <w:jc w:val="both"/>
        <w:rPr>
          <w:rFonts w:ascii="Ubuntu" w:hAnsi="Ubuntu"/>
          <w:color w:val="000000"/>
        </w:rPr>
      </w:pPr>
      <w:r w:rsidRPr="0021790E">
        <w:rPr>
          <w:rFonts w:ascii="Ubuntu" w:hAnsi="Ubuntu"/>
          <w:color w:val="000000"/>
        </w:rPr>
        <w:t>Smluvní strany si Smlouvu řádně přečetly, s jejím obsahem souhlasí, což stvrzují svými podpisy. Odběratel prohlašuje, že dodržel proces, který mu ukládají právní předpisy a požadavky zřizovatele na uzavření této Smlouvy a zástupce Odběratele je oprávněn tuto Smlouvu uzavřít.</w:t>
      </w:r>
    </w:p>
    <w:p w14:paraId="2B26DECA" w14:textId="77777777" w:rsidR="00A004A4" w:rsidRPr="0021790E" w:rsidRDefault="00A004A4" w:rsidP="00940FBB">
      <w:pPr>
        <w:pBdr>
          <w:top w:val="nil"/>
          <w:left w:val="nil"/>
          <w:bottom w:val="nil"/>
          <w:right w:val="nil"/>
          <w:between w:val="nil"/>
        </w:pBdr>
        <w:ind w:left="720" w:hanging="720"/>
        <w:jc w:val="both"/>
        <w:rPr>
          <w:rFonts w:ascii="Ubuntu" w:hAnsi="Ubuntu"/>
          <w:color w:val="000000"/>
        </w:rPr>
      </w:pPr>
    </w:p>
    <w:p w14:paraId="0D3DBE7B" w14:textId="77777777" w:rsidR="00A004A4" w:rsidRPr="0021790E" w:rsidRDefault="00A004A4" w:rsidP="0021790E">
      <w:pPr>
        <w:widowControl w:val="0"/>
        <w:pBdr>
          <w:top w:val="nil"/>
          <w:left w:val="nil"/>
          <w:bottom w:val="nil"/>
          <w:right w:val="nil"/>
          <w:between w:val="nil"/>
        </w:pBdr>
        <w:ind w:left="709"/>
        <w:jc w:val="both"/>
        <w:rPr>
          <w:rFonts w:ascii="Ubuntu" w:hAnsi="Ubuntu"/>
        </w:rPr>
      </w:pPr>
    </w:p>
    <w:p w14:paraId="14C13905" w14:textId="085CC8B8" w:rsidR="00A004A4" w:rsidRPr="0021790E" w:rsidRDefault="0068085E" w:rsidP="0044096B">
      <w:pPr>
        <w:widowControl w:val="0"/>
        <w:pBdr>
          <w:top w:val="nil"/>
          <w:left w:val="nil"/>
          <w:bottom w:val="nil"/>
          <w:right w:val="nil"/>
          <w:between w:val="nil"/>
        </w:pBdr>
        <w:jc w:val="both"/>
        <w:rPr>
          <w:rFonts w:ascii="Ubuntu" w:hAnsi="Ubuntu"/>
        </w:rPr>
      </w:pPr>
      <w:r w:rsidRPr="0021790E">
        <w:rPr>
          <w:rFonts w:ascii="Ubuntu" w:hAnsi="Ubuntu"/>
          <w:color w:val="000000"/>
        </w:rPr>
        <w:t>V Praze, dne</w:t>
      </w:r>
      <w:r w:rsidRPr="0021790E">
        <w:rPr>
          <w:rFonts w:ascii="Ubuntu" w:hAnsi="Ubuntu"/>
        </w:rPr>
        <w:t>:</w:t>
      </w:r>
      <w:r w:rsidR="00226E8E">
        <w:rPr>
          <w:rFonts w:ascii="Ubuntu" w:hAnsi="Ubuntu"/>
        </w:rPr>
        <w:t xml:space="preserve"> 27. 6. 2023</w:t>
      </w:r>
    </w:p>
    <w:p w14:paraId="53B54178" w14:textId="77777777" w:rsidR="00A004A4" w:rsidRPr="0021790E" w:rsidRDefault="00A004A4" w:rsidP="00940FBB">
      <w:pPr>
        <w:widowControl w:val="0"/>
        <w:pBdr>
          <w:top w:val="nil"/>
          <w:left w:val="nil"/>
          <w:bottom w:val="nil"/>
          <w:right w:val="nil"/>
          <w:between w:val="nil"/>
        </w:pBdr>
        <w:ind w:left="709"/>
        <w:jc w:val="both"/>
        <w:rPr>
          <w:rFonts w:ascii="Ubuntu" w:hAnsi="Ubuntu"/>
        </w:rPr>
      </w:pPr>
    </w:p>
    <w:p w14:paraId="6B9D6B76" w14:textId="4CAB8052" w:rsidR="00A004A4" w:rsidRPr="0021790E" w:rsidRDefault="0044096B" w:rsidP="0044096B">
      <w:pPr>
        <w:widowControl w:val="0"/>
        <w:pBdr>
          <w:top w:val="nil"/>
          <w:left w:val="nil"/>
          <w:bottom w:val="nil"/>
          <w:right w:val="nil"/>
          <w:between w:val="nil"/>
        </w:pBdr>
        <w:jc w:val="both"/>
        <w:rPr>
          <w:rFonts w:ascii="Ubuntu" w:hAnsi="Ubuntu"/>
        </w:rPr>
      </w:pPr>
      <w:r>
        <w:rPr>
          <w:rFonts w:ascii="Ubuntu" w:hAnsi="Ubuntu"/>
          <w:color w:val="000000"/>
        </w:rPr>
        <w:t xml:space="preserve">Za Dodavatele: </w:t>
      </w:r>
      <w:r>
        <w:rPr>
          <w:rFonts w:ascii="Ubuntu" w:hAnsi="Ubuntu"/>
          <w:color w:val="000000"/>
        </w:rPr>
        <w:tab/>
      </w:r>
      <w:r>
        <w:rPr>
          <w:rFonts w:ascii="Ubuntu" w:hAnsi="Ubuntu"/>
          <w:color w:val="000000"/>
        </w:rPr>
        <w:tab/>
      </w:r>
      <w:r>
        <w:rPr>
          <w:rFonts w:ascii="Ubuntu" w:hAnsi="Ubuntu"/>
          <w:color w:val="000000"/>
        </w:rPr>
        <w:tab/>
      </w:r>
      <w:r>
        <w:rPr>
          <w:rFonts w:ascii="Ubuntu" w:hAnsi="Ubuntu"/>
          <w:color w:val="000000"/>
        </w:rPr>
        <w:tab/>
        <w:t xml:space="preserve">            </w:t>
      </w:r>
      <w:r w:rsidR="0068085E" w:rsidRPr="0021790E">
        <w:rPr>
          <w:rFonts w:ascii="Ubuntu" w:hAnsi="Ubuntu"/>
          <w:color w:val="000000"/>
        </w:rPr>
        <w:t>Za Odběratele:</w:t>
      </w:r>
    </w:p>
    <w:p w14:paraId="11308A07" w14:textId="77777777" w:rsidR="00A004A4" w:rsidRPr="0021790E" w:rsidRDefault="00A004A4" w:rsidP="00940FBB">
      <w:pPr>
        <w:widowControl w:val="0"/>
        <w:pBdr>
          <w:top w:val="nil"/>
          <w:left w:val="nil"/>
          <w:bottom w:val="nil"/>
          <w:right w:val="nil"/>
          <w:between w:val="nil"/>
        </w:pBdr>
        <w:ind w:left="709"/>
        <w:jc w:val="both"/>
        <w:rPr>
          <w:rFonts w:ascii="Ubuntu" w:hAnsi="Ubuntu"/>
        </w:rPr>
      </w:pPr>
    </w:p>
    <w:p w14:paraId="0E2BE146" w14:textId="77777777" w:rsidR="00A004A4" w:rsidRPr="0021790E" w:rsidRDefault="00A004A4" w:rsidP="00940FBB">
      <w:pPr>
        <w:widowControl w:val="0"/>
        <w:pBdr>
          <w:top w:val="nil"/>
          <w:left w:val="nil"/>
          <w:bottom w:val="nil"/>
          <w:right w:val="nil"/>
          <w:between w:val="nil"/>
        </w:pBdr>
        <w:ind w:left="709"/>
        <w:jc w:val="both"/>
        <w:rPr>
          <w:rFonts w:ascii="Ubuntu" w:hAnsi="Ubuntu"/>
        </w:rPr>
      </w:pPr>
    </w:p>
    <w:p w14:paraId="350D77F1" w14:textId="77777777" w:rsidR="00D1368D" w:rsidRDefault="00D1368D" w:rsidP="00D1368D">
      <w:pPr>
        <w:widowControl w:val="0"/>
        <w:pBdr>
          <w:top w:val="nil"/>
          <w:left w:val="nil"/>
          <w:bottom w:val="nil"/>
          <w:right w:val="nil"/>
          <w:between w:val="nil"/>
        </w:pBdr>
        <w:jc w:val="both"/>
        <w:rPr>
          <w:rFonts w:ascii="Ubuntu" w:hAnsi="Ubuntu"/>
        </w:rPr>
      </w:pPr>
    </w:p>
    <w:p w14:paraId="482190E5" w14:textId="134B57BA" w:rsidR="00A004A4" w:rsidRPr="0021790E" w:rsidRDefault="0044096B" w:rsidP="0044096B">
      <w:pPr>
        <w:widowControl w:val="0"/>
        <w:pBdr>
          <w:top w:val="nil"/>
          <w:left w:val="nil"/>
          <w:bottom w:val="nil"/>
          <w:right w:val="nil"/>
          <w:between w:val="nil"/>
        </w:pBdr>
        <w:ind w:left="-426"/>
        <w:jc w:val="both"/>
        <w:rPr>
          <w:rFonts w:ascii="Ubuntu" w:hAnsi="Ubuntu"/>
          <w:color w:val="000000"/>
        </w:rPr>
      </w:pPr>
      <w:r>
        <w:rPr>
          <w:rFonts w:ascii="Ubuntu" w:hAnsi="Ubuntu"/>
        </w:rPr>
        <w:t xml:space="preserve">         </w:t>
      </w:r>
      <w:r w:rsidR="0068085E" w:rsidRPr="0021790E">
        <w:rPr>
          <w:rFonts w:ascii="Ubuntu" w:hAnsi="Ubuntu"/>
          <w:color w:val="000000"/>
        </w:rPr>
        <w:t>.............................................................</w:t>
      </w:r>
      <w:r w:rsidR="0068085E" w:rsidRPr="0021790E">
        <w:rPr>
          <w:rFonts w:ascii="Ubuntu" w:hAnsi="Ubuntu"/>
        </w:rPr>
        <w:tab/>
      </w:r>
      <w:r w:rsidR="0068085E" w:rsidRPr="0021790E">
        <w:rPr>
          <w:rFonts w:ascii="Ubuntu" w:hAnsi="Ubuntu"/>
        </w:rPr>
        <w:tab/>
      </w:r>
      <w:r w:rsidR="00D1368D">
        <w:rPr>
          <w:rFonts w:ascii="Ubuntu" w:hAnsi="Ubuntu"/>
        </w:rPr>
        <w:t xml:space="preserve">           </w:t>
      </w:r>
      <w:r w:rsidR="0068085E" w:rsidRPr="0021790E">
        <w:rPr>
          <w:rFonts w:ascii="Ubuntu" w:hAnsi="Ubuntu"/>
          <w:color w:val="000000"/>
        </w:rPr>
        <w:t>..............................................................</w:t>
      </w:r>
    </w:p>
    <w:p w14:paraId="52EF6E17" w14:textId="3247BAF7" w:rsidR="00A004A4" w:rsidRPr="0021790E" w:rsidRDefault="003544A2" w:rsidP="0044096B">
      <w:pPr>
        <w:widowControl w:val="0"/>
        <w:pBdr>
          <w:top w:val="nil"/>
          <w:left w:val="nil"/>
          <w:bottom w:val="nil"/>
          <w:right w:val="nil"/>
          <w:between w:val="nil"/>
        </w:pBdr>
        <w:ind w:left="142"/>
        <w:jc w:val="both"/>
        <w:rPr>
          <w:rFonts w:ascii="Ubuntu" w:hAnsi="Ubuntu"/>
          <w:color w:val="000000"/>
        </w:rPr>
      </w:pPr>
      <w:r w:rsidRPr="0021790E">
        <w:rPr>
          <w:rFonts w:ascii="Ubuntu" w:hAnsi="Ubuntu"/>
        </w:rPr>
        <w:t>Jméno, podpis a otisk razítka</w:t>
      </w:r>
      <w:r w:rsidR="0068085E" w:rsidRPr="0021790E">
        <w:rPr>
          <w:rFonts w:ascii="Ubuntu" w:hAnsi="Ubuntu"/>
        </w:rPr>
        <w:tab/>
      </w:r>
      <w:r w:rsidR="003F2E4E" w:rsidRPr="0021790E">
        <w:rPr>
          <w:rFonts w:ascii="Ubuntu" w:hAnsi="Ubuntu"/>
        </w:rPr>
        <w:tab/>
        <w:t xml:space="preserve">      </w:t>
      </w:r>
      <w:r w:rsidRPr="0021790E">
        <w:rPr>
          <w:rFonts w:ascii="Ubuntu" w:hAnsi="Ubuntu"/>
        </w:rPr>
        <w:tab/>
      </w:r>
      <w:r w:rsidR="0068085E" w:rsidRPr="0021790E">
        <w:rPr>
          <w:rFonts w:ascii="Ubuntu" w:hAnsi="Ubuntu"/>
        </w:rPr>
        <w:t>Jméno, podpis a otisk razítka</w:t>
      </w:r>
    </w:p>
    <w:sectPr w:rsidR="00A004A4" w:rsidRPr="0021790E" w:rsidSect="002262B1">
      <w:headerReference w:type="default" r:id="rId8"/>
      <w:footerReference w:type="default" r:id="rId9"/>
      <w:headerReference w:type="first" r:id="rId10"/>
      <w:footerReference w:type="first" r:id="rId11"/>
      <w:pgSz w:w="12240" w:h="15840" w:code="1"/>
      <w:pgMar w:top="1843" w:right="1469" w:bottom="1440" w:left="1140" w:header="709" w:footer="720" w:gutter="0"/>
      <w:pgNumType w:fmt="numberInDash"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E06C7" w14:textId="77777777" w:rsidR="007D7A52" w:rsidRDefault="007D7A52">
      <w:pPr>
        <w:spacing w:line="240" w:lineRule="auto"/>
      </w:pPr>
      <w:r>
        <w:separator/>
      </w:r>
    </w:p>
  </w:endnote>
  <w:endnote w:type="continuationSeparator" w:id="0">
    <w:p w14:paraId="1FD4426B" w14:textId="77777777" w:rsidR="007D7A52" w:rsidRDefault="007D7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Ubuntu">
    <w:altName w:val="Ubuntu Light"/>
    <w:panose1 w:val="020B08040306020A0204"/>
    <w:charset w:val="EE"/>
    <w:family w:val="swiss"/>
    <w:pitch w:val="variable"/>
    <w:sig w:usb0="E00002FF" w:usb1="5000205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406116"/>
      <w:docPartObj>
        <w:docPartGallery w:val="Page Numbers (Bottom of Page)"/>
        <w:docPartUnique/>
      </w:docPartObj>
    </w:sdtPr>
    <w:sdtEndPr/>
    <w:sdtContent>
      <w:sdt>
        <w:sdtPr>
          <w:id w:val="-835299833"/>
          <w:docPartObj>
            <w:docPartGallery w:val="Page Numbers (Top of Page)"/>
            <w:docPartUnique/>
          </w:docPartObj>
        </w:sdtPr>
        <w:sdtEndPr/>
        <w:sdtContent>
          <w:p w14:paraId="69E36251" w14:textId="183388A7" w:rsidR="004B0EA8" w:rsidRDefault="004B0EA8">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4F5E82">
              <w:rPr>
                <w:b/>
                <w:bCs/>
                <w:noProof/>
              </w:rPr>
              <w:t>- 6 -</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F5E82">
              <w:rPr>
                <w:b/>
                <w:bCs/>
                <w:noProof/>
              </w:rPr>
              <w:t>6</w:t>
            </w:r>
            <w:r>
              <w:rPr>
                <w:b/>
                <w:bCs/>
                <w:sz w:val="24"/>
                <w:szCs w:val="24"/>
              </w:rPr>
              <w:fldChar w:fldCharType="end"/>
            </w:r>
          </w:p>
        </w:sdtContent>
      </w:sdt>
    </w:sdtContent>
  </w:sdt>
  <w:p w14:paraId="7BCF217F" w14:textId="01800B68" w:rsidR="00A004A4" w:rsidRDefault="00A004A4">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258052"/>
      <w:docPartObj>
        <w:docPartGallery w:val="Page Numbers (Bottom of Page)"/>
        <w:docPartUnique/>
      </w:docPartObj>
    </w:sdtPr>
    <w:sdtEndPr/>
    <w:sdtContent>
      <w:sdt>
        <w:sdtPr>
          <w:id w:val="1928376940"/>
          <w:docPartObj>
            <w:docPartGallery w:val="Page Numbers (Top of Page)"/>
            <w:docPartUnique/>
          </w:docPartObj>
        </w:sdtPr>
        <w:sdtEndPr/>
        <w:sdtContent>
          <w:p w14:paraId="5B491CD1" w14:textId="62A29FA0" w:rsidR="004B0EA8" w:rsidRDefault="004B0EA8">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4F5E82">
              <w:rPr>
                <w:b/>
                <w:bCs/>
                <w:noProof/>
              </w:rPr>
              <w:t>- 1 -</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F5E82">
              <w:rPr>
                <w:b/>
                <w:bCs/>
                <w:noProof/>
              </w:rPr>
              <w:t>6</w:t>
            </w:r>
            <w:r>
              <w:rPr>
                <w:b/>
                <w:bCs/>
                <w:sz w:val="24"/>
                <w:szCs w:val="24"/>
              </w:rPr>
              <w:fldChar w:fldCharType="end"/>
            </w:r>
          </w:p>
        </w:sdtContent>
      </w:sdt>
    </w:sdtContent>
  </w:sdt>
  <w:p w14:paraId="2A7BD147" w14:textId="57F710D1" w:rsidR="00041BBB" w:rsidRDefault="00041BBB" w:rsidP="004B0EA8">
    <w:pPr>
      <w:pStyle w:val="Zpat"/>
      <w:tabs>
        <w:tab w:val="clear" w:pos="4536"/>
        <w:tab w:val="clear" w:pos="9072"/>
        <w:tab w:val="left" w:pos="80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B0CAA" w14:textId="77777777" w:rsidR="007D7A52" w:rsidRDefault="007D7A52">
      <w:pPr>
        <w:spacing w:line="240" w:lineRule="auto"/>
      </w:pPr>
      <w:r>
        <w:separator/>
      </w:r>
    </w:p>
  </w:footnote>
  <w:footnote w:type="continuationSeparator" w:id="0">
    <w:p w14:paraId="5757A238" w14:textId="77777777" w:rsidR="007D7A52" w:rsidRDefault="007D7A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F67EE" w14:textId="38A185FE" w:rsidR="003544A2" w:rsidRDefault="003544A2">
    <w:pPr>
      <w:pStyle w:val="Zhlav"/>
    </w:pPr>
    <w:r>
      <w:rPr>
        <w:noProof/>
      </w:rPr>
      <w:drawing>
        <wp:inline distT="0" distB="0" distL="0" distR="0" wp14:anchorId="2F61EF0B" wp14:editId="2B8C0B6D">
          <wp:extent cx="2133600" cy="561917"/>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P7_logo2.png"/>
                  <pic:cNvPicPr/>
                </pic:nvPicPr>
                <pic:blipFill>
                  <a:blip r:embed="rId1">
                    <a:extLst>
                      <a:ext uri="{28A0092B-C50C-407E-A947-70E740481C1C}">
                        <a14:useLocalDpi xmlns:a14="http://schemas.microsoft.com/office/drawing/2010/main" val="0"/>
                      </a:ext>
                    </a:extLst>
                  </a:blip>
                  <a:stretch>
                    <a:fillRect/>
                  </a:stretch>
                </pic:blipFill>
                <pic:spPr>
                  <a:xfrm>
                    <a:off x="0" y="0"/>
                    <a:ext cx="2144763" cy="56485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9A76D" w14:textId="760F1C1A" w:rsidR="007E5FC0" w:rsidRPr="007E5FC0" w:rsidRDefault="00C34F15" w:rsidP="007E5FC0">
    <w:pPr>
      <w:tabs>
        <w:tab w:val="center" w:pos="4536"/>
        <w:tab w:val="right" w:pos="9072"/>
      </w:tabs>
      <w:spacing w:line="240" w:lineRule="auto"/>
      <w:rPr>
        <w:rFonts w:ascii="Ubuntu" w:eastAsia="Times New Roman" w:hAnsi="Ubuntu" w:cs="Times New Roman"/>
        <w:szCs w:val="24"/>
      </w:rPr>
    </w:pPr>
    <w:r>
      <w:rPr>
        <w:noProof/>
      </w:rPr>
      <w:drawing>
        <wp:inline distT="0" distB="0" distL="0" distR="0" wp14:anchorId="3CB612EC" wp14:editId="3000BCC7">
          <wp:extent cx="2133600" cy="561917"/>
          <wp:effectExtent l="0" t="0" r="0" b="0"/>
          <wp:docPr id="2030826859" name="Obrázek 2030826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P7_logo2.png"/>
                  <pic:cNvPicPr/>
                </pic:nvPicPr>
                <pic:blipFill>
                  <a:blip r:embed="rId1">
                    <a:extLst>
                      <a:ext uri="{28A0092B-C50C-407E-A947-70E740481C1C}">
                        <a14:useLocalDpi xmlns:a14="http://schemas.microsoft.com/office/drawing/2010/main" val="0"/>
                      </a:ext>
                    </a:extLst>
                  </a:blip>
                  <a:stretch>
                    <a:fillRect/>
                  </a:stretch>
                </pic:blipFill>
                <pic:spPr>
                  <a:xfrm>
                    <a:off x="0" y="0"/>
                    <a:ext cx="2144763" cy="564857"/>
                  </a:xfrm>
                  <a:prstGeom prst="rect">
                    <a:avLst/>
                  </a:prstGeom>
                </pic:spPr>
              </pic:pic>
            </a:graphicData>
          </a:graphic>
        </wp:inline>
      </w:drawing>
    </w:r>
  </w:p>
  <w:p w14:paraId="5C87E500" w14:textId="379DB89F" w:rsidR="00504E64" w:rsidRDefault="00504E6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466F6"/>
    <w:multiLevelType w:val="hybridMultilevel"/>
    <w:tmpl w:val="69B24D78"/>
    <w:lvl w:ilvl="0" w:tplc="9C4EFE54">
      <w:start w:val="4"/>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2B1889"/>
    <w:multiLevelType w:val="multilevel"/>
    <w:tmpl w:val="F05694E8"/>
    <w:lvl w:ilvl="0">
      <w:start w:val="1"/>
      <w:numFmt w:val="decimal"/>
      <w:lvlText w:val="%1."/>
      <w:lvlJc w:val="left"/>
      <w:pPr>
        <w:ind w:left="72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630C4F"/>
    <w:multiLevelType w:val="multilevel"/>
    <w:tmpl w:val="28A6BCC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1F3C2B"/>
    <w:multiLevelType w:val="hybridMultilevel"/>
    <w:tmpl w:val="5A2E338E"/>
    <w:lvl w:ilvl="0" w:tplc="B55076C2">
      <w:start w:val="4"/>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6C05A9"/>
    <w:multiLevelType w:val="multilevel"/>
    <w:tmpl w:val="8EBE8636"/>
    <w:lvl w:ilvl="0">
      <w:start w:val="1"/>
      <w:numFmt w:val="lowerLetter"/>
      <w:lvlText w:val="%1)"/>
      <w:lvlJc w:val="left"/>
      <w:pPr>
        <w:ind w:left="1080" w:hanging="360"/>
      </w:pPr>
      <w:rPr>
        <w:b w:val="0"/>
        <w:color w:val="00000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13611DF"/>
    <w:multiLevelType w:val="multilevel"/>
    <w:tmpl w:val="B76AC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BAA16C7"/>
    <w:multiLevelType w:val="multilevel"/>
    <w:tmpl w:val="8C54E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A01EF5"/>
    <w:multiLevelType w:val="multilevel"/>
    <w:tmpl w:val="A702A5C8"/>
    <w:lvl w:ilvl="0">
      <w:start w:val="1"/>
      <w:numFmt w:val="decimal"/>
      <w:lvlText w:val="%1."/>
      <w:lvlJc w:val="left"/>
      <w:pPr>
        <w:ind w:left="5040" w:hanging="360"/>
      </w:pPr>
      <w:rPr>
        <w:u w:val="none"/>
      </w:rPr>
    </w:lvl>
    <w:lvl w:ilvl="1">
      <w:start w:val="1"/>
      <w:numFmt w:val="lowerLetter"/>
      <w:lvlText w:val="%2."/>
      <w:lvlJc w:val="left"/>
      <w:pPr>
        <w:ind w:left="5760" w:hanging="360"/>
      </w:pPr>
      <w:rPr>
        <w:u w:val="none"/>
      </w:rPr>
    </w:lvl>
    <w:lvl w:ilvl="2">
      <w:start w:val="1"/>
      <w:numFmt w:val="lowerRoman"/>
      <w:lvlText w:val="%3."/>
      <w:lvlJc w:val="right"/>
      <w:pPr>
        <w:ind w:left="6480" w:hanging="360"/>
      </w:pPr>
      <w:rPr>
        <w:u w:val="none"/>
      </w:rPr>
    </w:lvl>
    <w:lvl w:ilvl="3">
      <w:start w:val="1"/>
      <w:numFmt w:val="decimal"/>
      <w:lvlText w:val="%4."/>
      <w:lvlJc w:val="left"/>
      <w:pPr>
        <w:ind w:left="7200" w:hanging="360"/>
      </w:pPr>
      <w:rPr>
        <w:u w:val="none"/>
      </w:rPr>
    </w:lvl>
    <w:lvl w:ilvl="4">
      <w:start w:val="1"/>
      <w:numFmt w:val="lowerLetter"/>
      <w:lvlText w:val="%5."/>
      <w:lvlJc w:val="left"/>
      <w:pPr>
        <w:ind w:left="7920" w:hanging="360"/>
      </w:pPr>
      <w:rPr>
        <w:u w:val="none"/>
      </w:rPr>
    </w:lvl>
    <w:lvl w:ilvl="5">
      <w:start w:val="1"/>
      <w:numFmt w:val="lowerRoman"/>
      <w:lvlText w:val="%6."/>
      <w:lvlJc w:val="right"/>
      <w:pPr>
        <w:ind w:left="8640" w:hanging="360"/>
      </w:pPr>
      <w:rPr>
        <w:u w:val="none"/>
      </w:rPr>
    </w:lvl>
    <w:lvl w:ilvl="6">
      <w:start w:val="1"/>
      <w:numFmt w:val="decimal"/>
      <w:lvlText w:val="%7."/>
      <w:lvlJc w:val="left"/>
      <w:pPr>
        <w:ind w:left="9360" w:hanging="360"/>
      </w:pPr>
      <w:rPr>
        <w:u w:val="none"/>
      </w:rPr>
    </w:lvl>
    <w:lvl w:ilvl="7">
      <w:start w:val="1"/>
      <w:numFmt w:val="lowerLetter"/>
      <w:lvlText w:val="%8."/>
      <w:lvlJc w:val="left"/>
      <w:pPr>
        <w:ind w:left="10080" w:hanging="360"/>
      </w:pPr>
      <w:rPr>
        <w:u w:val="none"/>
      </w:rPr>
    </w:lvl>
    <w:lvl w:ilvl="8">
      <w:start w:val="1"/>
      <w:numFmt w:val="lowerRoman"/>
      <w:lvlText w:val="%9."/>
      <w:lvlJc w:val="right"/>
      <w:pPr>
        <w:ind w:left="10800" w:hanging="360"/>
      </w:pPr>
      <w:rPr>
        <w:u w:val="none"/>
      </w:rPr>
    </w:lvl>
  </w:abstractNum>
  <w:abstractNum w:abstractNumId="8" w15:restartNumberingAfterBreak="0">
    <w:nsid w:val="48191D5D"/>
    <w:multiLevelType w:val="hybridMultilevel"/>
    <w:tmpl w:val="B27A850A"/>
    <w:lvl w:ilvl="0" w:tplc="B380D682">
      <w:start w:val="3"/>
      <w:numFmt w:val="lowerLetter"/>
      <w:lvlText w:val="%1)"/>
      <w:lvlJc w:val="left"/>
      <w:pPr>
        <w:ind w:left="1440" w:hanging="360"/>
      </w:pPr>
      <w:rPr>
        <w:rFonts w:hint="default"/>
        <w:color w:val="00000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48360AE4"/>
    <w:multiLevelType w:val="hybridMultilevel"/>
    <w:tmpl w:val="E842F2DA"/>
    <w:lvl w:ilvl="0" w:tplc="E1E009A2">
      <w:start w:val="4"/>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954268"/>
    <w:multiLevelType w:val="multilevel"/>
    <w:tmpl w:val="B748CD5A"/>
    <w:lvl w:ilvl="0">
      <w:start w:val="1"/>
      <w:numFmt w:val="decimal"/>
      <w:lvlText w:val="%1."/>
      <w:lvlJc w:val="left"/>
      <w:pPr>
        <w:ind w:left="72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4C657C4D"/>
    <w:multiLevelType w:val="hybridMultilevel"/>
    <w:tmpl w:val="9722A036"/>
    <w:lvl w:ilvl="0" w:tplc="F9641BC4">
      <w:start w:val="10"/>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126560"/>
    <w:multiLevelType w:val="multilevel"/>
    <w:tmpl w:val="DC368118"/>
    <w:lvl w:ilvl="0">
      <w:start w:val="1"/>
      <w:numFmt w:val="decimal"/>
      <w:lvlText w:val="%1."/>
      <w:lvlJc w:val="left"/>
      <w:pPr>
        <w:ind w:left="72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59C1B35"/>
    <w:multiLevelType w:val="multilevel"/>
    <w:tmpl w:val="39FA8990"/>
    <w:lvl w:ilvl="0">
      <w:start w:val="1"/>
      <w:numFmt w:val="decimal"/>
      <w:lvlText w:val="%1."/>
      <w:lvlJc w:val="left"/>
      <w:pPr>
        <w:ind w:left="720" w:hanging="360"/>
      </w:pPr>
      <w:rPr>
        <w:b w:val="0"/>
        <w:bCs/>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431017B"/>
    <w:multiLevelType w:val="hybridMultilevel"/>
    <w:tmpl w:val="62ACCF20"/>
    <w:lvl w:ilvl="0" w:tplc="B68E10E4">
      <w:start w:val="4"/>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9C7CAB"/>
    <w:multiLevelType w:val="multilevel"/>
    <w:tmpl w:val="15362AB2"/>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2"/>
  </w:num>
  <w:num w:numId="4">
    <w:abstractNumId w:val="5"/>
  </w:num>
  <w:num w:numId="5">
    <w:abstractNumId w:val="4"/>
  </w:num>
  <w:num w:numId="6">
    <w:abstractNumId w:val="13"/>
  </w:num>
  <w:num w:numId="7">
    <w:abstractNumId w:val="6"/>
  </w:num>
  <w:num w:numId="8">
    <w:abstractNumId w:val="10"/>
  </w:num>
  <w:num w:numId="9">
    <w:abstractNumId w:val="1"/>
  </w:num>
  <w:num w:numId="10">
    <w:abstractNumId w:val="0"/>
  </w:num>
  <w:num w:numId="11">
    <w:abstractNumId w:val="9"/>
  </w:num>
  <w:num w:numId="12">
    <w:abstractNumId w:val="3"/>
  </w:num>
  <w:num w:numId="13">
    <w:abstractNumId w:val="14"/>
  </w:num>
  <w:num w:numId="14">
    <w:abstractNumId w:val="8"/>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A4"/>
    <w:rsid w:val="000333A2"/>
    <w:rsid w:val="00041883"/>
    <w:rsid w:val="00041BBB"/>
    <w:rsid w:val="0004738E"/>
    <w:rsid w:val="00075DC6"/>
    <w:rsid w:val="000B3385"/>
    <w:rsid w:val="000C1F70"/>
    <w:rsid w:val="000C6501"/>
    <w:rsid w:val="00102086"/>
    <w:rsid w:val="0011624D"/>
    <w:rsid w:val="00171E22"/>
    <w:rsid w:val="001C3261"/>
    <w:rsid w:val="0021790E"/>
    <w:rsid w:val="002262B1"/>
    <w:rsid w:val="00226E8E"/>
    <w:rsid w:val="002F452C"/>
    <w:rsid w:val="00330B1C"/>
    <w:rsid w:val="0034478B"/>
    <w:rsid w:val="003544A2"/>
    <w:rsid w:val="00360874"/>
    <w:rsid w:val="00390A4A"/>
    <w:rsid w:val="00395E47"/>
    <w:rsid w:val="003A7CF4"/>
    <w:rsid w:val="003B16BC"/>
    <w:rsid w:val="003C5727"/>
    <w:rsid w:val="003F20ED"/>
    <w:rsid w:val="003F2E4E"/>
    <w:rsid w:val="00422401"/>
    <w:rsid w:val="00440771"/>
    <w:rsid w:val="0044096B"/>
    <w:rsid w:val="004412C6"/>
    <w:rsid w:val="00454FF0"/>
    <w:rsid w:val="00473D45"/>
    <w:rsid w:val="004B0EA8"/>
    <w:rsid w:val="004B65CA"/>
    <w:rsid w:val="004D4A38"/>
    <w:rsid w:val="004F5E82"/>
    <w:rsid w:val="0050333D"/>
    <w:rsid w:val="00504E64"/>
    <w:rsid w:val="005162D6"/>
    <w:rsid w:val="00524EB7"/>
    <w:rsid w:val="0055543F"/>
    <w:rsid w:val="00592E25"/>
    <w:rsid w:val="005F0661"/>
    <w:rsid w:val="005F6E26"/>
    <w:rsid w:val="00640634"/>
    <w:rsid w:val="00641B8C"/>
    <w:rsid w:val="00650D87"/>
    <w:rsid w:val="00660404"/>
    <w:rsid w:val="006617EB"/>
    <w:rsid w:val="0068085E"/>
    <w:rsid w:val="00681485"/>
    <w:rsid w:val="00693F5C"/>
    <w:rsid w:val="006E0A15"/>
    <w:rsid w:val="00732C50"/>
    <w:rsid w:val="00746D9E"/>
    <w:rsid w:val="007A2515"/>
    <w:rsid w:val="007B771D"/>
    <w:rsid w:val="007D7A52"/>
    <w:rsid w:val="007E5FC0"/>
    <w:rsid w:val="00803F1D"/>
    <w:rsid w:val="00813CF6"/>
    <w:rsid w:val="00817FA8"/>
    <w:rsid w:val="008209AB"/>
    <w:rsid w:val="0082391A"/>
    <w:rsid w:val="00837B7F"/>
    <w:rsid w:val="00847BE6"/>
    <w:rsid w:val="008D3811"/>
    <w:rsid w:val="00940FBB"/>
    <w:rsid w:val="009D46CD"/>
    <w:rsid w:val="00A004A4"/>
    <w:rsid w:val="00A01E4C"/>
    <w:rsid w:val="00A15B10"/>
    <w:rsid w:val="00AB589E"/>
    <w:rsid w:val="00B20522"/>
    <w:rsid w:val="00B21504"/>
    <w:rsid w:val="00B22E19"/>
    <w:rsid w:val="00B3312F"/>
    <w:rsid w:val="00B71BD7"/>
    <w:rsid w:val="00B77CA7"/>
    <w:rsid w:val="00B831B8"/>
    <w:rsid w:val="00BA66D0"/>
    <w:rsid w:val="00C079F8"/>
    <w:rsid w:val="00C34F15"/>
    <w:rsid w:val="00C70F83"/>
    <w:rsid w:val="00CB2840"/>
    <w:rsid w:val="00CD7FCB"/>
    <w:rsid w:val="00CF1872"/>
    <w:rsid w:val="00CF5993"/>
    <w:rsid w:val="00D04452"/>
    <w:rsid w:val="00D1368D"/>
    <w:rsid w:val="00D22B78"/>
    <w:rsid w:val="00D32DD2"/>
    <w:rsid w:val="00D45CFD"/>
    <w:rsid w:val="00D64DD6"/>
    <w:rsid w:val="00D66B3C"/>
    <w:rsid w:val="00DB1118"/>
    <w:rsid w:val="00E1478E"/>
    <w:rsid w:val="00E2301D"/>
    <w:rsid w:val="00F374D3"/>
    <w:rsid w:val="00F7632B"/>
    <w:rsid w:val="00F83888"/>
    <w:rsid w:val="00FA1AEF"/>
    <w:rsid w:val="00FB7A05"/>
    <w:rsid w:val="00FF1F83"/>
    <w:rsid w:val="00FF4FE1"/>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7E89C"/>
  <w15:docId w15:val="{02503D9B-1820-48BE-B611-2B2F33A0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50333D"/>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333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E1478E"/>
    <w:rPr>
      <w:b/>
      <w:bCs/>
    </w:rPr>
  </w:style>
  <w:style w:type="character" w:customStyle="1" w:styleId="PedmtkomenteChar">
    <w:name w:val="Předmět komentáře Char"/>
    <w:basedOn w:val="TextkomenteChar"/>
    <w:link w:val="Pedmtkomente"/>
    <w:uiPriority w:val="99"/>
    <w:semiHidden/>
    <w:rsid w:val="00E1478E"/>
    <w:rPr>
      <w:b/>
      <w:bCs/>
      <w:sz w:val="20"/>
      <w:szCs w:val="20"/>
    </w:rPr>
  </w:style>
  <w:style w:type="paragraph" w:styleId="Odstavecseseznamem">
    <w:name w:val="List Paragraph"/>
    <w:basedOn w:val="Normln"/>
    <w:uiPriority w:val="34"/>
    <w:qFormat/>
    <w:rsid w:val="00E1478E"/>
    <w:pPr>
      <w:ind w:left="720"/>
      <w:contextualSpacing/>
    </w:pPr>
  </w:style>
  <w:style w:type="paragraph" w:styleId="Zhlav">
    <w:name w:val="header"/>
    <w:basedOn w:val="Normln"/>
    <w:link w:val="ZhlavChar"/>
    <w:uiPriority w:val="99"/>
    <w:unhideWhenUsed/>
    <w:rsid w:val="000C1F70"/>
    <w:pPr>
      <w:tabs>
        <w:tab w:val="center" w:pos="4536"/>
        <w:tab w:val="right" w:pos="9072"/>
      </w:tabs>
      <w:spacing w:line="240" w:lineRule="auto"/>
    </w:pPr>
  </w:style>
  <w:style w:type="character" w:customStyle="1" w:styleId="ZhlavChar">
    <w:name w:val="Záhlaví Char"/>
    <w:basedOn w:val="Standardnpsmoodstavce"/>
    <w:link w:val="Zhlav"/>
    <w:uiPriority w:val="99"/>
    <w:rsid w:val="000C1F70"/>
  </w:style>
  <w:style w:type="paragraph" w:styleId="Zpat">
    <w:name w:val="footer"/>
    <w:basedOn w:val="Normln"/>
    <w:link w:val="ZpatChar"/>
    <w:uiPriority w:val="99"/>
    <w:unhideWhenUsed/>
    <w:rsid w:val="000C1F70"/>
    <w:pPr>
      <w:tabs>
        <w:tab w:val="center" w:pos="4536"/>
        <w:tab w:val="right" w:pos="9072"/>
      </w:tabs>
      <w:spacing w:line="240" w:lineRule="auto"/>
    </w:pPr>
  </w:style>
  <w:style w:type="character" w:customStyle="1" w:styleId="ZpatChar">
    <w:name w:val="Zápatí Char"/>
    <w:basedOn w:val="Standardnpsmoodstavce"/>
    <w:link w:val="Zpat"/>
    <w:uiPriority w:val="99"/>
    <w:rsid w:val="000C1F70"/>
  </w:style>
  <w:style w:type="character" w:styleId="Hypertextovodkaz">
    <w:name w:val="Hyperlink"/>
    <w:basedOn w:val="Standardnpsmoodstavce"/>
    <w:uiPriority w:val="99"/>
    <w:unhideWhenUsed/>
    <w:rsid w:val="003A7CF4"/>
    <w:rPr>
      <w:color w:val="0000FF" w:themeColor="hyperlink"/>
      <w:u w:val="single"/>
    </w:rPr>
  </w:style>
  <w:style w:type="paragraph" w:styleId="Revize">
    <w:name w:val="Revision"/>
    <w:hidden/>
    <w:uiPriority w:val="99"/>
    <w:semiHidden/>
    <w:rsid w:val="00847BE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81828">
      <w:bodyDiv w:val="1"/>
      <w:marLeft w:val="0"/>
      <w:marRight w:val="0"/>
      <w:marTop w:val="0"/>
      <w:marBottom w:val="0"/>
      <w:divBdr>
        <w:top w:val="none" w:sz="0" w:space="0" w:color="auto"/>
        <w:left w:val="none" w:sz="0" w:space="0" w:color="auto"/>
        <w:bottom w:val="none" w:sz="0" w:space="0" w:color="auto"/>
        <w:right w:val="none" w:sz="0" w:space="0" w:color="auto"/>
      </w:divBdr>
    </w:div>
    <w:div w:id="708067983">
      <w:bodyDiv w:val="1"/>
      <w:marLeft w:val="0"/>
      <w:marRight w:val="0"/>
      <w:marTop w:val="0"/>
      <w:marBottom w:val="0"/>
      <w:divBdr>
        <w:top w:val="none" w:sz="0" w:space="0" w:color="auto"/>
        <w:left w:val="none" w:sz="0" w:space="0" w:color="auto"/>
        <w:bottom w:val="none" w:sz="0" w:space="0" w:color="auto"/>
        <w:right w:val="none" w:sz="0" w:space="0" w:color="auto"/>
      </w:divBdr>
    </w:div>
    <w:div w:id="853347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A8DCC-689D-49B8-926E-765F706D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1678</Words>
  <Characters>9903</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Jiří Weigl</dc:creator>
  <cp:lastModifiedBy>Admin</cp:lastModifiedBy>
  <cp:revision>5</cp:revision>
  <cp:lastPrinted>2023-07-10T13:04:00Z</cp:lastPrinted>
  <dcterms:created xsi:type="dcterms:W3CDTF">2023-06-27T13:50:00Z</dcterms:created>
  <dcterms:modified xsi:type="dcterms:W3CDTF">2023-07-11T11:46:00Z</dcterms:modified>
</cp:coreProperties>
</file>