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A131" w14:textId="044F1469" w:rsidR="002C16A6" w:rsidRPr="00B110B1" w:rsidRDefault="00B859B0"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40" w:lineRule="auto"/>
        <w:ind w:left="3600" w:hanging="3600"/>
        <w:jc w:val="center"/>
        <w:rPr>
          <w:rFonts w:ascii="Times New Roman" w:eastAsia="Times New Roman" w:hAnsi="Times New Roman" w:cs="Times New Roman"/>
          <w:b/>
          <w:caps/>
          <w:color w:val="000000" w:themeColor="text1"/>
          <w:sz w:val="44"/>
          <w:szCs w:val="44"/>
          <w:lang w:eastAsia="cs-CZ"/>
        </w:rPr>
      </w:pPr>
      <w:r w:rsidRPr="002C16A6">
        <w:rPr>
          <w:rFonts w:ascii="Times New Roman" w:eastAsia="Times New Roman" w:hAnsi="Times New Roman" w:cs="Times New Roman"/>
          <w:b/>
          <w:caps/>
          <w:sz w:val="44"/>
          <w:szCs w:val="44"/>
          <w:lang w:eastAsia="cs-CZ"/>
        </w:rPr>
        <w:t>SMLOUVA O DÍLO</w:t>
      </w:r>
    </w:p>
    <w:p w14:paraId="39CC9743" w14:textId="77777777" w:rsidR="002C16A6" w:rsidRPr="00B110B1" w:rsidRDefault="002C16A6" w:rsidP="002C16A6">
      <w:pPr>
        <w:spacing w:after="0" w:line="240" w:lineRule="auto"/>
        <w:jc w:val="center"/>
        <w:rPr>
          <w:rFonts w:ascii="Palatino Linotype" w:eastAsia="Times New Roman" w:hAnsi="Palatino Linotype" w:cs="Times New Roman"/>
          <w:b/>
          <w:i/>
          <w:color w:val="000000" w:themeColor="text1"/>
          <w:sz w:val="20"/>
          <w:szCs w:val="20"/>
          <w:lang w:eastAsia="cs-CZ"/>
        </w:rPr>
      </w:pPr>
      <w:r w:rsidRPr="00B110B1">
        <w:rPr>
          <w:rFonts w:ascii="Palatino Linotype" w:eastAsia="Times New Roman" w:hAnsi="Palatino Linotype" w:cs="Times New Roman"/>
          <w:i/>
          <w:color w:val="000000" w:themeColor="text1"/>
          <w:sz w:val="20"/>
          <w:szCs w:val="20"/>
          <w:lang w:eastAsia="cs-CZ"/>
        </w:rPr>
        <w:t xml:space="preserve">uzavřená v souladu s ustanovením § </w:t>
      </w:r>
      <w:smartTag w:uri="urn:schemas-microsoft-com:office:smarttags" w:element="metricconverter">
        <w:smartTagPr>
          <w:attr w:name="ProductID" w:val="2586 a"/>
        </w:smartTagPr>
        <w:r w:rsidRPr="00B110B1">
          <w:rPr>
            <w:rFonts w:ascii="Palatino Linotype" w:eastAsia="Times New Roman" w:hAnsi="Palatino Linotype" w:cs="Times New Roman"/>
            <w:i/>
            <w:color w:val="000000" w:themeColor="text1"/>
            <w:sz w:val="20"/>
            <w:szCs w:val="20"/>
            <w:lang w:eastAsia="cs-CZ"/>
          </w:rPr>
          <w:t>2586 a</w:t>
        </w:r>
      </w:smartTag>
      <w:r w:rsidRPr="00B110B1">
        <w:rPr>
          <w:rFonts w:ascii="Palatino Linotype" w:eastAsia="Times New Roman" w:hAnsi="Palatino Linotype" w:cs="Times New Roman"/>
          <w:i/>
          <w:color w:val="000000" w:themeColor="text1"/>
          <w:sz w:val="20"/>
          <w:szCs w:val="20"/>
          <w:lang w:eastAsia="cs-CZ"/>
        </w:rPr>
        <w:t xml:space="preserve"> násl. zákona č. 89/2012 Sb., občanský zákoník, </w:t>
      </w:r>
      <w:r w:rsidR="006C1034">
        <w:rPr>
          <w:rFonts w:ascii="Palatino Linotype" w:eastAsia="Times New Roman" w:hAnsi="Palatino Linotype" w:cs="Times New Roman"/>
          <w:i/>
          <w:color w:val="000000" w:themeColor="text1"/>
          <w:sz w:val="20"/>
          <w:szCs w:val="20"/>
          <w:lang w:eastAsia="cs-CZ"/>
        </w:rPr>
        <w:t xml:space="preserve">ve znění pozdějších předpisů </w:t>
      </w:r>
      <w:r w:rsidRPr="00B110B1">
        <w:rPr>
          <w:rFonts w:ascii="Palatino Linotype" w:eastAsia="Times New Roman" w:hAnsi="Palatino Linotype" w:cs="Times New Roman"/>
          <w:i/>
          <w:color w:val="000000" w:themeColor="text1"/>
          <w:sz w:val="20"/>
          <w:szCs w:val="20"/>
          <w:lang w:eastAsia="cs-CZ"/>
        </w:rPr>
        <w:t>(dále jen „občanský zákoník“)</w:t>
      </w:r>
    </w:p>
    <w:p w14:paraId="78D3C399" w14:textId="77777777" w:rsidR="002C16A6" w:rsidRPr="00B110B1" w:rsidRDefault="002C16A6" w:rsidP="002C16A6">
      <w:pPr>
        <w:keepLines/>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after="0" w:line="240" w:lineRule="auto"/>
        <w:rPr>
          <w:rFonts w:ascii="Times New Roman" w:eastAsia="Times New Roman" w:hAnsi="Times New Roman" w:cs="Times New Roman"/>
          <w:b/>
          <w:color w:val="000000" w:themeColor="text1"/>
          <w:sz w:val="24"/>
          <w:szCs w:val="24"/>
          <w:lang w:eastAsia="cs-CZ"/>
        </w:rPr>
      </w:pPr>
      <w:r w:rsidRPr="00B110B1">
        <w:rPr>
          <w:rFonts w:ascii="Times New Roman" w:eastAsia="Times New Roman" w:hAnsi="Times New Roman" w:cs="Times New Roman"/>
          <w:b/>
          <w:color w:val="000000" w:themeColor="text1"/>
          <w:sz w:val="24"/>
          <w:szCs w:val="24"/>
          <w:lang w:eastAsia="cs-CZ"/>
        </w:rPr>
        <w:t>Smluvní strany:</w:t>
      </w:r>
    </w:p>
    <w:p w14:paraId="6F03B1C0" w14:textId="77777777" w:rsidR="002C16A6" w:rsidRPr="00B110B1" w:rsidRDefault="002C16A6" w:rsidP="002C16A6">
      <w:pPr>
        <w:spacing w:after="0" w:line="280" w:lineRule="exact"/>
        <w:rPr>
          <w:rFonts w:ascii="Times New Roman" w:eastAsia="Times New Roman" w:hAnsi="Times New Roman" w:cs="Times New Roman"/>
          <w:b/>
          <w:color w:val="000000" w:themeColor="text1"/>
          <w:sz w:val="24"/>
          <w:szCs w:val="24"/>
          <w:lang w:eastAsia="cs-CZ"/>
        </w:rPr>
      </w:pPr>
    </w:p>
    <w:p w14:paraId="46B067DE" w14:textId="77777777" w:rsidR="00D1201D" w:rsidRPr="00D1201D" w:rsidRDefault="00D1201D" w:rsidP="00D1201D">
      <w:pPr>
        <w:spacing w:after="0" w:line="280" w:lineRule="exact"/>
        <w:rPr>
          <w:rFonts w:ascii="Times New Roman" w:eastAsia="Times New Roman" w:hAnsi="Times New Roman" w:cs="Times New Roman"/>
          <w:b/>
          <w:sz w:val="24"/>
          <w:szCs w:val="24"/>
          <w:lang w:eastAsia="cs-CZ"/>
        </w:rPr>
      </w:pPr>
      <w:r w:rsidRPr="00D1201D">
        <w:rPr>
          <w:rFonts w:ascii="Times New Roman" w:eastAsia="Times New Roman" w:hAnsi="Times New Roman" w:cs="Times New Roman"/>
          <w:b/>
          <w:sz w:val="24"/>
          <w:szCs w:val="24"/>
          <w:lang w:eastAsia="cs-CZ"/>
        </w:rPr>
        <w:t>Městské kulturní středisko Vyškov</w:t>
      </w:r>
    </w:p>
    <w:p w14:paraId="788D7E52" w14:textId="77777777" w:rsidR="00D1201D" w:rsidRPr="00D1201D"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 xml:space="preserve"> </w:t>
      </w:r>
    </w:p>
    <w:p w14:paraId="67340559" w14:textId="77777777" w:rsidR="00D1201D" w:rsidRPr="00D1201D" w:rsidRDefault="00D1201D" w:rsidP="00D1201D">
      <w:pPr>
        <w:tabs>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 xml:space="preserve">se sídlem: </w:t>
      </w:r>
      <w:r w:rsidRPr="00D1201D">
        <w:rPr>
          <w:rFonts w:ascii="Times New Roman" w:eastAsia="Times New Roman" w:hAnsi="Times New Roman" w:cs="Times New Roman"/>
          <w:sz w:val="24"/>
          <w:szCs w:val="24"/>
          <w:lang w:eastAsia="cs-CZ"/>
        </w:rPr>
        <w:tab/>
        <w:t>Jana Šoupala 137/4, 682 01 Vyškov</w:t>
      </w:r>
      <w:r w:rsidRPr="00D1201D">
        <w:rPr>
          <w:rFonts w:ascii="Times New Roman" w:eastAsia="Times New Roman" w:hAnsi="Times New Roman" w:cs="Times New Roman"/>
          <w:sz w:val="24"/>
          <w:szCs w:val="24"/>
          <w:lang w:eastAsia="cs-CZ"/>
        </w:rPr>
        <w:tab/>
      </w:r>
    </w:p>
    <w:p w14:paraId="51BE2762" w14:textId="0A2ADB27" w:rsidR="00D1201D" w:rsidRPr="00D1201D" w:rsidRDefault="00D1201D" w:rsidP="00D1201D">
      <w:pPr>
        <w:tabs>
          <w:tab w:val="left" w:pos="3544"/>
          <w:tab w:val="left" w:pos="4536"/>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 xml:space="preserve">zastoupené </w:t>
      </w:r>
      <w:r w:rsidR="007462BB" w:rsidRPr="00D1201D">
        <w:rPr>
          <w:rFonts w:ascii="Times New Roman" w:eastAsia="Times New Roman" w:hAnsi="Times New Roman" w:cs="Times New Roman"/>
          <w:sz w:val="24"/>
          <w:szCs w:val="24"/>
          <w:lang w:eastAsia="cs-CZ"/>
        </w:rPr>
        <w:t>ředitelkou:</w:t>
      </w:r>
      <w:r w:rsidRPr="00D1201D">
        <w:rPr>
          <w:rFonts w:ascii="Times New Roman" w:eastAsia="Times New Roman" w:hAnsi="Times New Roman" w:cs="Times New Roman"/>
          <w:sz w:val="24"/>
          <w:szCs w:val="24"/>
          <w:lang w:eastAsia="cs-CZ"/>
        </w:rPr>
        <w:t xml:space="preserve"> </w:t>
      </w:r>
      <w:r w:rsidRPr="00D1201D">
        <w:rPr>
          <w:rFonts w:ascii="Times New Roman" w:eastAsia="Times New Roman" w:hAnsi="Times New Roman" w:cs="Times New Roman"/>
          <w:sz w:val="24"/>
          <w:szCs w:val="24"/>
          <w:lang w:eastAsia="cs-CZ"/>
        </w:rPr>
        <w:tab/>
        <w:t xml:space="preserve">Mgr. Vierou Maňáskovou </w:t>
      </w:r>
      <w:r w:rsidRPr="00D1201D">
        <w:rPr>
          <w:rFonts w:ascii="Times New Roman" w:eastAsia="Times New Roman" w:hAnsi="Times New Roman" w:cs="Times New Roman"/>
          <w:sz w:val="24"/>
          <w:szCs w:val="24"/>
          <w:lang w:eastAsia="cs-CZ"/>
        </w:rPr>
        <w:tab/>
      </w:r>
    </w:p>
    <w:p w14:paraId="06F9C4B4" w14:textId="2B587DCD" w:rsidR="00D1201D" w:rsidRPr="00D1201D" w:rsidRDefault="00D1201D" w:rsidP="00D1201D">
      <w:pPr>
        <w:tabs>
          <w:tab w:val="left" w:pos="3544"/>
          <w:tab w:val="left" w:pos="4536"/>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 xml:space="preserve">ve věcech technických: </w:t>
      </w:r>
      <w:r w:rsidRPr="00D1201D">
        <w:rPr>
          <w:rFonts w:ascii="Times New Roman" w:eastAsia="Times New Roman" w:hAnsi="Times New Roman" w:cs="Times New Roman"/>
          <w:sz w:val="24"/>
          <w:szCs w:val="24"/>
          <w:lang w:eastAsia="cs-CZ"/>
        </w:rPr>
        <w:tab/>
      </w:r>
      <w:proofErr w:type="spellStart"/>
      <w:r w:rsidR="00D25726">
        <w:rPr>
          <w:rFonts w:ascii="Times New Roman" w:eastAsia="Times New Roman" w:hAnsi="Times New Roman" w:cs="Times New Roman"/>
          <w:sz w:val="24"/>
          <w:szCs w:val="24"/>
          <w:lang w:eastAsia="cs-CZ"/>
        </w:rPr>
        <w:t>xxxxxxxxx</w:t>
      </w:r>
      <w:proofErr w:type="spellEnd"/>
      <w:r w:rsidRPr="00D1201D">
        <w:rPr>
          <w:rFonts w:ascii="Times New Roman" w:eastAsia="Times New Roman" w:hAnsi="Times New Roman" w:cs="Times New Roman"/>
          <w:sz w:val="24"/>
          <w:szCs w:val="24"/>
          <w:lang w:eastAsia="cs-CZ"/>
        </w:rPr>
        <w:tab/>
      </w:r>
    </w:p>
    <w:p w14:paraId="36FBE8A9" w14:textId="77777777" w:rsidR="00D1201D" w:rsidRPr="00D1201D" w:rsidRDefault="00D1201D" w:rsidP="00D1201D">
      <w:pPr>
        <w:tabs>
          <w:tab w:val="left" w:pos="3544"/>
          <w:tab w:val="left" w:pos="4536"/>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IČ:</w:t>
      </w:r>
      <w:r w:rsidRPr="00D1201D">
        <w:rPr>
          <w:rFonts w:ascii="Times New Roman" w:eastAsia="Times New Roman" w:hAnsi="Times New Roman" w:cs="Times New Roman"/>
          <w:sz w:val="24"/>
          <w:szCs w:val="24"/>
          <w:lang w:eastAsia="cs-CZ"/>
        </w:rPr>
        <w:tab/>
        <w:t>46270671</w:t>
      </w:r>
    </w:p>
    <w:p w14:paraId="791968DE" w14:textId="77777777" w:rsidR="00D1201D" w:rsidRPr="00D1201D"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DIČ:</w:t>
      </w:r>
      <w:r w:rsidRPr="00D1201D">
        <w:rPr>
          <w:rFonts w:ascii="Times New Roman" w:eastAsia="Times New Roman" w:hAnsi="Times New Roman" w:cs="Times New Roman"/>
          <w:sz w:val="24"/>
          <w:szCs w:val="24"/>
          <w:lang w:eastAsia="cs-CZ"/>
        </w:rPr>
        <w:tab/>
      </w:r>
      <w:r w:rsidRPr="00D1201D">
        <w:rPr>
          <w:rFonts w:ascii="Times New Roman" w:eastAsia="Times New Roman" w:hAnsi="Times New Roman" w:cs="Times New Roman"/>
          <w:sz w:val="24"/>
          <w:szCs w:val="24"/>
          <w:lang w:eastAsia="cs-CZ"/>
        </w:rPr>
        <w:tab/>
        <w:t>CZ46270671</w:t>
      </w:r>
    </w:p>
    <w:p w14:paraId="5ED905CE" w14:textId="6975616F" w:rsidR="00D1201D" w:rsidRPr="00D1201D"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Bankovní spojení:</w:t>
      </w:r>
      <w:r w:rsidRPr="00D1201D">
        <w:rPr>
          <w:rFonts w:ascii="Times New Roman" w:eastAsia="Times New Roman" w:hAnsi="Times New Roman" w:cs="Times New Roman"/>
          <w:sz w:val="24"/>
          <w:szCs w:val="24"/>
          <w:lang w:eastAsia="cs-CZ"/>
        </w:rPr>
        <w:tab/>
      </w:r>
      <w:proofErr w:type="spellStart"/>
      <w:r w:rsidR="00D25726">
        <w:rPr>
          <w:rFonts w:ascii="Times New Roman" w:eastAsia="Times New Roman" w:hAnsi="Times New Roman" w:cs="Times New Roman"/>
          <w:sz w:val="24"/>
          <w:szCs w:val="24"/>
          <w:lang w:eastAsia="cs-CZ"/>
        </w:rPr>
        <w:t>xxxxxxxxxxxxxxxxxxxxxx</w:t>
      </w:r>
      <w:proofErr w:type="spellEnd"/>
    </w:p>
    <w:p w14:paraId="46C0A519" w14:textId="0BE58D9B" w:rsidR="00D1201D" w:rsidRPr="00D1201D"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D1201D">
        <w:rPr>
          <w:rFonts w:ascii="Times New Roman" w:eastAsia="Times New Roman" w:hAnsi="Times New Roman" w:cs="Times New Roman"/>
          <w:sz w:val="24"/>
          <w:szCs w:val="24"/>
          <w:lang w:eastAsia="cs-CZ"/>
        </w:rPr>
        <w:t>Tel.:</w:t>
      </w:r>
      <w:r w:rsidRPr="00D1201D">
        <w:rPr>
          <w:rFonts w:ascii="Times New Roman" w:eastAsia="Times New Roman" w:hAnsi="Times New Roman" w:cs="Times New Roman"/>
          <w:sz w:val="24"/>
          <w:szCs w:val="24"/>
          <w:lang w:eastAsia="cs-CZ"/>
        </w:rPr>
        <w:tab/>
      </w:r>
      <w:r w:rsidRPr="00D1201D">
        <w:rPr>
          <w:rFonts w:ascii="Times New Roman" w:eastAsia="Times New Roman" w:hAnsi="Times New Roman" w:cs="Times New Roman"/>
          <w:sz w:val="24"/>
          <w:szCs w:val="24"/>
          <w:lang w:eastAsia="cs-CZ"/>
        </w:rPr>
        <w:tab/>
      </w:r>
      <w:proofErr w:type="spellStart"/>
      <w:r w:rsidR="00D25726">
        <w:rPr>
          <w:rFonts w:ascii="Times New Roman" w:eastAsia="Times New Roman" w:hAnsi="Times New Roman" w:cs="Times New Roman"/>
          <w:sz w:val="24"/>
          <w:szCs w:val="24"/>
          <w:lang w:eastAsia="cs-CZ"/>
        </w:rPr>
        <w:t>xxxxxxxxxxxxx</w:t>
      </w:r>
      <w:proofErr w:type="spellEnd"/>
    </w:p>
    <w:p w14:paraId="0812BF01" w14:textId="3B4D1B9B" w:rsidR="002C16A6" w:rsidRPr="00E66620" w:rsidRDefault="00D1201D" w:rsidP="00D1201D">
      <w:pPr>
        <w:tabs>
          <w:tab w:val="left" w:pos="1418"/>
          <w:tab w:val="left" w:pos="3544"/>
          <w:tab w:val="left" w:pos="5670"/>
          <w:tab w:val="left" w:pos="7797"/>
          <w:tab w:val="right" w:pos="9072"/>
        </w:tabs>
        <w:spacing w:after="0" w:line="240" w:lineRule="auto"/>
        <w:rPr>
          <w:rFonts w:ascii="Times New Roman" w:eastAsia="Times New Roman" w:hAnsi="Times New Roman" w:cs="Times New Roman"/>
          <w:sz w:val="24"/>
          <w:szCs w:val="24"/>
        </w:rPr>
      </w:pPr>
      <w:r w:rsidRPr="00D1201D">
        <w:rPr>
          <w:rFonts w:ascii="Times New Roman" w:eastAsia="Times New Roman" w:hAnsi="Times New Roman" w:cs="Times New Roman"/>
          <w:sz w:val="24"/>
          <w:szCs w:val="24"/>
          <w:lang w:eastAsia="cs-CZ"/>
        </w:rPr>
        <w:t>e-mail:</w:t>
      </w:r>
      <w:r w:rsidRPr="00D1201D">
        <w:rPr>
          <w:rFonts w:ascii="Times New Roman" w:eastAsia="Times New Roman" w:hAnsi="Times New Roman" w:cs="Times New Roman"/>
          <w:sz w:val="24"/>
          <w:szCs w:val="24"/>
          <w:lang w:eastAsia="cs-CZ"/>
        </w:rPr>
        <w:tab/>
      </w:r>
      <w:r w:rsidRPr="00D1201D">
        <w:rPr>
          <w:rFonts w:ascii="Times New Roman" w:eastAsia="Times New Roman" w:hAnsi="Times New Roman" w:cs="Times New Roman"/>
          <w:sz w:val="24"/>
          <w:szCs w:val="24"/>
          <w:lang w:eastAsia="cs-CZ"/>
        </w:rPr>
        <w:tab/>
      </w:r>
      <w:proofErr w:type="spellStart"/>
      <w:r w:rsidR="00D25726">
        <w:rPr>
          <w:rFonts w:ascii="Times New Roman" w:eastAsia="Times New Roman" w:hAnsi="Times New Roman" w:cs="Times New Roman"/>
          <w:sz w:val="24"/>
          <w:szCs w:val="24"/>
          <w:lang w:eastAsia="cs-CZ"/>
        </w:rPr>
        <w:t>xxxxxxxxxxxxxxxxxxxxx</w:t>
      </w:r>
      <w:proofErr w:type="spellEnd"/>
    </w:p>
    <w:p w14:paraId="076C82E6" w14:textId="77777777" w:rsidR="00E66620" w:rsidRPr="00B110B1" w:rsidRDefault="00E66620" w:rsidP="002C16A6">
      <w:pPr>
        <w:tabs>
          <w:tab w:val="left" w:pos="1418"/>
          <w:tab w:val="left" w:pos="3544"/>
          <w:tab w:val="left" w:pos="5670"/>
          <w:tab w:val="left" w:pos="7797"/>
          <w:tab w:val="right" w:pos="9072"/>
        </w:tabs>
        <w:spacing w:after="0" w:line="240" w:lineRule="auto"/>
        <w:rPr>
          <w:rFonts w:ascii="Times New Roman" w:eastAsia="Times New Roman" w:hAnsi="Times New Roman" w:cs="Times New Roman"/>
          <w:color w:val="000000" w:themeColor="text1"/>
          <w:sz w:val="20"/>
          <w:szCs w:val="20"/>
        </w:rPr>
      </w:pPr>
    </w:p>
    <w:p w14:paraId="68E670B8" w14:textId="77777777" w:rsidR="002C16A6" w:rsidRPr="00B110B1" w:rsidRDefault="002C16A6" w:rsidP="002C16A6">
      <w:pPr>
        <w:keepLines/>
        <w:spacing w:after="0" w:line="240" w:lineRule="auto"/>
        <w:rPr>
          <w:rFonts w:ascii="Times New Roman" w:eastAsia="Times New Roman" w:hAnsi="Times New Roman" w:cs="Times New Roman"/>
          <w:b/>
          <w:color w:val="000000" w:themeColor="text1"/>
          <w:sz w:val="24"/>
          <w:szCs w:val="24"/>
          <w:lang w:eastAsia="cs-CZ"/>
        </w:rPr>
      </w:pPr>
      <w:r w:rsidRPr="00B110B1">
        <w:rPr>
          <w:rFonts w:ascii="Times New Roman" w:eastAsia="Times New Roman" w:hAnsi="Times New Roman" w:cs="Times New Roman"/>
          <w:i/>
          <w:iCs/>
          <w:color w:val="000000" w:themeColor="text1"/>
          <w:sz w:val="24"/>
          <w:szCs w:val="24"/>
          <w:lang w:eastAsia="cs-CZ"/>
        </w:rPr>
        <w:t xml:space="preserve">na straně jedné jako </w:t>
      </w:r>
      <w:r w:rsidRPr="00B110B1">
        <w:rPr>
          <w:rFonts w:ascii="Times New Roman" w:eastAsia="Times New Roman" w:hAnsi="Times New Roman" w:cs="Times New Roman"/>
          <w:b/>
          <w:i/>
          <w:iCs/>
          <w:color w:val="000000" w:themeColor="text1"/>
          <w:sz w:val="24"/>
          <w:szCs w:val="24"/>
          <w:lang w:eastAsia="cs-CZ"/>
        </w:rPr>
        <w:t>„Objednatel“</w:t>
      </w:r>
    </w:p>
    <w:p w14:paraId="6B7F2167" w14:textId="77777777" w:rsidR="002C16A6" w:rsidRPr="00B110B1" w:rsidRDefault="002C16A6" w:rsidP="002C16A6">
      <w:pPr>
        <w:keepLines/>
        <w:spacing w:after="0" w:line="240" w:lineRule="auto"/>
        <w:rPr>
          <w:rFonts w:ascii="Times New Roman" w:eastAsia="Times New Roman" w:hAnsi="Times New Roman" w:cs="Times New Roman"/>
          <w:color w:val="000000" w:themeColor="text1"/>
          <w:sz w:val="24"/>
          <w:szCs w:val="24"/>
          <w:lang w:eastAsia="cs-CZ"/>
        </w:rPr>
      </w:pPr>
    </w:p>
    <w:p w14:paraId="07314F1A" w14:textId="77777777" w:rsidR="002C16A6" w:rsidRDefault="002C16A6" w:rsidP="002C16A6">
      <w:pPr>
        <w:keepLines/>
        <w:spacing w:after="0" w:line="240" w:lineRule="auto"/>
        <w:rPr>
          <w:rFonts w:ascii="Times New Roman" w:eastAsia="Times New Roman" w:hAnsi="Times New Roman" w:cs="Times New Roman"/>
          <w:color w:val="000000" w:themeColor="text1"/>
          <w:sz w:val="24"/>
          <w:szCs w:val="24"/>
          <w:lang w:eastAsia="cs-CZ"/>
        </w:rPr>
      </w:pPr>
      <w:r w:rsidRPr="00935E14">
        <w:rPr>
          <w:rFonts w:ascii="Times New Roman" w:eastAsia="Times New Roman" w:hAnsi="Times New Roman" w:cs="Times New Roman"/>
          <w:color w:val="000000" w:themeColor="text1"/>
          <w:sz w:val="24"/>
          <w:szCs w:val="24"/>
          <w:lang w:eastAsia="cs-CZ"/>
        </w:rPr>
        <w:t>a</w:t>
      </w:r>
    </w:p>
    <w:p w14:paraId="09B45477" w14:textId="77777777" w:rsidR="008C01DF" w:rsidRPr="00935E14" w:rsidRDefault="008C01DF" w:rsidP="002C16A6">
      <w:pPr>
        <w:keepLines/>
        <w:spacing w:after="0" w:line="240" w:lineRule="auto"/>
        <w:rPr>
          <w:rFonts w:ascii="Times New Roman" w:eastAsia="Times New Roman" w:hAnsi="Times New Roman" w:cs="Times New Roman"/>
          <w:color w:val="000000" w:themeColor="text1"/>
          <w:sz w:val="24"/>
          <w:szCs w:val="24"/>
          <w:lang w:eastAsia="cs-CZ"/>
        </w:rPr>
      </w:pPr>
    </w:p>
    <w:p w14:paraId="028305E7" w14:textId="2FCC96FF" w:rsidR="00D1201D" w:rsidRPr="00B859B0" w:rsidRDefault="007462BB" w:rsidP="00D1201D">
      <w:pPr>
        <w:keepLines/>
        <w:spacing w:after="0" w:line="240" w:lineRule="auto"/>
        <w:rPr>
          <w:rFonts w:ascii="Times New Roman" w:eastAsia="Times New Roman" w:hAnsi="Times New Roman" w:cs="Times New Roman"/>
          <w:b/>
          <w:bCs/>
          <w:i/>
          <w:sz w:val="24"/>
          <w:szCs w:val="24"/>
          <w:lang w:eastAsia="cs-CZ"/>
        </w:rPr>
      </w:pPr>
      <w:r w:rsidRPr="00B859B0">
        <w:rPr>
          <w:rFonts w:ascii="Times New Roman" w:eastAsia="Times New Roman" w:hAnsi="Times New Roman" w:cs="Times New Roman"/>
          <w:b/>
          <w:bCs/>
          <w:sz w:val="24"/>
          <w:szCs w:val="24"/>
          <w:lang w:eastAsia="cs-CZ"/>
        </w:rPr>
        <w:t>VESTAV group s.r.o</w:t>
      </w:r>
      <w:r w:rsidR="00D1201D" w:rsidRPr="00B859B0">
        <w:rPr>
          <w:rFonts w:ascii="Times New Roman" w:eastAsia="Times New Roman" w:hAnsi="Times New Roman" w:cs="Times New Roman"/>
          <w:b/>
          <w:bCs/>
          <w:sz w:val="24"/>
          <w:szCs w:val="24"/>
          <w:lang w:eastAsia="cs-CZ"/>
        </w:rPr>
        <w:t xml:space="preserve">                    </w:t>
      </w:r>
      <w:r w:rsidR="00D1201D" w:rsidRPr="00B859B0">
        <w:rPr>
          <w:rFonts w:ascii="Times New Roman" w:eastAsia="Times New Roman" w:hAnsi="Times New Roman" w:cs="Times New Roman"/>
          <w:b/>
          <w:bCs/>
          <w:i/>
          <w:sz w:val="24"/>
          <w:szCs w:val="24"/>
          <w:lang w:eastAsia="cs-CZ"/>
        </w:rPr>
        <w:t xml:space="preserve"> </w:t>
      </w:r>
    </w:p>
    <w:p w14:paraId="778615BA" w14:textId="77777777" w:rsidR="00D1201D" w:rsidRPr="00B859B0" w:rsidRDefault="00D1201D" w:rsidP="00D1201D">
      <w:pPr>
        <w:keepLines/>
        <w:spacing w:after="0" w:line="240" w:lineRule="auto"/>
        <w:rPr>
          <w:rFonts w:ascii="Times New Roman" w:eastAsia="Times New Roman" w:hAnsi="Times New Roman" w:cs="Times New Roman"/>
          <w:sz w:val="24"/>
          <w:szCs w:val="24"/>
          <w:lang w:eastAsia="cs-CZ"/>
        </w:rPr>
      </w:pPr>
    </w:p>
    <w:p w14:paraId="6DFC8438" w14:textId="6F84D33B" w:rsidR="00D1201D" w:rsidRPr="00B859B0" w:rsidRDefault="00D1201D" w:rsidP="00D1201D">
      <w:pPr>
        <w:keepLines/>
        <w:spacing w:after="0" w:line="240" w:lineRule="auto"/>
        <w:ind w:left="3544" w:hanging="3544"/>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se sídlem:</w:t>
      </w:r>
      <w:r w:rsidRPr="00B859B0">
        <w:rPr>
          <w:rFonts w:ascii="Times New Roman" w:eastAsia="Times New Roman" w:hAnsi="Times New Roman" w:cs="Times New Roman"/>
          <w:sz w:val="24"/>
          <w:szCs w:val="24"/>
          <w:lang w:eastAsia="cs-CZ"/>
        </w:rPr>
        <w:tab/>
      </w:r>
      <w:r w:rsidR="007462BB" w:rsidRPr="00B859B0">
        <w:rPr>
          <w:rFonts w:ascii="Times New Roman" w:eastAsia="Times New Roman" w:hAnsi="Times New Roman" w:cs="Times New Roman"/>
          <w:sz w:val="24"/>
          <w:szCs w:val="24"/>
          <w:lang w:eastAsia="cs-CZ"/>
        </w:rPr>
        <w:t>Víta Nejedlého 601, 682 01 Vyškov</w:t>
      </w:r>
    </w:p>
    <w:p w14:paraId="0B694EA9" w14:textId="3DC95A71" w:rsidR="00D1201D" w:rsidRPr="00B859B0" w:rsidRDefault="00D1201D" w:rsidP="00D1201D">
      <w:pPr>
        <w:keepLines/>
        <w:spacing w:after="0" w:line="240" w:lineRule="auto"/>
        <w:ind w:left="3544" w:hanging="3544"/>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 xml:space="preserve">zastoupená: </w:t>
      </w:r>
      <w:r w:rsidRPr="00B859B0">
        <w:rPr>
          <w:rFonts w:ascii="Times New Roman" w:eastAsia="Times New Roman" w:hAnsi="Times New Roman" w:cs="Times New Roman"/>
          <w:sz w:val="24"/>
          <w:szCs w:val="24"/>
          <w:lang w:eastAsia="cs-CZ"/>
        </w:rPr>
        <w:tab/>
      </w:r>
      <w:r w:rsidR="007462BB" w:rsidRPr="00B859B0">
        <w:rPr>
          <w:rFonts w:ascii="Times New Roman" w:eastAsia="Times New Roman" w:hAnsi="Times New Roman" w:cs="Times New Roman"/>
          <w:sz w:val="24"/>
          <w:szCs w:val="24"/>
          <w:lang w:eastAsia="cs-CZ"/>
        </w:rPr>
        <w:t>Jan Večeře, jed</w:t>
      </w:r>
      <w:r w:rsidR="00A72E7D" w:rsidRPr="00B859B0">
        <w:rPr>
          <w:rFonts w:ascii="Times New Roman" w:eastAsia="Times New Roman" w:hAnsi="Times New Roman" w:cs="Times New Roman"/>
          <w:sz w:val="24"/>
          <w:szCs w:val="24"/>
          <w:lang w:eastAsia="cs-CZ"/>
        </w:rPr>
        <w:t>natel</w:t>
      </w:r>
    </w:p>
    <w:p w14:paraId="61FB55AD" w14:textId="75055901" w:rsidR="00D1201D" w:rsidRPr="00B859B0"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 xml:space="preserve">IČ: </w:t>
      </w:r>
      <w:r w:rsidRPr="00B859B0">
        <w:rPr>
          <w:rFonts w:ascii="Times New Roman" w:eastAsia="Times New Roman" w:hAnsi="Times New Roman" w:cs="Times New Roman"/>
          <w:sz w:val="24"/>
          <w:szCs w:val="24"/>
          <w:lang w:eastAsia="cs-CZ"/>
        </w:rPr>
        <w:tab/>
      </w:r>
      <w:r w:rsidRPr="00B859B0">
        <w:rPr>
          <w:rFonts w:ascii="Times New Roman" w:eastAsia="Times New Roman" w:hAnsi="Times New Roman" w:cs="Times New Roman"/>
          <w:sz w:val="24"/>
          <w:szCs w:val="24"/>
          <w:lang w:eastAsia="cs-CZ"/>
        </w:rPr>
        <w:tab/>
      </w:r>
      <w:r w:rsidR="00A72E7D" w:rsidRPr="00B859B0">
        <w:rPr>
          <w:rFonts w:ascii="Times New Roman" w:eastAsia="Times New Roman" w:hAnsi="Times New Roman" w:cs="Times New Roman"/>
          <w:sz w:val="24"/>
          <w:szCs w:val="24"/>
          <w:lang w:eastAsia="cs-CZ"/>
        </w:rPr>
        <w:t>27675912</w:t>
      </w:r>
    </w:p>
    <w:p w14:paraId="0212B51A" w14:textId="1084D8D2" w:rsidR="00D1201D" w:rsidRPr="00B859B0"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DIČ:</w:t>
      </w:r>
      <w:r w:rsidRPr="00B859B0">
        <w:rPr>
          <w:rFonts w:ascii="Times New Roman" w:eastAsia="Times New Roman" w:hAnsi="Times New Roman" w:cs="Times New Roman"/>
          <w:sz w:val="24"/>
          <w:szCs w:val="24"/>
          <w:lang w:eastAsia="cs-CZ"/>
        </w:rPr>
        <w:tab/>
      </w:r>
      <w:r w:rsidRPr="00B859B0">
        <w:rPr>
          <w:rFonts w:ascii="Times New Roman" w:eastAsia="Times New Roman" w:hAnsi="Times New Roman" w:cs="Times New Roman"/>
          <w:sz w:val="24"/>
          <w:szCs w:val="24"/>
          <w:lang w:eastAsia="cs-CZ"/>
        </w:rPr>
        <w:tab/>
      </w:r>
      <w:r w:rsidR="00A72E7D" w:rsidRPr="00B859B0">
        <w:rPr>
          <w:rFonts w:ascii="Times New Roman" w:eastAsia="Times New Roman" w:hAnsi="Times New Roman" w:cs="Times New Roman"/>
          <w:sz w:val="24"/>
          <w:szCs w:val="24"/>
          <w:lang w:eastAsia="cs-CZ"/>
        </w:rPr>
        <w:t>CZ27675912</w:t>
      </w:r>
    </w:p>
    <w:p w14:paraId="22BA6576" w14:textId="6F4A7C7D" w:rsidR="00D1201D" w:rsidRPr="00B859B0" w:rsidRDefault="00D1201D" w:rsidP="00D1201D">
      <w:pPr>
        <w:keepLines/>
        <w:tabs>
          <w:tab w:val="left" w:pos="142"/>
        </w:tabs>
        <w:spacing w:after="0" w:line="240" w:lineRule="auto"/>
        <w:jc w:val="both"/>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zapsaná v OR vedeném KS v</w:t>
      </w:r>
      <w:r w:rsidR="00A72E7D" w:rsidRPr="00B859B0">
        <w:rPr>
          <w:rFonts w:ascii="Times New Roman" w:eastAsia="Times New Roman" w:hAnsi="Times New Roman" w:cs="Times New Roman"/>
          <w:sz w:val="24"/>
          <w:szCs w:val="24"/>
          <w:lang w:eastAsia="cs-CZ"/>
        </w:rPr>
        <w:t xml:space="preserve"> Brně  </w:t>
      </w:r>
      <w:r w:rsidRPr="00B859B0">
        <w:rPr>
          <w:rFonts w:ascii="Times New Roman" w:eastAsia="Times New Roman" w:hAnsi="Times New Roman" w:cs="Times New Roman"/>
          <w:sz w:val="24"/>
          <w:szCs w:val="24"/>
          <w:lang w:eastAsia="cs-CZ"/>
        </w:rPr>
        <w:t xml:space="preserve"> oddíl </w:t>
      </w:r>
      <w:r w:rsidR="00A72E7D" w:rsidRPr="00B859B0">
        <w:rPr>
          <w:rFonts w:ascii="Times New Roman" w:eastAsia="Times New Roman" w:hAnsi="Times New Roman" w:cs="Times New Roman"/>
          <w:sz w:val="24"/>
          <w:szCs w:val="24"/>
          <w:lang w:eastAsia="cs-CZ"/>
        </w:rPr>
        <w:t>C vložka</w:t>
      </w:r>
      <w:r w:rsidRPr="00B859B0">
        <w:rPr>
          <w:rFonts w:ascii="Times New Roman" w:eastAsia="Times New Roman" w:hAnsi="Times New Roman" w:cs="Times New Roman"/>
          <w:sz w:val="24"/>
          <w:szCs w:val="24"/>
          <w:lang w:eastAsia="cs-CZ"/>
        </w:rPr>
        <w:t xml:space="preserve"> </w:t>
      </w:r>
      <w:r w:rsidR="00A72E7D" w:rsidRPr="00B859B0">
        <w:rPr>
          <w:rFonts w:ascii="Times New Roman" w:eastAsia="Times New Roman" w:hAnsi="Times New Roman" w:cs="Times New Roman"/>
          <w:sz w:val="24"/>
          <w:szCs w:val="24"/>
          <w:lang w:eastAsia="cs-CZ"/>
        </w:rPr>
        <w:t>51087</w:t>
      </w:r>
    </w:p>
    <w:p w14:paraId="63D3307E" w14:textId="34091F1D" w:rsidR="00D1201D" w:rsidRPr="00B859B0"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Bankovní spojení:</w:t>
      </w:r>
      <w:r w:rsidRPr="00B859B0">
        <w:rPr>
          <w:rFonts w:ascii="Times New Roman" w:eastAsia="Times New Roman" w:hAnsi="Times New Roman" w:cs="Times New Roman"/>
          <w:sz w:val="24"/>
          <w:szCs w:val="24"/>
          <w:lang w:eastAsia="cs-CZ"/>
        </w:rPr>
        <w:tab/>
      </w:r>
      <w:proofErr w:type="spellStart"/>
      <w:r w:rsidR="00D25726">
        <w:rPr>
          <w:rFonts w:ascii="Times New Roman" w:eastAsia="Times New Roman" w:hAnsi="Times New Roman" w:cs="Times New Roman"/>
          <w:sz w:val="24"/>
          <w:szCs w:val="24"/>
          <w:lang w:eastAsia="cs-CZ"/>
        </w:rPr>
        <w:t>xxxxxxxxxxxxxxxx</w:t>
      </w:r>
      <w:proofErr w:type="spellEnd"/>
    </w:p>
    <w:p w14:paraId="37F82D56" w14:textId="23120DBE" w:rsidR="00D1201D" w:rsidRPr="00B859B0"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 xml:space="preserve">Tel. </w:t>
      </w:r>
      <w:r w:rsidRPr="00B859B0">
        <w:rPr>
          <w:rFonts w:ascii="Times New Roman" w:eastAsia="Times New Roman" w:hAnsi="Times New Roman" w:cs="Times New Roman"/>
          <w:sz w:val="24"/>
          <w:szCs w:val="24"/>
          <w:lang w:eastAsia="cs-CZ"/>
        </w:rPr>
        <w:tab/>
      </w:r>
      <w:r w:rsidRPr="00B859B0">
        <w:rPr>
          <w:rFonts w:ascii="Times New Roman" w:eastAsia="Times New Roman" w:hAnsi="Times New Roman" w:cs="Times New Roman"/>
          <w:sz w:val="24"/>
          <w:szCs w:val="24"/>
          <w:lang w:eastAsia="cs-CZ"/>
        </w:rPr>
        <w:tab/>
      </w:r>
      <w:proofErr w:type="spellStart"/>
      <w:r w:rsidR="00D25726">
        <w:rPr>
          <w:rFonts w:ascii="Times New Roman" w:eastAsia="Times New Roman" w:hAnsi="Times New Roman" w:cs="Times New Roman"/>
          <w:sz w:val="24"/>
          <w:szCs w:val="24"/>
          <w:lang w:eastAsia="cs-CZ"/>
        </w:rPr>
        <w:t>xxxxxxxxxxxxxxxxx</w:t>
      </w:r>
      <w:proofErr w:type="spellEnd"/>
    </w:p>
    <w:p w14:paraId="46F014BB" w14:textId="77777777" w:rsidR="00D1201D" w:rsidRPr="00B859B0" w:rsidRDefault="00D1201D" w:rsidP="00D1201D">
      <w:pPr>
        <w:tabs>
          <w:tab w:val="left" w:pos="1418"/>
          <w:tab w:val="left" w:pos="3544"/>
          <w:tab w:val="left" w:pos="5670"/>
          <w:tab w:val="left" w:pos="7797"/>
        </w:tabs>
        <w:spacing w:after="0" w:line="240" w:lineRule="auto"/>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 xml:space="preserve">fax: </w:t>
      </w:r>
      <w:r w:rsidRPr="00B859B0">
        <w:rPr>
          <w:rFonts w:ascii="Times New Roman" w:eastAsia="Times New Roman" w:hAnsi="Times New Roman" w:cs="Times New Roman"/>
          <w:sz w:val="24"/>
          <w:szCs w:val="24"/>
          <w:lang w:eastAsia="cs-CZ"/>
        </w:rPr>
        <w:tab/>
      </w:r>
      <w:r w:rsidRPr="00B859B0">
        <w:rPr>
          <w:rFonts w:ascii="Times New Roman" w:eastAsia="Times New Roman" w:hAnsi="Times New Roman" w:cs="Times New Roman"/>
          <w:sz w:val="24"/>
          <w:szCs w:val="24"/>
          <w:lang w:eastAsia="cs-CZ"/>
        </w:rPr>
        <w:tab/>
        <w:t>……. ….. .……………………….</w:t>
      </w:r>
    </w:p>
    <w:p w14:paraId="035837A2" w14:textId="025A03B6" w:rsidR="00D1201D" w:rsidRPr="00D1201D" w:rsidRDefault="00D1201D" w:rsidP="00D1201D">
      <w:pPr>
        <w:keepLines/>
        <w:spacing w:after="0" w:line="240" w:lineRule="auto"/>
        <w:ind w:left="3544" w:hanging="3544"/>
        <w:jc w:val="both"/>
        <w:rPr>
          <w:rFonts w:ascii="Times New Roman" w:eastAsia="Times New Roman" w:hAnsi="Times New Roman" w:cs="Times New Roman"/>
          <w:sz w:val="24"/>
          <w:szCs w:val="24"/>
          <w:lang w:eastAsia="cs-CZ"/>
        </w:rPr>
      </w:pPr>
      <w:r w:rsidRPr="00B859B0">
        <w:rPr>
          <w:rFonts w:ascii="Times New Roman" w:eastAsia="Times New Roman" w:hAnsi="Times New Roman" w:cs="Times New Roman"/>
          <w:sz w:val="24"/>
          <w:szCs w:val="24"/>
          <w:lang w:eastAsia="cs-CZ"/>
        </w:rPr>
        <w:t xml:space="preserve">e-mail: </w:t>
      </w:r>
      <w:r w:rsidRPr="00B859B0">
        <w:rPr>
          <w:rFonts w:ascii="Times New Roman" w:eastAsia="Times New Roman" w:hAnsi="Times New Roman" w:cs="Times New Roman"/>
          <w:sz w:val="24"/>
          <w:szCs w:val="24"/>
          <w:lang w:eastAsia="cs-CZ"/>
        </w:rPr>
        <w:tab/>
      </w:r>
      <w:r w:rsidR="00D25726">
        <w:rPr>
          <w:rFonts w:ascii="Times New Roman" w:eastAsia="Times New Roman" w:hAnsi="Times New Roman" w:cs="Times New Roman"/>
          <w:sz w:val="24"/>
          <w:szCs w:val="24"/>
          <w:lang w:eastAsia="cs-CZ"/>
        </w:rPr>
        <w:t>xxxxxxxxxxxxxxxxxx</w:t>
      </w:r>
    </w:p>
    <w:p w14:paraId="07EED335" w14:textId="0DF63E69" w:rsidR="002C16A6" w:rsidRPr="00B110B1" w:rsidRDefault="007E3FA7" w:rsidP="002C16A6">
      <w:pPr>
        <w:keepLines/>
        <w:spacing w:after="0" w:line="240" w:lineRule="auto"/>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w:t>
      </w:r>
    </w:p>
    <w:p w14:paraId="702952EC" w14:textId="77777777" w:rsidR="002C16A6" w:rsidRPr="00B110B1" w:rsidRDefault="002C16A6" w:rsidP="002C16A6">
      <w:pPr>
        <w:keepLines/>
        <w:spacing w:after="0" w:line="240" w:lineRule="auto"/>
        <w:rPr>
          <w:rFonts w:ascii="Times New Roman" w:eastAsia="Times New Roman" w:hAnsi="Times New Roman" w:cs="Times New Roman"/>
          <w:b/>
          <w:i/>
          <w:iCs/>
          <w:color w:val="000000" w:themeColor="text1"/>
          <w:sz w:val="24"/>
          <w:szCs w:val="24"/>
          <w:lang w:eastAsia="cs-CZ"/>
        </w:rPr>
      </w:pPr>
      <w:r w:rsidRPr="00B110B1">
        <w:rPr>
          <w:rFonts w:ascii="Times New Roman" w:eastAsia="Times New Roman" w:hAnsi="Times New Roman" w:cs="Times New Roman"/>
          <w:i/>
          <w:iCs/>
          <w:color w:val="000000" w:themeColor="text1"/>
          <w:sz w:val="24"/>
          <w:szCs w:val="24"/>
          <w:lang w:eastAsia="cs-CZ"/>
        </w:rPr>
        <w:t xml:space="preserve">na straně druhé jako </w:t>
      </w:r>
      <w:r w:rsidRPr="00B110B1">
        <w:rPr>
          <w:rFonts w:ascii="Times New Roman" w:eastAsia="Times New Roman" w:hAnsi="Times New Roman" w:cs="Times New Roman"/>
          <w:b/>
          <w:i/>
          <w:iCs/>
          <w:color w:val="000000" w:themeColor="text1"/>
          <w:sz w:val="24"/>
          <w:szCs w:val="24"/>
          <w:lang w:eastAsia="cs-CZ"/>
        </w:rPr>
        <w:t>„Zhotovitel“</w:t>
      </w:r>
    </w:p>
    <w:p w14:paraId="7C5F0A30" w14:textId="77777777" w:rsidR="002C16A6" w:rsidRPr="00B110B1" w:rsidRDefault="002C16A6" w:rsidP="00365489">
      <w:pPr>
        <w:keepNext/>
        <w:keepLines/>
        <w:numPr>
          <w:ilvl w:val="0"/>
          <w:numId w:val="1"/>
        </w:numPr>
        <w:tabs>
          <w:tab w:val="clear" w:pos="720"/>
          <w:tab w:val="num" w:pos="0"/>
        </w:tabs>
        <w:spacing w:before="600" w:after="0" w:line="240" w:lineRule="auto"/>
        <w:ind w:left="0" w:firstLine="0"/>
        <w:jc w:val="center"/>
        <w:rPr>
          <w:rFonts w:ascii="Times New Roman" w:eastAsia="Times New Roman" w:hAnsi="Times New Roman" w:cs="Times New Roman"/>
          <w:b/>
          <w:bCs/>
          <w:color w:val="000000" w:themeColor="text1"/>
          <w:sz w:val="24"/>
          <w:szCs w:val="24"/>
          <w:lang w:eastAsia="cs-CZ"/>
        </w:rPr>
      </w:pPr>
    </w:p>
    <w:p w14:paraId="6516C75A" w14:textId="77777777" w:rsidR="002C16A6" w:rsidRPr="00B110B1" w:rsidRDefault="002C16A6" w:rsidP="00573088">
      <w:pPr>
        <w:keepNext/>
        <w:keepLines/>
        <w:spacing w:after="120" w:line="240" w:lineRule="auto"/>
        <w:jc w:val="center"/>
        <w:outlineLvl w:val="3"/>
        <w:rPr>
          <w:rFonts w:ascii="Times New Roman" w:eastAsia="Times New Roman" w:hAnsi="Times New Roman" w:cs="Times New Roman"/>
          <w:b/>
          <w:color w:val="000000" w:themeColor="text1"/>
          <w:sz w:val="24"/>
          <w:szCs w:val="20"/>
          <w:u w:val="single"/>
          <w:lang w:eastAsia="cs-CZ"/>
        </w:rPr>
      </w:pPr>
      <w:r w:rsidRPr="00B110B1">
        <w:rPr>
          <w:rFonts w:ascii="Times New Roman" w:eastAsia="Times New Roman" w:hAnsi="Times New Roman" w:cs="Times New Roman"/>
          <w:b/>
          <w:color w:val="000000" w:themeColor="text1"/>
          <w:sz w:val="24"/>
          <w:szCs w:val="20"/>
          <w:u w:val="single"/>
          <w:lang w:eastAsia="cs-CZ"/>
        </w:rPr>
        <w:t>Předmět smlouvy</w:t>
      </w:r>
    </w:p>
    <w:p w14:paraId="35EAA189" w14:textId="77777777" w:rsidR="002C16A6" w:rsidRPr="00B110B1"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Touto smlouvou o dílo (dále jen „smlouva“) se zavazuje zhotovitel provést na svůj náklad a nebezpečí pro objednatele dílo specifikované v tomto čl. níže a toto dílo předat objednateli a objednatel se zavazuje k převzetí díla a zaplacení ceny za provedení tohoto díla.</w:t>
      </w:r>
    </w:p>
    <w:p w14:paraId="0543D672" w14:textId="3071E7A2" w:rsidR="002C16A6" w:rsidRPr="00B110B1"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110B1">
        <w:rPr>
          <w:rFonts w:ascii="Times New Roman" w:eastAsia="Times New Roman" w:hAnsi="Times New Roman" w:cs="Times New Roman"/>
          <w:color w:val="000000" w:themeColor="text1"/>
          <w:sz w:val="24"/>
          <w:szCs w:val="24"/>
          <w:lang w:eastAsia="cs-CZ"/>
        </w:rPr>
        <w:t xml:space="preserve">Předmětem díla podle této smlouvy je dodávka a montáž díla na akci </w:t>
      </w:r>
      <w:r w:rsidRPr="00B110B1">
        <w:rPr>
          <w:rFonts w:ascii="Times New Roman" w:eastAsia="Times New Roman" w:hAnsi="Times New Roman" w:cs="Times New Roman"/>
          <w:b/>
          <w:color w:val="000000" w:themeColor="text1"/>
          <w:sz w:val="24"/>
          <w:szCs w:val="20"/>
          <w:lang w:eastAsia="cs-CZ"/>
        </w:rPr>
        <w:t>„</w:t>
      </w:r>
      <w:r w:rsidR="00D1201D" w:rsidRPr="00D1201D">
        <w:rPr>
          <w:rFonts w:ascii="Times New Roman" w:eastAsia="Times New Roman" w:hAnsi="Times New Roman" w:cs="Times New Roman"/>
          <w:b/>
          <w:color w:val="000000" w:themeColor="text1"/>
          <w:sz w:val="24"/>
          <w:szCs w:val="20"/>
          <w:lang w:eastAsia="cs-CZ"/>
        </w:rPr>
        <w:t>Oprava střechy Sokolského domu – 1. etapa“, Tyršova 157/2 ve Vyškově.</w:t>
      </w:r>
      <w:r w:rsidRPr="00B110B1">
        <w:rPr>
          <w:rFonts w:ascii="Times New Roman" w:eastAsia="Times New Roman" w:hAnsi="Times New Roman" w:cs="Times New Roman"/>
          <w:color w:val="000000" w:themeColor="text1"/>
          <w:sz w:val="24"/>
          <w:szCs w:val="24"/>
          <w:lang w:eastAsia="cs-CZ"/>
        </w:rPr>
        <w:t xml:space="preserve">, v rozsahu dle projektové dokumentace </w:t>
      </w:r>
      <w:r w:rsidRPr="00313630">
        <w:rPr>
          <w:rFonts w:ascii="Times New Roman" w:eastAsia="Times New Roman" w:hAnsi="Times New Roman" w:cs="Times New Roman"/>
          <w:color w:val="000000" w:themeColor="text1"/>
          <w:sz w:val="24"/>
          <w:szCs w:val="24"/>
          <w:lang w:eastAsia="cs-CZ"/>
        </w:rPr>
        <w:t>a dle položkového</w:t>
      </w:r>
      <w:r w:rsidRPr="00B110B1">
        <w:rPr>
          <w:rFonts w:ascii="Times New Roman" w:eastAsia="Times New Roman" w:hAnsi="Times New Roman" w:cs="Times New Roman"/>
          <w:color w:val="000000" w:themeColor="text1"/>
          <w:sz w:val="24"/>
          <w:szCs w:val="20"/>
          <w:lang w:eastAsia="cs-CZ"/>
        </w:rPr>
        <w:t xml:space="preserve"> rozpočtu, který je přílohou této smlouvy.</w:t>
      </w:r>
    </w:p>
    <w:p w14:paraId="16868671" w14:textId="77777777" w:rsidR="00093E9A" w:rsidRDefault="002C16A6" w:rsidP="00573088">
      <w:pPr>
        <w:numPr>
          <w:ilvl w:val="1"/>
          <w:numId w:val="1"/>
        </w:numPr>
        <w:tabs>
          <w:tab w:val="num" w:pos="426"/>
        </w:tabs>
        <w:spacing w:after="0" w:line="240" w:lineRule="auto"/>
        <w:ind w:left="709" w:hanging="709"/>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Předmět </w:t>
      </w:r>
      <w:r w:rsidR="006C1034">
        <w:rPr>
          <w:rFonts w:ascii="Times New Roman" w:eastAsia="Times New Roman" w:hAnsi="Times New Roman" w:cs="Times New Roman"/>
          <w:color w:val="000000" w:themeColor="text1"/>
          <w:sz w:val="24"/>
          <w:szCs w:val="20"/>
        </w:rPr>
        <w:t xml:space="preserve">této </w:t>
      </w:r>
      <w:r w:rsidRPr="00B110B1">
        <w:rPr>
          <w:rFonts w:ascii="Times New Roman" w:eastAsia="Times New Roman" w:hAnsi="Times New Roman" w:cs="Times New Roman"/>
          <w:color w:val="000000" w:themeColor="text1"/>
          <w:sz w:val="24"/>
          <w:szCs w:val="20"/>
        </w:rPr>
        <w:t>smlouvy dále tvoří:</w:t>
      </w:r>
    </w:p>
    <w:p w14:paraId="41E06B47" w14:textId="77777777" w:rsidR="00535CDD" w:rsidRDefault="002C16A6"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Zhotovení dokumentace skutečného provedení díla ve </w:t>
      </w:r>
      <w:r w:rsidR="009A1DEB">
        <w:rPr>
          <w:rFonts w:ascii="Times New Roman" w:eastAsia="Times New Roman" w:hAnsi="Times New Roman" w:cs="Times New Roman"/>
          <w:color w:val="000000" w:themeColor="text1"/>
          <w:sz w:val="24"/>
          <w:szCs w:val="20"/>
        </w:rPr>
        <w:t>4</w:t>
      </w:r>
      <w:r w:rsidRPr="00B110B1">
        <w:rPr>
          <w:rFonts w:ascii="Times New Roman" w:eastAsia="Times New Roman" w:hAnsi="Times New Roman" w:cs="Times New Roman"/>
          <w:color w:val="000000" w:themeColor="text1"/>
          <w:sz w:val="24"/>
          <w:szCs w:val="20"/>
        </w:rPr>
        <w:t xml:space="preserve"> vyhotoveních s výstupem na papírovém podkladu (Dokumentace skutečného provedení </w:t>
      </w:r>
      <w:r w:rsidR="00070BCA">
        <w:rPr>
          <w:rFonts w:ascii="Times New Roman" w:eastAsia="Times New Roman" w:hAnsi="Times New Roman" w:cs="Times New Roman"/>
          <w:color w:val="000000" w:themeColor="text1"/>
          <w:sz w:val="24"/>
          <w:szCs w:val="20"/>
        </w:rPr>
        <w:t xml:space="preserve">díla </w:t>
      </w:r>
      <w:r w:rsidRPr="00B110B1">
        <w:rPr>
          <w:rFonts w:ascii="Times New Roman" w:eastAsia="Times New Roman" w:hAnsi="Times New Roman" w:cs="Times New Roman"/>
          <w:color w:val="000000" w:themeColor="text1"/>
          <w:sz w:val="24"/>
          <w:szCs w:val="20"/>
        </w:rPr>
        <w:t xml:space="preserve">bude obsahovat zakreslení skutečného stavu konstrukcí a instalací podle stavu provedeného díla. </w:t>
      </w:r>
      <w:r w:rsidRPr="00B110B1">
        <w:rPr>
          <w:rFonts w:ascii="Times New Roman" w:eastAsia="Times New Roman" w:hAnsi="Times New Roman" w:cs="Times New Roman"/>
          <w:color w:val="000000" w:themeColor="text1"/>
          <w:sz w:val="24"/>
          <w:szCs w:val="20"/>
        </w:rPr>
        <w:lastRenderedPageBreak/>
        <w:t xml:space="preserve">Dokumentace musí mít takovou podrobnost, aby umožnila budoucímu uživateli díla zjistit povahu stavebních konstrukcí a tras rozvodů a instalací při provádění rekonstrukcí a oprav.). </w:t>
      </w:r>
    </w:p>
    <w:p w14:paraId="59804E8B" w14:textId="77777777" w:rsidR="002C16A6" w:rsidRPr="00B110B1" w:rsidRDefault="00535CDD"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Geodetické z</w:t>
      </w:r>
      <w:r w:rsidR="002C16A6" w:rsidRPr="00B110B1">
        <w:rPr>
          <w:rFonts w:ascii="Times New Roman" w:eastAsia="Times New Roman" w:hAnsi="Times New Roman" w:cs="Times New Roman"/>
          <w:color w:val="000000" w:themeColor="text1"/>
          <w:sz w:val="24"/>
          <w:szCs w:val="20"/>
        </w:rPr>
        <w:t xml:space="preserve">aměření skutečného </w:t>
      </w:r>
      <w:r>
        <w:rPr>
          <w:rFonts w:ascii="Times New Roman" w:eastAsia="Times New Roman" w:hAnsi="Times New Roman" w:cs="Times New Roman"/>
          <w:color w:val="000000" w:themeColor="text1"/>
          <w:sz w:val="24"/>
          <w:szCs w:val="20"/>
        </w:rPr>
        <w:t>provedení stavby na podkladě mapy KN</w:t>
      </w:r>
      <w:r w:rsidR="002C16A6" w:rsidRPr="00B110B1">
        <w:rPr>
          <w:rFonts w:ascii="Times New Roman" w:eastAsia="Times New Roman" w:hAnsi="Times New Roman" w:cs="Times New Roman"/>
          <w:color w:val="000000" w:themeColor="text1"/>
          <w:sz w:val="24"/>
          <w:szCs w:val="20"/>
        </w:rPr>
        <w:t xml:space="preserve"> bude předáno </w:t>
      </w:r>
      <w:r w:rsidRPr="00B110B1">
        <w:rPr>
          <w:rFonts w:ascii="Times New Roman" w:eastAsia="Times New Roman" w:hAnsi="Times New Roman" w:cs="Times New Roman"/>
          <w:color w:val="000000" w:themeColor="text1"/>
          <w:sz w:val="24"/>
          <w:szCs w:val="20"/>
        </w:rPr>
        <w:t xml:space="preserve">ve </w:t>
      </w:r>
      <w:r w:rsidR="00407634">
        <w:rPr>
          <w:rFonts w:ascii="Times New Roman" w:eastAsia="Times New Roman" w:hAnsi="Times New Roman" w:cs="Times New Roman"/>
          <w:color w:val="000000" w:themeColor="text1"/>
          <w:sz w:val="24"/>
          <w:szCs w:val="20"/>
        </w:rPr>
        <w:t>4</w:t>
      </w:r>
      <w:r w:rsidRPr="00B110B1">
        <w:rPr>
          <w:rFonts w:ascii="Times New Roman" w:eastAsia="Times New Roman" w:hAnsi="Times New Roman" w:cs="Times New Roman"/>
          <w:color w:val="000000" w:themeColor="text1"/>
          <w:sz w:val="24"/>
          <w:szCs w:val="20"/>
        </w:rPr>
        <w:t xml:space="preserve"> vyhotoveních s výstupem na papírovém podkladu </w:t>
      </w:r>
      <w:r w:rsidR="002C16A6" w:rsidRPr="00B110B1">
        <w:rPr>
          <w:rFonts w:ascii="Times New Roman" w:eastAsia="Times New Roman" w:hAnsi="Times New Roman" w:cs="Times New Roman"/>
          <w:color w:val="000000" w:themeColor="text1"/>
          <w:sz w:val="24"/>
          <w:szCs w:val="20"/>
        </w:rPr>
        <w:t xml:space="preserve">i </w:t>
      </w:r>
      <w:r w:rsidR="00407634">
        <w:rPr>
          <w:rFonts w:ascii="Times New Roman" w:eastAsia="Times New Roman" w:hAnsi="Times New Roman" w:cs="Times New Roman"/>
          <w:color w:val="000000" w:themeColor="text1"/>
          <w:sz w:val="24"/>
          <w:szCs w:val="20"/>
        </w:rPr>
        <w:t xml:space="preserve">2x </w:t>
      </w:r>
      <w:r w:rsidR="002C16A6" w:rsidRPr="00B110B1">
        <w:rPr>
          <w:rFonts w:ascii="Times New Roman" w:eastAsia="Times New Roman" w:hAnsi="Times New Roman" w:cs="Times New Roman"/>
          <w:color w:val="000000" w:themeColor="text1"/>
          <w:sz w:val="24"/>
          <w:szCs w:val="20"/>
        </w:rPr>
        <w:t xml:space="preserve">v digitální podobě na CD ve formátu *.dgn a *.pdf. </w:t>
      </w:r>
    </w:p>
    <w:p w14:paraId="2A521CD7" w14:textId="77777777" w:rsidR="002C16A6" w:rsidRPr="00B110B1" w:rsidRDefault="002C16A6"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Provedení veškerých předepsaných zkoušek</w:t>
      </w:r>
      <w:r w:rsidR="006C1034">
        <w:rPr>
          <w:rFonts w:ascii="Times New Roman" w:eastAsia="Times New Roman" w:hAnsi="Times New Roman" w:cs="Times New Roman"/>
          <w:color w:val="000000" w:themeColor="text1"/>
          <w:sz w:val="24"/>
          <w:szCs w:val="20"/>
        </w:rPr>
        <w:t>,</w:t>
      </w:r>
      <w:r w:rsidRPr="00B110B1">
        <w:rPr>
          <w:rFonts w:ascii="Times New Roman" w:eastAsia="Times New Roman" w:hAnsi="Times New Roman" w:cs="Times New Roman"/>
          <w:color w:val="000000" w:themeColor="text1"/>
          <w:sz w:val="24"/>
          <w:szCs w:val="20"/>
        </w:rPr>
        <w:t xml:space="preserve"> včetně vystavení dokladů o jejich provedení, doložení atestů, certifikátů, prohlášení o shodě apod. a jejich předání objednateli ve 3 vyhotoveních.</w:t>
      </w:r>
    </w:p>
    <w:p w14:paraId="2B291EA0" w14:textId="77777777" w:rsidR="002C16A6" w:rsidRPr="004C38C1" w:rsidRDefault="002C16A6" w:rsidP="00573088">
      <w:pPr>
        <w:numPr>
          <w:ilvl w:val="0"/>
          <w:numId w:val="23"/>
        </w:numPr>
        <w:tabs>
          <w:tab w:val="num" w:pos="851"/>
        </w:tabs>
        <w:spacing w:after="0" w:line="240" w:lineRule="auto"/>
        <w:ind w:left="851" w:hanging="425"/>
        <w:jc w:val="both"/>
        <w:rPr>
          <w:rFonts w:ascii="Times New Roman" w:eastAsia="Times New Roman" w:hAnsi="Times New Roman" w:cs="Times New Roman"/>
          <w:color w:val="000000" w:themeColor="text1"/>
          <w:sz w:val="24"/>
          <w:szCs w:val="20"/>
        </w:rPr>
      </w:pPr>
      <w:r w:rsidRPr="004C38C1">
        <w:rPr>
          <w:rFonts w:ascii="Times New Roman" w:eastAsia="Times New Roman" w:hAnsi="Times New Roman" w:cs="Times New Roman"/>
          <w:color w:val="000000" w:themeColor="text1"/>
          <w:sz w:val="24"/>
          <w:szCs w:val="20"/>
        </w:rPr>
        <w:t>Nejpozději k termínu předání a převzetí díla zpracuje zhotovitel návod na provoz a údržbu díla. V návodu na provoz a údržbu díla budou uvedeny podmínky, při jejichž dodržení bude dílo uživatelem správně užíváno.</w:t>
      </w:r>
      <w:r w:rsidR="00535CDD" w:rsidRPr="00535CDD">
        <w:rPr>
          <w:rFonts w:ascii="Times New Roman" w:eastAsia="Times New Roman" w:hAnsi="Times New Roman" w:cs="Times New Roman"/>
          <w:color w:val="000000" w:themeColor="text1"/>
          <w:sz w:val="24"/>
          <w:szCs w:val="20"/>
        </w:rPr>
        <w:t xml:space="preserve"> </w:t>
      </w:r>
      <w:r w:rsidR="00535CDD">
        <w:rPr>
          <w:rFonts w:ascii="Times New Roman" w:eastAsia="Times New Roman" w:hAnsi="Times New Roman" w:cs="Times New Roman"/>
          <w:color w:val="000000" w:themeColor="text1"/>
          <w:sz w:val="24"/>
          <w:szCs w:val="20"/>
        </w:rPr>
        <w:t>N</w:t>
      </w:r>
      <w:r w:rsidR="00535CDD" w:rsidRPr="004C38C1">
        <w:rPr>
          <w:rFonts w:ascii="Times New Roman" w:eastAsia="Times New Roman" w:hAnsi="Times New Roman" w:cs="Times New Roman"/>
          <w:color w:val="000000" w:themeColor="text1"/>
          <w:sz w:val="24"/>
          <w:szCs w:val="20"/>
        </w:rPr>
        <w:t>ávod na provoz a údržbu díla a dokumentace údržby, vše v českém jazyce</w:t>
      </w:r>
      <w:r w:rsidR="00535CDD">
        <w:rPr>
          <w:rFonts w:ascii="Times New Roman" w:eastAsia="Times New Roman" w:hAnsi="Times New Roman" w:cs="Times New Roman"/>
          <w:color w:val="000000" w:themeColor="text1"/>
          <w:sz w:val="24"/>
          <w:szCs w:val="20"/>
        </w:rPr>
        <w:t>, bude odevzdán</w:t>
      </w:r>
      <w:r w:rsidR="007C532B">
        <w:rPr>
          <w:rFonts w:ascii="Times New Roman" w:eastAsia="Times New Roman" w:hAnsi="Times New Roman" w:cs="Times New Roman"/>
          <w:color w:val="000000" w:themeColor="text1"/>
          <w:sz w:val="24"/>
          <w:szCs w:val="20"/>
        </w:rPr>
        <w:t>o</w:t>
      </w:r>
      <w:r w:rsidR="00535CDD" w:rsidRPr="004C38C1">
        <w:rPr>
          <w:rFonts w:ascii="Times New Roman" w:eastAsia="Times New Roman" w:hAnsi="Times New Roman" w:cs="Times New Roman"/>
          <w:color w:val="000000" w:themeColor="text1"/>
          <w:sz w:val="24"/>
          <w:szCs w:val="20"/>
        </w:rPr>
        <w:t xml:space="preserve"> ve 3 vyhotoveních, z toho 1 v elektronické podobě (na CD).</w:t>
      </w:r>
    </w:p>
    <w:p w14:paraId="6388B4A4" w14:textId="77777777" w:rsidR="002C16A6" w:rsidRPr="00B110B1" w:rsidRDefault="002C16A6" w:rsidP="00573088">
      <w:pPr>
        <w:numPr>
          <w:ilvl w:val="0"/>
          <w:numId w:val="23"/>
        </w:numPr>
        <w:tabs>
          <w:tab w:val="num" w:pos="851"/>
        </w:tabs>
        <w:spacing w:after="6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Celkový úklid díla před jeho předáním a převzetím. Celkový úklid před předáním díla zahrnuje kompletní a úplné vyčištění díla před předáním a převzetím, a to v takovém rozsahu, který umožní okamžité užívání díla bez provádění jakéhokoliv dalšího úklidu ze strany objednatele. Součástí úklidu je i úklid okolních ploch a komunikací a uvedení okolí stavby do stavu podle projektu (pokud je okolí stavby projektem řešeno) nebo do stavu před zahájením realizace díla (u ploch a komunikací, které nejsou projektem řešeny).</w:t>
      </w:r>
    </w:p>
    <w:p w14:paraId="0E86F396" w14:textId="77777777" w:rsidR="002C16A6" w:rsidRPr="00B110B1" w:rsidRDefault="002C16A6" w:rsidP="00573088">
      <w:pPr>
        <w:numPr>
          <w:ilvl w:val="1"/>
          <w:numId w:val="1"/>
        </w:numPr>
        <w:tabs>
          <w:tab w:val="num" w:pos="426"/>
        </w:tabs>
        <w:spacing w:after="0" w:line="240" w:lineRule="auto"/>
        <w:ind w:left="851" w:hanging="851"/>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Předmět </w:t>
      </w:r>
      <w:r w:rsidR="002E252E" w:rsidRPr="00B110B1">
        <w:rPr>
          <w:rFonts w:ascii="Times New Roman" w:eastAsia="Times New Roman" w:hAnsi="Times New Roman" w:cs="Times New Roman"/>
          <w:color w:val="000000" w:themeColor="text1"/>
          <w:sz w:val="24"/>
          <w:szCs w:val="20"/>
        </w:rPr>
        <w:t xml:space="preserve">díla </w:t>
      </w:r>
      <w:r w:rsidRPr="00B110B1">
        <w:rPr>
          <w:rFonts w:ascii="Times New Roman" w:eastAsia="Times New Roman" w:hAnsi="Times New Roman" w:cs="Times New Roman"/>
          <w:color w:val="000000" w:themeColor="text1"/>
          <w:sz w:val="24"/>
          <w:szCs w:val="20"/>
        </w:rPr>
        <w:t>bude proveden v rozsahu a podle:</w:t>
      </w:r>
    </w:p>
    <w:p w14:paraId="6A3B8C91" w14:textId="77777777" w:rsidR="003F2109" w:rsidRPr="003F2109" w:rsidRDefault="002C16A6" w:rsidP="00573088">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projektové dokumentace pro výběr zhotovitele stavby</w:t>
      </w:r>
      <w:r w:rsidR="003F2109">
        <w:rPr>
          <w:rFonts w:ascii="Times New Roman" w:eastAsia="Times New Roman" w:hAnsi="Times New Roman" w:cs="Times New Roman"/>
          <w:color w:val="000000" w:themeColor="text1"/>
          <w:sz w:val="24"/>
          <w:szCs w:val="20"/>
        </w:rPr>
        <w:t>,</w:t>
      </w:r>
    </w:p>
    <w:p w14:paraId="098C9708" w14:textId="77777777" w:rsidR="002C16A6" w:rsidRPr="00B53697" w:rsidRDefault="002C16A6" w:rsidP="00573088">
      <w:pPr>
        <w:numPr>
          <w:ilvl w:val="0"/>
          <w:numId w:val="3"/>
        </w:numPr>
        <w:tabs>
          <w:tab w:val="clear" w:pos="721"/>
          <w:tab w:val="num" w:pos="993"/>
          <w:tab w:val="num" w:pos="1080"/>
        </w:tabs>
        <w:spacing w:after="0" w:line="240" w:lineRule="auto"/>
        <w:ind w:left="851" w:hanging="425"/>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položkového rozpočtu – položkového výkazu výměr zpracovaného projektantem a </w:t>
      </w:r>
      <w:r w:rsidRPr="00B53697">
        <w:rPr>
          <w:rFonts w:ascii="Times New Roman" w:eastAsia="Times New Roman" w:hAnsi="Times New Roman" w:cs="Times New Roman"/>
          <w:color w:val="000000" w:themeColor="text1"/>
          <w:sz w:val="24"/>
          <w:szCs w:val="20"/>
        </w:rPr>
        <w:t>oceněného zhotovitelem,</w:t>
      </w:r>
    </w:p>
    <w:p w14:paraId="718AC726" w14:textId="77777777" w:rsidR="002C53DA" w:rsidRPr="00B53697" w:rsidRDefault="002C16A6" w:rsidP="002C53DA">
      <w:pPr>
        <w:numPr>
          <w:ilvl w:val="0"/>
          <w:numId w:val="3"/>
        </w:numPr>
        <w:tabs>
          <w:tab w:val="clear" w:pos="721"/>
          <w:tab w:val="num" w:pos="993"/>
          <w:tab w:val="num" w:pos="1080"/>
        </w:tabs>
        <w:spacing w:after="60" w:line="240" w:lineRule="auto"/>
        <w:ind w:left="851" w:hanging="425"/>
        <w:jc w:val="both"/>
        <w:rPr>
          <w:rFonts w:ascii="Times New Roman" w:eastAsia="Times New Roman" w:hAnsi="Times New Roman" w:cs="Times New Roman"/>
          <w:color w:val="000000" w:themeColor="text1"/>
          <w:sz w:val="24"/>
          <w:szCs w:val="20"/>
        </w:rPr>
      </w:pPr>
      <w:r w:rsidRPr="00B53697">
        <w:rPr>
          <w:rFonts w:ascii="Times New Roman" w:eastAsia="Times New Roman" w:hAnsi="Times New Roman" w:cs="Times New Roman"/>
          <w:color w:val="000000" w:themeColor="text1"/>
          <w:sz w:val="24"/>
          <w:szCs w:val="20"/>
        </w:rPr>
        <w:t>nabídky zhotovitele předložené podle zákona č. 13</w:t>
      </w:r>
      <w:r w:rsidR="00A267A0" w:rsidRPr="00B53697">
        <w:rPr>
          <w:rFonts w:ascii="Times New Roman" w:eastAsia="Times New Roman" w:hAnsi="Times New Roman" w:cs="Times New Roman"/>
          <w:color w:val="000000" w:themeColor="text1"/>
          <w:sz w:val="24"/>
          <w:szCs w:val="20"/>
        </w:rPr>
        <w:t>4</w:t>
      </w:r>
      <w:r w:rsidRPr="00B53697">
        <w:rPr>
          <w:rFonts w:ascii="Times New Roman" w:eastAsia="Times New Roman" w:hAnsi="Times New Roman" w:cs="Times New Roman"/>
          <w:color w:val="000000" w:themeColor="text1"/>
          <w:sz w:val="24"/>
          <w:szCs w:val="20"/>
        </w:rPr>
        <w:t>/20</w:t>
      </w:r>
      <w:r w:rsidR="00A267A0" w:rsidRPr="00B53697">
        <w:rPr>
          <w:rFonts w:ascii="Times New Roman" w:eastAsia="Times New Roman" w:hAnsi="Times New Roman" w:cs="Times New Roman"/>
          <w:color w:val="000000" w:themeColor="text1"/>
          <w:sz w:val="24"/>
          <w:szCs w:val="20"/>
        </w:rPr>
        <w:t>16</w:t>
      </w:r>
      <w:r w:rsidRPr="00B53697">
        <w:rPr>
          <w:rFonts w:ascii="Times New Roman" w:eastAsia="Times New Roman" w:hAnsi="Times New Roman" w:cs="Times New Roman"/>
          <w:color w:val="000000" w:themeColor="text1"/>
          <w:sz w:val="24"/>
          <w:szCs w:val="20"/>
        </w:rPr>
        <w:t xml:space="preserve"> Sb., o</w:t>
      </w:r>
      <w:r w:rsidR="002E252E" w:rsidRPr="00B53697">
        <w:rPr>
          <w:rFonts w:ascii="Times New Roman" w:eastAsia="Times New Roman" w:hAnsi="Times New Roman" w:cs="Times New Roman"/>
          <w:color w:val="000000" w:themeColor="text1"/>
          <w:sz w:val="24"/>
          <w:szCs w:val="20"/>
        </w:rPr>
        <w:t xml:space="preserve"> zadávání</w:t>
      </w:r>
      <w:r w:rsidRPr="00B53697">
        <w:rPr>
          <w:rFonts w:ascii="Times New Roman" w:eastAsia="Times New Roman" w:hAnsi="Times New Roman" w:cs="Times New Roman"/>
          <w:color w:val="000000" w:themeColor="text1"/>
          <w:sz w:val="24"/>
          <w:szCs w:val="20"/>
        </w:rPr>
        <w:t xml:space="preserve"> veřejných zakáz</w:t>
      </w:r>
      <w:r w:rsidR="002E252E" w:rsidRPr="00B53697">
        <w:rPr>
          <w:rFonts w:ascii="Times New Roman" w:eastAsia="Times New Roman" w:hAnsi="Times New Roman" w:cs="Times New Roman"/>
          <w:color w:val="000000" w:themeColor="text1"/>
          <w:sz w:val="24"/>
          <w:szCs w:val="20"/>
        </w:rPr>
        <w:t>e</w:t>
      </w:r>
      <w:r w:rsidRPr="00B53697">
        <w:rPr>
          <w:rFonts w:ascii="Times New Roman" w:eastAsia="Times New Roman" w:hAnsi="Times New Roman" w:cs="Times New Roman"/>
          <w:color w:val="000000" w:themeColor="text1"/>
          <w:sz w:val="24"/>
          <w:szCs w:val="20"/>
        </w:rPr>
        <w:t>k, ve znění pozdějších předpisů.</w:t>
      </w:r>
    </w:p>
    <w:p w14:paraId="6BC5CEC5" w14:textId="77777777" w:rsidR="002C16A6" w:rsidRPr="00B53697"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53697">
        <w:rPr>
          <w:rFonts w:ascii="Times New Roman" w:eastAsia="Times New Roman" w:hAnsi="Times New Roman" w:cs="Times New Roman"/>
          <w:bCs/>
          <w:sz w:val="24"/>
          <w:szCs w:val="24"/>
          <w:lang w:eastAsia="cs-CZ"/>
        </w:rPr>
        <w:t>Dokončením díla se rozumí úplné dokončení předmětu této smlouvy</w:t>
      </w:r>
      <w:r w:rsidRPr="00B53697">
        <w:rPr>
          <w:rFonts w:ascii="Times New Roman" w:eastAsia="Times New Roman" w:hAnsi="Times New Roman" w:cs="Times New Roman"/>
          <w:color w:val="000000" w:themeColor="text1"/>
          <w:sz w:val="24"/>
          <w:szCs w:val="20"/>
          <w:lang w:eastAsia="cs-CZ"/>
        </w:rPr>
        <w:t xml:space="preserve"> v plném rozsahu </w:t>
      </w:r>
      <w:r w:rsidR="00B621E2" w:rsidRPr="00B53697">
        <w:rPr>
          <w:rFonts w:ascii="Times New Roman" w:eastAsia="Times New Roman" w:hAnsi="Times New Roman" w:cs="Times New Roman"/>
          <w:color w:val="000000" w:themeColor="text1"/>
          <w:sz w:val="24"/>
          <w:szCs w:val="20"/>
          <w:lang w:eastAsia="cs-CZ"/>
        </w:rPr>
        <w:t xml:space="preserve">                  </w:t>
      </w:r>
      <w:r w:rsidRPr="00B53697">
        <w:rPr>
          <w:rFonts w:ascii="Times New Roman" w:eastAsia="Times New Roman" w:hAnsi="Times New Roman" w:cs="Times New Roman"/>
          <w:color w:val="000000" w:themeColor="text1"/>
          <w:sz w:val="24"/>
          <w:szCs w:val="20"/>
          <w:lang w:eastAsia="cs-CZ"/>
        </w:rPr>
        <w:t xml:space="preserve">dle tohoto článku a čl. VIII. této smlouvy bez vad a nedodělků včetně sepsání protokolu </w:t>
      </w:r>
      <w:r w:rsidR="00B621E2" w:rsidRPr="00B53697">
        <w:rPr>
          <w:rFonts w:ascii="Times New Roman" w:eastAsia="Times New Roman" w:hAnsi="Times New Roman" w:cs="Times New Roman"/>
          <w:color w:val="000000" w:themeColor="text1"/>
          <w:sz w:val="24"/>
          <w:szCs w:val="20"/>
          <w:lang w:eastAsia="cs-CZ"/>
        </w:rPr>
        <w:t xml:space="preserve">          </w:t>
      </w:r>
      <w:r w:rsidRPr="00B53697">
        <w:rPr>
          <w:rFonts w:ascii="Times New Roman" w:eastAsia="Times New Roman" w:hAnsi="Times New Roman" w:cs="Times New Roman"/>
          <w:color w:val="000000" w:themeColor="text1"/>
          <w:sz w:val="24"/>
          <w:szCs w:val="20"/>
          <w:lang w:eastAsia="cs-CZ"/>
        </w:rPr>
        <w:t>o předání a převzetí díla.</w:t>
      </w:r>
    </w:p>
    <w:p w14:paraId="1E9A3E06" w14:textId="3A6E4541" w:rsidR="002C16A6" w:rsidRPr="00B53697" w:rsidRDefault="002C16A6"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53697">
        <w:rPr>
          <w:rFonts w:ascii="Times New Roman" w:eastAsia="Times New Roman" w:hAnsi="Times New Roman" w:cs="Times New Roman"/>
          <w:color w:val="000000" w:themeColor="text1"/>
          <w:sz w:val="24"/>
          <w:szCs w:val="20"/>
          <w:lang w:eastAsia="cs-CZ"/>
        </w:rPr>
        <w:t>Zhotovitel se zavazuje, že splní všechny podmínky, z</w:t>
      </w:r>
      <w:r w:rsidR="002B111B" w:rsidRPr="00B53697">
        <w:rPr>
          <w:rFonts w:ascii="Times New Roman" w:eastAsia="Times New Roman" w:hAnsi="Times New Roman" w:cs="Times New Roman"/>
          <w:color w:val="000000" w:themeColor="text1"/>
          <w:sz w:val="24"/>
          <w:szCs w:val="20"/>
          <w:lang w:eastAsia="cs-CZ"/>
        </w:rPr>
        <w:t>e</w:t>
      </w:r>
      <w:r w:rsidRPr="00B53697">
        <w:rPr>
          <w:rFonts w:ascii="Times New Roman" w:eastAsia="Times New Roman" w:hAnsi="Times New Roman" w:cs="Times New Roman"/>
          <w:color w:val="000000" w:themeColor="text1"/>
          <w:sz w:val="24"/>
          <w:szCs w:val="20"/>
          <w:lang w:eastAsia="cs-CZ"/>
        </w:rPr>
        <w:t>jm</w:t>
      </w:r>
      <w:r w:rsidR="002B111B" w:rsidRPr="00B53697">
        <w:rPr>
          <w:rFonts w:ascii="Times New Roman" w:eastAsia="Times New Roman" w:hAnsi="Times New Roman" w:cs="Times New Roman"/>
          <w:color w:val="000000" w:themeColor="text1"/>
          <w:sz w:val="24"/>
          <w:szCs w:val="20"/>
          <w:lang w:eastAsia="cs-CZ"/>
        </w:rPr>
        <w:t>é</w:t>
      </w:r>
      <w:r w:rsidRPr="00B53697">
        <w:rPr>
          <w:rFonts w:ascii="Times New Roman" w:eastAsia="Times New Roman" w:hAnsi="Times New Roman" w:cs="Times New Roman"/>
          <w:color w:val="000000" w:themeColor="text1"/>
          <w:sz w:val="24"/>
          <w:szCs w:val="20"/>
          <w:lang w:eastAsia="cs-CZ"/>
        </w:rPr>
        <w:t>na zajištění vyjádření, souhlasů, stanovisek dotčených orgánů, vlastníků a správců inženýrských sítí, které jsou uvedeny jako závazek nebo povinnost objednatele během realizace stavby.</w:t>
      </w:r>
    </w:p>
    <w:p w14:paraId="1E4A39BC" w14:textId="77777777" w:rsidR="00AA5BFC" w:rsidRPr="00B53697" w:rsidRDefault="00AA5BFC" w:rsidP="00573088">
      <w:pPr>
        <w:numPr>
          <w:ilvl w:val="1"/>
          <w:numId w:val="1"/>
        </w:numPr>
        <w:spacing w:after="60" w:line="240" w:lineRule="auto"/>
        <w:ind w:left="426" w:hanging="426"/>
        <w:jc w:val="both"/>
        <w:rPr>
          <w:rFonts w:ascii="Times New Roman" w:eastAsia="Times New Roman" w:hAnsi="Times New Roman" w:cs="Times New Roman"/>
          <w:color w:val="000000" w:themeColor="text1"/>
          <w:sz w:val="24"/>
          <w:szCs w:val="20"/>
          <w:lang w:eastAsia="cs-CZ"/>
        </w:rPr>
      </w:pPr>
      <w:r w:rsidRPr="00B53697">
        <w:rPr>
          <w:rFonts w:ascii="Times New Roman" w:eastAsia="Times New Roman" w:hAnsi="Times New Roman" w:cs="Times New Roman"/>
          <w:color w:val="000000" w:themeColor="text1"/>
          <w:sz w:val="24"/>
          <w:szCs w:val="20"/>
          <w:lang w:eastAsia="cs-CZ"/>
        </w:rPr>
        <w:t xml:space="preserve">Zhotovitel se zavazuje, že </w:t>
      </w:r>
      <w:r w:rsidR="00AA5A6E" w:rsidRPr="00B53697">
        <w:rPr>
          <w:rFonts w:ascii="Times New Roman" w:eastAsia="Times New Roman" w:hAnsi="Times New Roman" w:cs="Times New Roman"/>
          <w:color w:val="000000" w:themeColor="text1"/>
          <w:sz w:val="24"/>
          <w:szCs w:val="20"/>
          <w:lang w:eastAsia="cs-CZ"/>
        </w:rPr>
        <w:t>přebírá zodpovědnost za řádné provedení dopravně bezpečnostních opatření</w:t>
      </w:r>
      <w:r w:rsidRPr="00B53697">
        <w:rPr>
          <w:rFonts w:ascii="Times New Roman" w:eastAsia="Times New Roman" w:hAnsi="Times New Roman" w:cs="Times New Roman"/>
          <w:color w:val="000000" w:themeColor="text1"/>
          <w:sz w:val="24"/>
          <w:szCs w:val="20"/>
          <w:lang w:eastAsia="cs-CZ"/>
        </w:rPr>
        <w:t xml:space="preserve"> dle vydaného stanovení přechodné úpravy </w:t>
      </w:r>
      <w:r w:rsidR="00A62F06" w:rsidRPr="00B53697">
        <w:rPr>
          <w:rFonts w:ascii="Times New Roman" w:eastAsia="Times New Roman" w:hAnsi="Times New Roman" w:cs="Times New Roman"/>
          <w:color w:val="000000" w:themeColor="text1"/>
          <w:sz w:val="24"/>
          <w:szCs w:val="20"/>
          <w:lang w:eastAsia="cs-CZ"/>
        </w:rPr>
        <w:t>provozu na pozemní komunikac</w:t>
      </w:r>
      <w:r w:rsidR="00AA5A6E" w:rsidRPr="00B53697">
        <w:rPr>
          <w:rFonts w:ascii="Times New Roman" w:eastAsia="Times New Roman" w:hAnsi="Times New Roman" w:cs="Times New Roman"/>
          <w:color w:val="000000" w:themeColor="text1"/>
          <w:sz w:val="24"/>
          <w:szCs w:val="20"/>
          <w:lang w:eastAsia="cs-CZ"/>
        </w:rPr>
        <w:t>i, jejich průběžné udržování v řádném a čistém stavu, úplnost dopravního značení a včasné odstranění dopravního značení po celou dobu výstavby.</w:t>
      </w:r>
    </w:p>
    <w:p w14:paraId="209594B3" w14:textId="77777777" w:rsidR="002C16A6" w:rsidRPr="007B1E9D" w:rsidRDefault="002C16A6" w:rsidP="00573088">
      <w:pPr>
        <w:numPr>
          <w:ilvl w:val="1"/>
          <w:numId w:val="1"/>
        </w:numPr>
        <w:spacing w:after="60" w:line="240" w:lineRule="auto"/>
        <w:ind w:left="426" w:hanging="426"/>
        <w:jc w:val="both"/>
        <w:rPr>
          <w:rFonts w:ascii="Times New Roman" w:eastAsia="Times New Roman" w:hAnsi="Times New Roman" w:cs="Times New Roman"/>
          <w:sz w:val="24"/>
          <w:szCs w:val="20"/>
          <w:lang w:eastAsia="cs-CZ"/>
        </w:rPr>
      </w:pPr>
      <w:r w:rsidRPr="00B110B1">
        <w:rPr>
          <w:rFonts w:ascii="Times New Roman" w:eastAsia="Times New Roman" w:hAnsi="Times New Roman" w:cs="Times New Roman"/>
          <w:color w:val="000000" w:themeColor="text1"/>
          <w:sz w:val="24"/>
          <w:szCs w:val="20"/>
          <w:lang w:eastAsia="cs-CZ"/>
        </w:rPr>
        <w:t>Zhotovitel prohlašuje, že se seznámil s rozsahem a povahou díla, že jsou mu známy veškeré technické, kvalitativní, kvantitativní a jiné podmínky nezbytné k realizaci díla</w:t>
      </w:r>
      <w:r w:rsidR="00573088">
        <w:rPr>
          <w:rFonts w:ascii="Times New Roman" w:eastAsia="Times New Roman" w:hAnsi="Times New Roman" w:cs="Times New Roman"/>
          <w:color w:val="000000" w:themeColor="text1"/>
          <w:sz w:val="24"/>
          <w:szCs w:val="20"/>
          <w:lang w:eastAsia="cs-CZ"/>
        </w:rPr>
        <w:t>,</w:t>
      </w:r>
      <w:r w:rsidRPr="00B110B1">
        <w:rPr>
          <w:rFonts w:ascii="Times New Roman" w:eastAsia="Times New Roman" w:hAnsi="Times New Roman" w:cs="Times New Roman"/>
          <w:color w:val="000000" w:themeColor="text1"/>
          <w:sz w:val="24"/>
          <w:szCs w:val="20"/>
          <w:lang w:eastAsia="cs-CZ"/>
        </w:rPr>
        <w:t xml:space="preserve"> a že disponuje takovými kapacitami a odbornými znalostmi, které jsou nezbytné pro realizaci díla za </w:t>
      </w:r>
      <w:r w:rsidRPr="007B1E9D">
        <w:rPr>
          <w:rFonts w:ascii="Times New Roman" w:eastAsia="Times New Roman" w:hAnsi="Times New Roman" w:cs="Times New Roman"/>
          <w:sz w:val="24"/>
          <w:szCs w:val="20"/>
          <w:lang w:eastAsia="cs-CZ"/>
        </w:rPr>
        <w:t>dohodnutou cenu za provedení díla.</w:t>
      </w:r>
    </w:p>
    <w:p w14:paraId="257661BC" w14:textId="77777777" w:rsidR="002C16A6" w:rsidRPr="007B1E9D" w:rsidRDefault="0057173C" w:rsidP="0057173C">
      <w:pPr>
        <w:keepNext/>
        <w:keepLines/>
        <w:spacing w:before="480"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II.</w:t>
      </w:r>
    </w:p>
    <w:p w14:paraId="49902072" w14:textId="77777777" w:rsidR="002C16A6" w:rsidRPr="007B1E9D" w:rsidRDefault="002C16A6" w:rsidP="0057173C">
      <w:pPr>
        <w:keepNext/>
        <w:keepLines/>
        <w:tabs>
          <w:tab w:val="num" w:pos="0"/>
        </w:tabs>
        <w:spacing w:after="120" w:line="240" w:lineRule="auto"/>
        <w:jc w:val="center"/>
        <w:outlineLvl w:val="3"/>
        <w:rPr>
          <w:rFonts w:ascii="Times New Roman" w:eastAsia="Times New Roman" w:hAnsi="Times New Roman" w:cs="Times New Roman"/>
          <w:b/>
          <w:sz w:val="24"/>
          <w:szCs w:val="24"/>
          <w:u w:val="single"/>
          <w:lang w:eastAsia="cs-CZ"/>
        </w:rPr>
      </w:pPr>
      <w:r w:rsidRPr="007B1E9D">
        <w:rPr>
          <w:rFonts w:ascii="Times New Roman" w:eastAsia="Times New Roman" w:hAnsi="Times New Roman" w:cs="Times New Roman"/>
          <w:b/>
          <w:sz w:val="24"/>
          <w:szCs w:val="20"/>
          <w:u w:val="single"/>
          <w:lang w:eastAsia="cs-CZ"/>
        </w:rPr>
        <w:t>Cena díla</w:t>
      </w:r>
    </w:p>
    <w:p w14:paraId="39398344" w14:textId="77777777" w:rsidR="002C16A6" w:rsidRPr="00C567CA" w:rsidRDefault="002C16A6" w:rsidP="00C567CA">
      <w:pPr>
        <w:pStyle w:val="Odstavecseseznamem"/>
        <w:numPr>
          <w:ilvl w:val="0"/>
          <w:numId w:val="38"/>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C567CA">
        <w:rPr>
          <w:rFonts w:ascii="Times New Roman" w:eastAsia="Times New Roman" w:hAnsi="Times New Roman" w:cs="Times New Roman"/>
          <w:color w:val="000000" w:themeColor="text1"/>
          <w:sz w:val="24"/>
          <w:szCs w:val="20"/>
          <w:lang w:eastAsia="cs-CZ"/>
        </w:rPr>
        <w:t xml:space="preserve">Smluvní strany se dohodly na ceně za provedení díla v rozsahu dle čl. I. a čl. VIII. této smlouvy ve výši </w:t>
      </w:r>
    </w:p>
    <w:p w14:paraId="6E6D96FA" w14:textId="365F9FA4" w:rsidR="002C16A6" w:rsidRPr="00B859B0" w:rsidRDefault="002C16A6" w:rsidP="00573088">
      <w:pPr>
        <w:tabs>
          <w:tab w:val="left" w:pos="3420"/>
        </w:tabs>
        <w:spacing w:after="0" w:line="240" w:lineRule="auto"/>
        <w:ind w:left="852" w:hanging="426"/>
        <w:jc w:val="both"/>
        <w:rPr>
          <w:rFonts w:ascii="Times New Roman" w:eastAsia="Times New Roman" w:hAnsi="Times New Roman" w:cs="Times New Roman"/>
          <w:color w:val="000000" w:themeColor="text1"/>
          <w:sz w:val="24"/>
          <w:szCs w:val="20"/>
          <w:lang w:eastAsia="cs-CZ"/>
        </w:rPr>
      </w:pPr>
      <w:r w:rsidRPr="00B859B0">
        <w:rPr>
          <w:rFonts w:ascii="Times New Roman" w:eastAsia="Times New Roman" w:hAnsi="Times New Roman" w:cs="Times New Roman"/>
          <w:color w:val="000000" w:themeColor="text1"/>
          <w:sz w:val="24"/>
          <w:szCs w:val="20"/>
          <w:lang w:eastAsia="cs-CZ"/>
        </w:rPr>
        <w:t xml:space="preserve">Cena </w:t>
      </w:r>
      <w:r w:rsidR="00C47FA9" w:rsidRPr="00B859B0">
        <w:rPr>
          <w:rFonts w:ascii="Times New Roman" w:eastAsia="Times New Roman" w:hAnsi="Times New Roman" w:cs="Times New Roman"/>
          <w:color w:val="000000" w:themeColor="text1"/>
          <w:sz w:val="24"/>
          <w:szCs w:val="20"/>
          <w:lang w:eastAsia="cs-CZ"/>
        </w:rPr>
        <w:t xml:space="preserve">díla celkem </w:t>
      </w:r>
      <w:r w:rsidRPr="00B859B0">
        <w:rPr>
          <w:rFonts w:ascii="Times New Roman" w:eastAsia="Times New Roman" w:hAnsi="Times New Roman" w:cs="Times New Roman"/>
          <w:color w:val="000000" w:themeColor="text1"/>
          <w:sz w:val="24"/>
          <w:szCs w:val="20"/>
          <w:lang w:eastAsia="cs-CZ"/>
        </w:rPr>
        <w:t>bez DPH:</w:t>
      </w:r>
      <w:r w:rsidR="00A72E7D" w:rsidRPr="00B859B0">
        <w:rPr>
          <w:rFonts w:ascii="Times New Roman" w:eastAsia="Times New Roman" w:hAnsi="Times New Roman" w:cs="Times New Roman"/>
          <w:color w:val="000000" w:themeColor="text1"/>
          <w:sz w:val="24"/>
          <w:szCs w:val="20"/>
          <w:lang w:eastAsia="cs-CZ"/>
        </w:rPr>
        <w:t xml:space="preserve">                                                  4 142 563,99 </w:t>
      </w:r>
      <w:r w:rsidRPr="00B859B0">
        <w:rPr>
          <w:rFonts w:ascii="Times New Roman" w:eastAsia="Times New Roman" w:hAnsi="Times New Roman" w:cs="Times New Roman"/>
          <w:color w:val="000000" w:themeColor="text1"/>
          <w:sz w:val="24"/>
          <w:szCs w:val="20"/>
          <w:lang w:eastAsia="cs-CZ"/>
        </w:rPr>
        <w:t>Kč</w:t>
      </w:r>
    </w:p>
    <w:p w14:paraId="7D45D566" w14:textId="320E9A52" w:rsidR="003300D5" w:rsidRPr="00B859B0" w:rsidRDefault="00C47FA9" w:rsidP="003300D5">
      <w:pPr>
        <w:tabs>
          <w:tab w:val="left" w:pos="3420"/>
        </w:tabs>
        <w:spacing w:after="0" w:line="240" w:lineRule="auto"/>
        <w:ind w:left="852" w:hanging="426"/>
        <w:jc w:val="both"/>
        <w:rPr>
          <w:rFonts w:ascii="Times New Roman" w:eastAsia="Times New Roman" w:hAnsi="Times New Roman" w:cs="Times New Roman"/>
          <w:color w:val="000000" w:themeColor="text1"/>
          <w:sz w:val="24"/>
          <w:szCs w:val="20"/>
          <w:lang w:eastAsia="cs-CZ"/>
        </w:rPr>
      </w:pPr>
      <w:r w:rsidRPr="00B859B0">
        <w:rPr>
          <w:rFonts w:ascii="Times New Roman" w:eastAsia="Times New Roman" w:hAnsi="Times New Roman" w:cs="Times New Roman"/>
          <w:color w:val="000000" w:themeColor="text1"/>
          <w:sz w:val="24"/>
          <w:szCs w:val="20"/>
          <w:lang w:eastAsia="cs-CZ"/>
        </w:rPr>
        <w:t xml:space="preserve">DPH </w:t>
      </w:r>
      <w:r w:rsidR="00B859B0" w:rsidRPr="00B859B0">
        <w:rPr>
          <w:rFonts w:ascii="Times New Roman" w:eastAsia="Times New Roman" w:hAnsi="Times New Roman" w:cs="Times New Roman"/>
          <w:color w:val="000000" w:themeColor="text1"/>
          <w:sz w:val="24"/>
          <w:szCs w:val="20"/>
          <w:lang w:eastAsia="cs-CZ"/>
        </w:rPr>
        <w:t xml:space="preserve">21 %:  </w:t>
      </w:r>
      <w:r w:rsidR="00A72E7D" w:rsidRPr="00B859B0">
        <w:rPr>
          <w:rFonts w:ascii="Times New Roman" w:eastAsia="Times New Roman" w:hAnsi="Times New Roman" w:cs="Times New Roman"/>
          <w:color w:val="000000" w:themeColor="text1"/>
          <w:sz w:val="24"/>
          <w:szCs w:val="20"/>
          <w:lang w:eastAsia="cs-CZ"/>
        </w:rPr>
        <w:t xml:space="preserve">                                                                             869 938,44 </w:t>
      </w:r>
      <w:r w:rsidRPr="00B859B0">
        <w:rPr>
          <w:rFonts w:ascii="Times New Roman" w:eastAsia="Times New Roman" w:hAnsi="Times New Roman" w:cs="Times New Roman"/>
          <w:color w:val="000000" w:themeColor="text1"/>
          <w:sz w:val="24"/>
          <w:szCs w:val="20"/>
          <w:lang w:eastAsia="cs-CZ"/>
        </w:rPr>
        <w:t>Kč</w:t>
      </w:r>
    </w:p>
    <w:p w14:paraId="7D11AEAB" w14:textId="03FFE65B" w:rsidR="003300D5" w:rsidRPr="00B859B0" w:rsidRDefault="003300D5" w:rsidP="00573088">
      <w:pPr>
        <w:tabs>
          <w:tab w:val="left" w:pos="3420"/>
        </w:tabs>
        <w:spacing w:after="0" w:line="240" w:lineRule="auto"/>
        <w:ind w:left="852" w:hanging="426"/>
        <w:jc w:val="both"/>
        <w:rPr>
          <w:rFonts w:ascii="Times New Roman" w:eastAsia="Times New Roman" w:hAnsi="Times New Roman" w:cs="Times New Roman"/>
          <w:b/>
          <w:color w:val="000000" w:themeColor="text1"/>
          <w:sz w:val="24"/>
          <w:szCs w:val="20"/>
          <w:lang w:eastAsia="cs-CZ"/>
        </w:rPr>
      </w:pPr>
      <w:r w:rsidRPr="00B859B0">
        <w:rPr>
          <w:rFonts w:ascii="Times New Roman" w:eastAsia="Times New Roman" w:hAnsi="Times New Roman" w:cs="Times New Roman"/>
          <w:b/>
          <w:color w:val="000000" w:themeColor="text1"/>
          <w:sz w:val="24"/>
          <w:szCs w:val="20"/>
          <w:lang w:eastAsia="cs-CZ"/>
        </w:rPr>
        <w:t>Cena díla celkem</w:t>
      </w:r>
      <w:r w:rsidR="00C47FA9" w:rsidRPr="00B859B0">
        <w:rPr>
          <w:rFonts w:ascii="Times New Roman" w:eastAsia="Times New Roman" w:hAnsi="Times New Roman" w:cs="Times New Roman"/>
          <w:b/>
          <w:color w:val="000000" w:themeColor="text1"/>
          <w:sz w:val="24"/>
          <w:szCs w:val="20"/>
          <w:lang w:eastAsia="cs-CZ"/>
        </w:rPr>
        <w:t xml:space="preserve"> včetně</w:t>
      </w:r>
      <w:r w:rsidR="008F4615" w:rsidRPr="00B859B0">
        <w:rPr>
          <w:rFonts w:ascii="Times New Roman" w:eastAsia="Times New Roman" w:hAnsi="Times New Roman" w:cs="Times New Roman"/>
          <w:b/>
          <w:color w:val="000000" w:themeColor="text1"/>
          <w:sz w:val="24"/>
          <w:szCs w:val="20"/>
          <w:lang w:eastAsia="cs-CZ"/>
        </w:rPr>
        <w:t xml:space="preserve"> DPH:</w:t>
      </w:r>
      <w:r w:rsidR="008F4615" w:rsidRPr="00B859B0">
        <w:rPr>
          <w:rFonts w:ascii="Times New Roman" w:eastAsia="Times New Roman" w:hAnsi="Times New Roman" w:cs="Times New Roman"/>
          <w:b/>
          <w:color w:val="000000" w:themeColor="text1"/>
          <w:sz w:val="24"/>
          <w:szCs w:val="20"/>
          <w:lang w:eastAsia="cs-CZ"/>
        </w:rPr>
        <w:tab/>
      </w:r>
      <w:r w:rsidR="00A72E7D" w:rsidRPr="00B859B0">
        <w:rPr>
          <w:rFonts w:ascii="Times New Roman" w:eastAsia="Times New Roman" w:hAnsi="Times New Roman" w:cs="Times New Roman"/>
          <w:b/>
          <w:color w:val="000000" w:themeColor="text1"/>
          <w:sz w:val="24"/>
          <w:szCs w:val="20"/>
          <w:lang w:eastAsia="cs-CZ"/>
        </w:rPr>
        <w:t xml:space="preserve">                               5 012 502,43 </w:t>
      </w:r>
      <w:r w:rsidR="008F4615" w:rsidRPr="00B859B0">
        <w:rPr>
          <w:rFonts w:ascii="Times New Roman" w:eastAsia="Times New Roman" w:hAnsi="Times New Roman" w:cs="Times New Roman"/>
          <w:b/>
          <w:color w:val="000000" w:themeColor="text1"/>
          <w:sz w:val="24"/>
          <w:szCs w:val="20"/>
          <w:lang w:eastAsia="cs-CZ"/>
        </w:rPr>
        <w:t>Kč</w:t>
      </w:r>
    </w:p>
    <w:p w14:paraId="2A66C8FD" w14:textId="77777777" w:rsidR="002C16A6" w:rsidRPr="00B859B0" w:rsidRDefault="002C16A6" w:rsidP="00573088">
      <w:pPr>
        <w:tabs>
          <w:tab w:val="left" w:pos="3420"/>
        </w:tabs>
        <w:spacing w:after="0" w:line="240" w:lineRule="auto"/>
        <w:ind w:left="852" w:hanging="426"/>
        <w:jc w:val="both"/>
        <w:rPr>
          <w:rFonts w:ascii="Times New Roman" w:eastAsia="Times New Roman" w:hAnsi="Times New Roman" w:cs="Times New Roman"/>
          <w:color w:val="000000" w:themeColor="text1"/>
          <w:sz w:val="6"/>
          <w:szCs w:val="6"/>
          <w:lang w:eastAsia="cs-CZ"/>
        </w:rPr>
      </w:pPr>
    </w:p>
    <w:p w14:paraId="443956EB" w14:textId="1B256D0A" w:rsidR="00C567CA" w:rsidRPr="00B110B1" w:rsidRDefault="002C16A6" w:rsidP="00573088">
      <w:pPr>
        <w:tabs>
          <w:tab w:val="left" w:pos="3420"/>
        </w:tabs>
        <w:spacing w:after="0" w:line="240" w:lineRule="auto"/>
        <w:ind w:left="852" w:hanging="426"/>
        <w:jc w:val="both"/>
        <w:rPr>
          <w:rFonts w:ascii="Times New Roman" w:eastAsia="Times New Roman" w:hAnsi="Times New Roman" w:cs="Times New Roman"/>
          <w:color w:val="000000" w:themeColor="text1"/>
          <w:sz w:val="24"/>
          <w:szCs w:val="20"/>
          <w:lang w:eastAsia="cs-CZ"/>
        </w:rPr>
      </w:pPr>
      <w:r w:rsidRPr="00B859B0">
        <w:rPr>
          <w:rFonts w:ascii="Times New Roman" w:eastAsia="Times New Roman" w:hAnsi="Times New Roman" w:cs="Times New Roman"/>
          <w:color w:val="000000" w:themeColor="text1"/>
          <w:sz w:val="24"/>
          <w:szCs w:val="20"/>
          <w:lang w:eastAsia="cs-CZ"/>
        </w:rPr>
        <w:lastRenderedPageBreak/>
        <w:t>slovy:</w:t>
      </w:r>
      <w:r w:rsidR="00573088" w:rsidRPr="00B859B0">
        <w:rPr>
          <w:rFonts w:ascii="Times New Roman" w:eastAsia="Times New Roman" w:hAnsi="Times New Roman" w:cs="Times New Roman"/>
          <w:color w:val="000000" w:themeColor="text1"/>
          <w:sz w:val="24"/>
          <w:szCs w:val="20"/>
          <w:lang w:eastAsia="cs-CZ"/>
        </w:rPr>
        <w:t xml:space="preserve"> </w:t>
      </w:r>
      <w:r w:rsidR="00A72E7D">
        <w:t>pět miliónů dvanáct tisíc pět set dva korun a čtyřicet tři haléřů s DPH</w:t>
      </w:r>
    </w:p>
    <w:p w14:paraId="66C85A5F" w14:textId="77777777" w:rsidR="002C16A6" w:rsidRPr="002E5279" w:rsidRDefault="002C16A6" w:rsidP="00573088">
      <w:pPr>
        <w:tabs>
          <w:tab w:val="left" w:pos="3420"/>
        </w:tabs>
        <w:spacing w:after="0" w:line="240" w:lineRule="auto"/>
        <w:ind w:left="426" w:hanging="426"/>
        <w:jc w:val="both"/>
        <w:rPr>
          <w:rFonts w:ascii="Times New Roman" w:eastAsia="Times New Roman" w:hAnsi="Times New Roman" w:cs="Times New Roman"/>
          <w:b/>
          <w:i/>
          <w:color w:val="000000" w:themeColor="text1"/>
          <w:sz w:val="6"/>
          <w:szCs w:val="6"/>
          <w:lang w:eastAsia="cs-CZ"/>
        </w:rPr>
      </w:pPr>
    </w:p>
    <w:p w14:paraId="2F3FE905" w14:textId="77777777" w:rsidR="002C16A6" w:rsidRDefault="002C16A6" w:rsidP="00C567CA">
      <w:pPr>
        <w:pStyle w:val="Odstavecseseznamem"/>
        <w:numPr>
          <w:ilvl w:val="0"/>
          <w:numId w:val="38"/>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C567CA">
        <w:rPr>
          <w:rFonts w:ascii="Times New Roman" w:eastAsia="Times New Roman" w:hAnsi="Times New Roman" w:cs="Times New Roman"/>
          <w:color w:val="000000" w:themeColor="text1"/>
          <w:sz w:val="24"/>
          <w:szCs w:val="20"/>
          <w:lang w:eastAsia="cs-CZ"/>
        </w:rPr>
        <w:t>Cena díla obsahuje veškeré hlavní i vedlejší náklady zhotovitele spojené s provedením díla, zejm. náklady na zařízení staveniště a jeho provoz, odvoz a likvidaci odpadů, poplatky za skládky, náklady na používání strojů, služby, střežení staveniště, úklid staveniště a přilehlých ploch, zajištění, zabezpečení a finanční úhrady za přechodné dopravní značení včetně zajištění, zabezpečení a finanční úhrady případných objížděk (které je zhotovitel povinen předem přichystat), náklady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14:paraId="41DB3DFB" w14:textId="77777777" w:rsidR="002C16A6" w:rsidRDefault="002C16A6" w:rsidP="00C567CA">
      <w:pPr>
        <w:pStyle w:val="Odstavecseseznamem"/>
        <w:numPr>
          <w:ilvl w:val="0"/>
          <w:numId w:val="38"/>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C567CA">
        <w:rPr>
          <w:rFonts w:ascii="Times New Roman" w:eastAsia="Times New Roman" w:hAnsi="Times New Roman" w:cs="Times New Roman"/>
          <w:color w:val="000000" w:themeColor="text1"/>
          <w:sz w:val="24"/>
          <w:szCs w:val="20"/>
          <w:lang w:eastAsia="cs-CZ"/>
        </w:rPr>
        <w:t>Cena díla je nejvýše přípustná a zhotovitel není oprávněn cenu díla jednostranně navyšovat. 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w:t>
      </w:r>
      <w:r w:rsidR="007B1E9D" w:rsidRPr="00C567CA">
        <w:rPr>
          <w:rFonts w:ascii="Times New Roman" w:eastAsia="Times New Roman" w:hAnsi="Times New Roman" w:cs="Times New Roman"/>
          <w:color w:val="000000" w:themeColor="text1"/>
          <w:sz w:val="24"/>
          <w:szCs w:val="20"/>
          <w:lang w:eastAsia="cs-CZ"/>
        </w:rPr>
        <w:t xml:space="preserve"> této</w:t>
      </w:r>
      <w:r w:rsidRPr="00C567CA">
        <w:rPr>
          <w:rFonts w:ascii="Times New Roman" w:eastAsia="Times New Roman" w:hAnsi="Times New Roman" w:cs="Times New Roman"/>
          <w:color w:val="000000" w:themeColor="text1"/>
          <w:sz w:val="24"/>
          <w:szCs w:val="20"/>
          <w:lang w:eastAsia="cs-CZ"/>
        </w:rPr>
        <w:t xml:space="preserve"> smlouvě o dílo.</w:t>
      </w:r>
    </w:p>
    <w:p w14:paraId="12E5A5DF" w14:textId="77777777" w:rsidR="002C16A6" w:rsidRDefault="002C16A6" w:rsidP="00C567CA">
      <w:pPr>
        <w:pStyle w:val="Odstavecseseznamem"/>
        <w:numPr>
          <w:ilvl w:val="0"/>
          <w:numId w:val="38"/>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C567CA">
        <w:rPr>
          <w:rFonts w:ascii="Times New Roman" w:eastAsia="Times New Roman" w:hAnsi="Times New Roman" w:cs="Times New Roman"/>
          <w:color w:val="000000" w:themeColor="text1"/>
          <w:sz w:val="24"/>
          <w:szCs w:val="20"/>
          <w:lang w:eastAsia="cs-CZ"/>
        </w:rPr>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14:paraId="0F190DC4" w14:textId="77777777" w:rsidR="008C01DF" w:rsidRPr="00C567CA" w:rsidRDefault="002C16A6" w:rsidP="00C567CA">
      <w:pPr>
        <w:pStyle w:val="Odstavecseseznamem"/>
        <w:numPr>
          <w:ilvl w:val="0"/>
          <w:numId w:val="38"/>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C567CA">
        <w:rPr>
          <w:rFonts w:ascii="Times New Roman" w:eastAsia="Times New Roman" w:hAnsi="Times New Roman" w:cs="Times New Roman"/>
          <w:color w:val="000000" w:themeColor="text1"/>
          <w:sz w:val="24"/>
          <w:szCs w:val="24"/>
          <w:lang w:eastAsia="cs-CZ"/>
        </w:rPr>
        <w:t>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méněpracích), (dále souhrnně jen „</w:t>
      </w:r>
      <w:r w:rsidRPr="00C567CA">
        <w:rPr>
          <w:rFonts w:ascii="Times New Roman" w:eastAsia="Times New Roman" w:hAnsi="Times New Roman" w:cs="Times New Roman"/>
          <w:b/>
          <w:color w:val="000000" w:themeColor="text1"/>
          <w:sz w:val="24"/>
          <w:szCs w:val="24"/>
          <w:lang w:eastAsia="cs-CZ"/>
        </w:rPr>
        <w:t>změna díla</w:t>
      </w:r>
      <w:r w:rsidRPr="00C567CA">
        <w:rPr>
          <w:rFonts w:ascii="Times New Roman" w:eastAsia="Times New Roman" w:hAnsi="Times New Roman" w:cs="Times New Roman"/>
          <w:color w:val="000000" w:themeColor="text1"/>
          <w:sz w:val="24"/>
          <w:szCs w:val="24"/>
          <w:lang w:eastAsia="cs-CZ"/>
        </w:rPr>
        <w:t xml:space="preserve">“). </w:t>
      </w:r>
      <w:r w:rsidR="00C27631" w:rsidRPr="00C567CA">
        <w:rPr>
          <w:rFonts w:ascii="Times New Roman" w:eastAsia="Times New Roman" w:hAnsi="Times New Roman" w:cs="Times New Roman"/>
          <w:color w:val="000000" w:themeColor="text1"/>
          <w:sz w:val="24"/>
          <w:szCs w:val="24"/>
          <w:lang w:eastAsia="cs-CZ"/>
        </w:rPr>
        <w:t xml:space="preserve">Uvedené dohody musí být uzavřeny vždy písemně ve formě číslovaného dodatku k této smlouvě. Dodatek musí vždy obsahovat určení změny díla a ujednání o ceně. </w:t>
      </w:r>
      <w:r w:rsidRPr="00C567CA">
        <w:rPr>
          <w:rFonts w:ascii="Times New Roman" w:eastAsia="Times New Roman" w:hAnsi="Times New Roman" w:cs="Times New Roman"/>
          <w:color w:val="000000" w:themeColor="text1"/>
          <w:sz w:val="24"/>
          <w:szCs w:val="24"/>
          <w:lang w:eastAsia="cs-CZ"/>
        </w:rPr>
        <w:t>V případě víceprací stejného typu musí zhotovitel dodržovat stejné jednotkové ceny. Práce a dodávky uvedené v rozpočtu a zhotovitelem neprovedené nebudou účtovány a budou odečteny z ceny díla, která bude dodatkem ke smlouvě snížena.</w:t>
      </w:r>
    </w:p>
    <w:p w14:paraId="4F31E30E" w14:textId="77777777" w:rsidR="002C16A6" w:rsidRPr="00C567CA" w:rsidRDefault="002C16A6" w:rsidP="00C567CA">
      <w:pPr>
        <w:pStyle w:val="Odstavecseseznamem"/>
        <w:numPr>
          <w:ilvl w:val="0"/>
          <w:numId w:val="38"/>
        </w:numPr>
        <w:spacing w:after="60" w:line="240" w:lineRule="auto"/>
        <w:ind w:left="357" w:hanging="357"/>
        <w:jc w:val="both"/>
        <w:rPr>
          <w:rFonts w:ascii="Times New Roman" w:eastAsia="Times New Roman" w:hAnsi="Times New Roman" w:cs="Times New Roman"/>
          <w:color w:val="000000" w:themeColor="text1"/>
          <w:sz w:val="24"/>
          <w:szCs w:val="20"/>
          <w:lang w:eastAsia="cs-CZ"/>
        </w:rPr>
      </w:pPr>
      <w:r w:rsidRPr="00C567CA">
        <w:rPr>
          <w:rFonts w:ascii="Times New Roman" w:eastAsia="Times New Roman" w:hAnsi="Times New Roman" w:cs="Times New Roman"/>
          <w:bCs/>
          <w:color w:val="000000" w:themeColor="text1"/>
          <w:sz w:val="24"/>
          <w:szCs w:val="24"/>
          <w:lang w:eastAsia="cs-CZ"/>
        </w:rPr>
        <w:t>Navýšená cena za nepředvídatelné vícepráce bude stanovena dle uplatněných cen uvedených v nabídce zhotovitele na realizaci tohoto díla. Stavební práce neoceněné v nabídce budou oceněny v ceně obvyklé a v cenové úrovni roku realizace.</w:t>
      </w:r>
    </w:p>
    <w:p w14:paraId="47E07B88" w14:textId="6CC3DB7B" w:rsidR="002C16A6" w:rsidRPr="007F7D61" w:rsidRDefault="00C02307" w:rsidP="00C02307">
      <w:pPr>
        <w:keepNext/>
        <w:keepLines/>
        <w:spacing w:before="480" w:after="0" w:line="240" w:lineRule="auto"/>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III.</w:t>
      </w:r>
    </w:p>
    <w:p w14:paraId="09EFFC62" w14:textId="77777777" w:rsidR="002C16A6" w:rsidRPr="007F7D61" w:rsidRDefault="002C16A6" w:rsidP="0057173C">
      <w:pPr>
        <w:keepNext/>
        <w:keepLines/>
        <w:tabs>
          <w:tab w:val="num" w:pos="0"/>
        </w:tabs>
        <w:spacing w:after="120" w:line="240" w:lineRule="auto"/>
        <w:jc w:val="center"/>
        <w:outlineLvl w:val="3"/>
        <w:rPr>
          <w:rFonts w:ascii="Times New Roman" w:eastAsia="Times New Roman" w:hAnsi="Times New Roman" w:cs="Times New Roman"/>
          <w:b/>
          <w:sz w:val="24"/>
          <w:szCs w:val="20"/>
          <w:u w:val="single"/>
          <w:lang w:eastAsia="cs-CZ"/>
        </w:rPr>
      </w:pPr>
      <w:r w:rsidRPr="007F7D61">
        <w:rPr>
          <w:rFonts w:ascii="Times New Roman" w:eastAsia="Times New Roman" w:hAnsi="Times New Roman" w:cs="Times New Roman"/>
          <w:b/>
          <w:sz w:val="24"/>
          <w:szCs w:val="20"/>
          <w:u w:val="single"/>
          <w:lang w:eastAsia="cs-CZ"/>
        </w:rPr>
        <w:t>Postup při změně díla</w:t>
      </w:r>
    </w:p>
    <w:p w14:paraId="56B1E543"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Změna ceny díla je přípustná v případě změny díla. Zhotovitel je povinen ke každé změně díla zapsané a oběma stranami potvrzené ve stavebním deníku vypracovat změnový list. Zhotovitel je povinen vystavovat změnové listy průběžně a předkládat je objednateli nejpozději do 7 kalendářních dnů po provedení zápisu změny díla ve stavebním deníku oběma smluvními stranami, pokud nebude zápisem do stavebního deníku dohodnuto jinak. Pokud zhotovitel předloží změnový list později, je objednatel oprávněn nezahrnout jeho vliv na cenu díla do dodatku smlouvy o dílo.</w:t>
      </w:r>
    </w:p>
    <w:p w14:paraId="01B514E2"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Zhotovitel je povinen předložit změnový list s oceněným seznamem prací a vyzvat objednatele k jeho odsouhlasení. Objednatel se k těmto zápisům vyjádří nejpozději do 10 kalendářních dnů ode dne vyzvání zhotovitelem.</w:t>
      </w:r>
    </w:p>
    <w:p w14:paraId="1AEED7E7"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Jestliže v době potřebné pro plynulý průběh výstavby nemůže zhotovitel některé výrobky nebo hmoty dohodnuté ve smlouvě o dílo prokazatelně obstarat ani při vynaložení veškerého úsilí, které lze na něm požadovat, učiní o tom zápis do stavebního deníku.</w:t>
      </w:r>
    </w:p>
    <w:p w14:paraId="57DD7C6E"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lastRenderedPageBreak/>
        <w:t>Zhotovitel musí v dostatečném časovém předstihu před případným zabudováním nových výrobků či použitím nových hmot do stavby projednat toto s objednatelem a v podobě zápisu do stavebního deníku (či v jiné písemné podobě) si nechat objednatelem jejich použití schválit. Objednatel v tomto případě bude požadovat předložení návrhu na úpravu ceny díla.</w:t>
      </w:r>
    </w:p>
    <w:p w14:paraId="66FB6BB0"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Zhotovitel je povinen vést pro účely řádné, průběžné a přesné evidence změn samostatné změnové listy. Změnové listy jsou vydávány v postupné číselné řadě.</w:t>
      </w:r>
    </w:p>
    <w:p w14:paraId="565F3613" w14:textId="77777777" w:rsidR="002C16A6" w:rsidRPr="00B110B1"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Do změnových listů zapisuje zhotovitel zejména všechny změny nebo úpravy díla, které se odchylují od projektové dokumentace</w:t>
      </w:r>
      <w:r w:rsidR="007F7D61">
        <w:rPr>
          <w:rFonts w:ascii="Times New Roman" w:eastAsia="Times New Roman" w:hAnsi="Times New Roman" w:cs="Times New Roman"/>
          <w:color w:val="000000" w:themeColor="text1"/>
          <w:kern w:val="28"/>
          <w:sz w:val="24"/>
          <w:szCs w:val="24"/>
          <w:lang w:eastAsia="cs-CZ"/>
        </w:rPr>
        <w:t>,</w:t>
      </w:r>
      <w:r w:rsidRPr="00B110B1">
        <w:rPr>
          <w:rFonts w:ascii="Times New Roman" w:eastAsia="Times New Roman" w:hAnsi="Times New Roman" w:cs="Times New Roman"/>
          <w:color w:val="000000" w:themeColor="text1"/>
          <w:kern w:val="28"/>
          <w:sz w:val="24"/>
          <w:szCs w:val="24"/>
          <w:lang w:eastAsia="cs-CZ"/>
        </w:rPr>
        <w:t xml:space="preserve"> a veškeré změny díla, které v průběhu realizace díla vzniknou.</w:t>
      </w:r>
    </w:p>
    <w:p w14:paraId="1DAA4967" w14:textId="77777777" w:rsidR="002C16A6" w:rsidRDefault="002C16A6" w:rsidP="00573088">
      <w:pPr>
        <w:numPr>
          <w:ilvl w:val="0"/>
          <w:numId w:val="4"/>
        </w:numPr>
        <w:tabs>
          <w:tab w:val="clear" w:pos="720"/>
          <w:tab w:val="num" w:pos="426"/>
        </w:tabs>
        <w:spacing w:after="60" w:line="240" w:lineRule="auto"/>
        <w:ind w:left="426" w:hanging="426"/>
        <w:jc w:val="both"/>
        <w:outlineLvl w:val="0"/>
        <w:rPr>
          <w:rFonts w:ascii="Times New Roman" w:eastAsia="Times New Roman" w:hAnsi="Times New Roman" w:cs="Times New Roman"/>
          <w:color w:val="000000" w:themeColor="text1"/>
          <w:kern w:val="28"/>
          <w:sz w:val="24"/>
          <w:szCs w:val="24"/>
          <w:lang w:eastAsia="cs-CZ"/>
        </w:rPr>
      </w:pPr>
      <w:r w:rsidRPr="00B110B1">
        <w:rPr>
          <w:rFonts w:ascii="Times New Roman" w:eastAsia="Times New Roman" w:hAnsi="Times New Roman" w:cs="Times New Roman"/>
          <w:color w:val="000000" w:themeColor="text1"/>
          <w:kern w:val="28"/>
          <w:sz w:val="24"/>
          <w:szCs w:val="24"/>
          <w:lang w:eastAsia="cs-CZ"/>
        </w:rPr>
        <w:t>Zhotovitel je povinen vypracovat a do změnových listů uvést stručný, přesný technický popis změn díla a podrobný a přesný výkaz výměr a návrh na zvýšení či snížení ceny</w:t>
      </w:r>
      <w:r w:rsidR="00C220D5">
        <w:rPr>
          <w:rFonts w:ascii="Times New Roman" w:eastAsia="Times New Roman" w:hAnsi="Times New Roman" w:cs="Times New Roman"/>
          <w:color w:val="000000" w:themeColor="text1"/>
          <w:kern w:val="28"/>
          <w:sz w:val="24"/>
          <w:szCs w:val="24"/>
          <w:lang w:eastAsia="cs-CZ"/>
        </w:rPr>
        <w:t xml:space="preserve"> díla</w:t>
      </w:r>
      <w:r w:rsidRPr="00B110B1">
        <w:rPr>
          <w:rFonts w:ascii="Times New Roman" w:eastAsia="Times New Roman" w:hAnsi="Times New Roman" w:cs="Times New Roman"/>
          <w:color w:val="000000" w:themeColor="text1"/>
          <w:kern w:val="28"/>
          <w:sz w:val="24"/>
          <w:szCs w:val="24"/>
          <w:lang w:eastAsia="cs-CZ"/>
        </w:rPr>
        <w:t xml:space="preserve"> (kalkulace zvýšení či snížení ceny díla s použitím jednotkových cen).</w:t>
      </w:r>
    </w:p>
    <w:p w14:paraId="28CEA75F" w14:textId="77777777" w:rsidR="002C16A6" w:rsidRPr="007F7D61" w:rsidRDefault="0057173C" w:rsidP="0057173C">
      <w:pPr>
        <w:keepNext/>
        <w:keepLines/>
        <w:spacing w:before="480" w:after="0" w:line="240" w:lineRule="auto"/>
        <w:jc w:val="center"/>
        <w:rPr>
          <w:rFonts w:ascii="Times New Roman" w:eastAsia="Times New Roman" w:hAnsi="Times New Roman" w:cs="Times New Roman"/>
          <w:b/>
          <w:bCs/>
          <w:color w:val="000000" w:themeColor="text1"/>
          <w:sz w:val="24"/>
          <w:szCs w:val="24"/>
          <w:lang w:eastAsia="cs-CZ"/>
        </w:rPr>
      </w:pPr>
      <w:r>
        <w:rPr>
          <w:rFonts w:ascii="Times New Roman" w:eastAsia="Times New Roman" w:hAnsi="Times New Roman" w:cs="Times New Roman"/>
          <w:b/>
          <w:bCs/>
          <w:color w:val="000000" w:themeColor="text1"/>
          <w:sz w:val="24"/>
          <w:szCs w:val="24"/>
          <w:lang w:eastAsia="cs-CZ"/>
        </w:rPr>
        <w:t>IV.</w:t>
      </w:r>
    </w:p>
    <w:p w14:paraId="1AF7AEC5" w14:textId="77777777" w:rsidR="002C16A6" w:rsidRPr="007F7D61" w:rsidRDefault="002C16A6" w:rsidP="0057173C">
      <w:pPr>
        <w:keepNext/>
        <w:keepLines/>
        <w:spacing w:after="120" w:line="240" w:lineRule="auto"/>
        <w:jc w:val="center"/>
        <w:outlineLvl w:val="3"/>
        <w:rPr>
          <w:rFonts w:ascii="Times New Roman" w:eastAsia="Times New Roman" w:hAnsi="Times New Roman" w:cs="Times New Roman"/>
          <w:b/>
          <w:color w:val="000000" w:themeColor="text1"/>
          <w:sz w:val="24"/>
          <w:szCs w:val="20"/>
          <w:u w:val="single"/>
          <w:lang w:eastAsia="cs-CZ"/>
        </w:rPr>
      </w:pPr>
      <w:r w:rsidRPr="002E5279">
        <w:rPr>
          <w:rFonts w:ascii="Times New Roman" w:eastAsia="Times New Roman" w:hAnsi="Times New Roman" w:cs="Times New Roman"/>
          <w:b/>
          <w:sz w:val="24"/>
          <w:szCs w:val="20"/>
          <w:u w:val="single"/>
          <w:lang w:eastAsia="cs-CZ"/>
        </w:rPr>
        <w:t>Doba</w:t>
      </w:r>
      <w:r w:rsidR="004977F6" w:rsidRPr="002E5279">
        <w:rPr>
          <w:rFonts w:ascii="Times New Roman" w:eastAsia="Times New Roman" w:hAnsi="Times New Roman" w:cs="Times New Roman"/>
          <w:b/>
          <w:sz w:val="24"/>
          <w:szCs w:val="20"/>
          <w:u w:val="single"/>
          <w:lang w:eastAsia="cs-CZ"/>
        </w:rPr>
        <w:t xml:space="preserve"> a místo</w:t>
      </w:r>
      <w:r w:rsidRPr="002E5279">
        <w:rPr>
          <w:rFonts w:ascii="Times New Roman" w:eastAsia="Times New Roman" w:hAnsi="Times New Roman" w:cs="Times New Roman"/>
          <w:b/>
          <w:sz w:val="24"/>
          <w:szCs w:val="20"/>
          <w:u w:val="single"/>
          <w:lang w:eastAsia="cs-CZ"/>
        </w:rPr>
        <w:t xml:space="preserve"> </w:t>
      </w:r>
      <w:r w:rsidRPr="007F7D61">
        <w:rPr>
          <w:rFonts w:ascii="Times New Roman" w:eastAsia="Times New Roman" w:hAnsi="Times New Roman" w:cs="Times New Roman"/>
          <w:b/>
          <w:color w:val="000000" w:themeColor="text1"/>
          <w:sz w:val="24"/>
          <w:szCs w:val="20"/>
          <w:u w:val="single"/>
          <w:lang w:eastAsia="cs-CZ"/>
        </w:rPr>
        <w:t>plnění</w:t>
      </w:r>
    </w:p>
    <w:p w14:paraId="2AF88B71" w14:textId="77443EBA" w:rsidR="00D24946" w:rsidRPr="00D674B3"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sz w:val="24"/>
          <w:szCs w:val="24"/>
          <w:lang w:eastAsia="cs-CZ"/>
        </w:rPr>
      </w:pPr>
      <w:r w:rsidRPr="00B110B1">
        <w:rPr>
          <w:rFonts w:ascii="Times New Roman" w:eastAsia="Times New Roman" w:hAnsi="Times New Roman" w:cs="Times New Roman"/>
          <w:color w:val="000000" w:themeColor="text1"/>
          <w:sz w:val="24"/>
          <w:szCs w:val="24"/>
          <w:lang w:eastAsia="cs-CZ"/>
        </w:rPr>
        <w:t>Objednatel je povinen předat zhotoviteli staveniště a zhotovitel je povinen staveniště převzít a zahájit provádění díla nejpozději do 7 kalendářních dnů ode dne</w:t>
      </w:r>
      <w:r w:rsidR="00400559">
        <w:rPr>
          <w:rFonts w:ascii="Times New Roman" w:eastAsia="Times New Roman" w:hAnsi="Times New Roman" w:cs="Times New Roman"/>
          <w:color w:val="000000" w:themeColor="text1"/>
          <w:sz w:val="24"/>
          <w:szCs w:val="24"/>
          <w:lang w:eastAsia="cs-CZ"/>
        </w:rPr>
        <w:t xml:space="preserve"> převzetí staveniště</w:t>
      </w:r>
      <w:r w:rsidRPr="00B110B1">
        <w:rPr>
          <w:rFonts w:ascii="Times New Roman" w:eastAsia="Times New Roman" w:hAnsi="Times New Roman" w:cs="Times New Roman"/>
          <w:color w:val="000000" w:themeColor="text1"/>
          <w:sz w:val="24"/>
          <w:szCs w:val="24"/>
          <w:lang w:eastAsia="cs-CZ"/>
        </w:rPr>
        <w:t>.</w:t>
      </w:r>
    </w:p>
    <w:p w14:paraId="1C0A39A8" w14:textId="65BC9F24" w:rsidR="002C16A6" w:rsidRPr="00F94C89"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b/>
          <w:color w:val="000000" w:themeColor="text1"/>
          <w:sz w:val="24"/>
          <w:szCs w:val="24"/>
          <w:lang w:eastAsia="cs-CZ"/>
        </w:rPr>
      </w:pPr>
      <w:r w:rsidRPr="00D674B3">
        <w:rPr>
          <w:rFonts w:ascii="Times New Roman" w:eastAsia="Times New Roman" w:hAnsi="Times New Roman" w:cs="Times New Roman"/>
          <w:sz w:val="24"/>
          <w:szCs w:val="24"/>
          <w:lang w:eastAsia="cs-CZ"/>
        </w:rPr>
        <w:t xml:space="preserve">Zhotovitel se zavazuje dílo dokončit a předat objednateli nejpozději </w:t>
      </w:r>
      <w:r w:rsidRPr="00F94C89">
        <w:rPr>
          <w:rFonts w:ascii="Times New Roman" w:eastAsia="Times New Roman" w:hAnsi="Times New Roman" w:cs="Times New Roman"/>
          <w:b/>
          <w:sz w:val="24"/>
          <w:szCs w:val="24"/>
          <w:lang w:eastAsia="cs-CZ"/>
        </w:rPr>
        <w:t xml:space="preserve">do </w:t>
      </w:r>
      <w:r w:rsidR="007E6C21">
        <w:rPr>
          <w:rFonts w:ascii="Times New Roman" w:eastAsia="Times New Roman" w:hAnsi="Times New Roman" w:cs="Times New Roman"/>
          <w:b/>
          <w:sz w:val="24"/>
          <w:szCs w:val="24"/>
          <w:lang w:eastAsia="cs-CZ"/>
        </w:rPr>
        <w:t>30</w:t>
      </w:r>
      <w:r w:rsidR="00407634" w:rsidRPr="00F94C89">
        <w:rPr>
          <w:rFonts w:ascii="Times New Roman" w:eastAsia="Times New Roman" w:hAnsi="Times New Roman" w:cs="Times New Roman"/>
          <w:b/>
          <w:sz w:val="24"/>
          <w:szCs w:val="24"/>
          <w:lang w:eastAsia="cs-CZ"/>
        </w:rPr>
        <w:t>.</w:t>
      </w:r>
      <w:r w:rsidR="00B621E2">
        <w:rPr>
          <w:rFonts w:ascii="Times New Roman" w:eastAsia="Times New Roman" w:hAnsi="Times New Roman" w:cs="Times New Roman"/>
          <w:b/>
          <w:sz w:val="24"/>
          <w:szCs w:val="24"/>
          <w:lang w:eastAsia="cs-CZ"/>
        </w:rPr>
        <w:t>9</w:t>
      </w:r>
      <w:r w:rsidR="00407634" w:rsidRPr="00F94C89">
        <w:rPr>
          <w:rFonts w:ascii="Times New Roman" w:eastAsia="Times New Roman" w:hAnsi="Times New Roman" w:cs="Times New Roman"/>
          <w:b/>
          <w:sz w:val="24"/>
          <w:szCs w:val="24"/>
          <w:lang w:eastAsia="cs-CZ"/>
        </w:rPr>
        <w:t>.2023</w:t>
      </w:r>
      <w:r w:rsidR="007F7D61" w:rsidRPr="00F94C89">
        <w:rPr>
          <w:rFonts w:ascii="Times New Roman" w:eastAsia="Times New Roman" w:hAnsi="Times New Roman" w:cs="Times New Roman"/>
          <w:sz w:val="24"/>
          <w:szCs w:val="24"/>
          <w:lang w:eastAsia="cs-CZ"/>
        </w:rPr>
        <w:t xml:space="preserve">. </w:t>
      </w:r>
      <w:r w:rsidR="00D93C47" w:rsidRPr="00F94C89">
        <w:rPr>
          <w:rFonts w:ascii="Times New Roman" w:eastAsia="Times New Roman" w:hAnsi="Times New Roman" w:cs="Times New Roman"/>
          <w:color w:val="000000" w:themeColor="text1"/>
          <w:sz w:val="24"/>
          <w:szCs w:val="24"/>
          <w:lang w:eastAsia="cs-CZ"/>
        </w:rPr>
        <w:t>O</w:t>
      </w:r>
      <w:r w:rsidRPr="00F94C89">
        <w:rPr>
          <w:rFonts w:ascii="Times New Roman" w:eastAsia="Times New Roman" w:hAnsi="Times New Roman" w:cs="Times New Roman"/>
          <w:color w:val="000000" w:themeColor="text1"/>
          <w:sz w:val="24"/>
          <w:szCs w:val="24"/>
          <w:lang w:eastAsia="cs-CZ"/>
        </w:rPr>
        <w:t xml:space="preserve">bjednatel se zavazuje </w:t>
      </w:r>
      <w:r w:rsidR="00D93C47" w:rsidRPr="00F94C89">
        <w:rPr>
          <w:rFonts w:ascii="Times New Roman" w:eastAsia="Times New Roman" w:hAnsi="Times New Roman" w:cs="Times New Roman"/>
          <w:color w:val="000000" w:themeColor="text1"/>
          <w:sz w:val="24"/>
          <w:szCs w:val="24"/>
          <w:lang w:eastAsia="cs-CZ"/>
        </w:rPr>
        <w:t xml:space="preserve">celé </w:t>
      </w:r>
      <w:r w:rsidRPr="00F94C89">
        <w:rPr>
          <w:rFonts w:ascii="Times New Roman" w:eastAsia="Times New Roman" w:hAnsi="Times New Roman" w:cs="Times New Roman"/>
          <w:color w:val="000000" w:themeColor="text1"/>
          <w:sz w:val="24"/>
          <w:szCs w:val="24"/>
          <w:lang w:eastAsia="cs-CZ"/>
        </w:rPr>
        <w:t xml:space="preserve">dokončené dílo v </w:t>
      </w:r>
      <w:r w:rsidR="00D93C47" w:rsidRPr="00F94C89">
        <w:rPr>
          <w:rFonts w:ascii="Times New Roman" w:eastAsia="Times New Roman" w:hAnsi="Times New Roman" w:cs="Times New Roman"/>
          <w:color w:val="000000" w:themeColor="text1"/>
          <w:sz w:val="24"/>
          <w:szCs w:val="24"/>
          <w:lang w:eastAsia="cs-CZ"/>
        </w:rPr>
        <w:t>uvedené</w:t>
      </w:r>
      <w:r w:rsidRPr="00F94C89">
        <w:rPr>
          <w:rFonts w:ascii="Times New Roman" w:eastAsia="Times New Roman" w:hAnsi="Times New Roman" w:cs="Times New Roman"/>
          <w:color w:val="000000" w:themeColor="text1"/>
          <w:sz w:val="24"/>
          <w:szCs w:val="24"/>
          <w:lang w:eastAsia="cs-CZ"/>
        </w:rPr>
        <w:t xml:space="preserve"> lhůtě převzít</w:t>
      </w:r>
      <w:r w:rsidR="00D93C47" w:rsidRPr="00F94C89">
        <w:rPr>
          <w:rFonts w:ascii="Times New Roman" w:eastAsia="Times New Roman" w:hAnsi="Times New Roman" w:cs="Times New Roman"/>
          <w:color w:val="000000" w:themeColor="text1"/>
          <w:sz w:val="24"/>
          <w:szCs w:val="24"/>
          <w:lang w:eastAsia="cs-CZ"/>
        </w:rPr>
        <w:t>.</w:t>
      </w:r>
    </w:p>
    <w:p w14:paraId="4F52A012" w14:textId="77777777" w:rsidR="004745D6" w:rsidRPr="00F95B88" w:rsidRDefault="004745D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Při přerušení provádění díla z důvodů způsobených objednatelem (včetně důvodu dočasné platební neschopnosti) a z důvodů vyšší moci (takových klimatických podmínek, které neumožní provedení díla v požadované kvalitě nebo při dodržení technologických postupů provádění stavebních prací), se posunuje doba plnění o dobu, o kterou se v důsledku přerušení díla nezbytně zdrželo provádění díla.</w:t>
      </w:r>
    </w:p>
    <w:p w14:paraId="2FD3BBAA"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Zhotovitel je povinen písemně vyzvat objednatele alespoň 7 </w:t>
      </w:r>
      <w:r w:rsidR="0098741B">
        <w:rPr>
          <w:rFonts w:ascii="Times New Roman" w:eastAsia="Times New Roman" w:hAnsi="Times New Roman" w:cs="Times New Roman"/>
          <w:color w:val="000000" w:themeColor="text1"/>
          <w:sz w:val="24"/>
          <w:szCs w:val="24"/>
          <w:lang w:eastAsia="cs-CZ"/>
        </w:rPr>
        <w:t xml:space="preserve">pracovních </w:t>
      </w:r>
      <w:r w:rsidRPr="00B110B1">
        <w:rPr>
          <w:rFonts w:ascii="Times New Roman" w:eastAsia="Times New Roman" w:hAnsi="Times New Roman" w:cs="Times New Roman"/>
          <w:color w:val="000000" w:themeColor="text1"/>
          <w:sz w:val="24"/>
          <w:szCs w:val="24"/>
          <w:lang w:eastAsia="cs-CZ"/>
        </w:rPr>
        <w:t>dnů před dokončením díla k převzetí díla a dohodnout se s objednatelem na termínu předání a převzetí díla. Objednatel je povinen dílo převzít co nejdříve poté, co mu bylo zhotovitelem oznámeno, že dílo je dokončeno bez vad a nedodělků.</w:t>
      </w:r>
    </w:p>
    <w:p w14:paraId="68D33C87"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 předání a převzetí díla jsou smluvní strany povinny mezi sebou sepsat předávací protokol ve dvojím vyhotovení, kdy objednatel i zhotovitel si ponechají jedno vyhotovení.</w:t>
      </w:r>
    </w:p>
    <w:p w14:paraId="0AC5E3BC"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Celé dílo je řádně provedeno dnem podpisu protokolu o předání a převzetí díla bez vad a nedodělků oběma smluvními stranami.</w:t>
      </w:r>
    </w:p>
    <w:p w14:paraId="64BE4ADB"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je oprávněn, nikoliv však povinen, převzít dílo s drobnými vadami a nedodělky, které samy o sobě, ani ve spojení s jinými vadami, nebrání řádnému užívání díla, ani jeho užívání podstatným způsobem neomezují. Povinnost zhotovitele provést dílo řádně bez vad a nedodělků a v souladu s touto smlouvou, či příslušná práva objednatele vyplývající z poskytnuté záruky či z vadného plnění, tím není dotčena.</w:t>
      </w:r>
    </w:p>
    <w:p w14:paraId="734AB029"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14:paraId="135517B9"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provést dílo na svůj náklad a na své nebezpečí ve sjednané době podle této smlouvy.</w:t>
      </w:r>
    </w:p>
    <w:p w14:paraId="427BCD61" w14:textId="77777777" w:rsidR="002C16A6" w:rsidRPr="00B110B1"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Pokud se smluvní strany dohodnou na změně rozsahu díla v souladu s čl. II. odst. 3-6 této smlouvy, musí se současně dohodnout na jiném termínu zhotovení díla. Pokud by se </w:t>
      </w:r>
      <w:r w:rsidRPr="00B110B1">
        <w:rPr>
          <w:rFonts w:ascii="Times New Roman" w:eastAsia="Times New Roman" w:hAnsi="Times New Roman" w:cs="Times New Roman"/>
          <w:color w:val="000000" w:themeColor="text1"/>
          <w:sz w:val="24"/>
          <w:szCs w:val="24"/>
          <w:lang w:eastAsia="cs-CZ"/>
        </w:rPr>
        <w:lastRenderedPageBreak/>
        <w:t>smluvní strany nedohodly současně na jiném termínu zhotovení díla, změní se termín zhotovení díla přiměřeně vzhledem ke změně rozsahu díla.</w:t>
      </w:r>
    </w:p>
    <w:p w14:paraId="2282CC6B" w14:textId="77777777" w:rsidR="002C16A6" w:rsidRDefault="002C16A6" w:rsidP="00AC2BAA">
      <w:pPr>
        <w:numPr>
          <w:ilvl w:val="0"/>
          <w:numId w:val="40"/>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umožnit objednateli kdykoli v průběhu provádění díla kontrolu plnění smlouvy a stavu zhotovení díla.</w:t>
      </w:r>
    </w:p>
    <w:p w14:paraId="0EE8F7F8" w14:textId="071150B1" w:rsidR="004977F6" w:rsidRPr="00AA5BFC" w:rsidRDefault="004977F6" w:rsidP="00AC2BAA">
      <w:pPr>
        <w:numPr>
          <w:ilvl w:val="0"/>
          <w:numId w:val="40"/>
        </w:numPr>
        <w:tabs>
          <w:tab w:val="num" w:pos="426"/>
        </w:tabs>
        <w:spacing w:after="60" w:line="240" w:lineRule="auto"/>
        <w:ind w:left="426" w:hanging="426"/>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themeColor="text1"/>
          <w:sz w:val="24"/>
          <w:szCs w:val="24"/>
          <w:lang w:eastAsia="cs-CZ"/>
        </w:rPr>
        <w:t xml:space="preserve">Místem plnění </w:t>
      </w:r>
      <w:r w:rsidR="007E6C21">
        <w:rPr>
          <w:rFonts w:ascii="Times New Roman" w:eastAsia="Times New Roman" w:hAnsi="Times New Roman" w:cs="Times New Roman"/>
          <w:color w:val="000000" w:themeColor="text1"/>
          <w:sz w:val="24"/>
          <w:szCs w:val="24"/>
          <w:lang w:eastAsia="cs-CZ"/>
        </w:rPr>
        <w:t xml:space="preserve">je: </w:t>
      </w:r>
      <w:r w:rsidR="007E6C21" w:rsidRPr="007E6C21">
        <w:rPr>
          <w:rFonts w:ascii="Times New Roman" w:eastAsia="Times New Roman" w:hAnsi="Times New Roman" w:cs="Times New Roman"/>
          <w:b/>
          <w:bCs/>
          <w:color w:val="000000" w:themeColor="text1"/>
          <w:sz w:val="24"/>
          <w:szCs w:val="24"/>
          <w:lang w:eastAsia="cs-CZ"/>
        </w:rPr>
        <w:t xml:space="preserve">Sokolský dům </w:t>
      </w:r>
      <w:r w:rsidR="007E6C21" w:rsidRPr="007E6C21">
        <w:rPr>
          <w:rFonts w:ascii="Times New Roman" w:eastAsia="Times New Roman" w:hAnsi="Times New Roman" w:cs="Times New Roman"/>
          <w:b/>
          <w:bCs/>
          <w:color w:val="000000" w:themeColor="text1"/>
          <w:sz w:val="24"/>
          <w:szCs w:val="20"/>
          <w:lang w:eastAsia="cs-CZ"/>
        </w:rPr>
        <w:t>Tyršova 157/2</w:t>
      </w:r>
      <w:r w:rsidR="007E6C21">
        <w:rPr>
          <w:rFonts w:ascii="Times New Roman" w:eastAsia="Times New Roman" w:hAnsi="Times New Roman" w:cs="Times New Roman"/>
          <w:b/>
          <w:bCs/>
          <w:color w:val="000000" w:themeColor="text1"/>
          <w:sz w:val="24"/>
          <w:szCs w:val="20"/>
          <w:lang w:eastAsia="cs-CZ"/>
        </w:rPr>
        <w:t>, 682 01</w:t>
      </w:r>
      <w:r w:rsidR="007E6C21" w:rsidRPr="007E6C21">
        <w:rPr>
          <w:rFonts w:ascii="Times New Roman" w:eastAsia="Times New Roman" w:hAnsi="Times New Roman" w:cs="Times New Roman"/>
          <w:b/>
          <w:bCs/>
          <w:color w:val="000000" w:themeColor="text1"/>
          <w:sz w:val="24"/>
          <w:szCs w:val="20"/>
          <w:lang w:eastAsia="cs-CZ"/>
        </w:rPr>
        <w:t xml:space="preserve"> Vyškov</w:t>
      </w:r>
      <w:r w:rsidRPr="00AA5BFC">
        <w:rPr>
          <w:rFonts w:ascii="Times New Roman" w:eastAsia="Times New Roman" w:hAnsi="Times New Roman" w:cs="Times New Roman"/>
          <w:sz w:val="24"/>
          <w:szCs w:val="24"/>
          <w:lang w:eastAsia="cs-CZ"/>
        </w:rPr>
        <w:t>.</w:t>
      </w:r>
    </w:p>
    <w:p w14:paraId="1A7DA96E" w14:textId="77777777" w:rsidR="002C16A6" w:rsidRPr="00AA5BFC" w:rsidRDefault="002C16A6" w:rsidP="0057173C">
      <w:pPr>
        <w:spacing w:after="60" w:line="240" w:lineRule="auto"/>
        <w:jc w:val="both"/>
        <w:rPr>
          <w:rFonts w:ascii="Times New Roman" w:eastAsia="Times New Roman" w:hAnsi="Times New Roman" w:cs="Times New Roman"/>
          <w:sz w:val="24"/>
          <w:szCs w:val="24"/>
          <w:lang w:eastAsia="cs-CZ"/>
        </w:rPr>
      </w:pPr>
    </w:p>
    <w:p w14:paraId="61D9AD9C" w14:textId="77777777" w:rsidR="002C16A6" w:rsidRPr="007F7D61" w:rsidRDefault="002C16A6" w:rsidP="0057173C">
      <w:pPr>
        <w:spacing w:after="0" w:line="240" w:lineRule="auto"/>
        <w:jc w:val="center"/>
        <w:rPr>
          <w:rFonts w:ascii="Times New Roman" w:eastAsia="Times New Roman" w:hAnsi="Times New Roman" w:cs="Times New Roman"/>
          <w:b/>
          <w:sz w:val="24"/>
          <w:szCs w:val="24"/>
          <w:lang w:eastAsia="cs-CZ"/>
        </w:rPr>
      </w:pPr>
      <w:r w:rsidRPr="007F7D61">
        <w:rPr>
          <w:rFonts w:ascii="Times New Roman" w:eastAsia="Times New Roman" w:hAnsi="Times New Roman" w:cs="Times New Roman"/>
          <w:b/>
          <w:sz w:val="24"/>
          <w:szCs w:val="24"/>
          <w:lang w:eastAsia="cs-CZ"/>
        </w:rPr>
        <w:t>V.</w:t>
      </w:r>
    </w:p>
    <w:p w14:paraId="76E632E7" w14:textId="77777777" w:rsidR="002C16A6" w:rsidRPr="007F7D61" w:rsidRDefault="002C16A6" w:rsidP="0057173C">
      <w:pPr>
        <w:spacing w:after="120" w:line="240" w:lineRule="auto"/>
        <w:jc w:val="center"/>
        <w:rPr>
          <w:rFonts w:ascii="Times New Roman" w:eastAsia="Times New Roman" w:hAnsi="Times New Roman" w:cs="Times New Roman"/>
          <w:b/>
          <w:sz w:val="24"/>
          <w:szCs w:val="24"/>
          <w:u w:val="single"/>
          <w:lang w:eastAsia="cs-CZ"/>
        </w:rPr>
      </w:pPr>
      <w:r w:rsidRPr="007F7D61">
        <w:rPr>
          <w:rFonts w:ascii="Times New Roman" w:eastAsia="Times New Roman" w:hAnsi="Times New Roman" w:cs="Times New Roman"/>
          <w:b/>
          <w:sz w:val="24"/>
          <w:szCs w:val="24"/>
          <w:u w:val="single"/>
          <w:lang w:eastAsia="cs-CZ"/>
        </w:rPr>
        <w:t>Platební podmínky</w:t>
      </w:r>
    </w:p>
    <w:p w14:paraId="783BC412" w14:textId="77777777"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se zavazuje zaplatit zhotoviteli cenu za dílo dle článku II. této smlouvy takto:</w:t>
      </w:r>
    </w:p>
    <w:p w14:paraId="27DDE5FE" w14:textId="77777777" w:rsidR="00C220D5" w:rsidRPr="00F94C89"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F94C89">
        <w:rPr>
          <w:rFonts w:ascii="Times New Roman" w:eastAsia="Times New Roman" w:hAnsi="Times New Roman" w:cs="Times New Roman"/>
          <w:color w:val="000000" w:themeColor="text1"/>
          <w:sz w:val="24"/>
          <w:szCs w:val="24"/>
          <w:lang w:eastAsia="cs-CZ"/>
        </w:rPr>
        <w:t xml:space="preserve">Cena díla bude zhotoviteli hrazena průběžně při provádění díla na základě měsíční fakturace. Zhotoviteli budou práce na díle hrazeny na základě měsíční fakturace vždy po provedení té části díla, za kterou bude fakturováno. Poslední faktury budou hrazeny zhotoviteli tak, aby zhotoviteli bylo uhrazeno 90% z celkové ceny díla včetně DPH, a zbývajících 10% </w:t>
      </w:r>
      <w:r w:rsidR="004745D6" w:rsidRPr="00F94C89">
        <w:rPr>
          <w:rFonts w:ascii="Times New Roman" w:eastAsia="Times New Roman" w:hAnsi="Times New Roman" w:cs="Times New Roman"/>
          <w:color w:val="000000" w:themeColor="text1"/>
          <w:sz w:val="24"/>
          <w:szCs w:val="24"/>
          <w:lang w:eastAsia="cs-CZ"/>
        </w:rPr>
        <w:t xml:space="preserve">z </w:t>
      </w:r>
      <w:r w:rsidRPr="00F94C89">
        <w:rPr>
          <w:rFonts w:ascii="Times New Roman" w:eastAsia="Times New Roman" w:hAnsi="Times New Roman" w:cs="Times New Roman"/>
          <w:color w:val="000000" w:themeColor="text1"/>
          <w:sz w:val="24"/>
          <w:szCs w:val="24"/>
          <w:lang w:eastAsia="cs-CZ"/>
        </w:rPr>
        <w:t>celkové ceny díla včetně DPH si je oprávněn objednatel ponechat jako pozastávku v případě, že dílo bude obsahovat drobné vady a nedodělky podle čl</w:t>
      </w:r>
      <w:r w:rsidR="00AA1410" w:rsidRPr="00F94C89">
        <w:rPr>
          <w:rFonts w:ascii="Times New Roman" w:eastAsia="Times New Roman" w:hAnsi="Times New Roman" w:cs="Times New Roman"/>
          <w:color w:val="000000" w:themeColor="text1"/>
          <w:sz w:val="24"/>
          <w:szCs w:val="24"/>
          <w:lang w:eastAsia="cs-CZ"/>
        </w:rPr>
        <w:t>ánku</w:t>
      </w:r>
      <w:r w:rsidRPr="00F94C89">
        <w:rPr>
          <w:rFonts w:ascii="Times New Roman" w:eastAsia="Times New Roman" w:hAnsi="Times New Roman" w:cs="Times New Roman"/>
          <w:color w:val="000000" w:themeColor="text1"/>
          <w:sz w:val="24"/>
          <w:szCs w:val="24"/>
          <w:lang w:eastAsia="cs-CZ"/>
        </w:rPr>
        <w:t xml:space="preserve"> IV. odst. </w:t>
      </w:r>
      <w:r w:rsidR="004745D6" w:rsidRPr="00F94C89">
        <w:rPr>
          <w:rFonts w:ascii="Times New Roman" w:eastAsia="Times New Roman" w:hAnsi="Times New Roman" w:cs="Times New Roman"/>
          <w:color w:val="000000" w:themeColor="text1"/>
          <w:sz w:val="24"/>
          <w:szCs w:val="24"/>
          <w:lang w:eastAsia="cs-CZ"/>
        </w:rPr>
        <w:t xml:space="preserve">7 </w:t>
      </w:r>
      <w:r w:rsidRPr="00F94C89">
        <w:rPr>
          <w:rFonts w:ascii="Times New Roman" w:eastAsia="Times New Roman" w:hAnsi="Times New Roman" w:cs="Times New Roman"/>
          <w:color w:val="000000" w:themeColor="text1"/>
          <w:sz w:val="24"/>
          <w:szCs w:val="24"/>
          <w:lang w:eastAsia="cs-CZ"/>
        </w:rPr>
        <w:t xml:space="preserve">této smlouvy. </w:t>
      </w:r>
    </w:p>
    <w:p w14:paraId="06CD1A11" w14:textId="77777777" w:rsidR="002C16A6" w:rsidRPr="00C220D5"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511C6B">
        <w:rPr>
          <w:rFonts w:ascii="Times New Roman" w:eastAsia="Times New Roman" w:hAnsi="Times New Roman" w:cs="Times New Roman"/>
          <w:color w:val="000000" w:themeColor="text1"/>
          <w:sz w:val="24"/>
          <w:szCs w:val="24"/>
          <w:lang w:eastAsia="cs-CZ"/>
        </w:rPr>
        <w:t>Faktury zaslané objednateli musí mít všechny náležitosti daňového dokladu v souladu se zákonem č. 235/2004 Sb., zákonem č. 563/1991 Sb. a dalšími právními předpisy.</w:t>
      </w:r>
    </w:p>
    <w:p w14:paraId="056DBB05" w14:textId="77777777"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jako přílohu ke každé vystavené faktuře vypracovat a přiložit zjišťovací protokol obsahující oboustranně odsouhlasený soupis všech provedených prací a k poslední vystavené faktuře je navíc povinen přiložit jako přílohu oboustranně podepsaný protokol o předání a převzetí díla.</w:t>
      </w:r>
    </w:p>
    <w:p w14:paraId="5DAC752C" w14:textId="39624E99"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Každá faktura je splatná do 30 dnů ode dne doručení faktury objednateli na adresu: </w:t>
      </w:r>
      <w:r w:rsidR="007E6C21" w:rsidRPr="007E6C21">
        <w:rPr>
          <w:rFonts w:ascii="Times New Roman" w:eastAsia="Times New Roman" w:hAnsi="Times New Roman" w:cs="Times New Roman"/>
          <w:b/>
          <w:bCs/>
          <w:color w:val="000000" w:themeColor="text1"/>
          <w:sz w:val="24"/>
          <w:szCs w:val="24"/>
          <w:lang w:eastAsia="cs-CZ"/>
        </w:rPr>
        <w:t>Městské kulturní středisko Vyškov, Jana Šoupala 4, 682 01 Vyškov</w:t>
      </w:r>
      <w:r w:rsidRPr="00B110B1">
        <w:rPr>
          <w:rFonts w:ascii="Times New Roman" w:eastAsia="Times New Roman" w:hAnsi="Times New Roman" w:cs="Times New Roman"/>
          <w:color w:val="000000" w:themeColor="text1"/>
          <w:sz w:val="24"/>
          <w:szCs w:val="24"/>
          <w:lang w:eastAsia="cs-CZ"/>
        </w:rPr>
        <w:t>.</w:t>
      </w:r>
    </w:p>
    <w:p w14:paraId="3C180854" w14:textId="77777777"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oprávněn vystavit poslední fakturu nejdříve v den, kdy dojde k sepsání protokolu o předání a převzetí díla.</w:t>
      </w:r>
    </w:p>
    <w:p w14:paraId="01045536" w14:textId="77777777"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Pozastávku ve výši 10% </w:t>
      </w:r>
      <w:r w:rsidR="004745D6">
        <w:rPr>
          <w:rFonts w:ascii="Times New Roman" w:eastAsia="Times New Roman" w:hAnsi="Times New Roman" w:cs="Times New Roman"/>
          <w:color w:val="000000" w:themeColor="text1"/>
          <w:sz w:val="24"/>
          <w:szCs w:val="24"/>
          <w:lang w:eastAsia="cs-CZ"/>
        </w:rPr>
        <w:t xml:space="preserve">z celkové </w:t>
      </w:r>
      <w:r w:rsidRPr="00B110B1">
        <w:rPr>
          <w:rFonts w:ascii="Times New Roman" w:eastAsia="Times New Roman" w:hAnsi="Times New Roman" w:cs="Times New Roman"/>
          <w:color w:val="000000" w:themeColor="text1"/>
          <w:sz w:val="24"/>
          <w:szCs w:val="24"/>
          <w:lang w:eastAsia="cs-CZ"/>
        </w:rPr>
        <w:t xml:space="preserve">ceny díla včetně DPH podle odst. 2 tohoto článku je objednatel oprávněn si ponechat až do doby, kdy dojde k předání a převzetí díla bez vad a nedodělků, což bude doloženo písemným protokolem. Pozastávku ve výši 10% z celkové ceny díla je objednatel povinen uhradit zhotoviteli nejpozději do 10 </w:t>
      </w:r>
      <w:r w:rsidR="004745D6">
        <w:rPr>
          <w:rFonts w:ascii="Times New Roman" w:eastAsia="Times New Roman" w:hAnsi="Times New Roman" w:cs="Times New Roman"/>
          <w:color w:val="000000" w:themeColor="text1"/>
          <w:sz w:val="24"/>
          <w:szCs w:val="24"/>
          <w:lang w:eastAsia="cs-CZ"/>
        </w:rPr>
        <w:t xml:space="preserve">pracovních </w:t>
      </w:r>
      <w:r w:rsidRPr="00B110B1">
        <w:rPr>
          <w:rFonts w:ascii="Times New Roman" w:eastAsia="Times New Roman" w:hAnsi="Times New Roman" w:cs="Times New Roman"/>
          <w:color w:val="000000" w:themeColor="text1"/>
          <w:sz w:val="24"/>
          <w:szCs w:val="24"/>
          <w:lang w:eastAsia="cs-CZ"/>
        </w:rPr>
        <w:t>dnů ode dne, kdy dojde k sepsání protokolu o předání a převzetí díla bez vad a nedodělků.</w:t>
      </w:r>
    </w:p>
    <w:p w14:paraId="1E45B22A" w14:textId="77777777"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je oprávněn každou fakturu vrátit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14:paraId="72D0BBEA" w14:textId="77777777" w:rsidR="002C16A6" w:rsidRPr="00B110B1" w:rsidRDefault="002C16A6" w:rsidP="00AA3021">
      <w:pPr>
        <w:numPr>
          <w:ilvl w:val="3"/>
          <w:numId w:val="1"/>
        </w:numPr>
        <w:tabs>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Závazek objednatele zaplatit zhotoviteli cenu díla, popř. její část, je splněn okamžikem odepsání částky z účtu objednatele ve prospěch účtu zhotovitele.</w:t>
      </w:r>
    </w:p>
    <w:p w14:paraId="4CC5F05D" w14:textId="77777777" w:rsidR="002C16A6" w:rsidRPr="00B110B1" w:rsidRDefault="002C16A6" w:rsidP="00AA3021">
      <w:pPr>
        <w:numPr>
          <w:ilvl w:val="3"/>
          <w:numId w:val="1"/>
        </w:numPr>
        <w:tabs>
          <w:tab w:val="clear" w:pos="288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není oprávněn po objednateli žádat poskytnutí záloh na cenu za dílo.</w:t>
      </w:r>
    </w:p>
    <w:p w14:paraId="60A2F4AD" w14:textId="77777777" w:rsidR="00113B9E" w:rsidRPr="00B110B1" w:rsidRDefault="002C16A6" w:rsidP="00AA3021">
      <w:pPr>
        <w:pStyle w:val="Odstavecseseznamem"/>
        <w:keepNext/>
        <w:keepLines/>
        <w:numPr>
          <w:ilvl w:val="3"/>
          <w:numId w:val="1"/>
        </w:numPr>
        <w:tabs>
          <w:tab w:val="clear" w:pos="2880"/>
          <w:tab w:val="num" w:pos="426"/>
          <w:tab w:val="left" w:pos="1560"/>
        </w:tabs>
        <w:spacing w:after="60" w:line="240" w:lineRule="auto"/>
        <w:ind w:left="426" w:hanging="426"/>
        <w:contextualSpacing w:val="0"/>
        <w:jc w:val="both"/>
        <w:rPr>
          <w:rFonts w:ascii="Times New Roman" w:eastAsia="Times New Roman" w:hAnsi="Times New Roman" w:cs="Times New Roman"/>
          <w:b/>
          <w:bCs/>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Pokud nebude moci zhotovitel dílo dokončit z </w:t>
      </w:r>
      <w:r w:rsidR="004745D6" w:rsidRPr="00B110B1">
        <w:rPr>
          <w:rFonts w:ascii="Times New Roman" w:eastAsia="Times New Roman" w:hAnsi="Times New Roman" w:cs="Times New Roman"/>
          <w:color w:val="000000" w:themeColor="text1"/>
          <w:sz w:val="24"/>
          <w:szCs w:val="24"/>
          <w:lang w:eastAsia="cs-CZ"/>
        </w:rPr>
        <w:t>důvod</w:t>
      </w:r>
      <w:r w:rsidR="004745D6">
        <w:rPr>
          <w:rFonts w:ascii="Times New Roman" w:eastAsia="Times New Roman" w:hAnsi="Times New Roman" w:cs="Times New Roman"/>
          <w:color w:val="000000" w:themeColor="text1"/>
          <w:sz w:val="24"/>
          <w:szCs w:val="24"/>
          <w:lang w:eastAsia="cs-CZ"/>
        </w:rPr>
        <w:t>ů</w:t>
      </w:r>
      <w:r w:rsidR="004745D6"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vzniknuvších na straně objednatele a objednatel nebude trvat na dokončení díla, bude objednatel povinen zhotoviteli uhradit poměrnou část ceny díla, která bude odpovídat dodávce technologie a pracím zhotovitele již prokazatelně provedeným.</w:t>
      </w:r>
    </w:p>
    <w:p w14:paraId="784E5EB6" w14:textId="77777777" w:rsidR="002C16A6" w:rsidRPr="00CF3649" w:rsidRDefault="009B56FA" w:rsidP="0057173C">
      <w:pPr>
        <w:keepNext/>
        <w:keepLines/>
        <w:tabs>
          <w:tab w:val="left" w:pos="709"/>
          <w:tab w:val="num" w:pos="851"/>
          <w:tab w:val="left" w:pos="1560"/>
        </w:tabs>
        <w:spacing w:before="480" w:after="0" w:line="240" w:lineRule="auto"/>
        <w:jc w:val="center"/>
        <w:rPr>
          <w:rFonts w:ascii="Times New Roman" w:eastAsia="Times New Roman" w:hAnsi="Times New Roman" w:cs="Times New Roman"/>
          <w:b/>
          <w:bCs/>
          <w:color w:val="000000" w:themeColor="text1"/>
          <w:sz w:val="24"/>
          <w:szCs w:val="24"/>
          <w:lang w:eastAsia="cs-CZ"/>
        </w:rPr>
      </w:pPr>
      <w:r w:rsidRPr="00CF3649">
        <w:rPr>
          <w:rFonts w:ascii="Times New Roman" w:eastAsia="Times New Roman" w:hAnsi="Times New Roman" w:cs="Times New Roman"/>
          <w:b/>
          <w:bCs/>
          <w:color w:val="000000" w:themeColor="text1"/>
          <w:sz w:val="24"/>
          <w:szCs w:val="24"/>
          <w:lang w:eastAsia="cs-CZ"/>
        </w:rPr>
        <w:t>V</w:t>
      </w:r>
      <w:r w:rsidR="002C16A6" w:rsidRPr="00CF3649">
        <w:rPr>
          <w:rFonts w:ascii="Times New Roman" w:eastAsia="Times New Roman" w:hAnsi="Times New Roman" w:cs="Times New Roman"/>
          <w:b/>
          <w:bCs/>
          <w:color w:val="000000" w:themeColor="text1"/>
          <w:sz w:val="24"/>
          <w:szCs w:val="24"/>
          <w:lang w:eastAsia="cs-CZ"/>
        </w:rPr>
        <w:t>I.</w:t>
      </w:r>
    </w:p>
    <w:p w14:paraId="71946E57" w14:textId="77777777" w:rsidR="002C16A6" w:rsidRPr="00CF3649" w:rsidRDefault="002C16A6" w:rsidP="0057173C">
      <w:pPr>
        <w:keepNext/>
        <w:keepLines/>
        <w:tabs>
          <w:tab w:val="left" w:pos="567"/>
          <w:tab w:val="center" w:pos="4536"/>
        </w:tabs>
        <w:spacing w:after="60" w:line="240" w:lineRule="auto"/>
        <w:outlineLvl w:val="3"/>
        <w:rPr>
          <w:rFonts w:ascii="Times New Roman" w:eastAsia="Times New Roman" w:hAnsi="Times New Roman" w:cs="Times New Roman"/>
          <w:b/>
          <w:color w:val="000000" w:themeColor="text1"/>
          <w:sz w:val="24"/>
          <w:szCs w:val="20"/>
          <w:u w:val="single"/>
          <w:lang w:eastAsia="cs-CZ"/>
        </w:rPr>
      </w:pPr>
      <w:r w:rsidRPr="00CF3649">
        <w:rPr>
          <w:rFonts w:ascii="Times New Roman" w:eastAsia="Times New Roman" w:hAnsi="Times New Roman" w:cs="Times New Roman"/>
          <w:b/>
          <w:color w:val="000000" w:themeColor="text1"/>
          <w:sz w:val="24"/>
          <w:szCs w:val="20"/>
          <w:lang w:eastAsia="cs-CZ"/>
        </w:rPr>
        <w:tab/>
      </w:r>
      <w:r w:rsidRPr="00CF3649">
        <w:rPr>
          <w:rFonts w:ascii="Times New Roman" w:eastAsia="Times New Roman" w:hAnsi="Times New Roman" w:cs="Times New Roman"/>
          <w:b/>
          <w:color w:val="000000" w:themeColor="text1"/>
          <w:sz w:val="24"/>
          <w:szCs w:val="20"/>
          <w:lang w:eastAsia="cs-CZ"/>
        </w:rPr>
        <w:tab/>
      </w:r>
      <w:r w:rsidRPr="00CF3649">
        <w:rPr>
          <w:rFonts w:ascii="Times New Roman" w:eastAsia="Times New Roman" w:hAnsi="Times New Roman" w:cs="Times New Roman"/>
          <w:b/>
          <w:color w:val="000000" w:themeColor="text1"/>
          <w:sz w:val="24"/>
          <w:szCs w:val="20"/>
          <w:u w:val="single"/>
          <w:lang w:eastAsia="cs-CZ"/>
        </w:rPr>
        <w:t>Záruční doba a reklamace</w:t>
      </w:r>
    </w:p>
    <w:p w14:paraId="6659F41E" w14:textId="77777777" w:rsidR="002C16A6" w:rsidRPr="00B110B1" w:rsidRDefault="002C16A6" w:rsidP="00E920DE">
      <w:pPr>
        <w:numPr>
          <w:ilvl w:val="0"/>
          <w:numId w:val="5"/>
        </w:numPr>
        <w:tabs>
          <w:tab w:val="left"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se zavazuje poskytnout na dílo</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záruku po dobu </w:t>
      </w:r>
      <w:r w:rsidRPr="00B110B1">
        <w:rPr>
          <w:rFonts w:ascii="Times New Roman" w:eastAsia="Times New Roman" w:hAnsi="Times New Roman" w:cs="Times New Roman"/>
          <w:b/>
          <w:color w:val="000000" w:themeColor="text1"/>
          <w:sz w:val="24"/>
          <w:szCs w:val="24"/>
          <w:lang w:eastAsia="cs-CZ"/>
        </w:rPr>
        <w:t>60 měsíců</w:t>
      </w:r>
      <w:r w:rsidRPr="00B110B1">
        <w:rPr>
          <w:rFonts w:ascii="Times New Roman" w:eastAsia="Times New Roman" w:hAnsi="Times New Roman" w:cs="Times New Roman"/>
          <w:color w:val="000000" w:themeColor="text1"/>
          <w:sz w:val="24"/>
          <w:szCs w:val="24"/>
          <w:lang w:eastAsia="cs-CZ"/>
        </w:rPr>
        <w:t>. Záruční doba počíná plynout dnem podepsání protokolu o</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předání a převzetí díla</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bez vad a nedodělků oběma smluvními stranami.</w:t>
      </w:r>
    </w:p>
    <w:p w14:paraId="23F70E1F" w14:textId="77777777" w:rsidR="002C16A6" w:rsidRPr="00323CB7"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lastRenderedPageBreak/>
        <w:t>Zhotovitel ručí za úplné a kvalitní provedení díla v rozsahu, kvalitě a parametrech stanovených zadávacími podklady, projektovou dokumentací, českými normami a touto smlouvou o dílo po celou záruční dobu. Čeho lze dosáhnout uplatněním práva z vadného plnění, toho se lze domáhat i z jiného právního důvodu. Objednatel nemůže uplatnit práva z vadného plnění, které bylo způsobeno použitím podkladů převzatých od objednatele</w:t>
      </w:r>
      <w:r w:rsidR="004C78D5">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a zhotovitel ani při vynaložení veškeré odborné péče nemohl zjistit jejich</w:t>
      </w:r>
      <w:r w:rsidRPr="00323CB7">
        <w:rPr>
          <w:rFonts w:ascii="Times New Roman" w:eastAsia="Times New Roman" w:hAnsi="Times New Roman" w:cs="Times New Roman"/>
          <w:color w:val="000000" w:themeColor="text1"/>
          <w:sz w:val="24"/>
          <w:szCs w:val="24"/>
          <w:lang w:eastAsia="cs-CZ"/>
        </w:rPr>
        <w:t xml:space="preserve"> nevhodnost, případně na ně písemně upozornil objednatele, ale ten na jejich použití trval.</w:t>
      </w:r>
    </w:p>
    <w:p w14:paraId="57E59254"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se zavazuje odstranit bezplatně veškeré vady nebo nedodělky, které existovaly v době předání díla objednateli</w:t>
      </w:r>
      <w:r w:rsidR="000E0ECA">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a dále vady nebo nedodělky vzniklé na díle kdykoli během doby 60 měsíců ode dne předání celého díla objednateli. V případě oprávněné reklamace se záruční doba na dílo prodlužuje o dobu počínající datem uplatnění reklamace a končící dnem odstranění reklamované vady zhotovitelem.</w:t>
      </w:r>
    </w:p>
    <w:p w14:paraId="1D2B7CE8" w14:textId="77777777" w:rsidR="002C16A6" w:rsidRPr="00B110B1" w:rsidRDefault="002C16A6" w:rsidP="00E920DE">
      <w:pPr>
        <w:numPr>
          <w:ilvl w:val="0"/>
          <w:numId w:val="5"/>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během záruční doby na svou odpovědnost a náklady:</w:t>
      </w:r>
    </w:p>
    <w:p w14:paraId="28638256" w14:textId="77777777" w:rsidR="002C16A6" w:rsidRPr="00B110B1" w:rsidRDefault="002C16A6" w:rsidP="00E920DE">
      <w:pPr>
        <w:numPr>
          <w:ilvl w:val="0"/>
          <w:numId w:val="6"/>
        </w:numPr>
        <w:spacing w:after="0" w:line="240" w:lineRule="auto"/>
        <w:ind w:left="709" w:hanging="283"/>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 xml:space="preserve">nastoupit na odstranění oprávněné a ohlášené vady k jejímu odstranění nejpozději do 7 </w:t>
      </w:r>
      <w:r w:rsidR="00AC676D">
        <w:rPr>
          <w:rFonts w:ascii="Times New Roman" w:eastAsia="Times New Roman" w:hAnsi="Times New Roman" w:cs="Times New Roman"/>
          <w:color w:val="000000" w:themeColor="text1"/>
          <w:sz w:val="24"/>
          <w:szCs w:val="20"/>
        </w:rPr>
        <w:t xml:space="preserve">kalendářních </w:t>
      </w:r>
      <w:r w:rsidRPr="00B110B1">
        <w:rPr>
          <w:rFonts w:ascii="Times New Roman" w:eastAsia="Times New Roman" w:hAnsi="Times New Roman" w:cs="Times New Roman"/>
          <w:color w:val="000000" w:themeColor="text1"/>
          <w:sz w:val="24"/>
          <w:szCs w:val="20"/>
        </w:rPr>
        <w:t>dnů ode dne ohlášení, nebude-li v této době dohodnuto písemně jinak,</w:t>
      </w:r>
    </w:p>
    <w:p w14:paraId="0C8BDD9C" w14:textId="77777777" w:rsidR="002C16A6" w:rsidRPr="00B110B1" w:rsidRDefault="002C16A6" w:rsidP="00E920DE">
      <w:pPr>
        <w:numPr>
          <w:ilvl w:val="0"/>
          <w:numId w:val="6"/>
        </w:numPr>
        <w:spacing w:after="60" w:line="240" w:lineRule="auto"/>
        <w:ind w:left="709" w:hanging="283"/>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odstranit ve sjednané lhůtě reklamované vady, které vznikly z důvodu vadného plnění zhotovitele.</w:t>
      </w:r>
    </w:p>
    <w:p w14:paraId="6CC15E45"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Ohlášením vady zhotoviteli se rozumí pro účely této smlouvy odeslání faxu, dopisu nebo e-mailu s uplatněnou reklamací objednatelem s tím, že kontakty určené pro reklamaci jsou uvedené v záhlaví této smlouvy.</w:t>
      </w:r>
    </w:p>
    <w:p w14:paraId="514A6A89"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14:paraId="2EE5F225"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Práva ze skryté vady, o kterých zhotovitel věděl nebo musel vědět, může objednatel uplatnit po dobu 10 let od předání díla.</w:t>
      </w:r>
    </w:p>
    <w:p w14:paraId="46875041" w14:textId="77777777" w:rsidR="002C16A6" w:rsidRPr="00B110B1" w:rsidRDefault="002C16A6" w:rsidP="00E920DE">
      <w:pPr>
        <w:numPr>
          <w:ilvl w:val="0"/>
          <w:numId w:val="5"/>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se zprostí povinnosti z vady stavby, prokáže-li, že vadu způsobila jen chyba ve stavební dokumentaci dodané osobou, kterou si objednatel zvolil, nebo jen selhání dozoru nad stavbou vykonávaného osobou, kterou si objednatel zvolil, a na tyto skutečnosti objednatele písemně upozorní bezodkladně poté, kdy se o nich dozvěděl. Ustanovení předchozí věty se neuplatní, pokud mohl zhotovitel při vynaložení veškeré odborné péče chybu zjistit dříve.</w:t>
      </w:r>
    </w:p>
    <w:p w14:paraId="501EAD25" w14:textId="77777777" w:rsidR="002C16A6" w:rsidRPr="00B110B1" w:rsidRDefault="002C16A6" w:rsidP="00E920DE">
      <w:pPr>
        <w:numPr>
          <w:ilvl w:val="0"/>
          <w:numId w:val="5"/>
        </w:numPr>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je oprávněn podle své volby uplatnit tyto nároky z vad díla:</w:t>
      </w:r>
    </w:p>
    <w:p w14:paraId="43E554FC"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požadovat opravu vadného díla na náklady zhotovitele v dohodnutých lhůtách;</w:t>
      </w:r>
    </w:p>
    <w:p w14:paraId="4FFA1AA4"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 xml:space="preserve">požadovat přiměřenou slevu z ceny díla; </w:t>
      </w:r>
    </w:p>
    <w:p w14:paraId="48DCF047" w14:textId="77777777" w:rsidR="002C16A6" w:rsidRPr="002E5279" w:rsidRDefault="002C16A6" w:rsidP="00E920DE">
      <w:pPr>
        <w:pStyle w:val="Odstavecseseznamem"/>
        <w:numPr>
          <w:ilvl w:val="0"/>
          <w:numId w:val="6"/>
        </w:numPr>
        <w:spacing w:after="60" w:line="240" w:lineRule="auto"/>
        <w:ind w:left="709" w:hanging="283"/>
        <w:jc w:val="both"/>
        <w:rPr>
          <w:rFonts w:ascii="Times New Roman" w:eastAsia="Times New Roman" w:hAnsi="Times New Roman" w:cs="Times New Roman"/>
          <w:color w:val="000000" w:themeColor="text1"/>
          <w:sz w:val="24"/>
          <w:szCs w:val="20"/>
        </w:rPr>
      </w:pPr>
      <w:r w:rsidRPr="002E5279">
        <w:rPr>
          <w:rFonts w:ascii="Times New Roman" w:eastAsia="Times New Roman" w:hAnsi="Times New Roman" w:cs="Times New Roman"/>
          <w:color w:val="000000" w:themeColor="text1"/>
          <w:sz w:val="24"/>
          <w:szCs w:val="20"/>
        </w:rPr>
        <w:t>odstoupit od smlouvy v případě, že vady na díle znemožňují užívání díla, nebo mají bezprostřední vliv na funkčnost a užívání díla.</w:t>
      </w:r>
    </w:p>
    <w:p w14:paraId="5EFAA071" w14:textId="77777777" w:rsidR="002C16A6" w:rsidRPr="00686D96" w:rsidRDefault="002C16A6" w:rsidP="0057173C">
      <w:pPr>
        <w:keepNext/>
        <w:keepLines/>
        <w:spacing w:before="480" w:after="0" w:line="240" w:lineRule="auto"/>
        <w:jc w:val="center"/>
        <w:rPr>
          <w:rFonts w:ascii="Times New Roman" w:eastAsia="Times New Roman" w:hAnsi="Times New Roman" w:cs="Times New Roman"/>
          <w:b/>
          <w:bCs/>
          <w:sz w:val="24"/>
          <w:szCs w:val="20"/>
        </w:rPr>
      </w:pPr>
      <w:r w:rsidRPr="00686D96">
        <w:rPr>
          <w:rFonts w:ascii="Times New Roman" w:eastAsia="Times New Roman" w:hAnsi="Times New Roman" w:cs="Times New Roman"/>
          <w:b/>
          <w:bCs/>
          <w:sz w:val="24"/>
          <w:szCs w:val="20"/>
        </w:rPr>
        <w:t>VII.</w:t>
      </w:r>
    </w:p>
    <w:p w14:paraId="4FEA0849" w14:textId="77777777" w:rsidR="002C16A6" w:rsidRPr="00686D96" w:rsidRDefault="002C16A6" w:rsidP="0057173C">
      <w:pPr>
        <w:keepNext/>
        <w:keepLines/>
        <w:spacing w:after="120" w:line="240" w:lineRule="auto"/>
        <w:jc w:val="center"/>
        <w:rPr>
          <w:rFonts w:ascii="Times New Roman" w:eastAsia="Times New Roman" w:hAnsi="Times New Roman" w:cs="Times New Roman"/>
          <w:b/>
          <w:bCs/>
          <w:sz w:val="24"/>
          <w:szCs w:val="20"/>
          <w:u w:val="single"/>
        </w:rPr>
      </w:pPr>
      <w:r w:rsidRPr="00686D96">
        <w:rPr>
          <w:rFonts w:ascii="Times New Roman" w:eastAsia="Times New Roman" w:hAnsi="Times New Roman" w:cs="Times New Roman"/>
          <w:b/>
          <w:bCs/>
          <w:sz w:val="24"/>
          <w:szCs w:val="20"/>
          <w:u w:val="single"/>
        </w:rPr>
        <w:t>Smluvní pokuty a sankce</w:t>
      </w:r>
    </w:p>
    <w:p w14:paraId="604CAE50" w14:textId="57B15B55" w:rsidR="002C16A6" w:rsidRPr="00EF0AC5"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EF0AC5">
        <w:rPr>
          <w:rFonts w:ascii="Times New Roman" w:eastAsia="Times New Roman" w:hAnsi="Times New Roman" w:cs="Times New Roman"/>
          <w:color w:val="000000" w:themeColor="text1"/>
          <w:sz w:val="24"/>
          <w:szCs w:val="24"/>
          <w:lang w:eastAsia="cs-CZ"/>
        </w:rPr>
        <w:t xml:space="preserve">Za nedodržení sjednaného termínu dokončení díla dle této smlouvy zaplatí zhotovitel objednateli smluvní pokutu ve výši </w:t>
      </w:r>
      <w:r w:rsidR="000148EC" w:rsidRPr="00EF0AC5">
        <w:rPr>
          <w:rFonts w:ascii="Times New Roman" w:eastAsia="Times New Roman" w:hAnsi="Times New Roman" w:cs="Times New Roman"/>
          <w:color w:val="000000" w:themeColor="text1"/>
          <w:sz w:val="24"/>
          <w:szCs w:val="24"/>
          <w:lang w:eastAsia="cs-CZ"/>
        </w:rPr>
        <w:t>0,5</w:t>
      </w:r>
      <w:r w:rsidRPr="00EF0AC5">
        <w:rPr>
          <w:rFonts w:ascii="Times New Roman" w:eastAsia="Times New Roman" w:hAnsi="Times New Roman" w:cs="Times New Roman"/>
          <w:color w:val="000000" w:themeColor="text1"/>
          <w:sz w:val="24"/>
          <w:szCs w:val="24"/>
          <w:lang w:eastAsia="cs-CZ"/>
        </w:rPr>
        <w:t xml:space="preserve"> </w:t>
      </w:r>
      <w:r w:rsidR="00B859B0" w:rsidRPr="00EF0AC5">
        <w:rPr>
          <w:rFonts w:ascii="Times New Roman" w:eastAsia="Times New Roman" w:hAnsi="Times New Roman" w:cs="Times New Roman"/>
          <w:color w:val="000000" w:themeColor="text1"/>
          <w:sz w:val="24"/>
          <w:szCs w:val="24"/>
          <w:lang w:eastAsia="cs-CZ"/>
        </w:rPr>
        <w:t>% z</w:t>
      </w:r>
      <w:r w:rsidR="00AC676D" w:rsidRPr="00EF0AC5">
        <w:rPr>
          <w:rFonts w:ascii="Times New Roman" w:eastAsia="Times New Roman" w:hAnsi="Times New Roman" w:cs="Times New Roman"/>
          <w:color w:val="000000" w:themeColor="text1"/>
          <w:sz w:val="24"/>
          <w:szCs w:val="24"/>
          <w:lang w:eastAsia="cs-CZ"/>
        </w:rPr>
        <w:t xml:space="preserve"> celkové </w:t>
      </w:r>
      <w:r w:rsidRPr="00EF0AC5">
        <w:rPr>
          <w:rFonts w:ascii="Times New Roman" w:eastAsia="Times New Roman" w:hAnsi="Times New Roman" w:cs="Times New Roman"/>
          <w:color w:val="000000" w:themeColor="text1"/>
          <w:sz w:val="24"/>
          <w:szCs w:val="24"/>
          <w:lang w:eastAsia="cs-CZ"/>
        </w:rPr>
        <w:t xml:space="preserve">ceny díla bez DPH za </w:t>
      </w:r>
      <w:r w:rsidR="00B859B0" w:rsidRPr="00EF0AC5">
        <w:rPr>
          <w:rFonts w:ascii="Times New Roman" w:eastAsia="Times New Roman" w:hAnsi="Times New Roman" w:cs="Times New Roman"/>
          <w:color w:val="000000" w:themeColor="text1"/>
          <w:sz w:val="24"/>
          <w:szCs w:val="24"/>
          <w:lang w:eastAsia="cs-CZ"/>
        </w:rPr>
        <w:t>každý,</w:t>
      </w:r>
      <w:r w:rsidRPr="00EF0AC5">
        <w:rPr>
          <w:rFonts w:ascii="Times New Roman" w:eastAsia="Times New Roman" w:hAnsi="Times New Roman" w:cs="Times New Roman"/>
          <w:color w:val="000000" w:themeColor="text1"/>
          <w:sz w:val="24"/>
          <w:szCs w:val="24"/>
          <w:lang w:eastAsia="cs-CZ"/>
        </w:rPr>
        <w:t xml:space="preserve"> byť i jen započatý den prodlení.</w:t>
      </w:r>
    </w:p>
    <w:p w14:paraId="78C80C13" w14:textId="77777777" w:rsidR="002C16A6" w:rsidRPr="00EF0AC5"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EF0AC5">
        <w:rPr>
          <w:rFonts w:ascii="Times New Roman" w:eastAsia="Times New Roman" w:hAnsi="Times New Roman" w:cs="Times New Roman"/>
          <w:color w:val="000000" w:themeColor="text1"/>
          <w:sz w:val="24"/>
          <w:szCs w:val="24"/>
          <w:lang w:eastAsia="cs-CZ"/>
        </w:rPr>
        <w:t xml:space="preserve">Zhotovitel není v prodlení s termínem dokončení díla dle této smlouvy, pokud došlo k sepsání protokolu o předání a převzetí díla podle čl. IV. odst. </w:t>
      </w:r>
      <w:r w:rsidR="00AC676D" w:rsidRPr="00EF0AC5">
        <w:rPr>
          <w:rFonts w:ascii="Times New Roman" w:eastAsia="Times New Roman" w:hAnsi="Times New Roman" w:cs="Times New Roman"/>
          <w:color w:val="000000" w:themeColor="text1"/>
          <w:sz w:val="24"/>
          <w:szCs w:val="24"/>
          <w:lang w:eastAsia="cs-CZ"/>
        </w:rPr>
        <w:t xml:space="preserve">7 </w:t>
      </w:r>
      <w:r w:rsidRPr="00EF0AC5">
        <w:rPr>
          <w:rFonts w:ascii="Times New Roman" w:eastAsia="Times New Roman" w:hAnsi="Times New Roman" w:cs="Times New Roman"/>
          <w:color w:val="000000" w:themeColor="text1"/>
          <w:sz w:val="24"/>
          <w:szCs w:val="24"/>
          <w:lang w:eastAsia="cs-CZ"/>
        </w:rPr>
        <w:t>této smlouvy a tyto vady nebo nedodělky zhotovitel zhojí v náhradním dohodnutém termínu určeném v protokolu o předání a převzetí díla.</w:t>
      </w:r>
    </w:p>
    <w:p w14:paraId="2D842D04" w14:textId="361CE7E2" w:rsidR="002C16A6" w:rsidRPr="00EF0AC5"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EF0AC5">
        <w:rPr>
          <w:rFonts w:ascii="Times New Roman" w:eastAsia="Times New Roman" w:hAnsi="Times New Roman" w:cs="Times New Roman"/>
          <w:color w:val="000000" w:themeColor="text1"/>
          <w:sz w:val="24"/>
          <w:szCs w:val="24"/>
          <w:lang w:eastAsia="cs-CZ"/>
        </w:rPr>
        <w:t xml:space="preserve">V případě prodlení objednatele se zaplacením ceny díla na základě faktury vystavené zhotovitelem, popř. její části, je zhotovitel oprávněn po objednateli požadovat uhrazení </w:t>
      </w:r>
      <w:r w:rsidRPr="00EF0AC5">
        <w:rPr>
          <w:rFonts w:ascii="Times New Roman" w:eastAsia="Times New Roman" w:hAnsi="Times New Roman" w:cs="Times New Roman"/>
          <w:color w:val="000000" w:themeColor="text1"/>
          <w:sz w:val="24"/>
          <w:szCs w:val="24"/>
          <w:lang w:eastAsia="cs-CZ"/>
        </w:rPr>
        <w:lastRenderedPageBreak/>
        <w:t xml:space="preserve">smluvní pokuty ve výši </w:t>
      </w:r>
      <w:r w:rsidR="000148EC" w:rsidRPr="00EF0AC5">
        <w:rPr>
          <w:rFonts w:ascii="Times New Roman" w:eastAsia="Times New Roman" w:hAnsi="Times New Roman" w:cs="Times New Roman"/>
          <w:color w:val="000000" w:themeColor="text1"/>
          <w:sz w:val="24"/>
          <w:szCs w:val="24"/>
          <w:lang w:eastAsia="cs-CZ"/>
        </w:rPr>
        <w:t>0,5</w:t>
      </w:r>
      <w:r w:rsidRPr="00EF0AC5">
        <w:rPr>
          <w:rFonts w:ascii="Times New Roman" w:eastAsia="Times New Roman" w:hAnsi="Times New Roman" w:cs="Times New Roman"/>
          <w:color w:val="000000" w:themeColor="text1"/>
          <w:sz w:val="24"/>
          <w:szCs w:val="24"/>
          <w:lang w:eastAsia="cs-CZ"/>
        </w:rPr>
        <w:t xml:space="preserve"> % z dlužné částky bez DPH za každý byť i jen započatý den prodlení. </w:t>
      </w:r>
    </w:p>
    <w:p w14:paraId="42BFAC86" w14:textId="77777777"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EF0AC5">
        <w:rPr>
          <w:rFonts w:ascii="Times New Roman" w:eastAsia="Times New Roman" w:hAnsi="Times New Roman" w:cs="Times New Roman"/>
          <w:color w:val="000000" w:themeColor="text1"/>
          <w:sz w:val="24"/>
          <w:szCs w:val="24"/>
          <w:lang w:eastAsia="cs-CZ"/>
        </w:rPr>
        <w:t>Za prodlení</w:t>
      </w:r>
      <w:r w:rsidRPr="00B110B1">
        <w:rPr>
          <w:rFonts w:ascii="Times New Roman" w:eastAsia="Times New Roman" w:hAnsi="Times New Roman" w:cs="Times New Roman"/>
          <w:color w:val="000000" w:themeColor="text1"/>
          <w:sz w:val="24"/>
          <w:szCs w:val="24"/>
          <w:lang w:eastAsia="cs-CZ"/>
        </w:rPr>
        <w:t xml:space="preserve"> s nástupem na odstranění reklamované vady ohlášené způsobem dle této smlouvy je zhotovitel povinen uhradit objednateli smluvní pokutu ve výši 1</w:t>
      </w:r>
      <w:r w:rsidR="00AC676D">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000</w:t>
      </w:r>
      <w:r w:rsidR="00AC676D" w:rsidRPr="00B110B1">
        <w:rPr>
          <w:rFonts w:ascii="Times New Roman" w:eastAsia="Times New Roman" w:hAnsi="Times New Roman" w:cs="Times New Roman"/>
          <w:color w:val="000000" w:themeColor="text1"/>
          <w:sz w:val="24"/>
          <w:szCs w:val="24"/>
          <w:lang w:eastAsia="cs-CZ"/>
        </w:rPr>
        <w:t>,</w:t>
      </w:r>
      <w:r w:rsidR="00AC676D">
        <w:rPr>
          <w:rFonts w:ascii="Times New Roman" w:eastAsia="Times New Roman" w:hAnsi="Times New Roman" w:cs="Times New Roman"/>
          <w:color w:val="000000" w:themeColor="text1"/>
          <w:sz w:val="24"/>
          <w:szCs w:val="24"/>
          <w:lang w:eastAsia="cs-CZ"/>
        </w:rPr>
        <w:t>00</w:t>
      </w:r>
      <w:r w:rsidR="00AC676D"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Kč za každý byť i jen započatý den prodlení.</w:t>
      </w:r>
    </w:p>
    <w:p w14:paraId="4E4A61C0" w14:textId="77777777"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Za nesplnění dohodnutého termínu odstranění nahlášené a uznané vady je zhotovitel povinen uhradit objednateli smluvní pokutu ve výši 1</w:t>
      </w:r>
      <w:r w:rsidR="00AC676D">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000,</w:t>
      </w:r>
      <w:r w:rsidR="00AC676D">
        <w:rPr>
          <w:rFonts w:ascii="Times New Roman" w:eastAsia="Times New Roman" w:hAnsi="Times New Roman" w:cs="Times New Roman"/>
          <w:color w:val="000000" w:themeColor="text1"/>
          <w:sz w:val="24"/>
          <w:szCs w:val="24"/>
          <w:lang w:eastAsia="cs-CZ"/>
        </w:rPr>
        <w:t>00</w:t>
      </w:r>
      <w:r w:rsidRPr="00B110B1">
        <w:rPr>
          <w:rFonts w:ascii="Times New Roman" w:eastAsia="Times New Roman" w:hAnsi="Times New Roman" w:cs="Times New Roman"/>
          <w:color w:val="000000" w:themeColor="text1"/>
          <w:sz w:val="24"/>
          <w:szCs w:val="24"/>
          <w:lang w:eastAsia="cs-CZ"/>
        </w:rPr>
        <w:t xml:space="preserve"> Kč za každý byť i jen započatý den prodlení.</w:t>
      </w:r>
    </w:p>
    <w:p w14:paraId="1694F11F" w14:textId="77777777"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Uplatněním smluvních pokut dle této smlouvy nezaniká objednateli, ani zhotoviteli nárok na případnou náhradu škody v plném rozsahu.</w:t>
      </w:r>
    </w:p>
    <w:p w14:paraId="6AF2FB17" w14:textId="77777777" w:rsidR="002C16A6" w:rsidRPr="00B110B1" w:rsidRDefault="002C16A6" w:rsidP="00E920DE">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Za nesplnění ustanovení některého z bodů </w:t>
      </w:r>
      <w:r w:rsidR="00794A0C" w:rsidRPr="00B110B1">
        <w:rPr>
          <w:rFonts w:ascii="Times New Roman" w:eastAsia="Times New Roman" w:hAnsi="Times New Roman" w:cs="Times New Roman"/>
          <w:color w:val="000000" w:themeColor="text1"/>
          <w:sz w:val="24"/>
          <w:szCs w:val="24"/>
          <w:lang w:eastAsia="cs-CZ"/>
        </w:rPr>
        <w:t>uveden</w:t>
      </w:r>
      <w:r w:rsidR="00794A0C">
        <w:rPr>
          <w:rFonts w:ascii="Times New Roman" w:eastAsia="Times New Roman" w:hAnsi="Times New Roman" w:cs="Times New Roman"/>
          <w:color w:val="000000" w:themeColor="text1"/>
          <w:sz w:val="24"/>
          <w:szCs w:val="24"/>
          <w:lang w:eastAsia="cs-CZ"/>
        </w:rPr>
        <w:t>ých</w:t>
      </w:r>
      <w:r w:rsidR="00794A0C"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 xml:space="preserve">v článku VIII. odst. </w:t>
      </w:r>
      <w:r w:rsidR="009F0D47" w:rsidRPr="000F34F2">
        <w:rPr>
          <w:rFonts w:ascii="Times New Roman" w:eastAsia="Times New Roman" w:hAnsi="Times New Roman" w:cs="Times New Roman"/>
          <w:sz w:val="24"/>
          <w:szCs w:val="24"/>
          <w:lang w:eastAsia="cs-CZ"/>
        </w:rPr>
        <w:t>1</w:t>
      </w:r>
      <w:r w:rsidR="009F0D47" w:rsidRPr="009F0D47">
        <w:rPr>
          <w:rFonts w:ascii="Times New Roman" w:eastAsia="Times New Roman" w:hAnsi="Times New Roman" w:cs="Times New Roman"/>
          <w:color w:val="FF0000"/>
          <w:sz w:val="24"/>
          <w:szCs w:val="24"/>
          <w:lang w:eastAsia="cs-CZ"/>
        </w:rPr>
        <w:t xml:space="preserve"> </w:t>
      </w:r>
      <w:r w:rsidR="00794A0C">
        <w:rPr>
          <w:rFonts w:ascii="Times New Roman" w:eastAsia="Times New Roman" w:hAnsi="Times New Roman" w:cs="Times New Roman"/>
          <w:color w:val="000000" w:themeColor="text1"/>
          <w:sz w:val="24"/>
          <w:szCs w:val="24"/>
          <w:lang w:eastAsia="cs-CZ"/>
        </w:rPr>
        <w:t xml:space="preserve">této smlouvy </w:t>
      </w:r>
      <w:r w:rsidRPr="00B110B1">
        <w:rPr>
          <w:rFonts w:ascii="Times New Roman" w:eastAsia="Times New Roman" w:hAnsi="Times New Roman" w:cs="Times New Roman"/>
          <w:color w:val="000000" w:themeColor="text1"/>
          <w:sz w:val="24"/>
          <w:szCs w:val="24"/>
          <w:lang w:eastAsia="cs-CZ"/>
        </w:rPr>
        <w:t xml:space="preserve">je po písemné výzvě zhotovitel povinen uhradit </w:t>
      </w:r>
      <w:r w:rsidR="00794A0C">
        <w:rPr>
          <w:rFonts w:ascii="Times New Roman" w:eastAsia="Times New Roman" w:hAnsi="Times New Roman" w:cs="Times New Roman"/>
          <w:color w:val="000000" w:themeColor="text1"/>
          <w:sz w:val="24"/>
          <w:szCs w:val="24"/>
          <w:lang w:eastAsia="cs-CZ"/>
        </w:rPr>
        <w:t>objednateli smluvní pokutu</w:t>
      </w:r>
      <w:r w:rsidR="00794A0C" w:rsidRPr="00B110B1">
        <w:rPr>
          <w:rFonts w:ascii="Times New Roman" w:eastAsia="Times New Roman" w:hAnsi="Times New Roman" w:cs="Times New Roman"/>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ve výši 3</w:t>
      </w:r>
      <w:r w:rsidR="00794A0C">
        <w:rPr>
          <w:rFonts w:ascii="Times New Roman" w:eastAsia="Times New Roman" w:hAnsi="Times New Roman" w:cs="Times New Roman"/>
          <w:color w:val="000000" w:themeColor="text1"/>
          <w:sz w:val="24"/>
          <w:szCs w:val="24"/>
          <w:lang w:eastAsia="cs-CZ"/>
        </w:rPr>
        <w:t> </w:t>
      </w:r>
      <w:r w:rsidRPr="00B110B1">
        <w:rPr>
          <w:rFonts w:ascii="Times New Roman" w:eastAsia="Times New Roman" w:hAnsi="Times New Roman" w:cs="Times New Roman"/>
          <w:color w:val="000000" w:themeColor="text1"/>
          <w:sz w:val="24"/>
          <w:szCs w:val="24"/>
          <w:lang w:eastAsia="cs-CZ"/>
        </w:rPr>
        <w:t>000</w:t>
      </w:r>
      <w:r w:rsidR="00794A0C">
        <w:rPr>
          <w:rFonts w:ascii="Times New Roman" w:eastAsia="Times New Roman" w:hAnsi="Times New Roman" w:cs="Times New Roman"/>
          <w:color w:val="000000" w:themeColor="text1"/>
          <w:sz w:val="24"/>
          <w:szCs w:val="24"/>
          <w:lang w:eastAsia="cs-CZ"/>
        </w:rPr>
        <w:t>,00</w:t>
      </w:r>
      <w:r w:rsidRPr="00B110B1">
        <w:rPr>
          <w:rFonts w:ascii="Times New Roman" w:eastAsia="Times New Roman" w:hAnsi="Times New Roman" w:cs="Times New Roman"/>
          <w:color w:val="000000" w:themeColor="text1"/>
          <w:sz w:val="24"/>
          <w:szCs w:val="24"/>
          <w:lang w:eastAsia="cs-CZ"/>
        </w:rPr>
        <w:t xml:space="preserve"> Kč, a to za porušení každého jednotlivého ustanovení samostatně. Pokud v přiměřené lhůtě nedojde k nápravě ani po další písemné výzvě, je objednatel oprávněn </w:t>
      </w:r>
      <w:r w:rsidR="00794A0C">
        <w:rPr>
          <w:rFonts w:ascii="Times New Roman" w:eastAsia="Times New Roman" w:hAnsi="Times New Roman" w:cs="Times New Roman"/>
          <w:color w:val="000000" w:themeColor="text1"/>
          <w:sz w:val="24"/>
          <w:szCs w:val="24"/>
          <w:lang w:eastAsia="cs-CZ"/>
        </w:rPr>
        <w:t xml:space="preserve">smluvní </w:t>
      </w:r>
      <w:r w:rsidRPr="00B110B1">
        <w:rPr>
          <w:rFonts w:ascii="Times New Roman" w:eastAsia="Times New Roman" w:hAnsi="Times New Roman" w:cs="Times New Roman"/>
          <w:color w:val="000000" w:themeColor="text1"/>
          <w:sz w:val="24"/>
          <w:szCs w:val="24"/>
          <w:lang w:eastAsia="cs-CZ"/>
        </w:rPr>
        <w:t>pokutu dle tohoto odstavce požadovat opakovaně.</w:t>
      </w:r>
    </w:p>
    <w:p w14:paraId="0697907A" w14:textId="77777777" w:rsidR="002C16A6" w:rsidRPr="00B110B1" w:rsidRDefault="002C16A6" w:rsidP="00B53697">
      <w:pPr>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V případě, že objednatel zjistí na díle skryté vady, o nichž zhotovitel věděl nebo musel vědět v době dodání díla, a přesto o nich objednatele včas neinformoval, je objednatel oprávněn požadovat </w:t>
      </w:r>
      <w:r w:rsidR="002302EE">
        <w:rPr>
          <w:rFonts w:ascii="Times New Roman" w:eastAsia="Times New Roman" w:hAnsi="Times New Roman" w:cs="Times New Roman"/>
          <w:color w:val="000000" w:themeColor="text1"/>
          <w:sz w:val="24"/>
          <w:szCs w:val="24"/>
          <w:lang w:eastAsia="cs-CZ"/>
        </w:rPr>
        <w:t xml:space="preserve">po zhotoviteli </w:t>
      </w:r>
      <w:r w:rsidRPr="00B110B1">
        <w:rPr>
          <w:rFonts w:ascii="Times New Roman" w:eastAsia="Times New Roman" w:hAnsi="Times New Roman" w:cs="Times New Roman"/>
          <w:color w:val="000000" w:themeColor="text1"/>
          <w:sz w:val="24"/>
          <w:szCs w:val="24"/>
          <w:lang w:eastAsia="cs-CZ"/>
        </w:rPr>
        <w:t>smluvní pokutu ve výši 10 % z celkové ceny díla</w:t>
      </w:r>
      <w:r w:rsidR="002302EE">
        <w:rPr>
          <w:rFonts w:ascii="Times New Roman" w:eastAsia="Times New Roman" w:hAnsi="Times New Roman" w:cs="Times New Roman"/>
          <w:color w:val="000000" w:themeColor="text1"/>
          <w:sz w:val="24"/>
          <w:szCs w:val="24"/>
          <w:lang w:eastAsia="cs-CZ"/>
        </w:rPr>
        <w:t xml:space="preserve"> bez DPH</w:t>
      </w:r>
      <w:r w:rsidRPr="00B110B1">
        <w:rPr>
          <w:rFonts w:ascii="Times New Roman" w:eastAsia="Times New Roman" w:hAnsi="Times New Roman" w:cs="Times New Roman"/>
          <w:color w:val="000000" w:themeColor="text1"/>
          <w:sz w:val="24"/>
          <w:szCs w:val="24"/>
          <w:lang w:eastAsia="cs-CZ"/>
        </w:rPr>
        <w:t xml:space="preserve">. Právo na smluvní pokutu dle předchozí věty se promlčuje </w:t>
      </w:r>
      <w:r w:rsidRPr="00B53AF6">
        <w:rPr>
          <w:rFonts w:ascii="Times New Roman" w:eastAsia="Times New Roman" w:hAnsi="Times New Roman" w:cs="Times New Roman"/>
          <w:color w:val="000000" w:themeColor="text1"/>
          <w:sz w:val="24"/>
          <w:szCs w:val="24"/>
          <w:lang w:eastAsia="cs-CZ"/>
        </w:rPr>
        <w:t>za 10 let</w:t>
      </w:r>
      <w:r w:rsidRPr="00B110B1">
        <w:rPr>
          <w:rFonts w:ascii="Times New Roman" w:eastAsia="Times New Roman" w:hAnsi="Times New Roman" w:cs="Times New Roman"/>
          <w:b/>
          <w:color w:val="000000" w:themeColor="text1"/>
          <w:sz w:val="24"/>
          <w:szCs w:val="24"/>
          <w:lang w:eastAsia="cs-CZ"/>
        </w:rPr>
        <w:t xml:space="preserve"> </w:t>
      </w:r>
      <w:r w:rsidRPr="00B110B1">
        <w:rPr>
          <w:rFonts w:ascii="Times New Roman" w:eastAsia="Times New Roman" w:hAnsi="Times New Roman" w:cs="Times New Roman"/>
          <w:color w:val="000000" w:themeColor="text1"/>
          <w:sz w:val="24"/>
          <w:szCs w:val="24"/>
          <w:lang w:eastAsia="cs-CZ"/>
        </w:rPr>
        <w:t>od okamžiku předání díla.</w:t>
      </w:r>
    </w:p>
    <w:p w14:paraId="7F8E5A2E" w14:textId="77777777" w:rsidR="002C16A6" w:rsidRPr="00B110B1" w:rsidRDefault="002C16A6" w:rsidP="00E920DE">
      <w:pPr>
        <w:pStyle w:val="Odstavecseseznamem"/>
        <w:numPr>
          <w:ilvl w:val="0"/>
          <w:numId w:val="7"/>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není v prodlení se zaplacením ceny díla, pokud nedošlo k sepsání protokolu o předání a převzetí díla bez vad a nedodělků z důvodu, že objednatel odmítl jeho převzetí proto, že dílo má vady nebo nedodělky.</w:t>
      </w:r>
    </w:p>
    <w:p w14:paraId="132689F4" w14:textId="77777777" w:rsidR="002C16A6" w:rsidRDefault="002C16A6" w:rsidP="002C16A6">
      <w:pPr>
        <w:spacing w:after="60" w:line="240" w:lineRule="auto"/>
        <w:ind w:left="709"/>
        <w:jc w:val="both"/>
        <w:rPr>
          <w:rFonts w:ascii="Times New Roman" w:eastAsia="Times New Roman" w:hAnsi="Times New Roman" w:cs="Times New Roman"/>
          <w:color w:val="000000" w:themeColor="text1"/>
          <w:sz w:val="24"/>
          <w:szCs w:val="24"/>
          <w:lang w:eastAsia="cs-CZ"/>
        </w:rPr>
      </w:pPr>
    </w:p>
    <w:p w14:paraId="48871734" w14:textId="77777777" w:rsidR="002C16A6" w:rsidRPr="00B110B1" w:rsidRDefault="002C16A6" w:rsidP="008C0467">
      <w:pPr>
        <w:spacing w:after="0" w:line="240" w:lineRule="auto"/>
        <w:ind w:left="720"/>
        <w:jc w:val="center"/>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b/>
          <w:bCs/>
          <w:color w:val="000000" w:themeColor="text1"/>
          <w:sz w:val="24"/>
          <w:szCs w:val="24"/>
          <w:lang w:eastAsia="cs-CZ"/>
        </w:rPr>
        <w:t>VIII.</w:t>
      </w:r>
    </w:p>
    <w:p w14:paraId="0191FD43" w14:textId="77777777" w:rsidR="002C16A6" w:rsidRPr="00B110B1" w:rsidRDefault="002C16A6" w:rsidP="00E920DE">
      <w:pPr>
        <w:keepNext/>
        <w:keepLines/>
        <w:spacing w:after="120" w:line="240" w:lineRule="auto"/>
        <w:ind w:firstLine="709"/>
        <w:jc w:val="center"/>
        <w:rPr>
          <w:rFonts w:ascii="Times New Roman" w:eastAsia="Times New Roman" w:hAnsi="Times New Roman" w:cs="Times New Roman"/>
          <w:b/>
          <w:bCs/>
          <w:color w:val="000000" w:themeColor="text1"/>
          <w:sz w:val="24"/>
          <w:szCs w:val="20"/>
          <w:u w:val="single"/>
        </w:rPr>
      </w:pPr>
      <w:r w:rsidRPr="00B110B1">
        <w:rPr>
          <w:rFonts w:ascii="Times New Roman" w:eastAsia="Times New Roman" w:hAnsi="Times New Roman" w:cs="Times New Roman"/>
          <w:b/>
          <w:bCs/>
          <w:color w:val="000000" w:themeColor="text1"/>
          <w:sz w:val="24"/>
          <w:szCs w:val="20"/>
          <w:u w:val="single"/>
        </w:rPr>
        <w:t>Ujednání o provádění díla</w:t>
      </w:r>
    </w:p>
    <w:p w14:paraId="58AD9EDF" w14:textId="77777777" w:rsidR="00F1301A" w:rsidRPr="00F1301A"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Mimo vlastní provedení stavebních prací je součástí provádění díla dle této smlouvy dále zejména:</w:t>
      </w:r>
    </w:p>
    <w:p w14:paraId="17B4BF4F" w14:textId="77777777" w:rsidR="00F1301A" w:rsidRDefault="00F1301A"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Pr>
          <w:rFonts w:ascii="Times New Roman" w:eastAsia="Times New Roman" w:hAnsi="Times New Roman" w:cs="Times New Roman"/>
          <w:color w:val="000000" w:themeColor="text1"/>
          <w:sz w:val="24"/>
          <w:szCs w:val="18"/>
          <w:lang w:eastAsia="cs-CZ"/>
        </w:rPr>
        <w:t>vytýčení stavby podle projektové dokumentace</w:t>
      </w:r>
    </w:p>
    <w:p w14:paraId="0C1C0707"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zajištění a provedení všech opatření organizačního a stavebně technologického charakteru k řádnému provedení díla,</w:t>
      </w:r>
    </w:p>
    <w:p w14:paraId="2A465C67"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veškeré práce a dodávky související s bezpečnostními opatřeními na ochranu lidí a majetku - ostraha stavby a staveniště, zajištění bezpečnosti práce a ochrany životního prostředí, </w:t>
      </w:r>
    </w:p>
    <w:p w14:paraId="6853B27C" w14:textId="77777777" w:rsidR="002C16A6"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projednání a zajištění případných souhlasů a povolení (např. povolení případné uzavírky s dopravním značením, povolení k užívání veřejného prostranství apod.), </w:t>
      </w:r>
    </w:p>
    <w:p w14:paraId="6DF31B6E" w14:textId="77777777" w:rsidR="00A2313D" w:rsidRPr="00D24946" w:rsidRDefault="00A2313D" w:rsidP="00E920DE">
      <w:pPr>
        <w:numPr>
          <w:ilvl w:val="2"/>
          <w:numId w:val="9"/>
        </w:numPr>
        <w:spacing w:after="0" w:line="240" w:lineRule="auto"/>
        <w:ind w:left="851" w:hanging="425"/>
        <w:jc w:val="both"/>
        <w:rPr>
          <w:rFonts w:ascii="Times New Roman" w:hAnsi="Times New Roman" w:cs="Times New Roman"/>
          <w:sz w:val="24"/>
          <w:szCs w:val="24"/>
        </w:rPr>
      </w:pPr>
      <w:r w:rsidRPr="00D24946">
        <w:rPr>
          <w:rFonts w:ascii="Times New Roman" w:hAnsi="Times New Roman" w:cs="Times New Roman"/>
          <w:sz w:val="24"/>
          <w:szCs w:val="24"/>
        </w:rPr>
        <w:t>zpracování plánu bezpečnosti a ochrany zdraví při práci na staveništi dle zákona č. 309/2006 Sb. a nařízení vlády č. 591/2006 Sb.,</w:t>
      </w:r>
    </w:p>
    <w:p w14:paraId="227049BE"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péče o nepředané objekty a konstrukce stavby, jejich ošetřování, provádění zimních opatření, pojištění apod., </w:t>
      </w:r>
    </w:p>
    <w:p w14:paraId="48C9BE63"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zajištění přístupů a příjezdů k nemovitým věcem po dohodě s vlastníky (případné škody na nemovitých věcech a porostech při provádění stavby hradí zhotovitel),</w:t>
      </w:r>
    </w:p>
    <w:p w14:paraId="7E99B6ED"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zajištění všech nezbytných dokladů, zkoušek, atestů a revizí podle ČSN a případných jiných právních nebo technických předpisů platných v době provádění a předání díla a předání všech dokladů, podkladů a dalších záznamů po dokončení díla objednateli,</w:t>
      </w:r>
    </w:p>
    <w:p w14:paraId="6A0B8F91"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zřízení a odstranění zařízení staveniště, včetně napojení na inženýrské sítě,</w:t>
      </w:r>
    </w:p>
    <w:p w14:paraId="588F960D"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odvoz a uložení vybouraných hmot a stavební suti včetně poplatku za uskladnění a předložení dokladů o nezávadném zneškodňování odpadů,</w:t>
      </w:r>
    </w:p>
    <w:p w14:paraId="177C4B8A" w14:textId="77777777" w:rsidR="002C16A6" w:rsidRPr="00B110B1" w:rsidRDefault="002C16A6" w:rsidP="00E920DE">
      <w:pPr>
        <w:numPr>
          <w:ilvl w:val="2"/>
          <w:numId w:val="9"/>
        </w:numPr>
        <w:spacing w:after="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t xml:space="preserve">vyklizení staveniště a uvedení staveniště a všech povrchů dotčených stavbou do původního stavu (zejména komunikace, chodníky, zpevněné plochy), </w:t>
      </w:r>
    </w:p>
    <w:p w14:paraId="166AA64E" w14:textId="77777777" w:rsidR="002C16A6" w:rsidRDefault="002C16A6" w:rsidP="00E920DE">
      <w:pPr>
        <w:numPr>
          <w:ilvl w:val="2"/>
          <w:numId w:val="9"/>
        </w:numPr>
        <w:spacing w:after="60" w:line="240" w:lineRule="auto"/>
        <w:ind w:left="851" w:hanging="425"/>
        <w:jc w:val="both"/>
        <w:rPr>
          <w:rFonts w:ascii="Times New Roman" w:eastAsia="Times New Roman" w:hAnsi="Times New Roman" w:cs="Times New Roman"/>
          <w:color w:val="000000" w:themeColor="text1"/>
          <w:sz w:val="24"/>
          <w:szCs w:val="18"/>
          <w:lang w:eastAsia="cs-CZ"/>
        </w:rPr>
      </w:pPr>
      <w:r w:rsidRPr="00B110B1">
        <w:rPr>
          <w:rFonts w:ascii="Times New Roman" w:eastAsia="Times New Roman" w:hAnsi="Times New Roman" w:cs="Times New Roman"/>
          <w:color w:val="000000" w:themeColor="text1"/>
          <w:sz w:val="24"/>
          <w:szCs w:val="18"/>
          <w:lang w:eastAsia="cs-CZ"/>
        </w:rPr>
        <w:lastRenderedPageBreak/>
        <w:t>respektování obecných podmínek daných povoleními k realizaci stavby.</w:t>
      </w:r>
    </w:p>
    <w:p w14:paraId="147AC885" w14:textId="77777777" w:rsidR="002C16A6" w:rsidRPr="00C02D57"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C02D57">
        <w:rPr>
          <w:rFonts w:ascii="Times New Roman" w:eastAsia="Times New Roman" w:hAnsi="Times New Roman" w:cs="Times New Roman"/>
          <w:color w:val="000000" w:themeColor="text1"/>
          <w:sz w:val="24"/>
          <w:szCs w:val="24"/>
          <w:lang w:eastAsia="cs-CZ"/>
        </w:rPr>
        <w:t xml:space="preserve">Objednatel bude na stavbě vykonávat technický dozor. </w:t>
      </w:r>
    </w:p>
    <w:p w14:paraId="456B430C" w14:textId="77777777" w:rsidR="002C16A6" w:rsidRPr="00B110B1"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Objednatel je oprávněn průběžně kontrolovat kvalitu prováděných prací a kvalitu dodávek, a to buď sám, nebo prostřednictvím TDI, či jiné jím zmocněné osoby. Při nedodržení kvality je objednatel oprávněn pozastavit realizaci nekvalitně prováděných prací do </w:t>
      </w:r>
      <w:r w:rsidR="001F3231">
        <w:rPr>
          <w:rFonts w:ascii="Times New Roman" w:eastAsia="Times New Roman" w:hAnsi="Times New Roman" w:cs="Times New Roman"/>
          <w:color w:val="000000" w:themeColor="text1"/>
          <w:sz w:val="24"/>
          <w:szCs w:val="24"/>
          <w:lang w:eastAsia="cs-CZ"/>
        </w:rPr>
        <w:t>z</w:t>
      </w:r>
      <w:r w:rsidR="001F3231" w:rsidRPr="00B110B1">
        <w:rPr>
          <w:rFonts w:ascii="Times New Roman" w:eastAsia="Times New Roman" w:hAnsi="Times New Roman" w:cs="Times New Roman"/>
          <w:color w:val="000000" w:themeColor="text1"/>
          <w:sz w:val="24"/>
          <w:szCs w:val="24"/>
          <w:lang w:eastAsia="cs-CZ"/>
        </w:rPr>
        <w:t xml:space="preserve">jednání </w:t>
      </w:r>
      <w:r w:rsidRPr="00B110B1">
        <w:rPr>
          <w:rFonts w:ascii="Times New Roman" w:eastAsia="Times New Roman" w:hAnsi="Times New Roman" w:cs="Times New Roman"/>
          <w:color w:val="000000" w:themeColor="text1"/>
          <w:sz w:val="24"/>
          <w:szCs w:val="24"/>
          <w:lang w:eastAsia="cs-CZ"/>
        </w:rPr>
        <w:t xml:space="preserve">nápravy. Náklady z tohoto postupu jdou plně na vrub zhotovitele. V případě, že provedené práce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14:paraId="3EF80E0F" w14:textId="77777777" w:rsidR="002C16A6" w:rsidRPr="00B110B1"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Při realizaci díla nesmí být bez písemného souhlasu objednatele použity jiné materiály, technologie nebo provedeny změny oproti zadávací dokumentaci, nabídce zhotovitele, položkovému rozpočtu, nebo projektové dokumentaci podle toho, na čem se smluvní strany naposledy dohodly. Pokud tak zhotovitel učiní, je povinen na písemné vyzvání objednatele provést okamžitě nápravu a veškeré náklady s tím spojené nese zhotovitel.</w:t>
      </w:r>
    </w:p>
    <w:p w14:paraId="4D40221A" w14:textId="77777777" w:rsidR="002C16A6" w:rsidRPr="00B110B1"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Při zahájení a následném provádění prací je zhotovitel povinen bezodkladně předkládat objednateli (TDI) doklady o kvalitě dodávek a materiálů, jejich atesty popřípadě zkoušky vyžadované závaznými technickými normami, podmínkami a příslušnými předpisy, které jsou dohodnuty touto smlouvou. U zkoušek prováděných v průběhu prací je nutná přítomnost objednatele (TDI).</w:t>
      </w:r>
    </w:p>
    <w:p w14:paraId="30691251" w14:textId="77777777" w:rsidR="002C16A6" w:rsidRPr="00B110B1"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U mimořádně významných dílů stav</w:t>
      </w:r>
      <w:r w:rsidR="00D120A3">
        <w:rPr>
          <w:rFonts w:ascii="Times New Roman" w:eastAsia="Times New Roman" w:hAnsi="Times New Roman" w:cs="Times New Roman"/>
          <w:bCs/>
          <w:color w:val="000000" w:themeColor="text1"/>
          <w:sz w:val="24"/>
          <w:szCs w:val="24"/>
          <w:lang w:eastAsia="cs-CZ"/>
        </w:rPr>
        <w:t>by zhotovitel sám nebo u svých pod</w:t>
      </w:r>
      <w:r w:rsidRPr="00B110B1">
        <w:rPr>
          <w:rFonts w:ascii="Times New Roman" w:eastAsia="Times New Roman" w:hAnsi="Times New Roman" w:cs="Times New Roman"/>
          <w:bCs/>
          <w:color w:val="000000" w:themeColor="text1"/>
          <w:sz w:val="24"/>
          <w:szCs w:val="24"/>
          <w:lang w:eastAsia="cs-CZ"/>
        </w:rPr>
        <w:t xml:space="preserve">dodavatelů zajistí zhotovení dodavatelské (výrobní) dokumentace. Jedno vyhotovení této dokumentace bude předáno objednateli spolu s dokumentací skutečného provedení stavby. </w:t>
      </w:r>
      <w:r w:rsidR="000372DB">
        <w:rPr>
          <w:rFonts w:ascii="Times New Roman" w:eastAsia="Times New Roman" w:hAnsi="Times New Roman" w:cs="Times New Roman"/>
          <w:bCs/>
          <w:color w:val="000000" w:themeColor="text1"/>
          <w:sz w:val="24"/>
          <w:szCs w:val="24"/>
          <w:lang w:eastAsia="cs-CZ"/>
        </w:rPr>
        <w:t>Objednateli (TDI)</w:t>
      </w:r>
      <w:r w:rsidRPr="00B110B1">
        <w:rPr>
          <w:rFonts w:ascii="Times New Roman" w:eastAsia="Times New Roman" w:hAnsi="Times New Roman" w:cs="Times New Roman"/>
          <w:bCs/>
          <w:color w:val="000000" w:themeColor="text1"/>
          <w:sz w:val="24"/>
          <w:szCs w:val="24"/>
          <w:lang w:eastAsia="cs-CZ"/>
        </w:rPr>
        <w:t xml:space="preserve"> bude umožněno na základě jeho žádosti kontrolovat tuto dokumentaci i během realizace stavby.</w:t>
      </w:r>
    </w:p>
    <w:p w14:paraId="49F08338" w14:textId="77777777" w:rsidR="002C16A6" w:rsidRPr="00B110B1"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14:paraId="2AE6D45C" w14:textId="77777777" w:rsidR="002C16A6" w:rsidRPr="00B110B1"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Práce, které vykazují již v průběhu provádění</w:t>
      </w:r>
      <w:r w:rsidR="00E7565B">
        <w:rPr>
          <w:rFonts w:ascii="Times New Roman" w:eastAsia="Times New Roman" w:hAnsi="Times New Roman" w:cs="Times New Roman"/>
          <w:color w:val="000000" w:themeColor="text1"/>
          <w:sz w:val="24"/>
          <w:szCs w:val="24"/>
          <w:lang w:eastAsia="cs-CZ"/>
        </w:rPr>
        <w:t xml:space="preserve"> díla</w:t>
      </w:r>
      <w:r w:rsidRPr="00B110B1">
        <w:rPr>
          <w:rFonts w:ascii="Times New Roman" w:eastAsia="Times New Roman" w:hAnsi="Times New Roman" w:cs="Times New Roman"/>
          <w:color w:val="000000" w:themeColor="text1"/>
          <w:sz w:val="24"/>
          <w:szCs w:val="24"/>
          <w:lang w:eastAsia="cs-CZ"/>
        </w:rPr>
        <w:t xml:space="preserve"> nedostatky, nebo jsou v rozporu se smlouvou, musí zhotovitel na vlastní náklady nahradit bezvadnými pracemi. </w:t>
      </w:r>
    </w:p>
    <w:p w14:paraId="746D9F2A" w14:textId="77777777" w:rsidR="002C16A6" w:rsidRPr="00B53697" w:rsidRDefault="002C16A6" w:rsidP="00E7539E">
      <w:pPr>
        <w:numPr>
          <w:ilvl w:val="0"/>
          <w:numId w:val="8"/>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Smluvní strany mají povinnost činit neprodleně opatření k odstranění </w:t>
      </w:r>
      <w:r w:rsidRPr="00B53697">
        <w:rPr>
          <w:rFonts w:ascii="Times New Roman" w:eastAsia="Times New Roman" w:hAnsi="Times New Roman" w:cs="Times New Roman"/>
          <w:color w:val="000000" w:themeColor="text1"/>
          <w:sz w:val="24"/>
          <w:szCs w:val="24"/>
          <w:lang w:eastAsia="cs-CZ"/>
        </w:rPr>
        <w:t>vytknutých závad.</w:t>
      </w:r>
    </w:p>
    <w:p w14:paraId="630AC1C0" w14:textId="77777777" w:rsidR="002C16A6" w:rsidRPr="00B110B1" w:rsidRDefault="002C16A6" w:rsidP="0057173C">
      <w:pPr>
        <w:keepNext/>
        <w:keepLines/>
        <w:spacing w:before="480" w:after="0" w:line="240" w:lineRule="auto"/>
        <w:jc w:val="center"/>
        <w:rPr>
          <w:rFonts w:ascii="Times New Roman" w:eastAsia="Times New Roman" w:hAnsi="Times New Roman" w:cs="Times New Roman"/>
          <w:b/>
          <w:bCs/>
          <w:color w:val="000000" w:themeColor="text1"/>
          <w:sz w:val="24"/>
          <w:szCs w:val="20"/>
        </w:rPr>
      </w:pPr>
      <w:r w:rsidRPr="00B110B1">
        <w:rPr>
          <w:rFonts w:ascii="Times New Roman" w:eastAsia="Times New Roman" w:hAnsi="Times New Roman" w:cs="Times New Roman"/>
          <w:b/>
          <w:bCs/>
          <w:color w:val="000000" w:themeColor="text1"/>
          <w:sz w:val="24"/>
          <w:szCs w:val="20"/>
        </w:rPr>
        <w:t>IX.</w:t>
      </w:r>
    </w:p>
    <w:p w14:paraId="2EB7C954" w14:textId="77777777" w:rsidR="002C16A6" w:rsidRPr="00B110B1" w:rsidRDefault="002C16A6" w:rsidP="0057173C">
      <w:pPr>
        <w:keepNext/>
        <w:keepLines/>
        <w:spacing w:after="120" w:line="240" w:lineRule="auto"/>
        <w:jc w:val="center"/>
        <w:rPr>
          <w:rFonts w:ascii="Times New Roman" w:eastAsia="Times New Roman" w:hAnsi="Times New Roman" w:cs="Times New Roman"/>
          <w:b/>
          <w:bCs/>
          <w:color w:val="000000" w:themeColor="text1"/>
          <w:sz w:val="24"/>
          <w:szCs w:val="20"/>
          <w:u w:val="single"/>
        </w:rPr>
      </w:pPr>
      <w:r w:rsidRPr="00B110B1">
        <w:rPr>
          <w:rFonts w:ascii="Times New Roman" w:eastAsia="Times New Roman" w:hAnsi="Times New Roman" w:cs="Times New Roman"/>
          <w:b/>
          <w:bCs/>
          <w:color w:val="000000" w:themeColor="text1"/>
          <w:sz w:val="24"/>
          <w:szCs w:val="20"/>
          <w:u w:val="single"/>
        </w:rPr>
        <w:t>Závazky smluvních stran</w:t>
      </w:r>
    </w:p>
    <w:p w14:paraId="5BB3688A"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Smluvní strany se dohodly, že lze jednostranně odstoupit od této smlouvy v těchto případech:</w:t>
      </w:r>
    </w:p>
    <w:p w14:paraId="0CBE6BD9"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zhotovitel ani po výzvě neumožní kontrolu plnění smlouvy a stavu zhotovení díla,</w:t>
      </w:r>
    </w:p>
    <w:p w14:paraId="003C2506"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zhotovitel bude v prodlení s předáním díla o více než 14 dní,</w:t>
      </w:r>
    </w:p>
    <w:p w14:paraId="1E650BB5" w14:textId="77777777" w:rsidR="002C16A6" w:rsidRPr="002E5279" w:rsidRDefault="002C16A6" w:rsidP="00E920DE">
      <w:pPr>
        <w:pStyle w:val="Odstavecseseznamem"/>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lang w:eastAsia="cs-CZ"/>
        </w:rPr>
      </w:pPr>
      <w:r w:rsidRPr="002E5279">
        <w:rPr>
          <w:rFonts w:ascii="Times New Roman" w:eastAsia="Times New Roman" w:hAnsi="Times New Roman" w:cs="Times New Roman"/>
          <w:color w:val="000000" w:themeColor="text1"/>
          <w:sz w:val="24"/>
          <w:szCs w:val="24"/>
          <w:lang w:eastAsia="cs-CZ"/>
        </w:rPr>
        <w:t>objednatel bude v prodlení s uhrazením ceny díla o více než 14 dní.</w:t>
      </w:r>
    </w:p>
    <w:p w14:paraId="257EDEE5" w14:textId="77777777" w:rsidR="002C16A6" w:rsidRPr="00B110B1" w:rsidRDefault="002C16A6" w:rsidP="00E920DE">
      <w:pPr>
        <w:numPr>
          <w:ilvl w:val="0"/>
          <w:numId w:val="10"/>
        </w:numPr>
        <w:tabs>
          <w:tab w:val="clear" w:pos="720"/>
          <w:tab w:val="num" w:pos="426"/>
        </w:tabs>
        <w:spacing w:before="60"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Odstoupení od smlouvy musí být písemné s uvedením důvodů, pro které odstupující smluvní strana od smlouvy odstupuje. Odstoupení je účinné od okamžiku, kdy bylo druhé smluvní straně doručeno.</w:t>
      </w:r>
    </w:p>
    <w:p w14:paraId="0F39CBA4"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14:paraId="3745FAE4"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lastRenderedPageBreak/>
        <w:t>Pokud se v průběhu provádění prací zjistí skutečnosti, o nichž zhotovitel nevěděl a vědět nemohl, které podstatně ztíží nebo znemožní provedení díla ve sjednaném rozsahu, času a ceně, sdělí je zhotovitel do 5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14:paraId="12B6CC08" w14:textId="77777777" w:rsidR="002C16A6" w:rsidRPr="00B110B1" w:rsidRDefault="002C16A6" w:rsidP="00E920DE">
      <w:pPr>
        <w:numPr>
          <w:ilvl w:val="0"/>
          <w:numId w:val="10"/>
        </w:numPr>
        <w:tabs>
          <w:tab w:val="clear" w:pos="720"/>
          <w:tab w:val="num" w:pos="426"/>
        </w:tabs>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Objednatel se zavazuje podle této smlouvy:</w:t>
      </w:r>
    </w:p>
    <w:p w14:paraId="09BE0229" w14:textId="77777777" w:rsidR="002C16A6" w:rsidRPr="00B110B1" w:rsidRDefault="002C16A6" w:rsidP="00E920DE">
      <w:pPr>
        <w:numPr>
          <w:ilvl w:val="1"/>
          <w:numId w:val="11"/>
        </w:numPr>
        <w:tabs>
          <w:tab w:val="num" w:pos="709"/>
        </w:tabs>
        <w:spacing w:after="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 xml:space="preserve">převzít dílo ihned po jeho úspěšném dokončení bez vad a nedodělků na základě protokolárního zápisu, </w:t>
      </w:r>
    </w:p>
    <w:p w14:paraId="59659BA9" w14:textId="77777777" w:rsidR="002C16A6" w:rsidRPr="00B110B1" w:rsidRDefault="002C16A6" w:rsidP="00E920DE">
      <w:pPr>
        <w:numPr>
          <w:ilvl w:val="1"/>
          <w:numId w:val="11"/>
        </w:numPr>
        <w:tabs>
          <w:tab w:val="num" w:pos="709"/>
        </w:tabs>
        <w:spacing w:after="6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 xml:space="preserve">uhradit </w:t>
      </w:r>
      <w:r w:rsidRPr="00B110B1">
        <w:rPr>
          <w:rFonts w:ascii="Times New Roman" w:eastAsia="Times New Roman" w:hAnsi="Times New Roman" w:cs="Times New Roman"/>
          <w:color w:val="000000" w:themeColor="text1"/>
          <w:sz w:val="24"/>
          <w:szCs w:val="24"/>
          <w:lang w:eastAsia="cs-CZ"/>
        </w:rPr>
        <w:t xml:space="preserve">cenu za dílo </w:t>
      </w:r>
      <w:r w:rsidRPr="00B110B1">
        <w:rPr>
          <w:rFonts w:ascii="Times New Roman" w:eastAsia="Times New Roman" w:hAnsi="Times New Roman" w:cs="Times New Roman"/>
          <w:bCs/>
          <w:color w:val="000000" w:themeColor="text1"/>
          <w:sz w:val="24"/>
          <w:szCs w:val="24"/>
          <w:lang w:eastAsia="cs-CZ"/>
        </w:rPr>
        <w:t>ve prospěch zhotovitele.</w:t>
      </w:r>
    </w:p>
    <w:p w14:paraId="2A118826" w14:textId="77777777" w:rsidR="002C16A6" w:rsidRPr="00B110B1" w:rsidRDefault="002C16A6" w:rsidP="00E920DE">
      <w:pPr>
        <w:numPr>
          <w:ilvl w:val="0"/>
          <w:numId w:val="10"/>
        </w:numPr>
        <w:tabs>
          <w:tab w:val="clear" w:pos="720"/>
          <w:tab w:val="num" w:pos="709"/>
        </w:tabs>
        <w:spacing w:after="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se zavazuje podle této smlouvy:</w:t>
      </w:r>
    </w:p>
    <w:p w14:paraId="7DA0E6E7" w14:textId="77777777" w:rsidR="002C16A6" w:rsidRPr="00B110B1" w:rsidRDefault="002C16A6" w:rsidP="00E920DE">
      <w:pPr>
        <w:numPr>
          <w:ilvl w:val="0"/>
          <w:numId w:val="12"/>
        </w:numPr>
        <w:tabs>
          <w:tab w:val="num" w:pos="709"/>
        </w:tabs>
        <w:spacing w:after="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řádně a bez vad a nedodělků provést dílo dle svého nejlepšího svědomí tak, aby byl splněn předmět této smlouvy,</w:t>
      </w:r>
    </w:p>
    <w:p w14:paraId="20C7289A" w14:textId="77777777" w:rsidR="002C16A6" w:rsidRPr="00B110B1" w:rsidRDefault="002C16A6" w:rsidP="00E920DE">
      <w:pPr>
        <w:numPr>
          <w:ilvl w:val="0"/>
          <w:numId w:val="12"/>
        </w:numPr>
        <w:tabs>
          <w:tab w:val="num" w:pos="709"/>
          <w:tab w:val="num" w:pos="993"/>
        </w:tabs>
        <w:spacing w:after="60" w:line="240" w:lineRule="auto"/>
        <w:ind w:left="709" w:hanging="283"/>
        <w:jc w:val="both"/>
        <w:rPr>
          <w:rFonts w:ascii="Times New Roman" w:eastAsia="Times New Roman" w:hAnsi="Times New Roman" w:cs="Times New Roman"/>
          <w:bCs/>
          <w:color w:val="000000" w:themeColor="text1"/>
          <w:sz w:val="24"/>
          <w:szCs w:val="24"/>
          <w:lang w:eastAsia="cs-CZ"/>
        </w:rPr>
      </w:pPr>
      <w:r w:rsidRPr="00B110B1">
        <w:rPr>
          <w:rFonts w:ascii="Times New Roman" w:eastAsia="Times New Roman" w:hAnsi="Times New Roman" w:cs="Times New Roman"/>
          <w:bCs/>
          <w:color w:val="000000" w:themeColor="text1"/>
          <w:sz w:val="24"/>
          <w:szCs w:val="24"/>
          <w:lang w:eastAsia="cs-CZ"/>
        </w:rPr>
        <w:t>předat dílo objednateli ve sjednaném termínu.</w:t>
      </w:r>
    </w:p>
    <w:p w14:paraId="136D5904"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 Trvá-li objednatel na provedení díla podle zřejmě nevhodného příkazu nebo s použitím zřejmě nevhodné věci i po zhotovitelově upozornění, není zhotovitel oprávněn od smlouvy odstoupit.</w:t>
      </w:r>
    </w:p>
    <w:p w14:paraId="64FCA35A" w14:textId="77777777" w:rsidR="002C16A6" w:rsidRPr="00B110B1"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Zhotovitel nese nebezpečí škody na prováděném díle a jeho jednotlivých částech, materiálu, zařízení a jiných věcech potřebných k provádění díla, dokud nedojde k sepsání protokolu o předání </w:t>
      </w:r>
      <w:r w:rsidR="00511C6B">
        <w:rPr>
          <w:rFonts w:ascii="Times New Roman" w:eastAsia="Times New Roman" w:hAnsi="Times New Roman" w:cs="Times New Roman"/>
          <w:color w:val="000000" w:themeColor="text1"/>
          <w:sz w:val="24"/>
          <w:szCs w:val="24"/>
          <w:lang w:eastAsia="cs-CZ"/>
        </w:rPr>
        <w:t xml:space="preserve">a </w:t>
      </w:r>
      <w:r w:rsidR="00511C6B" w:rsidRPr="00B110B1">
        <w:rPr>
          <w:rFonts w:ascii="Times New Roman" w:eastAsia="Times New Roman" w:hAnsi="Times New Roman" w:cs="Times New Roman"/>
          <w:color w:val="000000" w:themeColor="text1"/>
          <w:sz w:val="24"/>
          <w:szCs w:val="24"/>
          <w:lang w:eastAsia="cs-CZ"/>
        </w:rPr>
        <w:t xml:space="preserve">převzetí </w:t>
      </w:r>
      <w:r w:rsidRPr="00B110B1">
        <w:rPr>
          <w:rFonts w:ascii="Times New Roman" w:eastAsia="Times New Roman" w:hAnsi="Times New Roman" w:cs="Times New Roman"/>
          <w:color w:val="000000" w:themeColor="text1"/>
          <w:sz w:val="24"/>
          <w:szCs w:val="24"/>
          <w:lang w:eastAsia="cs-CZ"/>
        </w:rPr>
        <w:t>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14:paraId="4B1396AD" w14:textId="77777777" w:rsidR="002C16A6" w:rsidRPr="00305AE6"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305AE6">
        <w:rPr>
          <w:rFonts w:ascii="Times New Roman" w:eastAsia="Times New Roman" w:hAnsi="Times New Roman" w:cs="Times New Roman"/>
          <w:color w:val="000000" w:themeColor="text1"/>
          <w:sz w:val="24"/>
          <w:szCs w:val="24"/>
          <w:lang w:eastAsia="cs-CZ"/>
        </w:rPr>
        <w:t>Zhotovitel se zavazuje, že po celou dobu platnosti této smlouvy bude mít sjednánu pojistnou smlouvu pro případ způsobení škody a tuto smlouvu nejpozději v den zahájení prací na díle objednateli předložit. Nepředloží-li zhotovitel pojistnou smlouvu ani po výzvě k jejímu předložení, je objednatel oprávněn od této smlouvy odstoupit.</w:t>
      </w:r>
    </w:p>
    <w:p w14:paraId="498842AA" w14:textId="77777777" w:rsidR="002C16A6" w:rsidRDefault="002C16A6" w:rsidP="00E920DE">
      <w:pPr>
        <w:numPr>
          <w:ilvl w:val="0"/>
          <w:numId w:val="10"/>
        </w:numPr>
        <w:tabs>
          <w:tab w:val="clear" w:pos="720"/>
          <w:tab w:val="num" w:pos="426"/>
        </w:tabs>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14:paraId="0B72491B" w14:textId="77777777" w:rsidR="00AF7D96" w:rsidRDefault="00AF7D96" w:rsidP="00AF7D96">
      <w:pPr>
        <w:spacing w:after="60" w:line="240" w:lineRule="auto"/>
        <w:jc w:val="both"/>
        <w:rPr>
          <w:rFonts w:ascii="Times New Roman" w:eastAsia="Times New Roman" w:hAnsi="Times New Roman" w:cs="Times New Roman"/>
          <w:color w:val="000000" w:themeColor="text1"/>
          <w:sz w:val="24"/>
          <w:szCs w:val="24"/>
          <w:lang w:eastAsia="cs-CZ"/>
        </w:rPr>
      </w:pPr>
    </w:p>
    <w:p w14:paraId="3A6B4004" w14:textId="77777777" w:rsidR="002C16A6" w:rsidRPr="00B110B1" w:rsidRDefault="002C16A6" w:rsidP="002C16A6">
      <w:pPr>
        <w:keepNext/>
        <w:keepLines/>
        <w:spacing w:before="120" w:after="0" w:line="240" w:lineRule="auto"/>
        <w:jc w:val="center"/>
        <w:rPr>
          <w:rFonts w:ascii="Times New Roman" w:eastAsia="Times New Roman" w:hAnsi="Times New Roman" w:cs="Times New Roman"/>
          <w:b/>
          <w:bCs/>
          <w:color w:val="000000" w:themeColor="text1"/>
          <w:sz w:val="24"/>
          <w:szCs w:val="20"/>
        </w:rPr>
      </w:pPr>
      <w:r w:rsidRPr="00B110B1">
        <w:rPr>
          <w:rFonts w:ascii="Times New Roman" w:eastAsia="Times New Roman" w:hAnsi="Times New Roman" w:cs="Times New Roman"/>
          <w:b/>
          <w:bCs/>
          <w:color w:val="000000" w:themeColor="text1"/>
          <w:sz w:val="24"/>
          <w:szCs w:val="20"/>
        </w:rPr>
        <w:t>X.</w:t>
      </w:r>
    </w:p>
    <w:p w14:paraId="3F839D90" w14:textId="77777777" w:rsidR="002C16A6" w:rsidRPr="00B110B1" w:rsidRDefault="002C16A6" w:rsidP="002C16A6">
      <w:pPr>
        <w:keepNext/>
        <w:keepLines/>
        <w:spacing w:after="0" w:line="240" w:lineRule="auto"/>
        <w:jc w:val="center"/>
        <w:rPr>
          <w:rFonts w:ascii="Times New Roman" w:eastAsia="Times New Roman" w:hAnsi="Times New Roman" w:cs="Times New Roman"/>
          <w:b/>
          <w:color w:val="000000" w:themeColor="text1"/>
          <w:sz w:val="24"/>
          <w:szCs w:val="20"/>
          <w:u w:val="single"/>
        </w:rPr>
      </w:pPr>
      <w:r w:rsidRPr="00B110B1">
        <w:rPr>
          <w:rFonts w:ascii="Times New Roman" w:eastAsia="Times New Roman" w:hAnsi="Times New Roman" w:cs="Times New Roman"/>
          <w:b/>
          <w:color w:val="000000" w:themeColor="text1"/>
          <w:sz w:val="24"/>
          <w:szCs w:val="20"/>
          <w:u w:val="single"/>
        </w:rPr>
        <w:t>Stavební deník</w:t>
      </w:r>
    </w:p>
    <w:p w14:paraId="37407B6C" w14:textId="77777777" w:rsidR="002C16A6" w:rsidRPr="00B110B1" w:rsidRDefault="002C16A6" w:rsidP="00E920DE">
      <w:pPr>
        <w:keepNext/>
        <w:keepLines/>
        <w:numPr>
          <w:ilvl w:val="0"/>
          <w:numId w:val="20"/>
        </w:numPr>
        <w:tabs>
          <w:tab w:val="left" w:pos="426"/>
        </w:tabs>
        <w:spacing w:before="120" w:after="0" w:line="240" w:lineRule="auto"/>
        <w:ind w:left="426" w:hanging="426"/>
        <w:jc w:val="both"/>
        <w:rPr>
          <w:rFonts w:ascii="Times New Roman" w:eastAsia="Times New Roman" w:hAnsi="Times New Roman" w:cs="Times New Roman"/>
          <w:color w:val="000000" w:themeColor="text1"/>
          <w:sz w:val="24"/>
          <w:szCs w:val="20"/>
        </w:rPr>
      </w:pPr>
      <w:r w:rsidRPr="00B110B1">
        <w:rPr>
          <w:rFonts w:ascii="Times New Roman" w:eastAsia="Times New Roman" w:hAnsi="Times New Roman" w:cs="Times New Roman"/>
          <w:color w:val="000000" w:themeColor="text1"/>
          <w:sz w:val="24"/>
          <w:szCs w:val="20"/>
        </w:rPr>
        <w:t>Při provádění díla musí být veden stavební deník, do něhož se pravidelně zaznamenávají údaje týkající se provádění díla.</w:t>
      </w:r>
    </w:p>
    <w:p w14:paraId="3FCBBD78" w14:textId="77777777" w:rsidR="002C16A6" w:rsidRPr="00B110B1" w:rsidRDefault="002C16A6" w:rsidP="00E920DE">
      <w:pPr>
        <w:numPr>
          <w:ilvl w:val="0"/>
          <w:numId w:val="20"/>
        </w:numPr>
        <w:spacing w:before="60"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Stavební deník je povinen vést zhotovitel. Vedením stavebního deníku je zhotovitel oprávněn pověřit stavbyvedoucího, popř. jiného pověřeného zástupce zhotovitele. </w:t>
      </w:r>
    </w:p>
    <w:p w14:paraId="06307944"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lastRenderedPageBreak/>
        <w:t xml:space="preserve">Do stavebního deníku zhotovitel zapisuje všechny skutečnosti rozhodné pro plnění smlouvy, zejména údaje o časovém postupu prací a jejich jakosti, zdůvodnění odchylek prováděných prací od projektové dokumentace a údaje nutné pro posouzení prací orgány státní správy. Mimo stavbyvedoucího, popř. jiného pověřeného zástupce zhotovitele, zapisují potřebné záznamy ve stavebním deníku i oprávnění odpovědní pracovníci objednatele určení v záhlaví této smlouvy a osoba zajišťující výkon TDI, bude-li objednatelem určena. U určených pracovníků bude přesně uveden rozsah jejich oprávnění (přebírat části díla, odsouhlasit soupis prací, kontrola prací, objednávat vícepráce, apod.) </w:t>
      </w:r>
    </w:p>
    <w:p w14:paraId="0CA8E2EC"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vyzvat objednatele k provedení kontroly těch částí díla, které budou v dalším pracovním postupu zakryty, zabudovány v konstrukcích, nebo se stanou nepřístupnými. Výzva bude provedena zápisem ve stavebním deníku nejméně 3 pracovní dny před zakrytím části díla. Nesplní-li zhotovitel tuto povinnost, je povinen objednateli umožnit provedení dodatečné kontroly a nést náklady s tím spojené. Jestliže se objednatel nebo jím pověřená osoba k prověření prací ve stanovené lhůtě nedostaví, ačkoliv byl k tomu řádně vyzván a podepsal výzvu ve stavebním deníku, a poté požaduje dodatečné odkrytí zakryté, zabudované, nebo nepřístupné části díla, je zhotovitel povinen této výzvě objednatele vyhovět, ale objednatel je povinen hradit náklady spojené s dodatečným odkrytím. Totéž platí o provedení kontroly zkoušek materiálu, konstrukcí apod. Nedostaví-li se objednatel ke kontrole, na kterou byl řádně pozván ve lhůtě a způsobem uvedeným výše, může zhotovitel pokračovat v provádění díla. Zjistí-li se však při dodatečném odkrytí, že práce byly provedeny zřejmě vadně, nese náklady dodatečného odkrytí zhotovitel.</w:t>
      </w:r>
    </w:p>
    <w:p w14:paraId="46163A92"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Zhotovitel je povinen zúčastňovat se na stavbě kontrolních dnů, které svolává písemně zástupce objednatele ve stavebním deníku, a posílat na ně svého zástupce, který je oprávněn rozhodovat (i okamžitě) ve věcech technických a realizačních. Z těchto kontrolních dnů bude učiněn zápis podepsaný oprávněnými zástupci obou smluvních stran. Zápisem z kontrolního dne nelze měnit ujednání této smlouvy o dílo. Dohodnuté termíny a ostatní ujednání podepsaná v zápisu z kontrolního dne jsou pro obě strany závazná, pokud nejsou v rozporu s touto smlouvou.</w:t>
      </w:r>
    </w:p>
    <w:p w14:paraId="5DD1CDC7"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Jméno stavbyvedoucího, popř. jiného pověřeného zástupce zhotovitele, který je pověřen vedením stavebního deníku, je uvedeno v záhlaví této smlouvy o dílo. Případná změna pověřeného zástupce zhotovitele se provede zápisem do stavebního deníku ze strany zhotovitele. </w:t>
      </w:r>
    </w:p>
    <w:p w14:paraId="54D023DB"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Smluvní strany mají povinnost činit neprodleně veškerá opatření potřebná k odstranění vytknutých závad ve stavebním deníku. Zhotovitel zajistí přístupnost stavebního deníku v průběhu pracovní doby při provádění díla. </w:t>
      </w:r>
    </w:p>
    <w:p w14:paraId="4FFC7D39"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Po řádném dokončení stavby bez vad a nedodělků předá zhotovitel originál stavebního deníku objednateli.</w:t>
      </w:r>
    </w:p>
    <w:p w14:paraId="245CC66E" w14:textId="77777777" w:rsidR="002C16A6" w:rsidRPr="00B110B1" w:rsidRDefault="002C16A6" w:rsidP="00E920DE">
      <w:pPr>
        <w:numPr>
          <w:ilvl w:val="0"/>
          <w:numId w:val="2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Obsahové náležitosti stavebního deníku a způsob jeho vedení se řídí obecně závaznými právními předpisy, zejména zákonem č. 183/2006 Sb., </w:t>
      </w:r>
      <w:r w:rsidR="004B337E">
        <w:rPr>
          <w:rFonts w:ascii="Times New Roman" w:eastAsia="Times New Roman" w:hAnsi="Times New Roman" w:cs="Times New Roman"/>
          <w:color w:val="000000" w:themeColor="text1"/>
          <w:sz w:val="24"/>
          <w:szCs w:val="24"/>
          <w:lang w:eastAsia="cs-CZ"/>
        </w:rPr>
        <w:t>o územním plánování a stavebním řádu (</w:t>
      </w:r>
      <w:r w:rsidRPr="00B110B1">
        <w:rPr>
          <w:rFonts w:ascii="Times New Roman" w:eastAsia="Times New Roman" w:hAnsi="Times New Roman" w:cs="Times New Roman"/>
          <w:color w:val="000000" w:themeColor="text1"/>
          <w:sz w:val="24"/>
          <w:szCs w:val="24"/>
          <w:lang w:eastAsia="cs-CZ"/>
        </w:rPr>
        <w:t>stavební zákon</w:t>
      </w:r>
      <w:r w:rsidR="004B337E">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ve znění pozdějších předpisů</w:t>
      </w:r>
      <w:r w:rsidR="004B337E">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a vyhláškou Ministerstva pro místní rozvoj č. 499/2006 Sb., o dokumentaci staveb, ve znění pozdějších předpisů.</w:t>
      </w:r>
    </w:p>
    <w:p w14:paraId="163531D2" w14:textId="77777777" w:rsidR="002C16A6" w:rsidRDefault="002C16A6" w:rsidP="002C16A6">
      <w:pPr>
        <w:spacing w:after="60" w:line="240" w:lineRule="auto"/>
        <w:jc w:val="both"/>
        <w:rPr>
          <w:rFonts w:ascii="Times New Roman" w:eastAsia="Times New Roman" w:hAnsi="Times New Roman" w:cs="Times New Roman"/>
          <w:color w:val="000000" w:themeColor="text1"/>
          <w:sz w:val="24"/>
          <w:szCs w:val="24"/>
          <w:lang w:eastAsia="cs-CZ"/>
        </w:rPr>
      </w:pPr>
    </w:p>
    <w:p w14:paraId="11C50030" w14:textId="77777777" w:rsidR="00E920DE" w:rsidRPr="001E1DA3" w:rsidRDefault="00E920DE" w:rsidP="0057173C">
      <w:pPr>
        <w:keepNext/>
        <w:keepLines/>
        <w:spacing w:after="0" w:line="240" w:lineRule="auto"/>
        <w:jc w:val="center"/>
        <w:rPr>
          <w:rFonts w:ascii="Times New Roman" w:eastAsia="Times New Roman" w:hAnsi="Times New Roman" w:cs="Times New Roman"/>
          <w:b/>
          <w:bCs/>
          <w:color w:val="000000" w:themeColor="text1"/>
          <w:sz w:val="24"/>
          <w:szCs w:val="20"/>
        </w:rPr>
      </w:pPr>
      <w:r w:rsidRPr="001E1DA3">
        <w:rPr>
          <w:rFonts w:ascii="Times New Roman" w:eastAsia="Times New Roman" w:hAnsi="Times New Roman" w:cs="Times New Roman"/>
          <w:b/>
          <w:bCs/>
          <w:color w:val="000000" w:themeColor="text1"/>
          <w:sz w:val="24"/>
          <w:szCs w:val="20"/>
        </w:rPr>
        <w:t>XI.</w:t>
      </w:r>
    </w:p>
    <w:p w14:paraId="4DA4DC12" w14:textId="77777777" w:rsidR="00E920DE" w:rsidRPr="001E1DA3" w:rsidRDefault="00E920DE" w:rsidP="0057173C">
      <w:pPr>
        <w:keepNext/>
        <w:keepLines/>
        <w:spacing w:after="120" w:line="240" w:lineRule="auto"/>
        <w:jc w:val="center"/>
        <w:rPr>
          <w:rFonts w:ascii="Times New Roman" w:eastAsia="Times New Roman" w:hAnsi="Times New Roman" w:cs="Times New Roman"/>
          <w:b/>
          <w:color w:val="000000" w:themeColor="text1"/>
          <w:sz w:val="24"/>
          <w:szCs w:val="24"/>
          <w:u w:val="single"/>
          <w:lang w:eastAsia="cs-CZ"/>
        </w:rPr>
      </w:pPr>
      <w:r w:rsidRPr="001E1DA3">
        <w:rPr>
          <w:rFonts w:ascii="Times New Roman" w:eastAsia="Times New Roman" w:hAnsi="Times New Roman" w:cs="Times New Roman"/>
          <w:b/>
          <w:color w:val="000000" w:themeColor="text1"/>
          <w:sz w:val="24"/>
          <w:szCs w:val="24"/>
          <w:u w:val="single"/>
          <w:lang w:eastAsia="cs-CZ"/>
        </w:rPr>
        <w:t>Odpovědné zadávání</w:t>
      </w:r>
    </w:p>
    <w:p w14:paraId="489B85F1" w14:textId="77777777" w:rsidR="00E920DE" w:rsidRPr="001E1DA3" w:rsidRDefault="0057173C" w:rsidP="00D2464E">
      <w:pPr>
        <w:pStyle w:val="Odstavecseseznamem"/>
        <w:numPr>
          <w:ilvl w:val="0"/>
          <w:numId w:val="33"/>
        </w:numPr>
        <w:autoSpaceDE w:val="0"/>
        <w:autoSpaceDN w:val="0"/>
        <w:adjustRightInd w:val="0"/>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1E1DA3">
        <w:rPr>
          <w:rFonts w:ascii="Times New Roman" w:eastAsia="Times New Roman" w:hAnsi="Times New Roman" w:cs="Times New Roman"/>
          <w:color w:val="000000" w:themeColor="text1"/>
          <w:sz w:val="24"/>
          <w:szCs w:val="24"/>
          <w:lang w:eastAsia="cs-CZ"/>
        </w:rPr>
        <w:t xml:space="preserve">Zhotovitel je povinen zajistit </w:t>
      </w:r>
      <w:r w:rsidRPr="001E1DA3">
        <w:rPr>
          <w:rFonts w:ascii="Times New Roman" w:eastAsia="Times New Roman" w:hAnsi="Times New Roman" w:cs="Times New Roman"/>
          <w:b/>
          <w:color w:val="000000" w:themeColor="text1"/>
          <w:sz w:val="24"/>
          <w:szCs w:val="24"/>
          <w:lang w:eastAsia="cs-CZ"/>
        </w:rPr>
        <w:t>řádné a včasné plnění finančních závazků svým poddodavatelům</w:t>
      </w:r>
      <w:r w:rsidRPr="001E1DA3">
        <w:rPr>
          <w:rFonts w:ascii="Times New Roman" w:eastAsia="Times New Roman" w:hAnsi="Times New Roman" w:cs="Times New Roman"/>
          <w:color w:val="000000" w:themeColor="text1"/>
          <w:sz w:val="24"/>
          <w:szCs w:val="24"/>
          <w:lang w:eastAsia="cs-CZ"/>
        </w:rPr>
        <w:t>, kdy za řádné a včasné plnění se považuje plné uhrazení (vyjma případných sjednaných pozastávek) poddodavatelem vystavených a doručených faktu</w:t>
      </w:r>
      <w:r w:rsidR="00AB73B4" w:rsidRPr="001E1DA3">
        <w:rPr>
          <w:rFonts w:ascii="Times New Roman" w:eastAsia="Times New Roman" w:hAnsi="Times New Roman" w:cs="Times New Roman"/>
          <w:color w:val="000000" w:themeColor="text1"/>
          <w:sz w:val="24"/>
          <w:szCs w:val="24"/>
          <w:lang w:eastAsia="cs-CZ"/>
        </w:rPr>
        <w:t>r za plnění poskytnutá k plnění předmětu této smlouvy</w:t>
      </w:r>
      <w:r w:rsidRPr="001E1DA3">
        <w:rPr>
          <w:rFonts w:ascii="Times New Roman" w:eastAsia="Times New Roman" w:hAnsi="Times New Roman" w:cs="Times New Roman"/>
          <w:color w:val="000000" w:themeColor="text1"/>
          <w:sz w:val="24"/>
          <w:szCs w:val="24"/>
          <w:lang w:eastAsia="cs-CZ"/>
        </w:rPr>
        <w:t xml:space="preserve">, a to vždy do </w:t>
      </w:r>
      <w:r w:rsidR="00F53B35" w:rsidRPr="001E1DA3">
        <w:rPr>
          <w:rFonts w:ascii="Times New Roman" w:eastAsia="Times New Roman" w:hAnsi="Times New Roman" w:cs="Times New Roman"/>
          <w:color w:val="000000" w:themeColor="text1"/>
          <w:sz w:val="24"/>
          <w:szCs w:val="24"/>
          <w:lang w:eastAsia="cs-CZ"/>
        </w:rPr>
        <w:t>5</w:t>
      </w:r>
      <w:r w:rsidR="00DF652D" w:rsidRPr="001E1DA3">
        <w:rPr>
          <w:rFonts w:ascii="Times New Roman" w:eastAsia="Times New Roman" w:hAnsi="Times New Roman" w:cs="Times New Roman"/>
          <w:color w:val="000000" w:themeColor="text1"/>
          <w:sz w:val="24"/>
          <w:szCs w:val="24"/>
          <w:lang w:eastAsia="cs-CZ"/>
        </w:rPr>
        <w:t xml:space="preserve"> </w:t>
      </w:r>
      <w:r w:rsidRPr="001E1DA3">
        <w:rPr>
          <w:rFonts w:ascii="Times New Roman" w:eastAsia="Times New Roman" w:hAnsi="Times New Roman" w:cs="Times New Roman"/>
          <w:color w:val="000000" w:themeColor="text1"/>
          <w:sz w:val="24"/>
          <w:szCs w:val="24"/>
          <w:lang w:eastAsia="cs-CZ"/>
        </w:rPr>
        <w:t xml:space="preserve">pracovních dnů od obdržení platby ze strany objednatele za konkrétní plnění. Zhotovitel se zavazuje přenést totožnou povinnost do dalších úrovní dodavatelského řetězce a zavázat své poddodavatele </w:t>
      </w:r>
      <w:r w:rsidRPr="001E1DA3">
        <w:rPr>
          <w:rFonts w:ascii="Times New Roman" w:eastAsia="Times New Roman" w:hAnsi="Times New Roman" w:cs="Times New Roman"/>
          <w:color w:val="000000" w:themeColor="text1"/>
          <w:sz w:val="24"/>
          <w:szCs w:val="24"/>
          <w:lang w:eastAsia="cs-CZ"/>
        </w:rPr>
        <w:lastRenderedPageBreak/>
        <w:t>k plnění a šíření této povinnosti též do nižších úrovní dodavatelského řetězce. Objednatel je oprávněn požadovat předložení smlouvy uzavřené mezi zhotovitelem a j</w:t>
      </w:r>
      <w:r w:rsidR="00DF652D" w:rsidRPr="001E1DA3">
        <w:rPr>
          <w:rFonts w:ascii="Times New Roman" w:eastAsia="Times New Roman" w:hAnsi="Times New Roman" w:cs="Times New Roman"/>
          <w:color w:val="000000" w:themeColor="text1"/>
          <w:sz w:val="24"/>
          <w:szCs w:val="24"/>
          <w:lang w:eastAsia="cs-CZ"/>
        </w:rPr>
        <w:t>eho poddodavatelem k nahlédnutí. Zhotovitel není povinen předkládat ty části smluvní dokumentace s poddodavateli, které budou obsahovat obchodní tajemství.</w:t>
      </w:r>
    </w:p>
    <w:p w14:paraId="116E3B81" w14:textId="77777777" w:rsidR="00D2464E" w:rsidRPr="001E1DA3" w:rsidRDefault="00D2464E" w:rsidP="00D2464E">
      <w:pPr>
        <w:pStyle w:val="Zkladntext"/>
        <w:numPr>
          <w:ilvl w:val="0"/>
          <w:numId w:val="33"/>
        </w:numPr>
        <w:shd w:val="clear" w:color="auto" w:fill="FFFFFF"/>
        <w:spacing w:after="60" w:line="240" w:lineRule="auto"/>
        <w:jc w:val="both"/>
        <w:rPr>
          <w:rFonts w:ascii="Times New Roman" w:eastAsia="Times New Roman" w:hAnsi="Times New Roman" w:cs="Times New Roman"/>
          <w:color w:val="000000" w:themeColor="text1"/>
          <w:sz w:val="24"/>
          <w:szCs w:val="24"/>
          <w:lang w:eastAsia="cs-CZ"/>
        </w:rPr>
      </w:pPr>
      <w:bookmarkStart w:id="0" w:name="_Ref50455013"/>
      <w:r w:rsidRPr="001E1DA3">
        <w:rPr>
          <w:rFonts w:ascii="Times New Roman" w:eastAsia="Times New Roman" w:hAnsi="Times New Roman" w:cs="Times New Roman"/>
          <w:color w:val="000000" w:themeColor="text1"/>
          <w:sz w:val="24"/>
          <w:szCs w:val="24"/>
          <w:lang w:eastAsia="cs-CZ"/>
        </w:rPr>
        <w:t xml:space="preserve">Zhotovitel se zavazuje zajistit </w:t>
      </w:r>
      <w:r w:rsidRPr="001E1DA3">
        <w:rPr>
          <w:rFonts w:ascii="Times New Roman" w:eastAsia="Times New Roman" w:hAnsi="Times New Roman" w:cs="Times New Roman"/>
          <w:b/>
          <w:color w:val="000000" w:themeColor="text1"/>
          <w:sz w:val="24"/>
          <w:szCs w:val="24"/>
          <w:lang w:eastAsia="cs-CZ"/>
        </w:rPr>
        <w:t>dodržování pracovněprávních předpisů</w:t>
      </w:r>
      <w:r w:rsidRPr="001E1DA3">
        <w:rPr>
          <w:rFonts w:ascii="Times New Roman" w:eastAsia="Times New Roman" w:hAnsi="Times New Roman" w:cs="Times New Roman"/>
          <w:color w:val="000000" w:themeColor="text1"/>
          <w:sz w:val="24"/>
          <w:szCs w:val="24"/>
          <w:lang w:eastAsia="cs-CZ"/>
        </w:rPr>
        <w:t>,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w:t>
      </w:r>
      <w:bookmarkEnd w:id="0"/>
      <w:r w:rsidRPr="001E1DA3">
        <w:rPr>
          <w:rFonts w:ascii="Times New Roman" w:eastAsia="Times New Roman" w:hAnsi="Times New Roman" w:cs="Times New Roman"/>
          <w:color w:val="000000" w:themeColor="text1"/>
          <w:sz w:val="24"/>
          <w:szCs w:val="24"/>
          <w:lang w:eastAsia="cs-CZ"/>
        </w:rPr>
        <w:t>dodavateli.</w:t>
      </w:r>
    </w:p>
    <w:p w14:paraId="4CED8C3E" w14:textId="77777777" w:rsidR="00113EB3" w:rsidRPr="001E1DA3" w:rsidRDefault="00113EB3" w:rsidP="00113EB3">
      <w:pPr>
        <w:pStyle w:val="Zkladntext"/>
        <w:numPr>
          <w:ilvl w:val="0"/>
          <w:numId w:val="33"/>
        </w:numPr>
        <w:shd w:val="clear" w:color="auto" w:fill="FFFFFF"/>
        <w:spacing w:after="60" w:line="240" w:lineRule="auto"/>
        <w:jc w:val="both"/>
        <w:rPr>
          <w:rFonts w:ascii="Times New Roman" w:eastAsia="Times New Roman" w:hAnsi="Times New Roman" w:cs="Times New Roman"/>
          <w:color w:val="000000" w:themeColor="text1"/>
          <w:sz w:val="24"/>
          <w:szCs w:val="24"/>
          <w:lang w:eastAsia="cs-CZ"/>
        </w:rPr>
      </w:pPr>
      <w:r w:rsidRPr="001E1DA3">
        <w:rPr>
          <w:rFonts w:ascii="Times New Roman" w:eastAsia="Times New Roman" w:hAnsi="Times New Roman" w:cs="Times New Roman"/>
          <w:color w:val="000000" w:themeColor="text1"/>
          <w:sz w:val="24"/>
          <w:szCs w:val="24"/>
          <w:lang w:eastAsia="cs-CZ"/>
        </w:rPr>
        <w:t>Zhotovitel se zavazuje</w:t>
      </w:r>
      <w:r w:rsidR="00D54945" w:rsidRPr="001E1DA3">
        <w:rPr>
          <w:rFonts w:ascii="Times New Roman" w:eastAsia="Times New Roman" w:hAnsi="Times New Roman" w:cs="Times New Roman"/>
          <w:color w:val="000000" w:themeColor="text1"/>
          <w:sz w:val="24"/>
          <w:szCs w:val="24"/>
          <w:lang w:eastAsia="cs-CZ"/>
        </w:rPr>
        <w:t xml:space="preserve"> zajistit </w:t>
      </w:r>
      <w:r w:rsidR="00D54945" w:rsidRPr="001E1DA3">
        <w:rPr>
          <w:rFonts w:ascii="Times New Roman" w:eastAsia="Times New Roman" w:hAnsi="Times New Roman" w:cs="Times New Roman"/>
          <w:b/>
          <w:color w:val="000000" w:themeColor="text1"/>
          <w:sz w:val="24"/>
          <w:szCs w:val="24"/>
          <w:lang w:eastAsia="cs-CZ"/>
        </w:rPr>
        <w:t>dodržování</w:t>
      </w:r>
      <w:r w:rsidRPr="001E1DA3">
        <w:rPr>
          <w:rFonts w:ascii="Times New Roman" w:eastAsia="Times New Roman" w:hAnsi="Times New Roman" w:cs="Times New Roman"/>
          <w:b/>
          <w:color w:val="000000" w:themeColor="text1"/>
          <w:sz w:val="24"/>
          <w:szCs w:val="24"/>
          <w:lang w:eastAsia="cs-CZ"/>
        </w:rPr>
        <w:t xml:space="preserve"> </w:t>
      </w:r>
      <w:r w:rsidR="00D54945" w:rsidRPr="001E1DA3">
        <w:rPr>
          <w:rFonts w:ascii="Times New Roman" w:eastAsia="Times New Roman" w:hAnsi="Times New Roman" w:cs="Times New Roman"/>
          <w:b/>
          <w:color w:val="000000" w:themeColor="text1"/>
          <w:sz w:val="24"/>
          <w:szCs w:val="24"/>
          <w:lang w:eastAsia="cs-CZ"/>
        </w:rPr>
        <w:t>právních předpisů z oblasti práva životního prostředí</w:t>
      </w:r>
      <w:r w:rsidR="00D54945" w:rsidRPr="001E1DA3">
        <w:rPr>
          <w:rFonts w:ascii="Times New Roman" w:eastAsia="Times New Roman" w:hAnsi="Times New Roman" w:cs="Times New Roman"/>
          <w:color w:val="000000" w:themeColor="text1"/>
          <w:sz w:val="24"/>
          <w:szCs w:val="24"/>
          <w:lang w:eastAsia="cs-CZ"/>
        </w:rPr>
        <w:t xml:space="preserve">, zejména </w:t>
      </w:r>
      <w:r w:rsidRPr="001E1DA3">
        <w:rPr>
          <w:rFonts w:ascii="Times New Roman" w:eastAsia="Times New Roman" w:hAnsi="Times New Roman" w:cs="Times New Roman"/>
          <w:color w:val="000000" w:themeColor="text1"/>
          <w:sz w:val="24"/>
          <w:szCs w:val="24"/>
          <w:lang w:eastAsia="cs-CZ"/>
        </w:rPr>
        <w:t>zákon</w:t>
      </w:r>
      <w:r w:rsidR="00D54945" w:rsidRPr="001E1DA3">
        <w:rPr>
          <w:rFonts w:ascii="Times New Roman" w:eastAsia="Times New Roman" w:hAnsi="Times New Roman" w:cs="Times New Roman"/>
          <w:color w:val="000000" w:themeColor="text1"/>
          <w:sz w:val="24"/>
          <w:szCs w:val="24"/>
          <w:lang w:eastAsia="cs-CZ"/>
        </w:rPr>
        <w:t>a</w:t>
      </w:r>
      <w:r w:rsidRPr="001E1DA3">
        <w:rPr>
          <w:rFonts w:ascii="Times New Roman" w:eastAsia="Times New Roman" w:hAnsi="Times New Roman" w:cs="Times New Roman"/>
          <w:color w:val="000000" w:themeColor="text1"/>
          <w:sz w:val="24"/>
          <w:szCs w:val="24"/>
          <w:lang w:eastAsia="cs-CZ"/>
        </w:rPr>
        <w:t xml:space="preserve"> č. </w:t>
      </w:r>
      <w:r w:rsidR="00360AE8" w:rsidRPr="001E1DA3">
        <w:rPr>
          <w:rFonts w:ascii="Times New Roman" w:eastAsia="Times New Roman" w:hAnsi="Times New Roman" w:cs="Times New Roman"/>
          <w:color w:val="000000" w:themeColor="text1"/>
          <w:sz w:val="24"/>
          <w:szCs w:val="24"/>
          <w:lang w:eastAsia="cs-CZ"/>
        </w:rPr>
        <w:t xml:space="preserve">114/1992 Sb., o ochraně přírody a krajiny, ve znění pozdějších předpisů, zákona č. 17/1992 Sb., o životním prostředí, ve znění pozdějších předpisů, a zákona č. </w:t>
      </w:r>
      <w:r w:rsidRPr="001E1DA3">
        <w:rPr>
          <w:rFonts w:ascii="Times New Roman" w:eastAsia="Times New Roman" w:hAnsi="Times New Roman" w:cs="Times New Roman"/>
          <w:color w:val="000000" w:themeColor="text1"/>
          <w:sz w:val="24"/>
          <w:szCs w:val="24"/>
          <w:lang w:eastAsia="cs-CZ"/>
        </w:rPr>
        <w:t xml:space="preserve">541/2020 Sb., </w:t>
      </w:r>
      <w:r w:rsidR="00F53B35" w:rsidRPr="001E1DA3">
        <w:rPr>
          <w:rFonts w:ascii="Times New Roman" w:eastAsia="Times New Roman" w:hAnsi="Times New Roman" w:cs="Times New Roman"/>
          <w:color w:val="000000" w:themeColor="text1"/>
          <w:sz w:val="24"/>
          <w:szCs w:val="24"/>
          <w:lang w:eastAsia="cs-CZ"/>
        </w:rPr>
        <w:t xml:space="preserve">o odpadech, </w:t>
      </w:r>
      <w:r w:rsidRPr="001E1DA3">
        <w:rPr>
          <w:rFonts w:ascii="Times New Roman" w:eastAsia="Times New Roman" w:hAnsi="Times New Roman" w:cs="Times New Roman"/>
          <w:color w:val="000000" w:themeColor="text1"/>
          <w:sz w:val="24"/>
          <w:szCs w:val="24"/>
          <w:lang w:eastAsia="cs-CZ"/>
        </w:rPr>
        <w:t>ve znění pozdějších předpisů, a jeho prováděcí</w:t>
      </w:r>
      <w:r w:rsidR="00F53B35" w:rsidRPr="001E1DA3">
        <w:rPr>
          <w:rFonts w:ascii="Times New Roman" w:eastAsia="Times New Roman" w:hAnsi="Times New Roman" w:cs="Times New Roman"/>
          <w:color w:val="000000" w:themeColor="text1"/>
          <w:sz w:val="24"/>
          <w:szCs w:val="24"/>
          <w:lang w:eastAsia="cs-CZ"/>
        </w:rPr>
        <w:t>ch</w:t>
      </w:r>
      <w:r w:rsidRPr="001E1DA3">
        <w:rPr>
          <w:rFonts w:ascii="Times New Roman" w:eastAsia="Times New Roman" w:hAnsi="Times New Roman" w:cs="Times New Roman"/>
          <w:color w:val="000000" w:themeColor="text1"/>
          <w:sz w:val="24"/>
          <w:szCs w:val="24"/>
          <w:lang w:eastAsia="cs-CZ"/>
        </w:rPr>
        <w:t xml:space="preserve"> předpis</w:t>
      </w:r>
      <w:r w:rsidR="00F53B35" w:rsidRPr="001E1DA3">
        <w:rPr>
          <w:rFonts w:ascii="Times New Roman" w:eastAsia="Times New Roman" w:hAnsi="Times New Roman" w:cs="Times New Roman"/>
          <w:color w:val="000000" w:themeColor="text1"/>
          <w:sz w:val="24"/>
          <w:szCs w:val="24"/>
          <w:lang w:eastAsia="cs-CZ"/>
        </w:rPr>
        <w:t>ů</w:t>
      </w:r>
      <w:r w:rsidRPr="001E1DA3">
        <w:rPr>
          <w:rFonts w:ascii="Times New Roman" w:eastAsia="Times New Roman" w:hAnsi="Times New Roman" w:cs="Times New Roman"/>
          <w:color w:val="000000" w:themeColor="text1"/>
          <w:sz w:val="24"/>
          <w:szCs w:val="24"/>
          <w:lang w:eastAsia="cs-CZ"/>
        </w:rPr>
        <w:t>. Zhotovitel je povinen předávat TDI doklady o zajištění likvidace odpadů vzniklých stavebními pracemi na díle v souladu s posledně citovaným zákonem.</w:t>
      </w:r>
    </w:p>
    <w:p w14:paraId="502A1232" w14:textId="77777777" w:rsidR="00CA65CE" w:rsidRPr="001E1DA3" w:rsidRDefault="00CA65CE" w:rsidP="00D2464E">
      <w:pPr>
        <w:pStyle w:val="Odstavecseseznamem"/>
        <w:numPr>
          <w:ilvl w:val="0"/>
          <w:numId w:val="33"/>
        </w:numPr>
        <w:autoSpaceDE w:val="0"/>
        <w:autoSpaceDN w:val="0"/>
        <w:adjustRightInd w:val="0"/>
        <w:spacing w:after="6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1E1DA3">
        <w:rPr>
          <w:rFonts w:ascii="Times New Roman" w:eastAsia="Times New Roman" w:hAnsi="Times New Roman" w:cs="Times New Roman"/>
          <w:color w:val="000000" w:themeColor="text1"/>
          <w:sz w:val="24"/>
          <w:szCs w:val="24"/>
          <w:lang w:eastAsia="cs-CZ"/>
        </w:rPr>
        <w:t xml:space="preserve">Zhotovitel se zavazuje, že v průběhu provádění </w:t>
      </w:r>
      <w:r w:rsidR="00D54945" w:rsidRPr="001E1DA3">
        <w:rPr>
          <w:rFonts w:ascii="Times New Roman" w:eastAsia="Times New Roman" w:hAnsi="Times New Roman" w:cs="Times New Roman"/>
          <w:color w:val="000000" w:themeColor="text1"/>
          <w:sz w:val="24"/>
          <w:szCs w:val="24"/>
          <w:lang w:eastAsia="cs-CZ"/>
        </w:rPr>
        <w:t>díla</w:t>
      </w:r>
      <w:r w:rsidRPr="001E1DA3">
        <w:rPr>
          <w:rFonts w:ascii="Times New Roman" w:eastAsia="Times New Roman" w:hAnsi="Times New Roman" w:cs="Times New Roman"/>
          <w:color w:val="000000" w:themeColor="text1"/>
          <w:sz w:val="24"/>
          <w:szCs w:val="24"/>
          <w:lang w:eastAsia="cs-CZ"/>
        </w:rPr>
        <w:t xml:space="preserve"> podle této smlouvy </w:t>
      </w:r>
      <w:r w:rsidRPr="001E1DA3">
        <w:rPr>
          <w:rFonts w:ascii="Times New Roman" w:eastAsia="Times New Roman" w:hAnsi="Times New Roman" w:cs="Times New Roman"/>
          <w:b/>
          <w:color w:val="000000" w:themeColor="text1"/>
          <w:sz w:val="24"/>
          <w:szCs w:val="24"/>
          <w:lang w:eastAsia="cs-CZ"/>
        </w:rPr>
        <w:t>vyvine maximální úsilí směřující k eliminaci ukládání stavebních a demoličních odpadů</w:t>
      </w:r>
      <w:r w:rsidRPr="001E1DA3">
        <w:rPr>
          <w:rFonts w:ascii="Times New Roman" w:eastAsia="Times New Roman" w:hAnsi="Times New Roman" w:cs="Times New Roman"/>
          <w:color w:val="000000" w:themeColor="text1"/>
          <w:sz w:val="24"/>
          <w:szCs w:val="24"/>
          <w:lang w:eastAsia="cs-CZ"/>
        </w:rPr>
        <w:t xml:space="preserve"> vytvořených při demolici na skládky </w:t>
      </w:r>
      <w:r w:rsidRPr="001E1DA3">
        <w:rPr>
          <w:rFonts w:ascii="Times New Roman" w:eastAsia="Times New Roman" w:hAnsi="Times New Roman" w:cs="Times New Roman"/>
          <w:b/>
          <w:color w:val="000000" w:themeColor="text1"/>
          <w:sz w:val="24"/>
          <w:szCs w:val="24"/>
          <w:lang w:eastAsia="cs-CZ"/>
        </w:rPr>
        <w:t>a k zajištění recyklace využitelných stavebních a demoličních odpadů</w:t>
      </w:r>
      <w:r w:rsidR="00AF595C" w:rsidRPr="001E1DA3">
        <w:rPr>
          <w:rFonts w:ascii="Times New Roman" w:eastAsia="Times New Roman" w:hAnsi="Times New Roman" w:cs="Times New Roman"/>
          <w:color w:val="000000" w:themeColor="text1"/>
          <w:sz w:val="24"/>
          <w:szCs w:val="24"/>
          <w:lang w:eastAsia="cs-CZ"/>
        </w:rPr>
        <w:t>.</w:t>
      </w:r>
    </w:p>
    <w:p w14:paraId="7908E2AD" w14:textId="77777777" w:rsidR="00AF595C" w:rsidRPr="001E1DA3" w:rsidRDefault="00AF595C" w:rsidP="00113EB3">
      <w:pPr>
        <w:pStyle w:val="Odstavecseseznamem"/>
        <w:autoSpaceDE w:val="0"/>
        <w:autoSpaceDN w:val="0"/>
        <w:adjustRightInd w:val="0"/>
        <w:spacing w:after="60" w:line="240" w:lineRule="auto"/>
        <w:ind w:left="357"/>
        <w:contextualSpacing w:val="0"/>
        <w:jc w:val="both"/>
        <w:rPr>
          <w:rFonts w:ascii="Times New Roman" w:eastAsia="Times New Roman" w:hAnsi="Times New Roman" w:cs="Times New Roman"/>
          <w:color w:val="000000" w:themeColor="text1"/>
          <w:sz w:val="24"/>
          <w:szCs w:val="24"/>
          <w:lang w:eastAsia="cs-CZ"/>
        </w:rPr>
      </w:pPr>
    </w:p>
    <w:p w14:paraId="64ECF0DF" w14:textId="77777777" w:rsidR="002C16A6" w:rsidRPr="00B53697" w:rsidRDefault="002C16A6" w:rsidP="0057173C">
      <w:pPr>
        <w:keepNext/>
        <w:keepLines/>
        <w:spacing w:after="0" w:line="240" w:lineRule="auto"/>
        <w:jc w:val="center"/>
        <w:rPr>
          <w:rFonts w:ascii="Times New Roman" w:eastAsia="Times New Roman" w:hAnsi="Times New Roman" w:cs="Times New Roman"/>
          <w:b/>
          <w:bCs/>
          <w:color w:val="000000" w:themeColor="text1"/>
          <w:sz w:val="24"/>
          <w:szCs w:val="20"/>
        </w:rPr>
      </w:pPr>
      <w:r w:rsidRPr="00B53697">
        <w:rPr>
          <w:rFonts w:ascii="Times New Roman" w:eastAsia="Times New Roman" w:hAnsi="Times New Roman" w:cs="Times New Roman"/>
          <w:b/>
          <w:bCs/>
          <w:color w:val="000000" w:themeColor="text1"/>
          <w:sz w:val="24"/>
          <w:szCs w:val="20"/>
        </w:rPr>
        <w:t>XI</w:t>
      </w:r>
      <w:r w:rsidR="00E920DE" w:rsidRPr="00B53697">
        <w:rPr>
          <w:rFonts w:ascii="Times New Roman" w:eastAsia="Times New Roman" w:hAnsi="Times New Roman" w:cs="Times New Roman"/>
          <w:b/>
          <w:bCs/>
          <w:color w:val="000000" w:themeColor="text1"/>
          <w:sz w:val="24"/>
          <w:szCs w:val="20"/>
        </w:rPr>
        <w:t>I</w:t>
      </w:r>
      <w:r w:rsidRPr="00B53697">
        <w:rPr>
          <w:rFonts w:ascii="Times New Roman" w:eastAsia="Times New Roman" w:hAnsi="Times New Roman" w:cs="Times New Roman"/>
          <w:b/>
          <w:bCs/>
          <w:color w:val="000000" w:themeColor="text1"/>
          <w:sz w:val="24"/>
          <w:szCs w:val="20"/>
        </w:rPr>
        <w:t>.</w:t>
      </w:r>
    </w:p>
    <w:p w14:paraId="70E175BF" w14:textId="77777777" w:rsidR="00DC074B" w:rsidRPr="00B53697" w:rsidRDefault="002D6B24" w:rsidP="0057173C">
      <w:pPr>
        <w:keepNext/>
        <w:keepLines/>
        <w:spacing w:after="0" w:line="240" w:lineRule="auto"/>
        <w:jc w:val="center"/>
        <w:rPr>
          <w:rFonts w:ascii="Times New Roman" w:eastAsia="Times New Roman" w:hAnsi="Times New Roman" w:cs="Times New Roman"/>
          <w:b/>
          <w:bCs/>
          <w:color w:val="000000" w:themeColor="text1"/>
          <w:sz w:val="24"/>
          <w:szCs w:val="20"/>
          <w:u w:val="single"/>
        </w:rPr>
      </w:pPr>
      <w:r w:rsidRPr="00B53697">
        <w:rPr>
          <w:rFonts w:ascii="Times New Roman" w:eastAsia="Times New Roman" w:hAnsi="Times New Roman" w:cs="Times New Roman"/>
          <w:b/>
          <w:bCs/>
          <w:color w:val="000000" w:themeColor="text1"/>
          <w:sz w:val="24"/>
          <w:szCs w:val="20"/>
          <w:u w:val="single"/>
        </w:rPr>
        <w:t>P</w:t>
      </w:r>
      <w:r w:rsidR="00DC074B" w:rsidRPr="00B53697">
        <w:rPr>
          <w:rFonts w:ascii="Times New Roman" w:eastAsia="Times New Roman" w:hAnsi="Times New Roman" w:cs="Times New Roman"/>
          <w:b/>
          <w:bCs/>
          <w:color w:val="000000" w:themeColor="text1"/>
          <w:sz w:val="24"/>
          <w:szCs w:val="20"/>
          <w:u w:val="single"/>
        </w:rPr>
        <w:t xml:space="preserve">řípojky </w:t>
      </w:r>
    </w:p>
    <w:p w14:paraId="146F1F51" w14:textId="38D0669D" w:rsidR="006D7BAE" w:rsidRPr="00B53697" w:rsidRDefault="009F3FB8" w:rsidP="006D7BAE">
      <w:pPr>
        <w:pStyle w:val="Nadpis6"/>
        <w:widowControl w:val="0"/>
        <w:numPr>
          <w:ilvl w:val="0"/>
          <w:numId w:val="0"/>
        </w:numPr>
        <w:tabs>
          <w:tab w:val="left" w:pos="0"/>
        </w:tabs>
        <w:spacing w:before="120"/>
        <w:jc w:val="both"/>
        <w:rPr>
          <w:color w:val="000000" w:themeColor="text1"/>
          <w:sz w:val="24"/>
          <w:szCs w:val="24"/>
        </w:rPr>
      </w:pPr>
      <w:r w:rsidRPr="00B53697">
        <w:rPr>
          <w:b w:val="0"/>
          <w:sz w:val="24"/>
          <w:szCs w:val="24"/>
        </w:rPr>
        <w:t>Zhotovitel bere na vědomí, že část díla odpovídající přípojkám uvedeným v projektové dokumentaci</w:t>
      </w:r>
      <w:r w:rsidR="003C5258" w:rsidRPr="00B53697">
        <w:rPr>
          <w:b w:val="0"/>
          <w:sz w:val="24"/>
          <w:szCs w:val="24"/>
        </w:rPr>
        <w:t xml:space="preserve"> bude realizována na účet vlastníků předmětných př</w:t>
      </w:r>
      <w:r w:rsidR="006D7BAE" w:rsidRPr="00B53697">
        <w:rPr>
          <w:b w:val="0"/>
          <w:sz w:val="24"/>
          <w:szCs w:val="24"/>
        </w:rPr>
        <w:t xml:space="preserve">ípojek, pročež se zavazuje bez zbytečného odkladu poté, kdy budou s vlastníky přípojek </w:t>
      </w:r>
      <w:r w:rsidR="004C009C" w:rsidRPr="00B53697">
        <w:rPr>
          <w:b w:val="0"/>
          <w:sz w:val="24"/>
          <w:szCs w:val="24"/>
        </w:rPr>
        <w:t>uvedených</w:t>
      </w:r>
      <w:r w:rsidR="006D7BAE" w:rsidRPr="00B53697">
        <w:rPr>
          <w:b w:val="0"/>
          <w:sz w:val="24"/>
          <w:szCs w:val="24"/>
        </w:rPr>
        <w:t xml:space="preserve"> v projektové dokumentaci uzavřeny smlouvy o dílo na předmětné přípojky</w:t>
      </w:r>
      <w:r w:rsidR="00AD41D6" w:rsidRPr="00B53697">
        <w:rPr>
          <w:b w:val="0"/>
          <w:sz w:val="24"/>
          <w:szCs w:val="24"/>
        </w:rPr>
        <w:t xml:space="preserve"> (či jiné dohody obdobného významu)</w:t>
      </w:r>
      <w:r w:rsidR="006D7BAE" w:rsidRPr="00B53697">
        <w:rPr>
          <w:b w:val="0"/>
          <w:sz w:val="24"/>
          <w:szCs w:val="24"/>
        </w:rPr>
        <w:t>,</w:t>
      </w:r>
      <w:r w:rsidR="00AD41D6" w:rsidRPr="00B53697">
        <w:rPr>
          <w:b w:val="0"/>
          <w:sz w:val="24"/>
          <w:szCs w:val="24"/>
        </w:rPr>
        <w:t xml:space="preserve"> nejpozději </w:t>
      </w:r>
      <w:r w:rsidR="002375D2" w:rsidRPr="00B53697">
        <w:rPr>
          <w:b w:val="0"/>
          <w:sz w:val="24"/>
          <w:szCs w:val="24"/>
        </w:rPr>
        <w:t xml:space="preserve">však </w:t>
      </w:r>
      <w:r w:rsidR="00AD41D6" w:rsidRPr="00B53697">
        <w:rPr>
          <w:b w:val="0"/>
          <w:sz w:val="24"/>
          <w:szCs w:val="24"/>
        </w:rPr>
        <w:t xml:space="preserve">do </w:t>
      </w:r>
      <w:r w:rsidR="004C009C" w:rsidRPr="00B53697">
        <w:rPr>
          <w:b w:val="0"/>
          <w:sz w:val="24"/>
          <w:szCs w:val="24"/>
        </w:rPr>
        <w:t>60</w:t>
      </w:r>
      <w:r w:rsidR="00AD41D6" w:rsidRPr="00B53697">
        <w:rPr>
          <w:b w:val="0"/>
          <w:sz w:val="24"/>
          <w:szCs w:val="24"/>
        </w:rPr>
        <w:t xml:space="preserve"> dnů od uzavřen</w:t>
      </w:r>
      <w:r w:rsidR="002375D2" w:rsidRPr="00B53697">
        <w:rPr>
          <w:b w:val="0"/>
          <w:sz w:val="24"/>
          <w:szCs w:val="24"/>
        </w:rPr>
        <w:t>í</w:t>
      </w:r>
      <w:r w:rsidR="00AD41D6" w:rsidRPr="00B53697">
        <w:rPr>
          <w:b w:val="0"/>
          <w:sz w:val="24"/>
          <w:szCs w:val="24"/>
        </w:rPr>
        <w:t xml:space="preserve"> této smlouvy</w:t>
      </w:r>
      <w:r w:rsidR="002375D2" w:rsidRPr="00B53697">
        <w:rPr>
          <w:b w:val="0"/>
          <w:sz w:val="24"/>
          <w:szCs w:val="24"/>
        </w:rPr>
        <w:t xml:space="preserve"> (nebude-li dosaženo předpokládané součinnosti ze strany vlastníků předmětných přípojek)</w:t>
      </w:r>
      <w:r w:rsidR="00AD41D6" w:rsidRPr="00B53697">
        <w:rPr>
          <w:b w:val="0"/>
          <w:sz w:val="24"/>
          <w:szCs w:val="24"/>
        </w:rPr>
        <w:t xml:space="preserve">, </w:t>
      </w:r>
      <w:r w:rsidR="006D7BAE" w:rsidRPr="00B53697">
        <w:rPr>
          <w:b w:val="0"/>
          <w:sz w:val="24"/>
          <w:szCs w:val="24"/>
        </w:rPr>
        <w:t xml:space="preserve">uzavřít s objednatelem dodatek k této smlouvě o dílo, kterým se předmět této smlouvy zúží o realizaci předmětných přípojek a cena díla se o částku odpovídající uvedenému zúžení díla sníží. </w:t>
      </w:r>
    </w:p>
    <w:p w14:paraId="061134E1" w14:textId="77777777" w:rsidR="00DC074B" w:rsidRDefault="00DC074B" w:rsidP="009F3FB8">
      <w:pPr>
        <w:keepNext/>
        <w:keepLines/>
        <w:spacing w:after="0" w:line="240" w:lineRule="auto"/>
        <w:rPr>
          <w:rFonts w:ascii="Times New Roman" w:eastAsia="Times New Roman" w:hAnsi="Times New Roman" w:cs="Times New Roman"/>
          <w:b/>
          <w:bCs/>
          <w:color w:val="000000" w:themeColor="text1"/>
          <w:sz w:val="24"/>
          <w:szCs w:val="20"/>
        </w:rPr>
      </w:pPr>
    </w:p>
    <w:p w14:paraId="5D265608" w14:textId="77777777" w:rsidR="00DC074B" w:rsidRPr="002D6B24" w:rsidRDefault="00DC074B" w:rsidP="0057173C">
      <w:pPr>
        <w:keepNext/>
        <w:keepLines/>
        <w:spacing w:after="0" w:line="240" w:lineRule="auto"/>
        <w:jc w:val="center"/>
        <w:rPr>
          <w:rFonts w:ascii="Times New Roman" w:eastAsia="Times New Roman" w:hAnsi="Times New Roman" w:cs="Times New Roman"/>
          <w:b/>
          <w:bCs/>
          <w:color w:val="000000" w:themeColor="text1"/>
          <w:sz w:val="24"/>
          <w:szCs w:val="20"/>
        </w:rPr>
      </w:pPr>
      <w:r w:rsidRPr="002D6B24">
        <w:rPr>
          <w:rFonts w:ascii="Times New Roman" w:eastAsia="Times New Roman" w:hAnsi="Times New Roman" w:cs="Times New Roman"/>
          <w:b/>
          <w:bCs/>
          <w:color w:val="000000" w:themeColor="text1"/>
          <w:sz w:val="24"/>
          <w:szCs w:val="20"/>
        </w:rPr>
        <w:t>XIII.</w:t>
      </w:r>
    </w:p>
    <w:p w14:paraId="22BF56E3" w14:textId="77777777" w:rsidR="002C16A6" w:rsidRPr="00B110B1" w:rsidRDefault="002C16A6" w:rsidP="0057173C">
      <w:pPr>
        <w:keepNext/>
        <w:keepLines/>
        <w:spacing w:after="120" w:line="240" w:lineRule="auto"/>
        <w:jc w:val="center"/>
        <w:rPr>
          <w:rFonts w:ascii="Times New Roman" w:eastAsia="Times New Roman" w:hAnsi="Times New Roman" w:cs="Times New Roman"/>
          <w:b/>
          <w:color w:val="000000" w:themeColor="text1"/>
          <w:sz w:val="24"/>
          <w:szCs w:val="20"/>
          <w:u w:val="single"/>
        </w:rPr>
      </w:pPr>
      <w:r w:rsidRPr="00B110B1">
        <w:rPr>
          <w:rFonts w:ascii="Times New Roman" w:eastAsia="Times New Roman" w:hAnsi="Times New Roman" w:cs="Times New Roman"/>
          <w:b/>
          <w:color w:val="000000" w:themeColor="text1"/>
          <w:sz w:val="24"/>
          <w:szCs w:val="20"/>
          <w:u w:val="single"/>
        </w:rPr>
        <w:t>Závěrečná ustanovení</w:t>
      </w:r>
    </w:p>
    <w:p w14:paraId="2174FE1C" w14:textId="77777777" w:rsidR="002C16A6" w:rsidRPr="00B110B1"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14:paraId="20454221" w14:textId="77777777" w:rsidR="002C16A6" w:rsidRPr="00B110B1" w:rsidRDefault="002C16A6" w:rsidP="0075246D">
      <w:pPr>
        <w:numPr>
          <w:ilvl w:val="0"/>
          <w:numId w:val="30"/>
        </w:numPr>
        <w:spacing w:after="60" w:line="240" w:lineRule="auto"/>
        <w:ind w:left="425" w:hanging="425"/>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Smluvní strany prohlašují, že tuto smlouvu uzavřely svobodně, vážně a srozumitelně, nikoliv v tísni nebo za nápadně nevýhodných podmínek.</w:t>
      </w:r>
    </w:p>
    <w:p w14:paraId="1C06AA2E" w14:textId="77777777" w:rsidR="002C16A6" w:rsidRPr="00B110B1"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Tuto smlouvu lze měnit pouze očíslovanými písemnými dodatky označenými jako dodatek ke smlouvě o dílo a podepsaný oběma smluvními stranami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14:paraId="46BB7769" w14:textId="3AA3E7A2" w:rsidR="00F266E9" w:rsidRPr="00B110B1" w:rsidRDefault="00F266E9" w:rsidP="00E920DE">
      <w:pPr>
        <w:numPr>
          <w:ilvl w:val="0"/>
          <w:numId w:val="30"/>
        </w:numPr>
        <w:spacing w:after="60" w:line="240" w:lineRule="auto"/>
        <w:ind w:left="426" w:hanging="426"/>
        <w:jc w:val="both"/>
        <w:rPr>
          <w:rFonts w:ascii="Times New Roman" w:hAnsi="Times New Roman" w:cs="Times New Roman"/>
          <w:color w:val="000000" w:themeColor="text1"/>
          <w:sz w:val="24"/>
          <w:szCs w:val="24"/>
        </w:rPr>
      </w:pPr>
      <w:r w:rsidRPr="00B110B1">
        <w:rPr>
          <w:rFonts w:ascii="Times New Roman" w:hAnsi="Times New Roman" w:cs="Times New Roman"/>
          <w:color w:val="000000" w:themeColor="text1"/>
          <w:sz w:val="24"/>
          <w:szCs w:val="24"/>
        </w:rPr>
        <w:lastRenderedPageBreak/>
        <w:t xml:space="preserve">Zhotovitel bere na vědomí, že tato smlouva bude </w:t>
      </w:r>
      <w:r w:rsidR="0055430F">
        <w:rPr>
          <w:rFonts w:ascii="Times New Roman" w:hAnsi="Times New Roman" w:cs="Times New Roman"/>
          <w:color w:val="000000" w:themeColor="text1"/>
          <w:sz w:val="24"/>
          <w:szCs w:val="24"/>
        </w:rPr>
        <w:t xml:space="preserve">objednatelem </w:t>
      </w:r>
      <w:r w:rsidRPr="00B110B1">
        <w:rPr>
          <w:rFonts w:ascii="Times New Roman" w:hAnsi="Times New Roman" w:cs="Times New Roman"/>
          <w:color w:val="000000" w:themeColor="text1"/>
          <w:sz w:val="24"/>
          <w:szCs w:val="24"/>
        </w:rPr>
        <w:t xml:space="preserve">zveřejněna v souladu s právem České republiky, zejména se zákonem č. 340/2015 Sb., o zvláštních podmínkách účinnosti některých smluv, uveřejňování těchto smluv a o registru smluv (zákon o registru smluv), </w:t>
      </w:r>
      <w:r w:rsidR="000372DB">
        <w:rPr>
          <w:rFonts w:ascii="Times New Roman" w:eastAsia="Times New Roman" w:hAnsi="Times New Roman" w:cs="Times New Roman"/>
          <w:color w:val="000000" w:themeColor="text1"/>
          <w:sz w:val="24"/>
          <w:szCs w:val="24"/>
          <w:lang w:eastAsia="cs-CZ"/>
        </w:rPr>
        <w:t>ve znění pozdějších předpisů</w:t>
      </w:r>
      <w:r w:rsidRPr="00B110B1">
        <w:rPr>
          <w:rFonts w:ascii="Times New Roman" w:hAnsi="Times New Roman" w:cs="Times New Roman"/>
          <w:color w:val="000000" w:themeColor="text1"/>
          <w:sz w:val="24"/>
          <w:szCs w:val="24"/>
        </w:rPr>
        <w:t>. Zhotovitel prohlašuje, že žádná ze skutečností v této smlouvě uvedených není jeho obchodním tajemstvím.</w:t>
      </w:r>
    </w:p>
    <w:p w14:paraId="20E0C2AD" w14:textId="77777777" w:rsidR="002C16A6" w:rsidRPr="00B110B1"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Tato smlouva je vystavena ve </w:t>
      </w:r>
      <w:r w:rsidR="00E234DA">
        <w:rPr>
          <w:rFonts w:ascii="Times New Roman" w:eastAsia="Times New Roman" w:hAnsi="Times New Roman" w:cs="Times New Roman"/>
          <w:color w:val="000000" w:themeColor="text1"/>
          <w:sz w:val="24"/>
          <w:szCs w:val="24"/>
          <w:lang w:eastAsia="cs-CZ"/>
        </w:rPr>
        <w:t>3</w:t>
      </w:r>
      <w:r w:rsidRPr="00B110B1">
        <w:rPr>
          <w:rFonts w:ascii="Times New Roman" w:eastAsia="Times New Roman" w:hAnsi="Times New Roman" w:cs="Times New Roman"/>
          <w:color w:val="000000" w:themeColor="text1"/>
          <w:sz w:val="24"/>
          <w:szCs w:val="24"/>
          <w:lang w:eastAsia="cs-CZ"/>
        </w:rPr>
        <w:t xml:space="preserve"> vyhotoveních s platností originálu, z nichž </w:t>
      </w:r>
      <w:r w:rsidR="00E234DA">
        <w:rPr>
          <w:rFonts w:ascii="Times New Roman" w:eastAsia="Times New Roman" w:hAnsi="Times New Roman" w:cs="Times New Roman"/>
          <w:color w:val="000000" w:themeColor="text1"/>
          <w:sz w:val="24"/>
          <w:szCs w:val="24"/>
          <w:lang w:eastAsia="cs-CZ"/>
        </w:rPr>
        <w:t xml:space="preserve">2 </w:t>
      </w:r>
      <w:r w:rsidRPr="00B110B1">
        <w:rPr>
          <w:rFonts w:ascii="Times New Roman" w:eastAsia="Times New Roman" w:hAnsi="Times New Roman" w:cs="Times New Roman"/>
          <w:color w:val="000000" w:themeColor="text1"/>
          <w:sz w:val="24"/>
          <w:szCs w:val="24"/>
          <w:lang w:eastAsia="cs-CZ"/>
        </w:rPr>
        <w:t>obdrží objednatel a 1 zhotovitel.</w:t>
      </w:r>
    </w:p>
    <w:p w14:paraId="69991DEB" w14:textId="77777777" w:rsidR="002C16A6" w:rsidRPr="00B110B1"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Tato smlouva nabývá platnosti </w:t>
      </w:r>
      <w:r w:rsidR="00DA1FD2" w:rsidRPr="00B110B1">
        <w:rPr>
          <w:rFonts w:ascii="Times New Roman" w:eastAsia="Times New Roman" w:hAnsi="Times New Roman" w:cs="Times New Roman"/>
          <w:color w:val="000000" w:themeColor="text1"/>
          <w:sz w:val="24"/>
          <w:szCs w:val="24"/>
          <w:lang w:eastAsia="cs-CZ"/>
        </w:rPr>
        <w:t>dn</w:t>
      </w:r>
      <w:r w:rsidRPr="00B110B1">
        <w:rPr>
          <w:rFonts w:ascii="Times New Roman" w:eastAsia="Times New Roman" w:hAnsi="Times New Roman" w:cs="Times New Roman"/>
          <w:color w:val="000000" w:themeColor="text1"/>
          <w:sz w:val="24"/>
          <w:szCs w:val="24"/>
          <w:lang w:eastAsia="cs-CZ"/>
        </w:rPr>
        <w:t>em podpisu oběma smluvními stranami</w:t>
      </w:r>
      <w:r w:rsidR="00F266E9" w:rsidRPr="00B110B1">
        <w:rPr>
          <w:rFonts w:ascii="Times New Roman" w:eastAsia="Times New Roman" w:hAnsi="Times New Roman" w:cs="Times New Roman"/>
          <w:color w:val="000000" w:themeColor="text1"/>
          <w:sz w:val="24"/>
          <w:szCs w:val="24"/>
          <w:lang w:eastAsia="cs-CZ"/>
        </w:rPr>
        <w:t xml:space="preserve"> a účinnosti uveřejnění</w:t>
      </w:r>
      <w:r w:rsidR="000372DB">
        <w:rPr>
          <w:rFonts w:ascii="Times New Roman" w:eastAsia="Times New Roman" w:hAnsi="Times New Roman" w:cs="Times New Roman"/>
          <w:color w:val="000000" w:themeColor="text1"/>
          <w:sz w:val="24"/>
          <w:szCs w:val="24"/>
          <w:lang w:eastAsia="cs-CZ"/>
        </w:rPr>
        <w:t>m</w:t>
      </w:r>
      <w:r w:rsidR="00F266E9" w:rsidRPr="00B110B1">
        <w:rPr>
          <w:rFonts w:ascii="Times New Roman" w:eastAsia="Times New Roman" w:hAnsi="Times New Roman" w:cs="Times New Roman"/>
          <w:color w:val="000000" w:themeColor="text1"/>
          <w:sz w:val="24"/>
          <w:szCs w:val="24"/>
          <w:lang w:eastAsia="cs-CZ"/>
        </w:rPr>
        <w:t xml:space="preserve"> v registru smluv</w:t>
      </w:r>
      <w:r w:rsidR="00DA1FD2" w:rsidRPr="00B110B1">
        <w:rPr>
          <w:rFonts w:ascii="Times New Roman" w:eastAsia="Times New Roman" w:hAnsi="Times New Roman" w:cs="Times New Roman"/>
          <w:color w:val="000000" w:themeColor="text1"/>
          <w:sz w:val="24"/>
          <w:szCs w:val="24"/>
          <w:lang w:eastAsia="cs-CZ"/>
        </w:rPr>
        <w:t>.</w:t>
      </w:r>
      <w:r w:rsidRPr="00B110B1">
        <w:rPr>
          <w:rFonts w:ascii="Times New Roman" w:eastAsia="Times New Roman" w:hAnsi="Times New Roman" w:cs="Times New Roman"/>
          <w:color w:val="000000" w:themeColor="text1"/>
          <w:sz w:val="24"/>
          <w:szCs w:val="24"/>
          <w:lang w:eastAsia="cs-CZ"/>
        </w:rPr>
        <w:t xml:space="preserve"> </w:t>
      </w:r>
    </w:p>
    <w:p w14:paraId="321DAD9E" w14:textId="77777777" w:rsidR="00D24946" w:rsidRPr="001415FF" w:rsidRDefault="002C16A6"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 xml:space="preserve">Tato smlouva, jakož i práva a povinnosti vzniklé na základě této smlouvy nebo v souvislosti s ní, se řídí právem České republiky, zejména příslušnými ustanoveními občanského zákoníku, </w:t>
      </w:r>
      <w:r w:rsidR="000372DB">
        <w:rPr>
          <w:rFonts w:ascii="Times New Roman" w:eastAsia="Times New Roman" w:hAnsi="Times New Roman" w:cs="Times New Roman"/>
          <w:color w:val="000000" w:themeColor="text1"/>
          <w:sz w:val="24"/>
          <w:szCs w:val="24"/>
          <w:lang w:eastAsia="cs-CZ"/>
        </w:rPr>
        <w:t>ve znění pozdějších předpisů</w:t>
      </w:r>
      <w:r w:rsidRPr="00B110B1">
        <w:rPr>
          <w:rFonts w:ascii="Times New Roman" w:eastAsia="Times New Roman" w:hAnsi="Times New Roman" w:cs="Times New Roman"/>
          <w:color w:val="000000" w:themeColor="text1"/>
          <w:sz w:val="24"/>
          <w:szCs w:val="24"/>
          <w:lang w:eastAsia="cs-CZ"/>
        </w:rPr>
        <w:t>.</w:t>
      </w:r>
    </w:p>
    <w:p w14:paraId="7831704D" w14:textId="1BAE3322" w:rsidR="00296A25" w:rsidRPr="00B110B1" w:rsidRDefault="00296A25" w:rsidP="00E920DE">
      <w:pPr>
        <w:numPr>
          <w:ilvl w:val="0"/>
          <w:numId w:val="30"/>
        </w:numPr>
        <w:spacing w:after="60" w:line="240" w:lineRule="auto"/>
        <w:ind w:left="426" w:hanging="426"/>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Nedílnou součástí této smlouvy jsou následující přílohy:</w:t>
      </w:r>
    </w:p>
    <w:p w14:paraId="69F2932B" w14:textId="77777777" w:rsidR="002C16A6" w:rsidRDefault="002C16A6" w:rsidP="00296A25">
      <w:pPr>
        <w:spacing w:after="60" w:line="240" w:lineRule="auto"/>
        <w:ind w:left="426"/>
        <w:jc w:val="both"/>
        <w:rPr>
          <w:rFonts w:ascii="Times New Roman" w:eastAsia="Times New Roman" w:hAnsi="Times New Roman" w:cs="Times New Roman"/>
          <w:color w:val="000000" w:themeColor="text1"/>
          <w:sz w:val="24"/>
          <w:szCs w:val="24"/>
          <w:lang w:eastAsia="cs-CZ"/>
        </w:rPr>
      </w:pPr>
      <w:r w:rsidRPr="00B110B1">
        <w:rPr>
          <w:rFonts w:ascii="Times New Roman" w:eastAsia="Times New Roman" w:hAnsi="Times New Roman" w:cs="Times New Roman"/>
          <w:color w:val="000000" w:themeColor="text1"/>
          <w:sz w:val="24"/>
          <w:szCs w:val="24"/>
          <w:lang w:eastAsia="cs-CZ"/>
        </w:rPr>
        <w:t>Příloha</w:t>
      </w:r>
      <w:r w:rsidR="000372DB">
        <w:rPr>
          <w:rFonts w:ascii="Times New Roman" w:eastAsia="Times New Roman" w:hAnsi="Times New Roman" w:cs="Times New Roman"/>
          <w:color w:val="000000" w:themeColor="text1"/>
          <w:sz w:val="24"/>
          <w:szCs w:val="24"/>
          <w:lang w:eastAsia="cs-CZ"/>
        </w:rPr>
        <w:t xml:space="preserve"> č. 1</w:t>
      </w:r>
      <w:r w:rsidRPr="00B110B1">
        <w:rPr>
          <w:rFonts w:ascii="Times New Roman" w:eastAsia="Times New Roman" w:hAnsi="Times New Roman" w:cs="Times New Roman"/>
          <w:color w:val="000000" w:themeColor="text1"/>
          <w:sz w:val="24"/>
          <w:szCs w:val="24"/>
          <w:lang w:eastAsia="cs-CZ"/>
        </w:rPr>
        <w:t>: Položkový rozpočet</w:t>
      </w:r>
    </w:p>
    <w:p w14:paraId="1A04D35B" w14:textId="77777777" w:rsidR="001C74F2" w:rsidRDefault="001C74F2" w:rsidP="00296A25">
      <w:pPr>
        <w:spacing w:after="60" w:line="240" w:lineRule="auto"/>
        <w:ind w:left="426"/>
        <w:jc w:val="both"/>
        <w:rPr>
          <w:rFonts w:ascii="Times New Roman" w:eastAsia="Times New Roman" w:hAnsi="Times New Roman" w:cs="Times New Roman"/>
          <w:color w:val="000000" w:themeColor="text1"/>
          <w:sz w:val="24"/>
          <w:szCs w:val="24"/>
          <w:lang w:eastAsia="cs-CZ"/>
        </w:rPr>
      </w:pPr>
      <w:r>
        <w:rPr>
          <w:rFonts w:ascii="Times New Roman" w:eastAsia="Times New Roman" w:hAnsi="Times New Roman" w:cs="Times New Roman"/>
          <w:color w:val="000000" w:themeColor="text1"/>
          <w:sz w:val="24"/>
          <w:szCs w:val="24"/>
          <w:lang w:eastAsia="cs-CZ"/>
        </w:rPr>
        <w:t>Příloha č. 2: Harmonogram plnění</w:t>
      </w:r>
    </w:p>
    <w:p w14:paraId="4A0F5F86" w14:textId="77777777" w:rsidR="00C02D57" w:rsidRPr="00B110B1" w:rsidRDefault="00C02D57" w:rsidP="002C16A6">
      <w:pPr>
        <w:spacing w:after="60" w:line="240" w:lineRule="auto"/>
        <w:jc w:val="both"/>
        <w:rPr>
          <w:rFonts w:ascii="Times New Roman" w:eastAsia="Times New Roman" w:hAnsi="Times New Roman" w:cs="Times New Roman"/>
          <w:color w:val="000000" w:themeColor="text1"/>
          <w:sz w:val="24"/>
          <w:szCs w:val="24"/>
          <w:lang w:eastAsia="cs-CZ"/>
        </w:rPr>
      </w:pPr>
    </w:p>
    <w:p w14:paraId="43B72A2D" w14:textId="77777777" w:rsidR="00F85898" w:rsidRPr="000351A6" w:rsidRDefault="00F85898" w:rsidP="00F85898">
      <w:pPr>
        <w:spacing w:after="0" w:line="240" w:lineRule="auto"/>
        <w:jc w:val="both"/>
        <w:rPr>
          <w:rFonts w:ascii="Times New Roman" w:eastAsia="Times New Roman" w:hAnsi="Times New Roman" w:cs="Times New Roman"/>
          <w:sz w:val="24"/>
          <w:szCs w:val="24"/>
          <w:lang w:eastAsia="cs-CZ"/>
        </w:rPr>
      </w:pPr>
      <w:r w:rsidRPr="00F85898">
        <w:rPr>
          <w:rFonts w:ascii="Times New Roman" w:eastAsia="Times New Roman" w:hAnsi="Times New Roman" w:cs="Times New Roman"/>
          <w:sz w:val="24"/>
          <w:szCs w:val="24"/>
          <w:lang w:eastAsia="cs-CZ"/>
        </w:rPr>
        <w:t xml:space="preserve">Ve Vyškově dne </w:t>
      </w:r>
      <w:r w:rsidRPr="000351A6">
        <w:rPr>
          <w:rFonts w:ascii="Times New Roman" w:eastAsia="Times New Roman" w:hAnsi="Times New Roman" w:cs="Times New Roman"/>
          <w:sz w:val="24"/>
          <w:szCs w:val="24"/>
          <w:lang w:eastAsia="cs-CZ"/>
        </w:rPr>
        <w:t>………………..</w:t>
      </w:r>
      <w:r w:rsidRPr="00F85898">
        <w:rPr>
          <w:rFonts w:ascii="Times New Roman" w:eastAsia="Times New Roman" w:hAnsi="Times New Roman" w:cs="Times New Roman"/>
          <w:sz w:val="24"/>
          <w:szCs w:val="24"/>
          <w:lang w:eastAsia="cs-CZ"/>
        </w:rPr>
        <w:t xml:space="preserve">                       </w:t>
      </w:r>
      <w:r w:rsidRPr="000351A6">
        <w:rPr>
          <w:rFonts w:ascii="Times New Roman" w:eastAsia="Times New Roman" w:hAnsi="Times New Roman" w:cs="Times New Roman"/>
          <w:sz w:val="24"/>
          <w:szCs w:val="24"/>
          <w:lang w:eastAsia="cs-CZ"/>
        </w:rPr>
        <w:t>V ………………….. dne ……………….</w:t>
      </w:r>
    </w:p>
    <w:p w14:paraId="64D9CC40" w14:textId="77777777" w:rsidR="00F85898" w:rsidRPr="000351A6" w:rsidRDefault="00F85898" w:rsidP="00F85898">
      <w:pPr>
        <w:tabs>
          <w:tab w:val="left" w:pos="5040"/>
        </w:tabs>
        <w:spacing w:after="0" w:line="240" w:lineRule="auto"/>
        <w:jc w:val="both"/>
        <w:rPr>
          <w:rFonts w:ascii="Times New Roman" w:eastAsia="Times New Roman" w:hAnsi="Times New Roman" w:cs="Times New Roman"/>
          <w:sz w:val="24"/>
          <w:szCs w:val="24"/>
          <w:lang w:eastAsia="cs-CZ"/>
        </w:rPr>
      </w:pPr>
    </w:p>
    <w:p w14:paraId="127D8D2B" w14:textId="77777777" w:rsidR="00F85898" w:rsidRPr="000351A6" w:rsidRDefault="00F85898" w:rsidP="00F85898">
      <w:pPr>
        <w:tabs>
          <w:tab w:val="left" w:pos="5040"/>
        </w:tabs>
        <w:spacing w:after="0" w:line="240" w:lineRule="auto"/>
        <w:jc w:val="both"/>
        <w:rPr>
          <w:rFonts w:ascii="Times New Roman" w:eastAsia="Times New Roman" w:hAnsi="Times New Roman" w:cs="Times New Roman"/>
          <w:sz w:val="24"/>
          <w:szCs w:val="24"/>
          <w:lang w:eastAsia="cs-CZ"/>
        </w:rPr>
      </w:pPr>
    </w:p>
    <w:p w14:paraId="759D5CE5" w14:textId="77777777" w:rsidR="00F85898" w:rsidRPr="000351A6" w:rsidRDefault="00F85898" w:rsidP="00F85898">
      <w:pPr>
        <w:tabs>
          <w:tab w:val="left" w:pos="5040"/>
        </w:tabs>
        <w:spacing w:after="0" w:line="240" w:lineRule="auto"/>
        <w:jc w:val="both"/>
        <w:rPr>
          <w:rFonts w:ascii="Times New Roman" w:eastAsia="Times New Roman" w:hAnsi="Times New Roman" w:cs="Times New Roman"/>
          <w:sz w:val="24"/>
          <w:szCs w:val="24"/>
          <w:lang w:eastAsia="cs-CZ"/>
        </w:rPr>
      </w:pPr>
    </w:p>
    <w:p w14:paraId="3101B8D3" w14:textId="77777777" w:rsidR="00F85898" w:rsidRPr="00F85898" w:rsidRDefault="00F85898" w:rsidP="00F85898">
      <w:pPr>
        <w:tabs>
          <w:tab w:val="left" w:pos="5040"/>
        </w:tabs>
        <w:spacing w:after="0" w:line="240" w:lineRule="auto"/>
        <w:jc w:val="both"/>
        <w:rPr>
          <w:rFonts w:ascii="Times New Roman" w:eastAsia="Times New Roman" w:hAnsi="Times New Roman" w:cs="Times New Roman"/>
          <w:sz w:val="24"/>
          <w:szCs w:val="24"/>
          <w:lang w:eastAsia="cs-CZ"/>
        </w:rPr>
      </w:pPr>
      <w:r w:rsidRPr="000351A6">
        <w:rPr>
          <w:rFonts w:ascii="Times New Roman" w:eastAsia="Times New Roman" w:hAnsi="Times New Roman" w:cs="Times New Roman"/>
          <w:sz w:val="24"/>
          <w:szCs w:val="24"/>
          <w:lang w:eastAsia="cs-CZ"/>
        </w:rPr>
        <w:t>.....................................................</w:t>
      </w:r>
      <w:r w:rsidRPr="000351A6">
        <w:rPr>
          <w:rFonts w:ascii="Times New Roman" w:eastAsia="Times New Roman" w:hAnsi="Times New Roman" w:cs="Times New Roman"/>
          <w:sz w:val="24"/>
          <w:szCs w:val="24"/>
          <w:lang w:eastAsia="cs-CZ"/>
        </w:rPr>
        <w:tab/>
        <w:t>.....................................................</w:t>
      </w:r>
    </w:p>
    <w:p w14:paraId="2A1C4567" w14:textId="77777777" w:rsidR="00F85898" w:rsidRPr="00F85898" w:rsidRDefault="00F85898" w:rsidP="00F85898">
      <w:pPr>
        <w:tabs>
          <w:tab w:val="left" w:pos="5040"/>
        </w:tabs>
        <w:spacing w:after="0" w:line="240" w:lineRule="auto"/>
        <w:jc w:val="both"/>
        <w:rPr>
          <w:rFonts w:ascii="Times New Roman" w:eastAsia="Times New Roman" w:hAnsi="Times New Roman" w:cs="Times New Roman"/>
          <w:b/>
          <w:bCs/>
          <w:sz w:val="24"/>
          <w:szCs w:val="24"/>
          <w:lang w:eastAsia="cs-CZ"/>
        </w:rPr>
      </w:pPr>
    </w:p>
    <w:p w14:paraId="199F5697" w14:textId="77777777" w:rsidR="00F85898" w:rsidRPr="00F85898" w:rsidRDefault="00F85898" w:rsidP="00F85898">
      <w:pPr>
        <w:tabs>
          <w:tab w:val="left" w:pos="5040"/>
        </w:tabs>
        <w:spacing w:after="0" w:line="240" w:lineRule="auto"/>
        <w:jc w:val="both"/>
        <w:rPr>
          <w:rFonts w:ascii="Times New Roman" w:eastAsia="Times New Roman" w:hAnsi="Times New Roman" w:cs="Times New Roman"/>
          <w:b/>
          <w:bCs/>
          <w:sz w:val="24"/>
          <w:szCs w:val="24"/>
          <w:lang w:eastAsia="cs-CZ"/>
        </w:rPr>
      </w:pPr>
      <w:r w:rsidRPr="00F85898">
        <w:rPr>
          <w:rFonts w:ascii="Times New Roman" w:eastAsia="Times New Roman" w:hAnsi="Times New Roman" w:cs="Times New Roman"/>
          <w:b/>
          <w:bCs/>
          <w:sz w:val="24"/>
          <w:szCs w:val="24"/>
          <w:lang w:eastAsia="cs-CZ"/>
        </w:rPr>
        <w:t>Mgr. Viera Maňásková</w:t>
      </w:r>
    </w:p>
    <w:p w14:paraId="10C98DFD" w14:textId="77777777" w:rsidR="00F85898" w:rsidRPr="00F85898" w:rsidRDefault="00F85898" w:rsidP="00F85898">
      <w:pPr>
        <w:tabs>
          <w:tab w:val="left" w:pos="5040"/>
        </w:tabs>
        <w:spacing w:after="0" w:line="240" w:lineRule="auto"/>
        <w:jc w:val="both"/>
        <w:rPr>
          <w:rFonts w:ascii="Times New Roman" w:eastAsia="Times New Roman" w:hAnsi="Times New Roman" w:cs="Times New Roman"/>
          <w:sz w:val="24"/>
          <w:szCs w:val="24"/>
          <w:lang w:eastAsia="cs-CZ"/>
        </w:rPr>
      </w:pPr>
      <w:r w:rsidRPr="00F85898">
        <w:rPr>
          <w:rFonts w:ascii="Times New Roman" w:eastAsia="Times New Roman" w:hAnsi="Times New Roman" w:cs="Times New Roman"/>
          <w:bCs/>
          <w:sz w:val="24"/>
          <w:szCs w:val="24"/>
          <w:lang w:eastAsia="cs-CZ"/>
        </w:rPr>
        <w:t xml:space="preserve">      ředitelka MKS   </w:t>
      </w:r>
      <w:r w:rsidRPr="00F85898">
        <w:rPr>
          <w:rFonts w:ascii="Times New Roman" w:eastAsia="Times New Roman" w:hAnsi="Times New Roman" w:cs="Times New Roman"/>
          <w:b/>
          <w:bCs/>
          <w:sz w:val="24"/>
          <w:szCs w:val="24"/>
          <w:lang w:eastAsia="cs-CZ"/>
        </w:rPr>
        <w:t xml:space="preserve">                                                               </w:t>
      </w:r>
    </w:p>
    <w:p w14:paraId="1F58E00E" w14:textId="77777777" w:rsidR="00F85898" w:rsidRPr="00F85898" w:rsidRDefault="00F85898" w:rsidP="00F85898">
      <w:pPr>
        <w:spacing w:after="0" w:line="240" w:lineRule="auto"/>
        <w:rPr>
          <w:rFonts w:ascii="Times New Roman" w:eastAsia="Times New Roman" w:hAnsi="Times New Roman" w:cs="Times New Roman"/>
          <w:sz w:val="24"/>
          <w:szCs w:val="24"/>
          <w:lang w:eastAsia="cs-CZ"/>
        </w:rPr>
      </w:pPr>
      <w:r w:rsidRPr="00F85898">
        <w:rPr>
          <w:rFonts w:ascii="Times New Roman" w:eastAsia="Times New Roman" w:hAnsi="Times New Roman" w:cs="Times New Roman"/>
          <w:sz w:val="24"/>
          <w:szCs w:val="24"/>
          <w:lang w:eastAsia="cs-CZ"/>
        </w:rPr>
        <w:t xml:space="preserve">       (objednatel)</w:t>
      </w:r>
      <w:r w:rsidRPr="00F85898">
        <w:rPr>
          <w:rFonts w:ascii="Times New Roman" w:eastAsia="Times New Roman" w:hAnsi="Times New Roman" w:cs="Times New Roman"/>
          <w:sz w:val="24"/>
          <w:szCs w:val="24"/>
          <w:lang w:eastAsia="cs-CZ"/>
        </w:rPr>
        <w:tab/>
      </w:r>
      <w:r w:rsidRPr="00F85898">
        <w:rPr>
          <w:rFonts w:ascii="Times New Roman" w:eastAsia="Times New Roman" w:hAnsi="Times New Roman" w:cs="Times New Roman"/>
          <w:sz w:val="24"/>
          <w:szCs w:val="24"/>
          <w:lang w:eastAsia="cs-CZ"/>
        </w:rPr>
        <w:tab/>
      </w:r>
      <w:r w:rsidRPr="00F85898">
        <w:rPr>
          <w:rFonts w:ascii="Times New Roman" w:eastAsia="Times New Roman" w:hAnsi="Times New Roman" w:cs="Times New Roman"/>
          <w:sz w:val="24"/>
          <w:szCs w:val="24"/>
          <w:lang w:eastAsia="cs-CZ"/>
        </w:rPr>
        <w:tab/>
      </w:r>
      <w:r w:rsidRPr="00F85898">
        <w:rPr>
          <w:rFonts w:ascii="Times New Roman" w:eastAsia="Times New Roman" w:hAnsi="Times New Roman" w:cs="Times New Roman"/>
          <w:sz w:val="24"/>
          <w:szCs w:val="24"/>
          <w:lang w:eastAsia="cs-CZ"/>
        </w:rPr>
        <w:tab/>
      </w:r>
      <w:r w:rsidRPr="00F85898">
        <w:rPr>
          <w:rFonts w:ascii="Times New Roman" w:eastAsia="Times New Roman" w:hAnsi="Times New Roman" w:cs="Times New Roman"/>
          <w:sz w:val="24"/>
          <w:szCs w:val="24"/>
          <w:lang w:eastAsia="cs-CZ"/>
        </w:rPr>
        <w:tab/>
      </w:r>
      <w:r w:rsidRPr="00F85898">
        <w:rPr>
          <w:rFonts w:ascii="Times New Roman" w:eastAsia="Times New Roman" w:hAnsi="Times New Roman" w:cs="Times New Roman"/>
          <w:sz w:val="24"/>
          <w:szCs w:val="24"/>
          <w:lang w:eastAsia="cs-CZ"/>
        </w:rPr>
        <w:tab/>
      </w:r>
      <w:r w:rsidRPr="00F85898">
        <w:rPr>
          <w:rFonts w:ascii="Times New Roman" w:eastAsia="Times New Roman" w:hAnsi="Times New Roman" w:cs="Times New Roman"/>
          <w:sz w:val="24"/>
          <w:szCs w:val="24"/>
          <w:lang w:eastAsia="cs-CZ"/>
        </w:rPr>
        <w:tab/>
        <w:t>(zhotovitel)</w:t>
      </w:r>
    </w:p>
    <w:p w14:paraId="071420EF" w14:textId="5C51A86C" w:rsidR="00AE6541" w:rsidRDefault="00AE6541" w:rsidP="00F85898">
      <w:pPr>
        <w:spacing w:after="60" w:line="240" w:lineRule="auto"/>
        <w:jc w:val="both"/>
      </w:pPr>
    </w:p>
    <w:sectPr w:rsidR="00AE6541" w:rsidSect="00420C50">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A79C" w14:textId="77777777" w:rsidR="006F6488" w:rsidRDefault="006F6488" w:rsidP="00B776D2">
      <w:pPr>
        <w:spacing w:after="0" w:line="240" w:lineRule="auto"/>
      </w:pPr>
      <w:r>
        <w:separator/>
      </w:r>
    </w:p>
  </w:endnote>
  <w:endnote w:type="continuationSeparator" w:id="0">
    <w:p w14:paraId="45BEF967" w14:textId="77777777" w:rsidR="006F6488" w:rsidRDefault="006F6488" w:rsidP="00B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064D" w14:textId="77777777" w:rsidR="006F6488" w:rsidRDefault="006F6488" w:rsidP="00B776D2">
      <w:pPr>
        <w:spacing w:after="0" w:line="240" w:lineRule="auto"/>
      </w:pPr>
      <w:r>
        <w:separator/>
      </w:r>
    </w:p>
  </w:footnote>
  <w:footnote w:type="continuationSeparator" w:id="0">
    <w:p w14:paraId="1CB1F3DD" w14:textId="77777777" w:rsidR="006F6488" w:rsidRDefault="006F6488" w:rsidP="00B7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7C8F" w14:textId="77777777" w:rsidR="00C24F0A" w:rsidRDefault="00C24F0A" w:rsidP="00C24F0A">
    <w:pPr>
      <w:spacing w:after="160"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51"/>
    <w:multiLevelType w:val="multilevel"/>
    <w:tmpl w:val="31B0AA4A"/>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B5C66"/>
    <w:multiLevelType w:val="hybridMultilevel"/>
    <w:tmpl w:val="09BE04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2600F1E"/>
    <w:multiLevelType w:val="hybridMultilevel"/>
    <w:tmpl w:val="8D929774"/>
    <w:lvl w:ilvl="0" w:tplc="BBA66CE0">
      <w:start w:val="1"/>
      <w:numFmt w:val="lowerLetter"/>
      <w:lvlText w:val="%1)"/>
      <w:lvlJc w:val="left"/>
      <w:pPr>
        <w:tabs>
          <w:tab w:val="num" w:pos="721"/>
        </w:tabs>
        <w:ind w:left="721"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6C961C7"/>
    <w:multiLevelType w:val="hybridMultilevel"/>
    <w:tmpl w:val="26A4DAF0"/>
    <w:lvl w:ilvl="0" w:tplc="891C7E98">
      <w:start w:val="1"/>
      <w:numFmt w:val="lowerLetter"/>
      <w:lvlText w:val="%1)"/>
      <w:lvlJc w:val="left"/>
      <w:pPr>
        <w:tabs>
          <w:tab w:val="num" w:pos="721"/>
        </w:tabs>
        <w:ind w:left="721" w:hanging="360"/>
      </w:pPr>
    </w:lvl>
    <w:lvl w:ilvl="1" w:tplc="04050019">
      <w:start w:val="1"/>
      <w:numFmt w:val="lowerLetter"/>
      <w:lvlText w:val="%2."/>
      <w:lvlJc w:val="left"/>
      <w:pPr>
        <w:ind w:left="1440" w:hanging="360"/>
      </w:pPr>
    </w:lvl>
    <w:lvl w:ilvl="2" w:tplc="E7D21BA2">
      <w:start w:val="1"/>
      <w:numFmt w:val="lowerLetter"/>
      <w:lvlText w:val="%3)"/>
      <w:lvlJc w:val="left"/>
      <w:pPr>
        <w:ind w:left="2160" w:hanging="180"/>
      </w:pPr>
      <w:rPr>
        <w:b/>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B1A47AA"/>
    <w:multiLevelType w:val="hybridMultilevel"/>
    <w:tmpl w:val="DD941694"/>
    <w:lvl w:ilvl="0" w:tplc="69D8DF3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B685D89"/>
    <w:multiLevelType w:val="hybridMultilevel"/>
    <w:tmpl w:val="568EE90A"/>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6" w15:restartNumberingAfterBreak="0">
    <w:nsid w:val="2F743930"/>
    <w:multiLevelType w:val="hybridMultilevel"/>
    <w:tmpl w:val="4030EDB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0A437EF"/>
    <w:multiLevelType w:val="hybridMultilevel"/>
    <w:tmpl w:val="0B983CC4"/>
    <w:lvl w:ilvl="0" w:tplc="81CE19E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27B4C6D"/>
    <w:multiLevelType w:val="multilevel"/>
    <w:tmpl w:val="AF6E7B14"/>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E33372"/>
    <w:multiLevelType w:val="hybridMultilevel"/>
    <w:tmpl w:val="7D6041B4"/>
    <w:lvl w:ilvl="0" w:tplc="0D188F70">
      <w:start w:val="1"/>
      <w:numFmt w:val="bullet"/>
      <w:lvlText w:val=""/>
      <w:lvlJc w:val="left"/>
      <w:pPr>
        <w:tabs>
          <w:tab w:val="num" w:pos="720"/>
        </w:tabs>
        <w:ind w:left="720" w:hanging="360"/>
      </w:pPr>
      <w:rPr>
        <w:rFonts w:ascii="Wingdings" w:hAnsi="Wingdings" w:hint="default"/>
      </w:rPr>
    </w:lvl>
    <w:lvl w:ilvl="1" w:tplc="634A712E">
      <w:numFmt w:val="bullet"/>
      <w:lvlText w:val="-"/>
      <w:lvlJc w:val="left"/>
      <w:pPr>
        <w:ind w:left="1440" w:hanging="360"/>
      </w:pPr>
      <w:rPr>
        <w:rFonts w:ascii="Verdana" w:eastAsia="Times New Roman" w:hAnsi="Verdana" w:cs="Arial" w:hint="default"/>
      </w:rPr>
    </w:lvl>
    <w:lvl w:ilvl="2" w:tplc="67F69E10">
      <w:start w:val="1"/>
      <w:numFmt w:val="bullet"/>
      <w:lvlText w:val=""/>
      <w:lvlJc w:val="left"/>
      <w:pPr>
        <w:tabs>
          <w:tab w:val="num" w:pos="2160"/>
        </w:tabs>
        <w:ind w:left="2160" w:hanging="360"/>
      </w:pPr>
      <w:rPr>
        <w:rFonts w:ascii="Wingdings" w:hAnsi="Wingdings" w:hint="default"/>
      </w:rPr>
    </w:lvl>
    <w:lvl w:ilvl="3" w:tplc="4EFA4288" w:tentative="1">
      <w:start w:val="1"/>
      <w:numFmt w:val="bullet"/>
      <w:lvlText w:val=""/>
      <w:lvlJc w:val="left"/>
      <w:pPr>
        <w:tabs>
          <w:tab w:val="num" w:pos="2880"/>
        </w:tabs>
        <w:ind w:left="2880" w:hanging="360"/>
      </w:pPr>
      <w:rPr>
        <w:rFonts w:ascii="Symbol" w:hAnsi="Symbol" w:hint="default"/>
      </w:rPr>
    </w:lvl>
    <w:lvl w:ilvl="4" w:tplc="DB76E898" w:tentative="1">
      <w:start w:val="1"/>
      <w:numFmt w:val="bullet"/>
      <w:lvlText w:val="o"/>
      <w:lvlJc w:val="left"/>
      <w:pPr>
        <w:tabs>
          <w:tab w:val="num" w:pos="3600"/>
        </w:tabs>
        <w:ind w:left="3600" w:hanging="360"/>
      </w:pPr>
      <w:rPr>
        <w:rFonts w:ascii="Courier New" w:hAnsi="Courier New" w:cs="Courier New" w:hint="default"/>
      </w:rPr>
    </w:lvl>
    <w:lvl w:ilvl="5" w:tplc="B5E8F886" w:tentative="1">
      <w:start w:val="1"/>
      <w:numFmt w:val="bullet"/>
      <w:lvlText w:val=""/>
      <w:lvlJc w:val="left"/>
      <w:pPr>
        <w:tabs>
          <w:tab w:val="num" w:pos="4320"/>
        </w:tabs>
        <w:ind w:left="4320" w:hanging="360"/>
      </w:pPr>
      <w:rPr>
        <w:rFonts w:ascii="Wingdings" w:hAnsi="Wingdings" w:hint="default"/>
      </w:rPr>
    </w:lvl>
    <w:lvl w:ilvl="6" w:tplc="CFA6BE5A" w:tentative="1">
      <w:start w:val="1"/>
      <w:numFmt w:val="bullet"/>
      <w:lvlText w:val=""/>
      <w:lvlJc w:val="left"/>
      <w:pPr>
        <w:tabs>
          <w:tab w:val="num" w:pos="5040"/>
        </w:tabs>
        <w:ind w:left="5040" w:hanging="360"/>
      </w:pPr>
      <w:rPr>
        <w:rFonts w:ascii="Symbol" w:hAnsi="Symbol" w:hint="default"/>
      </w:rPr>
    </w:lvl>
    <w:lvl w:ilvl="7" w:tplc="FAFE746A" w:tentative="1">
      <w:start w:val="1"/>
      <w:numFmt w:val="bullet"/>
      <w:lvlText w:val="o"/>
      <w:lvlJc w:val="left"/>
      <w:pPr>
        <w:tabs>
          <w:tab w:val="num" w:pos="5760"/>
        </w:tabs>
        <w:ind w:left="5760" w:hanging="360"/>
      </w:pPr>
      <w:rPr>
        <w:rFonts w:ascii="Courier New" w:hAnsi="Courier New" w:cs="Courier New" w:hint="default"/>
      </w:rPr>
    </w:lvl>
    <w:lvl w:ilvl="8" w:tplc="A10818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9240A"/>
    <w:multiLevelType w:val="hybridMultilevel"/>
    <w:tmpl w:val="9AC889A8"/>
    <w:lvl w:ilvl="0" w:tplc="0405000F">
      <w:start w:val="1"/>
      <w:numFmt w:val="decimal"/>
      <w:lvlText w:val="%1."/>
      <w:lvlJc w:val="left"/>
      <w:pPr>
        <w:ind w:left="1441" w:hanging="360"/>
      </w:pPr>
    </w:lvl>
    <w:lvl w:ilvl="1" w:tplc="04050019" w:tentative="1">
      <w:start w:val="1"/>
      <w:numFmt w:val="lowerLetter"/>
      <w:lvlText w:val="%2."/>
      <w:lvlJc w:val="left"/>
      <w:pPr>
        <w:ind w:left="2161" w:hanging="360"/>
      </w:pPr>
    </w:lvl>
    <w:lvl w:ilvl="2" w:tplc="0405001B" w:tentative="1">
      <w:start w:val="1"/>
      <w:numFmt w:val="lowerRoman"/>
      <w:lvlText w:val="%3."/>
      <w:lvlJc w:val="right"/>
      <w:pPr>
        <w:ind w:left="2881" w:hanging="180"/>
      </w:pPr>
    </w:lvl>
    <w:lvl w:ilvl="3" w:tplc="0405000F" w:tentative="1">
      <w:start w:val="1"/>
      <w:numFmt w:val="decimal"/>
      <w:lvlText w:val="%4."/>
      <w:lvlJc w:val="left"/>
      <w:pPr>
        <w:ind w:left="3601" w:hanging="360"/>
      </w:pPr>
    </w:lvl>
    <w:lvl w:ilvl="4" w:tplc="04050019" w:tentative="1">
      <w:start w:val="1"/>
      <w:numFmt w:val="lowerLetter"/>
      <w:lvlText w:val="%5."/>
      <w:lvlJc w:val="left"/>
      <w:pPr>
        <w:ind w:left="4321" w:hanging="360"/>
      </w:pPr>
    </w:lvl>
    <w:lvl w:ilvl="5" w:tplc="0405001B" w:tentative="1">
      <w:start w:val="1"/>
      <w:numFmt w:val="lowerRoman"/>
      <w:lvlText w:val="%6."/>
      <w:lvlJc w:val="right"/>
      <w:pPr>
        <w:ind w:left="5041" w:hanging="180"/>
      </w:pPr>
    </w:lvl>
    <w:lvl w:ilvl="6" w:tplc="0405000F" w:tentative="1">
      <w:start w:val="1"/>
      <w:numFmt w:val="decimal"/>
      <w:lvlText w:val="%7."/>
      <w:lvlJc w:val="left"/>
      <w:pPr>
        <w:ind w:left="5761" w:hanging="360"/>
      </w:pPr>
    </w:lvl>
    <w:lvl w:ilvl="7" w:tplc="04050019" w:tentative="1">
      <w:start w:val="1"/>
      <w:numFmt w:val="lowerLetter"/>
      <w:lvlText w:val="%8."/>
      <w:lvlJc w:val="left"/>
      <w:pPr>
        <w:ind w:left="6481" w:hanging="360"/>
      </w:pPr>
    </w:lvl>
    <w:lvl w:ilvl="8" w:tplc="0405001B" w:tentative="1">
      <w:start w:val="1"/>
      <w:numFmt w:val="lowerRoman"/>
      <w:lvlText w:val="%9."/>
      <w:lvlJc w:val="right"/>
      <w:pPr>
        <w:ind w:left="7201" w:hanging="180"/>
      </w:pPr>
    </w:lvl>
  </w:abstractNum>
  <w:abstractNum w:abstractNumId="11" w15:restartNumberingAfterBreak="0">
    <w:nsid w:val="37F03D31"/>
    <w:multiLevelType w:val="hybridMultilevel"/>
    <w:tmpl w:val="7AA80E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F42164"/>
    <w:multiLevelType w:val="hybridMultilevel"/>
    <w:tmpl w:val="116EEC64"/>
    <w:lvl w:ilvl="0" w:tplc="459CFC6E">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3B073DE7"/>
    <w:multiLevelType w:val="hybridMultilevel"/>
    <w:tmpl w:val="280008FC"/>
    <w:lvl w:ilvl="0" w:tplc="FD72AD2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D458B100">
      <w:start w:val="1"/>
      <w:numFmt w:val="decimal"/>
      <w:lvlText w:val="%3."/>
      <w:lvlJc w:val="left"/>
      <w:pPr>
        <w:tabs>
          <w:tab w:val="num" w:pos="2160"/>
        </w:tabs>
        <w:ind w:left="2160" w:hanging="36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CF70C7D"/>
    <w:multiLevelType w:val="hybridMultilevel"/>
    <w:tmpl w:val="B23C5B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42C372C8"/>
    <w:multiLevelType w:val="hybridMultilevel"/>
    <w:tmpl w:val="E774F69C"/>
    <w:lvl w:ilvl="0" w:tplc="47701506">
      <w:start w:val="1"/>
      <w:numFmt w:val="decimal"/>
      <w:lvlText w:val="%1."/>
      <w:lvlJc w:val="left"/>
      <w:pPr>
        <w:ind w:left="1004" w:hanging="360"/>
      </w:pPr>
      <w:rPr>
        <w:b/>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6" w15:restartNumberingAfterBreak="0">
    <w:nsid w:val="42D817BC"/>
    <w:multiLevelType w:val="hybridMultilevel"/>
    <w:tmpl w:val="45482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2571BD"/>
    <w:multiLevelType w:val="hybridMultilevel"/>
    <w:tmpl w:val="E25ECAB0"/>
    <w:lvl w:ilvl="0" w:tplc="04050013">
      <w:start w:val="1"/>
      <w:numFmt w:val="upperRoman"/>
      <w:lvlText w:val="%1."/>
      <w:lvlJc w:val="right"/>
      <w:pPr>
        <w:tabs>
          <w:tab w:val="num" w:pos="720"/>
        </w:tabs>
        <w:ind w:left="720" w:hanging="180"/>
      </w:pPr>
    </w:lvl>
    <w:lvl w:ilvl="1" w:tplc="0405000F">
      <w:start w:val="1"/>
      <w:numFmt w:val="decimal"/>
      <w:lvlText w:val="%2."/>
      <w:lvlJc w:val="left"/>
      <w:pPr>
        <w:tabs>
          <w:tab w:val="num" w:pos="1440"/>
        </w:tabs>
        <w:ind w:left="1440" w:hanging="360"/>
      </w:pPr>
      <w:rPr>
        <w:b/>
      </w:rPr>
    </w:lvl>
    <w:lvl w:ilvl="2" w:tplc="04050017">
      <w:start w:val="1"/>
      <w:numFmt w:val="lowerLetter"/>
      <w:lvlText w:val="%3)"/>
      <w:lvlJc w:val="left"/>
      <w:pPr>
        <w:tabs>
          <w:tab w:val="num" w:pos="2340"/>
        </w:tabs>
        <w:ind w:left="2340" w:hanging="360"/>
      </w:pPr>
    </w:lvl>
    <w:lvl w:ilvl="3" w:tplc="97089F40">
      <w:start w:val="1"/>
      <w:numFmt w:val="decimal"/>
      <w:lvlText w:val="%4."/>
      <w:lvlJc w:val="left"/>
      <w:pPr>
        <w:tabs>
          <w:tab w:val="num" w:pos="2880"/>
        </w:tabs>
        <w:ind w:left="2880" w:hanging="360"/>
      </w:pPr>
      <w:rPr>
        <w:b/>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E2514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8A69DB"/>
    <w:multiLevelType w:val="hybridMultilevel"/>
    <w:tmpl w:val="1D34B116"/>
    <w:lvl w:ilvl="0" w:tplc="0E6239BA">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8F50714"/>
    <w:multiLevelType w:val="hybridMultilevel"/>
    <w:tmpl w:val="343E85E8"/>
    <w:lvl w:ilvl="0" w:tplc="8AC65FD6">
      <w:start w:val="1"/>
      <w:numFmt w:val="decimal"/>
      <w:lvlText w:val="%1."/>
      <w:lvlJc w:val="left"/>
      <w:pPr>
        <w:ind w:left="360"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947429C"/>
    <w:multiLevelType w:val="hybridMultilevel"/>
    <w:tmpl w:val="37B0CD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562E44"/>
    <w:multiLevelType w:val="hybridMultilevel"/>
    <w:tmpl w:val="53B2647A"/>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5F0C0AC2"/>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FF201BE"/>
    <w:multiLevelType w:val="hybridMultilevel"/>
    <w:tmpl w:val="A830D8BE"/>
    <w:lvl w:ilvl="0" w:tplc="89EA59CA">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5" w15:restartNumberingAfterBreak="0">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26" w15:restartNumberingAfterBreak="0">
    <w:nsid w:val="63DC39A5"/>
    <w:multiLevelType w:val="hybridMultilevel"/>
    <w:tmpl w:val="4808E8DA"/>
    <w:lvl w:ilvl="0" w:tplc="EB0A8A9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7F45B0B"/>
    <w:multiLevelType w:val="hybridMultilevel"/>
    <w:tmpl w:val="30BAD602"/>
    <w:lvl w:ilvl="0" w:tplc="28F6EC48">
      <w:start w:val="3"/>
      <w:numFmt w:val="bullet"/>
      <w:lvlText w:val="-"/>
      <w:lvlJc w:val="left"/>
      <w:pPr>
        <w:ind w:left="1074" w:hanging="360"/>
      </w:pPr>
      <w:rPr>
        <w:rFonts w:ascii="Times New Roman" w:eastAsia="Times New Roman" w:hAnsi="Times New Roman" w:cs="Times New Roman" w:hint="default"/>
        <w:b w:val="0"/>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28" w15:restartNumberingAfterBreak="0">
    <w:nsid w:val="68E723DD"/>
    <w:multiLevelType w:val="hybridMultilevel"/>
    <w:tmpl w:val="299484D4"/>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9" w15:restartNumberingAfterBreak="0">
    <w:nsid w:val="6BD04A09"/>
    <w:multiLevelType w:val="hybridMultilevel"/>
    <w:tmpl w:val="684EE226"/>
    <w:lvl w:ilvl="0" w:tplc="4BCE942E">
      <w:start w:val="1"/>
      <w:numFmt w:val="decimal"/>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C7057FB"/>
    <w:multiLevelType w:val="hybridMultilevel"/>
    <w:tmpl w:val="041CEF8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D3F66C1"/>
    <w:multiLevelType w:val="multilevel"/>
    <w:tmpl w:val="6EAE6FDC"/>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164E27"/>
    <w:multiLevelType w:val="hybridMultilevel"/>
    <w:tmpl w:val="05F6F1B0"/>
    <w:lvl w:ilvl="0" w:tplc="A2DA1CFE">
      <w:start w:val="1"/>
      <w:numFmt w:val="lowerLetter"/>
      <w:lvlText w:val="%1)"/>
      <w:lvlJc w:val="left"/>
      <w:pPr>
        <w:ind w:left="729" w:hanging="360"/>
      </w:pPr>
      <w:rPr>
        <w:b/>
      </w:rPr>
    </w:lvl>
    <w:lvl w:ilvl="1" w:tplc="04050017">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33" w15:restartNumberingAfterBreak="0">
    <w:nsid w:val="75005B5E"/>
    <w:multiLevelType w:val="hybridMultilevel"/>
    <w:tmpl w:val="51DCFB14"/>
    <w:lvl w:ilvl="0" w:tplc="DB58510C">
      <w:start w:val="1"/>
      <w:numFmt w:val="decimal"/>
      <w:lvlText w:val="%1."/>
      <w:lvlJc w:val="left"/>
      <w:pPr>
        <w:tabs>
          <w:tab w:val="num" w:pos="720"/>
        </w:tabs>
        <w:ind w:left="720" w:hanging="360"/>
      </w:pPr>
      <w:rPr>
        <w:b/>
      </w:r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EF37505"/>
    <w:multiLevelType w:val="hybridMultilevel"/>
    <w:tmpl w:val="BB145CC0"/>
    <w:lvl w:ilvl="0" w:tplc="A6F222F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0496029">
    <w:abstractNumId w:val="17"/>
  </w:num>
  <w:num w:numId="2" w16cid:durableId="1421442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333068">
    <w:abstractNumId w:val="2"/>
  </w:num>
  <w:num w:numId="4" w16cid:durableId="525605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274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282977">
    <w:abstractNumId w:val="25"/>
  </w:num>
  <w:num w:numId="7" w16cid:durableId="431513284">
    <w:abstractNumId w:val="12"/>
  </w:num>
  <w:num w:numId="8" w16cid:durableId="919750522">
    <w:abstractNumId w:val="33"/>
  </w:num>
  <w:num w:numId="9" w16cid:durableId="1295913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566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2676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9503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5806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76168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8607069">
    <w:abstractNumId w:val="15"/>
  </w:num>
  <w:num w:numId="16" w16cid:durableId="327514404">
    <w:abstractNumId w:val="28"/>
  </w:num>
  <w:num w:numId="17" w16cid:durableId="182939333">
    <w:abstractNumId w:val="2"/>
  </w:num>
  <w:num w:numId="18" w16cid:durableId="1091392242">
    <w:abstractNumId w:val="17"/>
  </w:num>
  <w:num w:numId="19" w16cid:durableId="620460025">
    <w:abstractNumId w:val="1"/>
  </w:num>
  <w:num w:numId="20" w16cid:durableId="1252740948">
    <w:abstractNumId w:val="34"/>
  </w:num>
  <w:num w:numId="21" w16cid:durableId="828402805">
    <w:abstractNumId w:val="27"/>
  </w:num>
  <w:num w:numId="22" w16cid:durableId="346031471">
    <w:abstractNumId w:val="9"/>
  </w:num>
  <w:num w:numId="23" w16cid:durableId="733048834">
    <w:abstractNumId w:val="32"/>
  </w:num>
  <w:num w:numId="24" w16cid:durableId="1558852997">
    <w:abstractNumId w:val="3"/>
  </w:num>
  <w:num w:numId="25" w16cid:durableId="1371298559">
    <w:abstractNumId w:val="6"/>
  </w:num>
  <w:num w:numId="26" w16cid:durableId="1480145640">
    <w:abstractNumId w:val="14"/>
  </w:num>
  <w:num w:numId="27" w16cid:durableId="1983316122">
    <w:abstractNumId w:val="26"/>
  </w:num>
  <w:num w:numId="28" w16cid:durableId="950431427">
    <w:abstractNumId w:val="11"/>
  </w:num>
  <w:num w:numId="29" w16cid:durableId="119809935">
    <w:abstractNumId w:val="30"/>
  </w:num>
  <w:num w:numId="30" w16cid:durableId="1723212709">
    <w:abstractNumId w:val="24"/>
  </w:num>
  <w:num w:numId="31" w16cid:durableId="34619511">
    <w:abstractNumId w:val="21"/>
  </w:num>
  <w:num w:numId="32" w16cid:durableId="1519465883">
    <w:abstractNumId w:val="16"/>
  </w:num>
  <w:num w:numId="33" w16cid:durableId="1193687607">
    <w:abstractNumId w:val="7"/>
  </w:num>
  <w:num w:numId="34" w16cid:durableId="745491631">
    <w:abstractNumId w:val="5"/>
  </w:num>
  <w:num w:numId="35" w16cid:durableId="1645352394">
    <w:abstractNumId w:val="8"/>
  </w:num>
  <w:num w:numId="36" w16cid:durableId="1306666540">
    <w:abstractNumId w:val="23"/>
  </w:num>
  <w:num w:numId="37" w16cid:durableId="1910456749">
    <w:abstractNumId w:val="10"/>
  </w:num>
  <w:num w:numId="38" w16cid:durableId="1635140838">
    <w:abstractNumId w:val="20"/>
  </w:num>
  <w:num w:numId="39" w16cid:durableId="1624653592">
    <w:abstractNumId w:val="19"/>
  </w:num>
  <w:num w:numId="40" w16cid:durableId="16743806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A6"/>
    <w:rsid w:val="000148EC"/>
    <w:rsid w:val="0002191A"/>
    <w:rsid w:val="000336CD"/>
    <w:rsid w:val="00034C96"/>
    <w:rsid w:val="000351A6"/>
    <w:rsid w:val="00036529"/>
    <w:rsid w:val="00036699"/>
    <w:rsid w:val="000372DB"/>
    <w:rsid w:val="00051268"/>
    <w:rsid w:val="00056ECA"/>
    <w:rsid w:val="00070BCA"/>
    <w:rsid w:val="000714CB"/>
    <w:rsid w:val="00093E9A"/>
    <w:rsid w:val="000A34AC"/>
    <w:rsid w:val="000C07A5"/>
    <w:rsid w:val="000C179A"/>
    <w:rsid w:val="000C4542"/>
    <w:rsid w:val="000E0ECA"/>
    <w:rsid w:val="000F34F2"/>
    <w:rsid w:val="00101310"/>
    <w:rsid w:val="00112FDD"/>
    <w:rsid w:val="00113B9E"/>
    <w:rsid w:val="00113EB3"/>
    <w:rsid w:val="00125D66"/>
    <w:rsid w:val="001415FF"/>
    <w:rsid w:val="0014179F"/>
    <w:rsid w:val="001465A9"/>
    <w:rsid w:val="00181BBC"/>
    <w:rsid w:val="0018675E"/>
    <w:rsid w:val="00197594"/>
    <w:rsid w:val="001C74F2"/>
    <w:rsid w:val="001D6AC0"/>
    <w:rsid w:val="001E1DA3"/>
    <w:rsid w:val="001F30DC"/>
    <w:rsid w:val="001F3231"/>
    <w:rsid w:val="00207EA2"/>
    <w:rsid w:val="00223909"/>
    <w:rsid w:val="002302EE"/>
    <w:rsid w:val="0023434A"/>
    <w:rsid w:val="00234584"/>
    <w:rsid w:val="002375D2"/>
    <w:rsid w:val="00261311"/>
    <w:rsid w:val="00262917"/>
    <w:rsid w:val="002673FA"/>
    <w:rsid w:val="002805C9"/>
    <w:rsid w:val="00282325"/>
    <w:rsid w:val="00291927"/>
    <w:rsid w:val="0029299A"/>
    <w:rsid w:val="00296A25"/>
    <w:rsid w:val="002B111B"/>
    <w:rsid w:val="002B531A"/>
    <w:rsid w:val="002B69B3"/>
    <w:rsid w:val="002C16A6"/>
    <w:rsid w:val="002C53DA"/>
    <w:rsid w:val="002D6B24"/>
    <w:rsid w:val="002E252E"/>
    <w:rsid w:val="002E5279"/>
    <w:rsid w:val="00300453"/>
    <w:rsid w:val="00300538"/>
    <w:rsid w:val="00305AE6"/>
    <w:rsid w:val="00313419"/>
    <w:rsid w:val="00313630"/>
    <w:rsid w:val="00323CB7"/>
    <w:rsid w:val="003275C5"/>
    <w:rsid w:val="0032785B"/>
    <w:rsid w:val="003300D5"/>
    <w:rsid w:val="00335D47"/>
    <w:rsid w:val="003520EE"/>
    <w:rsid w:val="00360AE8"/>
    <w:rsid w:val="0036167A"/>
    <w:rsid w:val="003626A0"/>
    <w:rsid w:val="00365489"/>
    <w:rsid w:val="003778F0"/>
    <w:rsid w:val="00383D6D"/>
    <w:rsid w:val="003A41FD"/>
    <w:rsid w:val="003B2977"/>
    <w:rsid w:val="003B5347"/>
    <w:rsid w:val="003B6964"/>
    <w:rsid w:val="003C5258"/>
    <w:rsid w:val="003C692E"/>
    <w:rsid w:val="003D5A0A"/>
    <w:rsid w:val="003E5A10"/>
    <w:rsid w:val="003F2109"/>
    <w:rsid w:val="003F2E3A"/>
    <w:rsid w:val="00400559"/>
    <w:rsid w:val="00405A43"/>
    <w:rsid w:val="00407634"/>
    <w:rsid w:val="004148DD"/>
    <w:rsid w:val="004164CA"/>
    <w:rsid w:val="00420C50"/>
    <w:rsid w:val="00442D24"/>
    <w:rsid w:val="00462DB9"/>
    <w:rsid w:val="00464D29"/>
    <w:rsid w:val="004745D6"/>
    <w:rsid w:val="004926F6"/>
    <w:rsid w:val="004977F6"/>
    <w:rsid w:val="004B337E"/>
    <w:rsid w:val="004B7AC5"/>
    <w:rsid w:val="004C009C"/>
    <w:rsid w:val="004C051A"/>
    <w:rsid w:val="004C38C1"/>
    <w:rsid w:val="004C78D5"/>
    <w:rsid w:val="004F020E"/>
    <w:rsid w:val="00511C6B"/>
    <w:rsid w:val="00516FC4"/>
    <w:rsid w:val="00517DA1"/>
    <w:rsid w:val="00527C76"/>
    <w:rsid w:val="00535CDD"/>
    <w:rsid w:val="005416FC"/>
    <w:rsid w:val="0054183D"/>
    <w:rsid w:val="0054609C"/>
    <w:rsid w:val="005476F0"/>
    <w:rsid w:val="0055430F"/>
    <w:rsid w:val="0055440B"/>
    <w:rsid w:val="005715A2"/>
    <w:rsid w:val="0057173C"/>
    <w:rsid w:val="00572BC7"/>
    <w:rsid w:val="00573088"/>
    <w:rsid w:val="00581500"/>
    <w:rsid w:val="005857C3"/>
    <w:rsid w:val="00596F26"/>
    <w:rsid w:val="005B7719"/>
    <w:rsid w:val="005B783D"/>
    <w:rsid w:val="005E7B56"/>
    <w:rsid w:val="005F1DD0"/>
    <w:rsid w:val="006052C6"/>
    <w:rsid w:val="006701B3"/>
    <w:rsid w:val="00680A7A"/>
    <w:rsid w:val="00686075"/>
    <w:rsid w:val="00686D96"/>
    <w:rsid w:val="006924D5"/>
    <w:rsid w:val="006B37B4"/>
    <w:rsid w:val="006C0B95"/>
    <w:rsid w:val="006C1034"/>
    <w:rsid w:val="006D7BAE"/>
    <w:rsid w:val="006F44FD"/>
    <w:rsid w:val="006F6488"/>
    <w:rsid w:val="00703D49"/>
    <w:rsid w:val="00715BE7"/>
    <w:rsid w:val="0072289E"/>
    <w:rsid w:val="00730673"/>
    <w:rsid w:val="00731A20"/>
    <w:rsid w:val="007446CE"/>
    <w:rsid w:val="007462BB"/>
    <w:rsid w:val="00746B5F"/>
    <w:rsid w:val="00750101"/>
    <w:rsid w:val="0075246D"/>
    <w:rsid w:val="00754B23"/>
    <w:rsid w:val="00782E02"/>
    <w:rsid w:val="00794A0C"/>
    <w:rsid w:val="007A63C3"/>
    <w:rsid w:val="007B1E9D"/>
    <w:rsid w:val="007B71E9"/>
    <w:rsid w:val="007C532B"/>
    <w:rsid w:val="007D2210"/>
    <w:rsid w:val="007D3865"/>
    <w:rsid w:val="007D4BB6"/>
    <w:rsid w:val="007D70D6"/>
    <w:rsid w:val="007E2C7E"/>
    <w:rsid w:val="007E3FA7"/>
    <w:rsid w:val="007E6C21"/>
    <w:rsid w:val="007E6C44"/>
    <w:rsid w:val="007F0EDC"/>
    <w:rsid w:val="007F3CF6"/>
    <w:rsid w:val="007F5FF3"/>
    <w:rsid w:val="007F7D61"/>
    <w:rsid w:val="0080764A"/>
    <w:rsid w:val="00811F2B"/>
    <w:rsid w:val="0082150D"/>
    <w:rsid w:val="008231CC"/>
    <w:rsid w:val="00854E75"/>
    <w:rsid w:val="008570E7"/>
    <w:rsid w:val="00893057"/>
    <w:rsid w:val="008C01DF"/>
    <w:rsid w:val="008C0467"/>
    <w:rsid w:val="008C5A30"/>
    <w:rsid w:val="008E0687"/>
    <w:rsid w:val="008F0790"/>
    <w:rsid w:val="008F4615"/>
    <w:rsid w:val="00903426"/>
    <w:rsid w:val="0090401B"/>
    <w:rsid w:val="00904761"/>
    <w:rsid w:val="00905912"/>
    <w:rsid w:val="0091706B"/>
    <w:rsid w:val="00931BE1"/>
    <w:rsid w:val="00935E14"/>
    <w:rsid w:val="00936722"/>
    <w:rsid w:val="00960EC0"/>
    <w:rsid w:val="00962B9E"/>
    <w:rsid w:val="0097118C"/>
    <w:rsid w:val="0098741B"/>
    <w:rsid w:val="009A1DEB"/>
    <w:rsid w:val="009B56FA"/>
    <w:rsid w:val="009C0026"/>
    <w:rsid w:val="009C5B8F"/>
    <w:rsid w:val="009C6951"/>
    <w:rsid w:val="009E543A"/>
    <w:rsid w:val="009F0D47"/>
    <w:rsid w:val="009F2BD2"/>
    <w:rsid w:val="009F3FB8"/>
    <w:rsid w:val="00A01D07"/>
    <w:rsid w:val="00A168C8"/>
    <w:rsid w:val="00A2313D"/>
    <w:rsid w:val="00A267A0"/>
    <w:rsid w:val="00A26F74"/>
    <w:rsid w:val="00A3242F"/>
    <w:rsid w:val="00A521A8"/>
    <w:rsid w:val="00A61CA5"/>
    <w:rsid w:val="00A62F06"/>
    <w:rsid w:val="00A660D4"/>
    <w:rsid w:val="00A66E1E"/>
    <w:rsid w:val="00A72E7D"/>
    <w:rsid w:val="00AA1410"/>
    <w:rsid w:val="00AA3021"/>
    <w:rsid w:val="00AA4A77"/>
    <w:rsid w:val="00AA5A6E"/>
    <w:rsid w:val="00AA5BFC"/>
    <w:rsid w:val="00AA643A"/>
    <w:rsid w:val="00AA7A0F"/>
    <w:rsid w:val="00AB73B4"/>
    <w:rsid w:val="00AC2BAA"/>
    <w:rsid w:val="00AC676D"/>
    <w:rsid w:val="00AD41D6"/>
    <w:rsid w:val="00AE6541"/>
    <w:rsid w:val="00AF3C27"/>
    <w:rsid w:val="00AF5824"/>
    <w:rsid w:val="00AF595C"/>
    <w:rsid w:val="00AF7D96"/>
    <w:rsid w:val="00B034A4"/>
    <w:rsid w:val="00B110B1"/>
    <w:rsid w:val="00B27633"/>
    <w:rsid w:val="00B30AE8"/>
    <w:rsid w:val="00B3533D"/>
    <w:rsid w:val="00B51E7C"/>
    <w:rsid w:val="00B53697"/>
    <w:rsid w:val="00B53AF6"/>
    <w:rsid w:val="00B621E2"/>
    <w:rsid w:val="00B6404C"/>
    <w:rsid w:val="00B659C4"/>
    <w:rsid w:val="00B75749"/>
    <w:rsid w:val="00B76848"/>
    <w:rsid w:val="00B776D2"/>
    <w:rsid w:val="00B8290B"/>
    <w:rsid w:val="00B859B0"/>
    <w:rsid w:val="00B913F1"/>
    <w:rsid w:val="00BA3ADD"/>
    <w:rsid w:val="00BD6596"/>
    <w:rsid w:val="00BE51C0"/>
    <w:rsid w:val="00C00E7C"/>
    <w:rsid w:val="00C02307"/>
    <w:rsid w:val="00C02D57"/>
    <w:rsid w:val="00C220D5"/>
    <w:rsid w:val="00C24F0A"/>
    <w:rsid w:val="00C27631"/>
    <w:rsid w:val="00C27A57"/>
    <w:rsid w:val="00C27EE1"/>
    <w:rsid w:val="00C3508B"/>
    <w:rsid w:val="00C47FA9"/>
    <w:rsid w:val="00C567CA"/>
    <w:rsid w:val="00C62BBA"/>
    <w:rsid w:val="00C635BC"/>
    <w:rsid w:val="00CA0167"/>
    <w:rsid w:val="00CA65CE"/>
    <w:rsid w:val="00CC18C6"/>
    <w:rsid w:val="00CE1D69"/>
    <w:rsid w:val="00CE7490"/>
    <w:rsid w:val="00CF3649"/>
    <w:rsid w:val="00CF6D07"/>
    <w:rsid w:val="00D11316"/>
    <w:rsid w:val="00D1201D"/>
    <w:rsid w:val="00D120A3"/>
    <w:rsid w:val="00D2464E"/>
    <w:rsid w:val="00D24946"/>
    <w:rsid w:val="00D25726"/>
    <w:rsid w:val="00D43BBE"/>
    <w:rsid w:val="00D44A03"/>
    <w:rsid w:val="00D54945"/>
    <w:rsid w:val="00D674B3"/>
    <w:rsid w:val="00D67DD0"/>
    <w:rsid w:val="00D7376D"/>
    <w:rsid w:val="00D80D03"/>
    <w:rsid w:val="00D81443"/>
    <w:rsid w:val="00D877DE"/>
    <w:rsid w:val="00D93C47"/>
    <w:rsid w:val="00DA1FD2"/>
    <w:rsid w:val="00DC00B7"/>
    <w:rsid w:val="00DC074B"/>
    <w:rsid w:val="00DC6A7F"/>
    <w:rsid w:val="00DD2C9B"/>
    <w:rsid w:val="00DF652D"/>
    <w:rsid w:val="00E11E03"/>
    <w:rsid w:val="00E14534"/>
    <w:rsid w:val="00E234DA"/>
    <w:rsid w:val="00E66620"/>
    <w:rsid w:val="00E7539E"/>
    <w:rsid w:val="00E7565B"/>
    <w:rsid w:val="00E75B46"/>
    <w:rsid w:val="00E861CC"/>
    <w:rsid w:val="00E91037"/>
    <w:rsid w:val="00E920DE"/>
    <w:rsid w:val="00EA1F8C"/>
    <w:rsid w:val="00EA221C"/>
    <w:rsid w:val="00EA461F"/>
    <w:rsid w:val="00ED6CC6"/>
    <w:rsid w:val="00EF012D"/>
    <w:rsid w:val="00EF0AC5"/>
    <w:rsid w:val="00F060AB"/>
    <w:rsid w:val="00F1301A"/>
    <w:rsid w:val="00F13837"/>
    <w:rsid w:val="00F266E9"/>
    <w:rsid w:val="00F2709E"/>
    <w:rsid w:val="00F31BB2"/>
    <w:rsid w:val="00F45FB6"/>
    <w:rsid w:val="00F50B5F"/>
    <w:rsid w:val="00F53B35"/>
    <w:rsid w:val="00F85898"/>
    <w:rsid w:val="00F94C89"/>
    <w:rsid w:val="00FB643A"/>
    <w:rsid w:val="00FF0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067922"/>
  <w15:docId w15:val="{65228BBB-B2FB-4E05-96FA-8D4D941E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581500"/>
    <w:pPr>
      <w:keepNext/>
      <w:numPr>
        <w:numId w:val="36"/>
      </w:numPr>
      <w:spacing w:after="0" w:line="240" w:lineRule="auto"/>
      <w:jc w:val="center"/>
      <w:outlineLvl w:val="0"/>
    </w:pPr>
    <w:rPr>
      <w:rFonts w:ascii="Arial" w:eastAsia="Times New Roman" w:hAnsi="Arial" w:cs="Times New Roman"/>
      <w:b/>
      <w:sz w:val="52"/>
      <w:szCs w:val="20"/>
      <w:lang w:eastAsia="cs-CZ"/>
    </w:rPr>
  </w:style>
  <w:style w:type="paragraph" w:styleId="Nadpis2">
    <w:name w:val="heading 2"/>
    <w:basedOn w:val="Normln"/>
    <w:next w:val="Normln"/>
    <w:link w:val="Nadpis2Char"/>
    <w:qFormat/>
    <w:rsid w:val="00581500"/>
    <w:pPr>
      <w:keepNext/>
      <w:numPr>
        <w:ilvl w:val="1"/>
        <w:numId w:val="36"/>
      </w:numPr>
      <w:spacing w:after="0" w:line="240" w:lineRule="auto"/>
      <w:jc w:val="center"/>
      <w:outlineLvl w:val="1"/>
    </w:pPr>
    <w:rPr>
      <w:rFonts w:ascii="Arial Black" w:eastAsia="Times New Roman" w:hAnsi="Arial Black" w:cs="Times New Roman"/>
      <w:b/>
      <w:sz w:val="20"/>
      <w:szCs w:val="20"/>
      <w:lang w:eastAsia="cs-CZ"/>
    </w:rPr>
  </w:style>
  <w:style w:type="paragraph" w:styleId="Nadpis3">
    <w:name w:val="heading 3"/>
    <w:basedOn w:val="Normln"/>
    <w:next w:val="Normln"/>
    <w:link w:val="Nadpis3Char"/>
    <w:qFormat/>
    <w:rsid w:val="00581500"/>
    <w:pPr>
      <w:keepNext/>
      <w:numPr>
        <w:ilvl w:val="2"/>
        <w:numId w:val="36"/>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581500"/>
    <w:pPr>
      <w:keepNext/>
      <w:numPr>
        <w:ilvl w:val="3"/>
        <w:numId w:val="36"/>
      </w:numPr>
      <w:spacing w:after="0" w:line="240" w:lineRule="auto"/>
      <w:jc w:val="both"/>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581500"/>
    <w:pPr>
      <w:numPr>
        <w:ilvl w:val="4"/>
        <w:numId w:val="36"/>
      </w:numPr>
      <w:spacing w:before="240" w:after="60" w:line="240" w:lineRule="auto"/>
      <w:outlineLvl w:val="4"/>
    </w:pPr>
    <w:rPr>
      <w:rFonts w:ascii="Arial" w:eastAsia="Times New Roman" w:hAnsi="Arial" w:cs="Times New Roman"/>
      <w:b/>
      <w:bCs/>
      <w:i/>
      <w:iCs/>
      <w:sz w:val="26"/>
      <w:szCs w:val="26"/>
      <w:lang w:eastAsia="cs-CZ"/>
    </w:rPr>
  </w:style>
  <w:style w:type="paragraph" w:styleId="Nadpis6">
    <w:name w:val="heading 6"/>
    <w:basedOn w:val="Normln"/>
    <w:next w:val="Normln"/>
    <w:link w:val="Nadpis6Char"/>
    <w:qFormat/>
    <w:rsid w:val="00581500"/>
    <w:pPr>
      <w:numPr>
        <w:ilvl w:val="5"/>
        <w:numId w:val="36"/>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581500"/>
    <w:pPr>
      <w:numPr>
        <w:ilvl w:val="6"/>
        <w:numId w:val="36"/>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581500"/>
    <w:pPr>
      <w:numPr>
        <w:ilvl w:val="7"/>
        <w:numId w:val="36"/>
      </w:numPr>
      <w:spacing w:before="240" w:after="60" w:line="240" w:lineRule="auto"/>
      <w:outlineLvl w:val="7"/>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7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6D2"/>
  </w:style>
  <w:style w:type="paragraph" w:styleId="Zpat">
    <w:name w:val="footer"/>
    <w:basedOn w:val="Normln"/>
    <w:link w:val="ZpatChar"/>
    <w:uiPriority w:val="99"/>
    <w:unhideWhenUsed/>
    <w:rsid w:val="00B77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6D2"/>
  </w:style>
  <w:style w:type="paragraph" w:styleId="Textbubliny">
    <w:name w:val="Balloon Text"/>
    <w:basedOn w:val="Normln"/>
    <w:link w:val="TextbublinyChar"/>
    <w:uiPriority w:val="99"/>
    <w:semiHidden/>
    <w:unhideWhenUsed/>
    <w:rsid w:val="00B77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76D2"/>
    <w:rPr>
      <w:rFonts w:ascii="Tahoma" w:hAnsi="Tahoma" w:cs="Tahoma"/>
      <w:sz w:val="16"/>
      <w:szCs w:val="16"/>
    </w:rPr>
  </w:style>
  <w:style w:type="paragraph" w:styleId="Zkladntextodsazen2">
    <w:name w:val="Body Text Indent 2"/>
    <w:basedOn w:val="Normln"/>
    <w:link w:val="Zkladntextodsazen2Char"/>
    <w:rsid w:val="00CE1D69"/>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Zkladntextodsazen2Char">
    <w:name w:val="Základní text odsazený 2 Char"/>
    <w:basedOn w:val="Standardnpsmoodstavce"/>
    <w:link w:val="Zkladntextodsazen2"/>
    <w:rsid w:val="00CE1D69"/>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2B111B"/>
    <w:pPr>
      <w:ind w:left="720"/>
      <w:contextualSpacing/>
    </w:pPr>
  </w:style>
  <w:style w:type="character" w:styleId="Hypertextovodkaz">
    <w:name w:val="Hyperlink"/>
    <w:basedOn w:val="Standardnpsmoodstavce"/>
    <w:uiPriority w:val="99"/>
    <w:unhideWhenUsed/>
    <w:rsid w:val="00E66620"/>
    <w:rPr>
      <w:color w:val="0000FF" w:themeColor="hyperlink"/>
      <w:u w:val="single"/>
    </w:rPr>
  </w:style>
  <w:style w:type="character" w:styleId="Odkaznakoment">
    <w:name w:val="annotation reference"/>
    <w:basedOn w:val="Standardnpsmoodstavce"/>
    <w:uiPriority w:val="99"/>
    <w:semiHidden/>
    <w:unhideWhenUsed/>
    <w:rsid w:val="009F0D47"/>
    <w:rPr>
      <w:sz w:val="16"/>
      <w:szCs w:val="16"/>
    </w:rPr>
  </w:style>
  <w:style w:type="paragraph" w:styleId="Textkomente">
    <w:name w:val="annotation text"/>
    <w:basedOn w:val="Normln"/>
    <w:link w:val="TextkomenteChar"/>
    <w:uiPriority w:val="99"/>
    <w:semiHidden/>
    <w:unhideWhenUsed/>
    <w:rsid w:val="009F0D47"/>
    <w:pPr>
      <w:spacing w:line="240" w:lineRule="auto"/>
    </w:pPr>
    <w:rPr>
      <w:sz w:val="20"/>
      <w:szCs w:val="20"/>
    </w:rPr>
  </w:style>
  <w:style w:type="character" w:customStyle="1" w:styleId="TextkomenteChar">
    <w:name w:val="Text komentáře Char"/>
    <w:basedOn w:val="Standardnpsmoodstavce"/>
    <w:link w:val="Textkomente"/>
    <w:uiPriority w:val="99"/>
    <w:semiHidden/>
    <w:rsid w:val="009F0D47"/>
    <w:rPr>
      <w:sz w:val="20"/>
      <w:szCs w:val="20"/>
    </w:rPr>
  </w:style>
  <w:style w:type="paragraph" w:styleId="Pedmtkomente">
    <w:name w:val="annotation subject"/>
    <w:basedOn w:val="Textkomente"/>
    <w:next w:val="Textkomente"/>
    <w:link w:val="PedmtkomenteChar"/>
    <w:uiPriority w:val="99"/>
    <w:semiHidden/>
    <w:unhideWhenUsed/>
    <w:rsid w:val="009F0D47"/>
    <w:rPr>
      <w:b/>
      <w:bCs/>
    </w:rPr>
  </w:style>
  <w:style w:type="character" w:customStyle="1" w:styleId="PedmtkomenteChar">
    <w:name w:val="Předmět komentáře Char"/>
    <w:basedOn w:val="TextkomenteChar"/>
    <w:link w:val="Pedmtkomente"/>
    <w:uiPriority w:val="99"/>
    <w:semiHidden/>
    <w:rsid w:val="009F0D47"/>
    <w:rPr>
      <w:b/>
      <w:bCs/>
      <w:sz w:val="20"/>
      <w:szCs w:val="20"/>
    </w:rPr>
  </w:style>
  <w:style w:type="paragraph" w:styleId="Zkladntext">
    <w:name w:val="Body Text"/>
    <w:basedOn w:val="Normln"/>
    <w:link w:val="ZkladntextChar"/>
    <w:uiPriority w:val="99"/>
    <w:semiHidden/>
    <w:unhideWhenUsed/>
    <w:rsid w:val="00D2464E"/>
    <w:pPr>
      <w:spacing w:after="120"/>
    </w:pPr>
  </w:style>
  <w:style w:type="character" w:customStyle="1" w:styleId="ZkladntextChar">
    <w:name w:val="Základní text Char"/>
    <w:basedOn w:val="Standardnpsmoodstavce"/>
    <w:link w:val="Zkladntext"/>
    <w:uiPriority w:val="99"/>
    <w:semiHidden/>
    <w:rsid w:val="00D2464E"/>
  </w:style>
  <w:style w:type="character" w:customStyle="1" w:styleId="Nadpis1Char">
    <w:name w:val="Nadpis 1 Char"/>
    <w:basedOn w:val="Standardnpsmoodstavce"/>
    <w:link w:val="Nadpis1"/>
    <w:rsid w:val="00581500"/>
    <w:rPr>
      <w:rFonts w:ascii="Arial" w:eastAsia="Times New Roman" w:hAnsi="Arial" w:cs="Times New Roman"/>
      <w:b/>
      <w:sz w:val="52"/>
      <w:szCs w:val="20"/>
      <w:lang w:eastAsia="cs-CZ"/>
    </w:rPr>
  </w:style>
  <w:style w:type="character" w:customStyle="1" w:styleId="Nadpis2Char">
    <w:name w:val="Nadpis 2 Char"/>
    <w:basedOn w:val="Standardnpsmoodstavce"/>
    <w:link w:val="Nadpis2"/>
    <w:rsid w:val="00581500"/>
    <w:rPr>
      <w:rFonts w:ascii="Arial Black" w:eastAsia="Times New Roman" w:hAnsi="Arial Black" w:cs="Times New Roman"/>
      <w:b/>
      <w:sz w:val="20"/>
      <w:szCs w:val="20"/>
      <w:lang w:eastAsia="cs-CZ"/>
    </w:rPr>
  </w:style>
  <w:style w:type="character" w:customStyle="1" w:styleId="Nadpis3Char">
    <w:name w:val="Nadpis 3 Char"/>
    <w:basedOn w:val="Standardnpsmoodstavce"/>
    <w:link w:val="Nadpis3"/>
    <w:rsid w:val="00581500"/>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81500"/>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581500"/>
    <w:rPr>
      <w:rFonts w:ascii="Arial" w:eastAsia="Times New Roman" w:hAnsi="Arial" w:cs="Times New Roman"/>
      <w:b/>
      <w:bCs/>
      <w:i/>
      <w:iCs/>
      <w:sz w:val="26"/>
      <w:szCs w:val="26"/>
      <w:lang w:eastAsia="cs-CZ"/>
    </w:rPr>
  </w:style>
  <w:style w:type="character" w:customStyle="1" w:styleId="Nadpis6Char">
    <w:name w:val="Nadpis 6 Char"/>
    <w:basedOn w:val="Standardnpsmoodstavce"/>
    <w:link w:val="Nadpis6"/>
    <w:rsid w:val="0058150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8150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81500"/>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9056">
      <w:bodyDiv w:val="1"/>
      <w:marLeft w:val="0"/>
      <w:marRight w:val="0"/>
      <w:marTop w:val="0"/>
      <w:marBottom w:val="0"/>
      <w:divBdr>
        <w:top w:val="none" w:sz="0" w:space="0" w:color="auto"/>
        <w:left w:val="none" w:sz="0" w:space="0" w:color="auto"/>
        <w:bottom w:val="none" w:sz="0" w:space="0" w:color="auto"/>
        <w:right w:val="none" w:sz="0" w:space="0" w:color="auto"/>
      </w:divBdr>
    </w:div>
    <w:div w:id="406224620">
      <w:bodyDiv w:val="1"/>
      <w:marLeft w:val="0"/>
      <w:marRight w:val="0"/>
      <w:marTop w:val="0"/>
      <w:marBottom w:val="0"/>
      <w:divBdr>
        <w:top w:val="none" w:sz="0" w:space="0" w:color="auto"/>
        <w:left w:val="none" w:sz="0" w:space="0" w:color="auto"/>
        <w:bottom w:val="none" w:sz="0" w:space="0" w:color="auto"/>
        <w:right w:val="none" w:sz="0" w:space="0" w:color="auto"/>
      </w:divBdr>
    </w:div>
    <w:div w:id="915096185">
      <w:bodyDiv w:val="1"/>
      <w:marLeft w:val="0"/>
      <w:marRight w:val="0"/>
      <w:marTop w:val="0"/>
      <w:marBottom w:val="0"/>
      <w:divBdr>
        <w:top w:val="none" w:sz="0" w:space="0" w:color="auto"/>
        <w:left w:val="none" w:sz="0" w:space="0" w:color="auto"/>
        <w:bottom w:val="none" w:sz="0" w:space="0" w:color="auto"/>
        <w:right w:val="none" w:sz="0" w:space="0" w:color="auto"/>
      </w:divBdr>
    </w:div>
    <w:div w:id="18676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83579-417C-4D7B-9726-0D7BE0C4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5450</Words>
  <Characters>32158</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Švirák Jaroslav</dc:creator>
  <cp:lastModifiedBy>Kolaříková Tereza</cp:lastModifiedBy>
  <cp:revision>2</cp:revision>
  <cp:lastPrinted>2023-05-22T11:13:00Z</cp:lastPrinted>
  <dcterms:created xsi:type="dcterms:W3CDTF">2023-07-04T07:32:00Z</dcterms:created>
  <dcterms:modified xsi:type="dcterms:W3CDTF">2023-07-04T07:32:00Z</dcterms:modified>
</cp:coreProperties>
</file>