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5AF8C410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893090">
        <w:rPr>
          <w:rFonts w:ascii="Arial" w:hAnsi="Arial" w:cs="Arial"/>
          <w:color w:val="404040" w:themeColor="text1" w:themeTint="BF"/>
          <w:sz w:val="20"/>
          <w:szCs w:val="20"/>
        </w:rPr>
        <w:t>Moravská zemědělská a.s.</w:t>
      </w:r>
    </w:p>
    <w:p w14:paraId="5D13ED40" w14:textId="6DBE75B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BD0DFB">
        <w:rPr>
          <w:rFonts w:ascii="Arial" w:hAnsi="Arial" w:cs="Arial"/>
          <w:color w:val="404040" w:themeColor="text1" w:themeTint="BF"/>
          <w:sz w:val="20"/>
          <w:szCs w:val="20"/>
        </w:rPr>
        <w:t xml:space="preserve">IČ </w:t>
      </w:r>
      <w:r w:rsidR="00893090">
        <w:rPr>
          <w:rFonts w:ascii="Arial" w:hAnsi="Arial" w:cs="Arial"/>
          <w:color w:val="404040" w:themeColor="text1" w:themeTint="BF"/>
          <w:sz w:val="20"/>
          <w:szCs w:val="20"/>
        </w:rPr>
        <w:t>277 03 096</w:t>
      </w:r>
    </w:p>
    <w:p w14:paraId="365FD77B" w14:textId="3AA11F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893090">
        <w:rPr>
          <w:rFonts w:ascii="Arial" w:hAnsi="Arial" w:cs="Arial"/>
          <w:color w:val="404040" w:themeColor="text1" w:themeTint="BF"/>
          <w:sz w:val="20"/>
          <w:szCs w:val="20"/>
        </w:rPr>
        <w:t>Grymovská</w:t>
      </w:r>
      <w:proofErr w:type="spellEnd"/>
      <w:r w:rsidR="00893090">
        <w:rPr>
          <w:rFonts w:ascii="Arial" w:hAnsi="Arial" w:cs="Arial"/>
          <w:color w:val="404040" w:themeColor="text1" w:themeTint="BF"/>
          <w:sz w:val="20"/>
          <w:szCs w:val="20"/>
        </w:rPr>
        <w:t xml:space="preserve"> 268</w:t>
      </w:r>
    </w:p>
    <w:p w14:paraId="5B90B2C1" w14:textId="1DE8C0B8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93090">
        <w:rPr>
          <w:rFonts w:ascii="Arial" w:hAnsi="Arial" w:cs="Arial"/>
          <w:color w:val="404040" w:themeColor="text1" w:themeTint="BF"/>
          <w:sz w:val="20"/>
          <w:szCs w:val="20"/>
        </w:rPr>
        <w:t>751 21 Prosenice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21DEB8D6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78D4" w:rsidRPr="004878D4">
        <w:rPr>
          <w:rFonts w:ascii="Arial" w:hAnsi="Arial" w:cs="Arial"/>
          <w:sz w:val="20"/>
          <w:szCs w:val="20"/>
        </w:rPr>
        <w:t>spuess8c162509</w:t>
      </w:r>
    </w:p>
    <w:p w14:paraId="5C56B0B0" w14:textId="5CC64CDA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010260" w:rsidRPr="00010260">
        <w:rPr>
          <w:rFonts w:ascii="Arial" w:hAnsi="Arial" w:cs="Arial"/>
          <w:sz w:val="20"/>
          <w:szCs w:val="20"/>
        </w:rPr>
        <w:t>SPU 264041/2023/Jur</w:t>
      </w:r>
    </w:p>
    <w:p w14:paraId="04C53219" w14:textId="375054B5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</w:t>
      </w:r>
      <w:r w:rsidR="004878D4">
        <w:rPr>
          <w:rFonts w:ascii="Arial" w:hAnsi="Arial" w:cs="Arial"/>
          <w:sz w:val="20"/>
          <w:szCs w:val="20"/>
        </w:rPr>
        <w:t>SZ SPU 233102/2018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727525F2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133DBA9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2C5BA27A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893090">
        <w:rPr>
          <w:rFonts w:ascii="Arial" w:hAnsi="Arial" w:cs="Arial"/>
          <w:sz w:val="20"/>
          <w:szCs w:val="20"/>
        </w:rPr>
        <w:t>28.6.2023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5154258A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4878D4">
        <w:rPr>
          <w:rFonts w:ascii="Arial" w:hAnsi="Arial" w:cs="Arial"/>
          <w:b/>
          <w:sz w:val="20"/>
          <w:szCs w:val="20"/>
        </w:rPr>
        <w:t>58N18</w:t>
      </w:r>
      <w:r w:rsidR="00BD0DFB">
        <w:rPr>
          <w:rFonts w:ascii="Arial" w:hAnsi="Arial" w:cs="Arial"/>
          <w:b/>
          <w:sz w:val="20"/>
          <w:szCs w:val="20"/>
        </w:rPr>
        <w:t>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4878D4">
        <w:rPr>
          <w:rFonts w:ascii="Arial" w:hAnsi="Arial" w:cs="Arial"/>
          <w:b/>
          <w:sz w:val="20"/>
          <w:szCs w:val="20"/>
        </w:rPr>
        <w:t>28.12.2018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0809F279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</w:t>
      </w:r>
      <w:r w:rsidR="004878D4">
        <w:rPr>
          <w:rFonts w:ascii="Arial" w:hAnsi="Arial" w:cs="Arial"/>
          <w:sz w:val="20"/>
          <w:szCs w:val="20"/>
        </w:rPr>
        <w:t>í</w:t>
      </w:r>
      <w:r w:rsidRPr="00B847A0">
        <w:rPr>
          <w:rFonts w:ascii="Arial" w:hAnsi="Arial" w:cs="Arial"/>
          <w:sz w:val="20"/>
          <w:szCs w:val="20"/>
        </w:rPr>
        <w:t>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51A2FED9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7947C5">
        <w:rPr>
          <w:rFonts w:ascii="Arial" w:hAnsi="Arial" w:cs="Arial"/>
          <w:bCs/>
          <w:iCs/>
          <w:sz w:val="20"/>
          <w:szCs w:val="20"/>
        </w:rPr>
        <w:t>28.12.2018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</w:t>
      </w:r>
      <w:r w:rsidR="007947C5">
        <w:rPr>
          <w:rFonts w:ascii="Arial" w:hAnsi="Arial" w:cs="Arial"/>
          <w:bCs/>
          <w:iCs/>
          <w:sz w:val="20"/>
          <w:szCs w:val="20"/>
        </w:rPr>
        <w:t>i</w:t>
      </w:r>
      <w:r w:rsidR="009755A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7947C5">
        <w:rPr>
          <w:rFonts w:ascii="Arial" w:hAnsi="Arial" w:cs="Arial"/>
          <w:bCs/>
          <w:iCs/>
          <w:sz w:val="20"/>
          <w:szCs w:val="20"/>
        </w:rPr>
        <w:t>58N18</w:t>
      </w:r>
      <w:r w:rsidR="00BD0DFB">
        <w:rPr>
          <w:rFonts w:ascii="Arial" w:hAnsi="Arial" w:cs="Arial"/>
          <w:bCs/>
          <w:iCs/>
          <w:sz w:val="20"/>
          <w:szCs w:val="20"/>
        </w:rPr>
        <w:t>/52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4A4D1CBE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7947C5">
        <w:rPr>
          <w:rFonts w:ascii="Arial" w:hAnsi="Arial" w:cs="Arial"/>
          <w:iCs/>
          <w:sz w:val="20"/>
          <w:szCs w:val="20"/>
        </w:rPr>
        <w:t>58N18</w:t>
      </w:r>
      <w:r w:rsidR="00BD0DFB">
        <w:rPr>
          <w:rFonts w:ascii="Arial" w:hAnsi="Arial" w:cs="Arial"/>
          <w:iCs/>
          <w:sz w:val="20"/>
          <w:szCs w:val="20"/>
        </w:rPr>
        <w:t>/52</w:t>
      </w:r>
      <w:r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2CC38B82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7947C5">
        <w:rPr>
          <w:rFonts w:ascii="Arial" w:hAnsi="Arial" w:cs="Arial"/>
          <w:sz w:val="20"/>
          <w:szCs w:val="20"/>
        </w:rPr>
        <w:t>13.901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7947C5">
        <w:rPr>
          <w:rFonts w:ascii="Arial" w:hAnsi="Arial" w:cs="Arial"/>
          <w:sz w:val="20"/>
          <w:szCs w:val="20"/>
        </w:rPr>
        <w:t>2.099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71759CA6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7947C5">
        <w:rPr>
          <w:rFonts w:ascii="Arial" w:hAnsi="Arial" w:cs="Arial"/>
          <w:sz w:val="20"/>
          <w:szCs w:val="20"/>
        </w:rPr>
        <w:t>dvatisícedevadesátdevět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01BCDB45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7947C5">
        <w:rPr>
          <w:b/>
          <w:sz w:val="20"/>
          <w:szCs w:val="20"/>
        </w:rPr>
        <w:t>16.000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7947C5">
        <w:rPr>
          <w:b/>
          <w:sz w:val="20"/>
          <w:szCs w:val="20"/>
        </w:rPr>
        <w:t>šestnácttisíc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9755A2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54FB99FD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7947C5">
        <w:rPr>
          <w:rFonts w:ascii="Arial" w:hAnsi="Arial" w:cs="Arial"/>
          <w:b/>
          <w:sz w:val="20"/>
        </w:rPr>
        <w:t>58N18</w:t>
      </w:r>
      <w:r w:rsidR="00BD0DFB">
        <w:rPr>
          <w:rFonts w:ascii="Arial" w:hAnsi="Arial" w:cs="Arial"/>
          <w:b/>
          <w:sz w:val="20"/>
        </w:rPr>
        <w:t>/52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16A27CD6" w:rsidR="00F4085F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(„otisk úředního razítka“)</w:t>
      </w:r>
    </w:p>
    <w:p w14:paraId="729BE24C" w14:textId="77777777" w:rsidR="009755A2" w:rsidRPr="00B847A0" w:rsidRDefault="009755A2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11AECDDF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17A0DF9A" w14:textId="77777777" w:rsidR="007947C5" w:rsidRDefault="007947C5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4288DD5C" w:rsidR="005056F0" w:rsidRDefault="00757F27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p w14:paraId="788964C0" w14:textId="51C9B746" w:rsidR="007947C5" w:rsidRPr="00B847A0" w:rsidRDefault="007947C5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7947C5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BD2281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BD228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10260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878D4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57F27"/>
    <w:rsid w:val="007947C5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090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755A2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0DFB"/>
    <w:rsid w:val="00BD17B0"/>
    <w:rsid w:val="00BD2281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2023-06-28T09:29:00Z</cp:lastPrinted>
  <dcterms:created xsi:type="dcterms:W3CDTF">2023-07-11T12:04:00Z</dcterms:created>
  <dcterms:modified xsi:type="dcterms:W3CDTF">2023-07-11T12:04:00Z</dcterms:modified>
</cp:coreProperties>
</file>