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45A6" w14:textId="0060F7DC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1B42CB" w:rsidRPr="001B42CB">
        <w:rPr>
          <w:rFonts w:cs="Arial"/>
          <w:sz w:val="22"/>
          <w:szCs w:val="22"/>
        </w:rPr>
        <w:t>SPU 213184/2023/508100/</w:t>
      </w:r>
      <w:proofErr w:type="spellStart"/>
      <w:r w:rsidR="001B42CB" w:rsidRPr="001B42CB">
        <w:rPr>
          <w:rFonts w:cs="Arial"/>
          <w:sz w:val="22"/>
          <w:szCs w:val="22"/>
        </w:rPr>
        <w:t>Jov</w:t>
      </w:r>
      <w:proofErr w:type="spellEnd"/>
    </w:p>
    <w:p w14:paraId="2A3AB677" w14:textId="476BDA9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B42CB" w:rsidRPr="001B42CB">
        <w:t xml:space="preserve"> </w:t>
      </w:r>
      <w:r w:rsidR="001B42CB" w:rsidRPr="001B42CB">
        <w:rPr>
          <w:rFonts w:cs="Arial"/>
          <w:sz w:val="22"/>
          <w:szCs w:val="22"/>
        </w:rPr>
        <w:t>spuess8c155fbc</w:t>
      </w:r>
    </w:p>
    <w:p w14:paraId="16426945" w14:textId="77777777" w:rsidR="001B42CB" w:rsidRDefault="001B42CB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2976BFCF" w14:textId="0FADB69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BA9341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540A35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0BC7D91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14:paraId="0CDF101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478C43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080CD3A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F20FE7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5FD00A8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1007932338</w:t>
      </w:r>
    </w:p>
    <w:p w14:paraId="4B30C67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93AB2E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ED079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F48883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C9D87F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Emco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spol. s r. 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Türkova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2319/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5B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Praha 4 - Chodov, PSČ 14900, IČO 41191129</w:t>
      </w:r>
    </w:p>
    <w:p w14:paraId="427598C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472A49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212BB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C96024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1E2945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C60D38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A07FD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1007932338</w:t>
      </w:r>
    </w:p>
    <w:p w14:paraId="0D546CB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DC5324" w14:textId="1159F072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269F8D1" w14:textId="77777777" w:rsidR="00E16D9E" w:rsidRPr="00BA0CC9" w:rsidRDefault="00E16D9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6E8D07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Ústecký kraj, Katastrální pracoviště Litoměřice na LV 10 002:</w:t>
      </w:r>
    </w:p>
    <w:p w14:paraId="3925369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3ACDC4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98AA4C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E0F14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E94786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Bohušovice nad Ohří</w:t>
      </w:r>
      <w:r w:rsidRPr="00BA0CC9">
        <w:rPr>
          <w:rFonts w:ascii="Arial" w:hAnsi="Arial" w:cs="Arial"/>
          <w:sz w:val="18"/>
          <w:szCs w:val="18"/>
        </w:rPr>
        <w:tab/>
        <w:t>Hrdly</w:t>
      </w:r>
      <w:r w:rsidRPr="00BA0CC9">
        <w:rPr>
          <w:rFonts w:ascii="Arial" w:hAnsi="Arial" w:cs="Arial"/>
          <w:sz w:val="18"/>
          <w:szCs w:val="18"/>
        </w:rPr>
        <w:tab/>
        <w:t>222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0DAB6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1AA15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07750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Bohušovice nad Ohří</w:t>
      </w:r>
      <w:r w:rsidRPr="00BA0CC9">
        <w:rPr>
          <w:rFonts w:ascii="Arial" w:hAnsi="Arial" w:cs="Arial"/>
          <w:sz w:val="18"/>
          <w:szCs w:val="18"/>
        </w:rPr>
        <w:tab/>
        <w:t>Hrdly</w:t>
      </w:r>
      <w:r w:rsidRPr="00BA0CC9">
        <w:rPr>
          <w:rFonts w:ascii="Arial" w:hAnsi="Arial" w:cs="Arial"/>
          <w:sz w:val="18"/>
          <w:szCs w:val="18"/>
        </w:rPr>
        <w:tab/>
        <w:t>477/94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A21DA8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FCA05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41D4C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Bohušovice nad Ohří</w:t>
      </w:r>
      <w:r w:rsidRPr="00BA0CC9">
        <w:rPr>
          <w:rFonts w:ascii="Arial" w:hAnsi="Arial" w:cs="Arial"/>
          <w:sz w:val="18"/>
          <w:szCs w:val="18"/>
        </w:rPr>
        <w:tab/>
        <w:t>Hrdly</w:t>
      </w:r>
      <w:r w:rsidRPr="00BA0CC9">
        <w:rPr>
          <w:rFonts w:ascii="Arial" w:hAnsi="Arial" w:cs="Arial"/>
          <w:sz w:val="18"/>
          <w:szCs w:val="18"/>
        </w:rPr>
        <w:tab/>
        <w:t>477/108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C8C582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1F31D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C855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Bohušovice nad Ohří</w:t>
      </w:r>
      <w:r w:rsidRPr="00BA0CC9">
        <w:rPr>
          <w:rFonts w:ascii="Arial" w:hAnsi="Arial" w:cs="Arial"/>
          <w:sz w:val="18"/>
          <w:szCs w:val="18"/>
        </w:rPr>
        <w:tab/>
        <w:t>Hrdly</w:t>
      </w:r>
      <w:r w:rsidRPr="00BA0CC9">
        <w:rPr>
          <w:rFonts w:ascii="Arial" w:hAnsi="Arial" w:cs="Arial"/>
          <w:sz w:val="18"/>
          <w:szCs w:val="18"/>
        </w:rPr>
        <w:tab/>
        <w:t>477/110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2956E3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B21D4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119285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D2CA63C" w14:textId="0BEA23AA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066E416" w14:textId="77777777" w:rsidR="00E16D9E" w:rsidRPr="00BA0CC9" w:rsidRDefault="00E16D9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F21A79" w14:textId="6692E31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72EE6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16EE632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5ECF25" w14:textId="7648E3B9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5553833" w14:textId="77777777" w:rsidR="00E16D9E" w:rsidRPr="00BA0CC9" w:rsidRDefault="00E16D9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6C43CB" w14:textId="66BCDD6D" w:rsidR="00136D24" w:rsidRPr="004E4BF4" w:rsidRDefault="00136D24" w:rsidP="004E4B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9718FD9" w14:textId="57440280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6720C975" w14:textId="77777777" w:rsidR="004E4BF4" w:rsidRPr="00BA0CC9" w:rsidRDefault="004E4BF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A84E2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EDE52B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EB3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EAF38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A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EF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846889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A2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Hrdly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2F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7E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1 050,00 Kč</w:t>
            </w:r>
          </w:p>
        </w:tc>
      </w:tr>
      <w:tr w:rsidR="003237EF" w:rsidRPr="00740FFB" w14:paraId="3F5A022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21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Hrdly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EC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477/94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ED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76 860,00 Kč</w:t>
            </w:r>
          </w:p>
        </w:tc>
      </w:tr>
      <w:tr w:rsidR="003237EF" w:rsidRPr="00740FFB" w14:paraId="39E30DE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A1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Hrdly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83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477/108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CC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10 080,00 Kč</w:t>
            </w:r>
          </w:p>
        </w:tc>
      </w:tr>
      <w:tr w:rsidR="003237EF" w:rsidRPr="00740FFB" w14:paraId="44D517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29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Hrdly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DA1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477/110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2F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119 910,00 Kč</w:t>
            </w:r>
          </w:p>
        </w:tc>
      </w:tr>
    </w:tbl>
    <w:p w14:paraId="3DFA41E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4A01B3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37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CD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207 900,00 Kč</w:t>
            </w:r>
          </w:p>
        </w:tc>
      </w:tr>
    </w:tbl>
    <w:p w14:paraId="0D41603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014867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E76E8A1" w14:textId="6FDD68FD" w:rsidR="00A7352C" w:rsidRDefault="00A7352C">
      <w:pPr>
        <w:widowControl/>
        <w:tabs>
          <w:tab w:val="left" w:pos="426"/>
        </w:tabs>
      </w:pPr>
    </w:p>
    <w:p w14:paraId="1C11A9CC" w14:textId="77777777" w:rsidR="004E4BF4" w:rsidRDefault="004E4BF4">
      <w:pPr>
        <w:widowControl/>
        <w:tabs>
          <w:tab w:val="left" w:pos="426"/>
        </w:tabs>
      </w:pPr>
    </w:p>
    <w:p w14:paraId="42C7562F" w14:textId="6CABC28F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453E4C8" w14:textId="77777777" w:rsidR="004E4BF4" w:rsidRPr="00BA0CC9" w:rsidRDefault="004E4BF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421FE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7CF41D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51E2D1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55N18/38, kterou se Státním pozemkovým úřadem uzavřel </w:t>
      </w:r>
      <w:proofErr w:type="spellStart"/>
      <w:r w:rsidRPr="00BA0CC9">
        <w:rPr>
          <w:rFonts w:ascii="Arial" w:hAnsi="Arial" w:cs="Arial"/>
          <w:sz w:val="22"/>
          <w:szCs w:val="22"/>
        </w:rPr>
        <w:t>Emco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spol. s r. o., jakožto nájemce. S obsahem nájemní smlouvy byl kupující seznámen před podpisem této smlouvy, což stvrzuje svým podpisem.</w:t>
      </w:r>
    </w:p>
    <w:p w14:paraId="01B5F1C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EF39F1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8E7E29" w14:textId="717C97CE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3D8C128" w14:textId="77777777" w:rsidR="004E4BF4" w:rsidRPr="00BA0CC9" w:rsidRDefault="004E4BF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8AB9C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E0684D9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B236C72" w14:textId="3D76F72B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7F50C15" w14:textId="77777777" w:rsidR="004E4BF4" w:rsidRPr="00BA0CC9" w:rsidRDefault="004E4BF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90435AB" w14:textId="2EDD44D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9A6C352" w14:textId="77777777" w:rsidR="004E4BF4" w:rsidRPr="00BA0CC9" w:rsidRDefault="004E4BF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8BBC5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8C3FEB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20F680E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417B60E" w14:textId="4FD727C8"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07D52" w:rsidRPr="00107D52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způsobem zpracovávat informace předávané Státním pozemkovým úřadem, včetně </w:t>
      </w:r>
      <w:r w:rsidR="00107D52" w:rsidRPr="00107D52">
        <w:rPr>
          <w:rFonts w:ascii="Arial" w:hAnsi="Arial" w:cs="Arial"/>
          <w:sz w:val="22"/>
          <w:szCs w:val="22"/>
        </w:rPr>
        <w:lastRenderedPageBreak/>
        <w:t xml:space="preserve">osobních údajů, jak jsou definovány příslušnými právními předpisy. Obě smluvní strany se zavazují, že budou postupovat </w:t>
      </w:r>
      <w:r w:rsidR="004E4BF4" w:rsidRPr="00107D52">
        <w:rPr>
          <w:rFonts w:ascii="Arial" w:hAnsi="Arial" w:cs="Arial"/>
          <w:sz w:val="22"/>
          <w:szCs w:val="22"/>
        </w:rPr>
        <w:t>v souladu</w:t>
      </w:r>
      <w:r w:rsidR="00107D52" w:rsidRPr="00107D52">
        <w:rPr>
          <w:rFonts w:ascii="Arial" w:hAnsi="Arial" w:cs="Arial"/>
          <w:sz w:val="22"/>
          <w:szCs w:val="22"/>
        </w:rPr>
        <w:t xml:space="preserve"> se zákonem</w:t>
      </w:r>
      <w:r w:rsidR="00107D52" w:rsidRPr="00107D52">
        <w:rPr>
          <w:sz w:val="22"/>
          <w:szCs w:val="22"/>
        </w:rPr>
        <w:t xml:space="preserve"> </w:t>
      </w:r>
      <w:r w:rsidR="00107D52" w:rsidRPr="00107D52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CB0102E" w14:textId="0C1E121B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8A93F3E" w14:textId="77777777" w:rsidR="004E4BF4" w:rsidRPr="00BA0CC9" w:rsidRDefault="004E4BF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696710" w14:textId="0FEC1886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F758ED7" w14:textId="77777777" w:rsidR="004E4BF4" w:rsidRPr="00BA0CC9" w:rsidRDefault="004E4BF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3BA3AD0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1329634" w14:textId="6111418E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AD52E8">
        <w:rPr>
          <w:rFonts w:ascii="Arial" w:hAnsi="Arial" w:cs="Arial"/>
          <w:sz w:val="22"/>
          <w:szCs w:val="22"/>
        </w:rPr>
        <w:t xml:space="preserve"> § 10 odst. 5</w:t>
      </w:r>
      <w:r w:rsidR="00AD52E8" w:rsidRPr="00BA0CC9">
        <w:rPr>
          <w:rFonts w:ascii="Arial" w:hAnsi="Arial" w:cs="Arial"/>
          <w:sz w:val="22"/>
          <w:szCs w:val="22"/>
        </w:rPr>
        <w:t xml:space="preserve"> zákona</w:t>
      </w:r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CB9117F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2E10F5A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F16BDD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67DF29E" w14:textId="0BF5B6DC"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C74C6FF" w14:textId="77777777" w:rsidR="004E4BF4" w:rsidRPr="00BA0CC9" w:rsidRDefault="004E4BF4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18D1678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47C53A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A1B8F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425F6E" w14:textId="6C417436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Teplicích dne </w:t>
      </w:r>
      <w:r w:rsidR="00EA18B2">
        <w:rPr>
          <w:rFonts w:ascii="Arial" w:hAnsi="Arial" w:cs="Arial"/>
          <w:sz w:val="22"/>
          <w:szCs w:val="22"/>
        </w:rPr>
        <w:t>27.6.2023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EA18B2">
        <w:rPr>
          <w:rFonts w:ascii="Arial" w:hAnsi="Arial" w:cs="Arial"/>
          <w:sz w:val="22"/>
          <w:szCs w:val="22"/>
        </w:rPr>
        <w:t>Praze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EA18B2">
        <w:rPr>
          <w:rFonts w:ascii="Arial" w:hAnsi="Arial" w:cs="Arial"/>
          <w:sz w:val="22"/>
          <w:szCs w:val="22"/>
        </w:rPr>
        <w:t>27.6.2023</w:t>
      </w:r>
    </w:p>
    <w:p w14:paraId="4853EE8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6F29CB7" w14:textId="54924535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A75DA73" w14:textId="77777777" w:rsidR="004E4BF4" w:rsidRPr="00BA0CC9" w:rsidRDefault="004E4BF4">
      <w:pPr>
        <w:widowControl/>
        <w:rPr>
          <w:rFonts w:ascii="Arial" w:hAnsi="Arial" w:cs="Arial"/>
          <w:sz w:val="22"/>
          <w:szCs w:val="22"/>
        </w:rPr>
      </w:pPr>
    </w:p>
    <w:p w14:paraId="3472F2F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8E0E4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6A3124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900D90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Emco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spol. s r. o.</w:t>
      </w:r>
    </w:p>
    <w:p w14:paraId="1092B3F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670EDD1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Ústecký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404413A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Pavel Pojer</w:t>
      </w:r>
      <w:r w:rsidRPr="00BA0CC9">
        <w:rPr>
          <w:rFonts w:ascii="Arial" w:hAnsi="Arial" w:cs="Arial"/>
          <w:sz w:val="22"/>
          <w:szCs w:val="22"/>
        </w:rPr>
        <w:tab/>
      </w:r>
    </w:p>
    <w:p w14:paraId="0EB2707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E906E2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DF86F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B4AA59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2168338, 2172238, 2172338, 2172438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9BFCAE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07AFED" w14:textId="77777777" w:rsidR="004E4BF4" w:rsidRDefault="004E4BF4" w:rsidP="008C265A">
      <w:pPr>
        <w:widowControl/>
        <w:rPr>
          <w:rFonts w:ascii="Arial" w:hAnsi="Arial" w:cs="Arial"/>
          <w:sz w:val="22"/>
          <w:szCs w:val="22"/>
        </w:rPr>
      </w:pPr>
    </w:p>
    <w:p w14:paraId="053EC82E" w14:textId="77777777" w:rsidR="004E4BF4" w:rsidRDefault="004E4BF4" w:rsidP="008C265A">
      <w:pPr>
        <w:widowControl/>
        <w:rPr>
          <w:rFonts w:ascii="Arial" w:hAnsi="Arial" w:cs="Arial"/>
          <w:sz w:val="22"/>
          <w:szCs w:val="22"/>
        </w:rPr>
      </w:pPr>
    </w:p>
    <w:p w14:paraId="2DD8D8F7" w14:textId="44F4FA9A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30840A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1EA597C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Lenka Strnadová</w:t>
      </w:r>
    </w:p>
    <w:p w14:paraId="51BD1F16" w14:textId="24F06AD0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63E7C50" w14:textId="77777777" w:rsidR="004E4BF4" w:rsidRPr="00BA0CC9" w:rsidRDefault="004E4BF4" w:rsidP="008C265A">
      <w:pPr>
        <w:widowControl/>
        <w:rPr>
          <w:rFonts w:ascii="Arial" w:hAnsi="Arial" w:cs="Arial"/>
          <w:sz w:val="22"/>
          <w:szCs w:val="22"/>
        </w:rPr>
      </w:pPr>
    </w:p>
    <w:p w14:paraId="5F5E6EC0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8909283" w14:textId="1D58A930" w:rsidR="004E4BF4" w:rsidRDefault="004E4BF4" w:rsidP="004E4BF4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8C265A" w:rsidRPr="00BA0CC9">
        <w:rPr>
          <w:rFonts w:ascii="Arial" w:hAnsi="Arial" w:cs="Arial"/>
          <w:sz w:val="22"/>
          <w:szCs w:val="22"/>
        </w:rPr>
        <w:t>odpis</w:t>
      </w:r>
    </w:p>
    <w:p w14:paraId="5D076FC7" w14:textId="31DFFA42" w:rsidR="00136D24" w:rsidRPr="004E4BF4" w:rsidRDefault="00136D24" w:rsidP="004E4BF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Markéta Jovanović DiS.</w:t>
      </w:r>
    </w:p>
    <w:p w14:paraId="01580DBF" w14:textId="00E25C03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F0968A" w14:textId="77777777" w:rsidR="004E4BF4" w:rsidRPr="00BA0CC9" w:rsidRDefault="004E4BF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1413C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F48A13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05EEA4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44F909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B6B0465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944B2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B13839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6ACE83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255591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F47189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587989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DF5F87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0494FE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78C5CD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ED275DA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B000C8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BEE6DB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F2EB8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64183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A56760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1FB346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D1613E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3077A5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0EE00A6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59BC95C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48874D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32F0" w14:textId="77777777" w:rsidR="008E34D2" w:rsidRDefault="008E34D2">
      <w:r>
        <w:separator/>
      </w:r>
    </w:p>
  </w:endnote>
  <w:endnote w:type="continuationSeparator" w:id="0">
    <w:p w14:paraId="0F3A9422" w14:textId="77777777" w:rsidR="008E34D2" w:rsidRDefault="008E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71AE" w14:textId="77777777" w:rsidR="008E34D2" w:rsidRDefault="008E34D2">
      <w:r>
        <w:separator/>
      </w:r>
    </w:p>
  </w:footnote>
  <w:footnote w:type="continuationSeparator" w:id="0">
    <w:p w14:paraId="5B74224B" w14:textId="77777777" w:rsidR="008E34D2" w:rsidRDefault="008E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2EA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B42CB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4E4BF4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341F7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8E34D2"/>
    <w:rsid w:val="009C7561"/>
    <w:rsid w:val="009E770C"/>
    <w:rsid w:val="00A31C3B"/>
    <w:rsid w:val="00A31FE2"/>
    <w:rsid w:val="00A349C4"/>
    <w:rsid w:val="00A57686"/>
    <w:rsid w:val="00A723F9"/>
    <w:rsid w:val="00A7352C"/>
    <w:rsid w:val="00A75050"/>
    <w:rsid w:val="00A84EFA"/>
    <w:rsid w:val="00A97C81"/>
    <w:rsid w:val="00AD52E8"/>
    <w:rsid w:val="00B078C0"/>
    <w:rsid w:val="00B201D6"/>
    <w:rsid w:val="00B32B99"/>
    <w:rsid w:val="00B56780"/>
    <w:rsid w:val="00B62856"/>
    <w:rsid w:val="00BA0CC9"/>
    <w:rsid w:val="00BA5770"/>
    <w:rsid w:val="00BA75F8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72EE6"/>
    <w:rsid w:val="00DF7F8F"/>
    <w:rsid w:val="00E16D9E"/>
    <w:rsid w:val="00E53867"/>
    <w:rsid w:val="00E66585"/>
    <w:rsid w:val="00E85DC1"/>
    <w:rsid w:val="00EA18B2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886BD"/>
  <w14:defaultImageDpi w14:val="0"/>
  <w15:docId w15:val="{55C0C50D-59CE-4C93-AB47-27F1D93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6626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Jovanović Markéta DiS.</dc:creator>
  <cp:keywords/>
  <dc:description/>
  <cp:lastModifiedBy>Jovanović Markéta DiS.</cp:lastModifiedBy>
  <cp:revision>9</cp:revision>
  <cp:lastPrinted>2000-06-22T10:13:00Z</cp:lastPrinted>
  <dcterms:created xsi:type="dcterms:W3CDTF">2023-05-25T09:33:00Z</dcterms:created>
  <dcterms:modified xsi:type="dcterms:W3CDTF">2023-07-11T10:39:00Z</dcterms:modified>
</cp:coreProperties>
</file>