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295" w:right="104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5220300059</w:t>
      </w:r>
    </w:p>
    <w:p>
      <w:pPr>
        <w:spacing w:line="425" w:lineRule="exact" w:before="2"/>
        <w:ind w:left="1295" w:right="104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295" w:right="105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262" w:val="left" w:leader="none"/>
        </w:tabs>
        <w:ind w:left="38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/>
        <w:t>IČO:</w:t>
        <w:tab/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/>
        <w:t>zastoupený:</w:t>
        <w:tab/>
      </w:r>
      <w:r>
        <w:rPr>
          <w:w w:val="95"/>
        </w:rPr>
        <w:t>Ing.</w:t>
      </w:r>
      <w:r>
        <w:rPr>
          <w:spacing w:val="14"/>
          <w:w w:val="95"/>
        </w:rPr>
        <w:t> </w:t>
      </w:r>
      <w:r>
        <w:rPr>
          <w:w w:val="95"/>
        </w:rPr>
        <w:t>Petrem</w:t>
      </w:r>
      <w:r>
        <w:rPr>
          <w:spacing w:val="17"/>
          <w:w w:val="95"/>
        </w:rPr>
        <w:t> </w:t>
      </w:r>
      <w:r>
        <w:rPr>
          <w:w w:val="95"/>
        </w:rPr>
        <w:t>V</w:t>
      </w:r>
      <w:r>
        <w:rPr>
          <w:spacing w:val="-3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4"/>
          <w:w w:val="95"/>
        </w:rPr>
        <w:t> </w:t>
      </w:r>
      <w:r>
        <w:rPr>
          <w:w w:val="95"/>
        </w:rPr>
        <w:t>d</w:t>
      </w:r>
      <w:r>
        <w:rPr>
          <w:spacing w:val="-2"/>
          <w:w w:val="95"/>
        </w:rPr>
        <w:t> </w:t>
      </w:r>
      <w:r>
        <w:rPr>
          <w:w w:val="95"/>
        </w:rPr>
        <w:t>m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4"/>
          <w:w w:val="95"/>
        </w:rPr>
        <w:t> </w:t>
      </w:r>
      <w:r>
        <w:rPr>
          <w:w w:val="95"/>
        </w:rPr>
        <w:t>m,</w:t>
      </w:r>
      <w:r>
        <w:rPr>
          <w:spacing w:val="15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200002-9025001/0710</w:t>
      </w:r>
    </w:p>
    <w:p>
      <w:pPr>
        <w:pStyle w:val="BodyText"/>
        <w:spacing w:line="480" w:lineRule="auto"/>
        <w:ind w:left="382" w:right="806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spacing w:before="1"/>
        <w:ind w:left="382"/>
        <w:jc w:val="left"/>
      </w:pPr>
      <w:r>
        <w:rPr/>
        <w:t>Technické</w:t>
      </w:r>
      <w:r>
        <w:rPr>
          <w:spacing w:val="-4"/>
        </w:rPr>
        <w:t> </w:t>
      </w:r>
      <w:r>
        <w:rPr/>
        <w:t>služby</w:t>
      </w:r>
      <w:r>
        <w:rPr>
          <w:spacing w:val="-3"/>
        </w:rPr>
        <w:t> </w:t>
      </w:r>
      <w:r>
        <w:rPr/>
        <w:t>Tábor</w:t>
      </w:r>
      <w:r>
        <w:rPr>
          <w:spacing w:val="-4"/>
        </w:rPr>
        <w:t> </w:t>
      </w:r>
      <w:r>
        <w:rPr/>
        <w:t>s.r.o.</w:t>
      </w:r>
    </w:p>
    <w:p>
      <w:pPr>
        <w:pStyle w:val="BodyText"/>
        <w:spacing w:line="237" w:lineRule="auto" w:before="2"/>
        <w:ind w:left="382" w:right="3320"/>
      </w:pPr>
      <w:r>
        <w:rPr/>
        <w:t>obchodní společnost zapsaná v obchodním rejstříku vedeném</w:t>
      </w:r>
      <w:r>
        <w:rPr>
          <w:spacing w:val="-52"/>
        </w:rPr>
        <w:t> </w:t>
      </w:r>
      <w:r>
        <w:rPr/>
        <w:t>Krajským</w:t>
      </w:r>
      <w:r>
        <w:rPr>
          <w:spacing w:val="-3"/>
        </w:rPr>
        <w:t> </w:t>
      </w:r>
      <w:r>
        <w:rPr/>
        <w:t>soudem</w:t>
      </w:r>
      <w:r>
        <w:rPr>
          <w:spacing w:val="-2"/>
        </w:rPr>
        <w:t> </w:t>
      </w:r>
      <w:r>
        <w:rPr/>
        <w:t>v</w:t>
      </w:r>
      <w:r>
        <w:rPr>
          <w:spacing w:val="-3"/>
        </w:rPr>
        <w:t> </w:t>
      </w:r>
      <w:r>
        <w:rPr/>
        <w:t>Českých</w:t>
      </w:r>
      <w:r>
        <w:rPr>
          <w:spacing w:val="-3"/>
        </w:rPr>
        <w:t> </w:t>
      </w:r>
      <w:r>
        <w:rPr/>
        <w:t>Budějovicích,</w:t>
      </w:r>
      <w:r>
        <w:rPr>
          <w:spacing w:val="-4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3"/>
        </w:rPr>
        <w:t> </w:t>
      </w:r>
      <w:r>
        <w:rPr/>
        <w:t>vložka</w:t>
      </w:r>
      <w:r>
        <w:rPr>
          <w:spacing w:val="-4"/>
        </w:rPr>
        <w:t> </w:t>
      </w:r>
      <w:r>
        <w:rPr/>
        <w:t>4797</w:t>
      </w:r>
    </w:p>
    <w:p>
      <w:pPr>
        <w:pStyle w:val="BodyText"/>
        <w:tabs>
          <w:tab w:pos="3257" w:val="left" w:leader="none"/>
        </w:tabs>
        <w:spacing w:before="2"/>
        <w:ind w:left="38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Kpt.</w:t>
      </w:r>
      <w:r>
        <w:rPr>
          <w:spacing w:val="-4"/>
        </w:rPr>
        <w:t> </w:t>
      </w:r>
      <w:r>
        <w:rPr/>
        <w:t>Jaroše</w:t>
      </w:r>
      <w:r>
        <w:rPr>
          <w:spacing w:val="-3"/>
        </w:rPr>
        <w:t> </w:t>
      </w:r>
      <w:r>
        <w:rPr/>
        <w:t>2418,</w:t>
      </w:r>
      <w:r>
        <w:rPr>
          <w:spacing w:val="-3"/>
        </w:rPr>
        <w:t> </w:t>
      </w:r>
      <w:r>
        <w:rPr/>
        <w:t>Klokoty,</w:t>
      </w:r>
      <w:r>
        <w:rPr>
          <w:spacing w:val="-4"/>
        </w:rPr>
        <w:t> </w:t>
      </w:r>
      <w:r>
        <w:rPr/>
        <w:t>390</w:t>
      </w:r>
      <w:r>
        <w:rPr>
          <w:spacing w:val="-2"/>
        </w:rPr>
        <w:t> </w:t>
      </w:r>
      <w:r>
        <w:rPr/>
        <w:t>03</w:t>
      </w:r>
      <w:r>
        <w:rPr>
          <w:spacing w:val="-3"/>
        </w:rPr>
        <w:t> </w:t>
      </w:r>
      <w:r>
        <w:rPr/>
        <w:t>Tábor</w:t>
      </w:r>
    </w:p>
    <w:p>
      <w:pPr>
        <w:pStyle w:val="BodyText"/>
        <w:tabs>
          <w:tab w:pos="3262" w:val="left" w:leader="none"/>
        </w:tabs>
        <w:ind w:left="382"/>
      </w:pPr>
      <w:r>
        <w:rPr/>
        <w:t>IČO:</w:t>
        <w:tab/>
        <w:t>62502565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zastoupená:</w:t>
        <w:tab/>
        <w:t>Mgr.</w:t>
      </w:r>
      <w:r>
        <w:rPr>
          <w:spacing w:val="-1"/>
        </w:rPr>
        <w:t> </w:t>
      </w:r>
      <w:r>
        <w:rPr/>
        <w:t>Janem</w:t>
      </w:r>
      <w:r>
        <w:rPr>
          <w:spacing w:val="-1"/>
        </w:rPr>
        <w:t> </w:t>
      </w:r>
      <w:r>
        <w:rPr/>
        <w:t>P á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k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m,</w:t>
      </w:r>
      <w:r>
        <w:rPr>
          <w:spacing w:val="-3"/>
        </w:rPr>
        <w:t> </w:t>
      </w:r>
      <w:r>
        <w:rPr/>
        <w:t>jednatelem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3"/>
        </w:rPr>
        <w:t> </w:t>
      </w:r>
      <w:r>
        <w:rPr/>
        <w:t>spořitelna,</w:t>
      </w:r>
      <w:r>
        <w:rPr>
          <w:spacing w:val="-5"/>
        </w:rPr>
        <w:t> </w:t>
      </w:r>
      <w:r>
        <w:rPr/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700846349/0800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2"/>
        <w:ind w:left="0"/>
        <w:rPr>
          <w:sz w:val="19"/>
        </w:rPr>
      </w:pPr>
    </w:p>
    <w:p>
      <w:pPr>
        <w:pStyle w:val="BodyText"/>
        <w:ind w:left="38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47"/>
      </w:pPr>
      <w:r>
        <w:rPr/>
        <w:t>I.</w:t>
      </w:r>
    </w:p>
    <w:p>
      <w:pPr>
        <w:pStyle w:val="Heading2"/>
        <w:spacing w:before="1"/>
        <w:ind w:right="1051"/>
      </w:pPr>
      <w:r>
        <w:rPr/>
        <w:t>Předmět</w:t>
      </w:r>
      <w:r>
        <w:rPr>
          <w:spacing w:val="-5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6"/>
          <w:sz w:val="20"/>
        </w:rPr>
        <w:t> </w:t>
      </w:r>
      <w:r>
        <w:rPr>
          <w:sz w:val="20"/>
        </w:rPr>
        <w:t>ze</w:t>
      </w:r>
      <w:r>
        <w:rPr>
          <w:spacing w:val="24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6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4"/>
          <w:sz w:val="20"/>
        </w:rPr>
        <w:t> </w:t>
      </w:r>
      <w:r>
        <w:rPr>
          <w:sz w:val="20"/>
        </w:rPr>
        <w:t>(dále</w:t>
      </w:r>
      <w:r>
        <w:rPr>
          <w:spacing w:val="33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0"/>
        <w:jc w:val="both"/>
      </w:pPr>
      <w:r>
        <w:rPr/>
        <w:t>„Smlouva“) se uzavírá na základě Rozhodnutí ministra životního prostředí č. 5220300059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16. 9. 2022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</w:t>
      </w:r>
      <w:r>
        <w:rPr>
          <w:spacing w:val="1"/>
        </w:rPr>
        <w:t> </w:t>
      </w:r>
      <w:r>
        <w:rPr/>
        <w:t>4/2015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6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7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3/2022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1" w:header="0" w:top="1060" w:bottom="1640" w:left="132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0" w:right="2623"/>
        <w:jc w:val="right"/>
      </w:pPr>
      <w:r>
        <w:rPr/>
        <w:t>„4.</w:t>
      </w:r>
      <w:r>
        <w:rPr>
          <w:spacing w:val="-4"/>
        </w:rPr>
        <w:t> </w:t>
      </w:r>
      <w:r>
        <w:rPr/>
        <w:t>etapa</w:t>
      </w:r>
      <w:r>
        <w:rPr>
          <w:spacing w:val="-3"/>
        </w:rPr>
        <w:t> </w:t>
      </w:r>
      <w:r>
        <w:rPr/>
        <w:t>pořízení</w:t>
      </w:r>
      <w:r>
        <w:rPr>
          <w:spacing w:val="-3"/>
        </w:rPr>
        <w:t> </w:t>
      </w:r>
      <w:r>
        <w:rPr/>
        <w:t>komunálních</w:t>
      </w:r>
      <w:r>
        <w:rPr>
          <w:spacing w:val="-4"/>
        </w:rPr>
        <w:t> </w:t>
      </w:r>
      <w:r>
        <w:rPr/>
        <w:t>elektromobilů“</w:t>
      </w:r>
    </w:p>
    <w:p>
      <w:pPr>
        <w:pStyle w:val="BodyText"/>
        <w:spacing w:before="121"/>
        <w:ind w:left="0" w:right="2599"/>
        <w:jc w:val="righ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roce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8"/>
          <w:sz w:val="20"/>
        </w:rPr>
        <w:t> </w:t>
      </w:r>
      <w:r>
        <w:rPr>
          <w:sz w:val="20"/>
        </w:rPr>
        <w:t>podle</w:t>
      </w:r>
      <w:r>
        <w:rPr>
          <w:spacing w:val="8"/>
          <w:sz w:val="20"/>
        </w:rPr>
        <w:t> </w:t>
      </w:r>
      <w:r>
        <w:rPr>
          <w:sz w:val="20"/>
        </w:rPr>
        <w:t>této</w:t>
      </w:r>
      <w:r>
        <w:rPr>
          <w:spacing w:val="9"/>
          <w:sz w:val="20"/>
        </w:rPr>
        <w:t> </w:t>
      </w:r>
      <w:r>
        <w:rPr>
          <w:sz w:val="20"/>
        </w:rPr>
        <w:t>Smlouvy</w:t>
      </w:r>
      <w:r>
        <w:rPr>
          <w:spacing w:val="8"/>
          <w:sz w:val="20"/>
        </w:rPr>
        <w:t> </w:t>
      </w:r>
      <w:r>
        <w:rPr>
          <w:sz w:val="20"/>
        </w:rPr>
        <w:t>je</w:t>
      </w:r>
      <w:r>
        <w:rPr>
          <w:spacing w:val="7"/>
          <w:sz w:val="20"/>
        </w:rPr>
        <w:t> </w:t>
      </w:r>
      <w:r>
        <w:rPr>
          <w:sz w:val="20"/>
        </w:rPr>
        <w:t>poskytována</w:t>
      </w:r>
      <w:r>
        <w:rPr>
          <w:spacing w:val="8"/>
          <w:sz w:val="20"/>
        </w:rPr>
        <w:t> </w:t>
      </w: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souladu</w:t>
      </w:r>
      <w:r>
        <w:rPr>
          <w:spacing w:val="9"/>
          <w:sz w:val="20"/>
        </w:rPr>
        <w:t> </w:t>
      </w:r>
      <w:r>
        <w:rPr>
          <w:sz w:val="20"/>
        </w:rPr>
        <w:t>s</w:t>
      </w:r>
      <w:r>
        <w:rPr>
          <w:spacing w:val="8"/>
          <w:sz w:val="20"/>
        </w:rPr>
        <w:t> </w:t>
      </w:r>
      <w:r>
        <w:rPr>
          <w:sz w:val="20"/>
        </w:rPr>
        <w:t>„Nařízením</w:t>
      </w:r>
      <w:r>
        <w:rPr>
          <w:spacing w:val="9"/>
          <w:sz w:val="20"/>
        </w:rPr>
        <w:t> </w:t>
      </w:r>
      <w:r>
        <w:rPr>
          <w:sz w:val="20"/>
        </w:rPr>
        <w:t>Komise</w:t>
      </w:r>
      <w:r>
        <w:rPr>
          <w:spacing w:val="8"/>
          <w:sz w:val="20"/>
        </w:rPr>
        <w:t> </w:t>
      </w:r>
      <w:r>
        <w:rPr>
          <w:sz w:val="20"/>
        </w:rPr>
        <w:t>(ES)</w:t>
      </w:r>
      <w:r>
        <w:rPr>
          <w:spacing w:val="10"/>
          <w:sz w:val="20"/>
        </w:rPr>
        <w:t> </w:t>
      </w:r>
      <w:r>
        <w:rPr>
          <w:sz w:val="20"/>
        </w:rPr>
        <w:t>č.</w:t>
      </w:r>
      <w:r>
        <w:rPr>
          <w:spacing w:val="17"/>
          <w:sz w:val="20"/>
        </w:rPr>
        <w:t> </w:t>
      </w:r>
      <w:r>
        <w:rPr>
          <w:sz w:val="20"/>
        </w:rPr>
        <w:t>1407/2013</w:t>
      </w:r>
      <w:r>
        <w:rPr>
          <w:spacing w:val="6"/>
          <w:sz w:val="20"/>
        </w:rPr>
        <w:t> </w:t>
      </w:r>
      <w:r>
        <w:rPr>
          <w:sz w:val="20"/>
        </w:rPr>
        <w:t>ze</w:t>
      </w:r>
      <w:r>
        <w:rPr>
          <w:spacing w:val="8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741" w:right="114"/>
      </w:pPr>
      <w:r>
        <w:rPr/>
        <w:t>18.</w:t>
      </w:r>
      <w:r>
        <w:rPr>
          <w:spacing w:val="1"/>
        </w:rPr>
        <w:t> </w:t>
      </w:r>
      <w:r>
        <w:rPr/>
        <w:t>prosince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o</w:t>
      </w:r>
      <w:r>
        <w:rPr>
          <w:spacing w:val="54"/>
        </w:rPr>
        <w:t> </w:t>
      </w:r>
      <w:r>
        <w:rPr/>
        <w:t>použití</w:t>
      </w:r>
      <w:r>
        <w:rPr>
          <w:spacing w:val="55"/>
        </w:rPr>
        <w:t> </w:t>
      </w:r>
      <w:r>
        <w:rPr/>
        <w:t>článků</w:t>
      </w:r>
      <w:r>
        <w:rPr>
          <w:spacing w:val="55"/>
        </w:rPr>
        <w:t> </w:t>
      </w:r>
      <w:r>
        <w:rPr/>
        <w:t>107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108</w:t>
      </w:r>
      <w:r>
        <w:rPr>
          <w:spacing w:val="55"/>
        </w:rPr>
        <w:t> </w:t>
      </w:r>
      <w:r>
        <w:rPr/>
        <w:t>Smlouvy</w:t>
      </w:r>
      <w:r>
        <w:rPr>
          <w:spacing w:val="55"/>
        </w:rPr>
        <w:t> </w:t>
      </w:r>
      <w:r>
        <w:rPr/>
        <w:t>o</w:t>
      </w:r>
      <w:r>
        <w:rPr>
          <w:spacing w:val="55"/>
        </w:rPr>
        <w:t> </w:t>
      </w:r>
      <w:r>
        <w:rPr/>
        <w:t>fungování</w:t>
      </w:r>
      <w:r>
        <w:rPr>
          <w:spacing w:val="55"/>
        </w:rPr>
        <w:t> </w:t>
      </w:r>
      <w:r>
        <w:rPr/>
        <w:t>Evropské</w:t>
      </w:r>
      <w:r>
        <w:rPr>
          <w:spacing w:val="54"/>
        </w:rPr>
        <w:t> </w:t>
      </w:r>
      <w:r>
        <w:rPr/>
        <w:t>unie</w:t>
      </w:r>
      <w:r>
        <w:rPr>
          <w:spacing w:val="55"/>
        </w:rPr>
        <w:t> </w:t>
      </w:r>
      <w:r>
        <w:rPr/>
        <w:t>na</w:t>
      </w:r>
      <w:r>
        <w:rPr>
          <w:spacing w:val="55"/>
        </w:rPr>
        <w:t> </w:t>
      </w:r>
      <w:r>
        <w:rPr/>
        <w:t>podporu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minimis.“,</w:t>
      </w:r>
      <w:r>
        <w:rPr>
          <w:spacing w:val="-1"/>
        </w:rPr>
        <w:t> </w:t>
      </w:r>
      <w:r>
        <w:rPr/>
        <w:t>zveřejněném v Úředním</w:t>
      </w:r>
      <w:r>
        <w:rPr>
          <w:spacing w:val="1"/>
        </w:rPr>
        <w:t> </w:t>
      </w:r>
      <w:r>
        <w:rPr/>
        <w:t>věstníku</w:t>
      </w:r>
      <w:r>
        <w:rPr>
          <w:spacing w:val="-1"/>
        </w:rPr>
        <w:t> </w:t>
      </w:r>
      <w:r>
        <w:rPr/>
        <w:t>EU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24.</w:t>
      </w:r>
      <w:r>
        <w:rPr>
          <w:spacing w:val="-2"/>
        </w:rPr>
        <w:t> </w:t>
      </w:r>
      <w:r>
        <w:rPr/>
        <w:t>12.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47"/>
      </w:pPr>
      <w:r>
        <w:rPr/>
        <w:t>II.</w:t>
      </w:r>
    </w:p>
    <w:p>
      <w:pPr>
        <w:pStyle w:val="Heading2"/>
        <w:spacing w:before="1"/>
        <w:ind w:right="1050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2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 poskytnout</w:t>
      </w:r>
      <w:r>
        <w:rPr>
          <w:spacing w:val="2"/>
          <w:sz w:val="20"/>
        </w:rPr>
        <w:t> </w:t>
      </w:r>
      <w:r>
        <w:rPr>
          <w:sz w:val="20"/>
        </w:rPr>
        <w:t>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3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2"/>
          <w:sz w:val="20"/>
        </w:rPr>
        <w:t> </w:t>
      </w:r>
      <w:r>
        <w:rPr>
          <w:sz w:val="20"/>
        </w:rPr>
        <w:t>dotace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8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134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132,23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3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jeden</w:t>
      </w:r>
      <w:r>
        <w:rPr>
          <w:spacing w:val="-1"/>
          <w:sz w:val="20"/>
        </w:rPr>
        <w:t> </w:t>
      </w:r>
      <w:r>
        <w:rPr>
          <w:sz w:val="20"/>
        </w:rPr>
        <w:t>milion</w:t>
      </w:r>
      <w:r>
        <w:rPr>
          <w:spacing w:val="-1"/>
          <w:sz w:val="20"/>
        </w:rPr>
        <w:t> </w:t>
      </w:r>
      <w:r>
        <w:rPr>
          <w:sz w:val="20"/>
        </w:rPr>
        <w:t>jedno sto</w:t>
      </w:r>
      <w:r>
        <w:rPr>
          <w:spacing w:val="-1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2"/>
          <w:sz w:val="20"/>
        </w:rPr>
        <w:t> </w:t>
      </w:r>
      <w:r>
        <w:rPr>
          <w:sz w:val="20"/>
        </w:rPr>
        <w:t>jedno sto</w:t>
      </w:r>
      <w:r>
        <w:rPr>
          <w:spacing w:val="4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dva</w:t>
      </w:r>
      <w:r>
        <w:rPr>
          <w:spacing w:val="-1"/>
          <w:sz w:val="20"/>
        </w:rPr>
        <w:t> </w:t>
      </w:r>
      <w:r>
        <w:rPr>
          <w:sz w:val="20"/>
        </w:rPr>
        <w:t>korun českých,</w:t>
      </w:r>
      <w:r>
        <w:rPr>
          <w:spacing w:val="-2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tři</w:t>
      </w:r>
      <w:r>
        <w:rPr>
          <w:spacing w:val="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3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stanovena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3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druhu</w:t>
      </w:r>
      <w:r>
        <w:rPr>
          <w:spacing w:val="-2"/>
          <w:sz w:val="20"/>
        </w:rPr>
        <w:t> </w:t>
      </w:r>
      <w:r>
        <w:rPr>
          <w:sz w:val="20"/>
        </w:rPr>
        <w:t>pohonu</w:t>
      </w:r>
      <w:r>
        <w:rPr>
          <w:spacing w:val="3"/>
          <w:sz w:val="20"/>
        </w:rPr>
        <w:t> </w:t>
      </w:r>
      <w:r>
        <w:rPr>
          <w:sz w:val="20"/>
        </w:rPr>
        <w:t>(popřípadě</w:t>
      </w:r>
      <w:r>
        <w:rPr>
          <w:spacing w:val="-2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</w:t>
      </w:r>
      <w:r>
        <w:rPr>
          <w:spacing w:val="-51"/>
          <w:sz w:val="20"/>
        </w:rPr>
        <w:t> </w:t>
      </w:r>
      <w:r>
        <w:rPr>
          <w:sz w:val="20"/>
        </w:rPr>
        <w:t>dobíjecí</w:t>
      </w:r>
      <w:r>
        <w:rPr>
          <w:spacing w:val="-2"/>
          <w:sz w:val="20"/>
        </w:rPr>
        <w:t> </w:t>
      </w:r>
      <w:r>
        <w:rPr>
          <w:sz w:val="20"/>
        </w:rPr>
        <w:t>stanice,</w:t>
      </w:r>
      <w:r>
        <w:rPr>
          <w:spacing w:val="-1"/>
          <w:sz w:val="20"/>
        </w:rPr>
        <w:t> </w:t>
      </w:r>
      <w:r>
        <w:rPr>
          <w:sz w:val="20"/>
        </w:rPr>
        <w:t>je-li</w:t>
      </w:r>
      <w:r>
        <w:rPr>
          <w:spacing w:val="-1"/>
          <w:sz w:val="20"/>
        </w:rPr>
        <w:t> </w:t>
      </w:r>
      <w:r>
        <w:rPr>
          <w:sz w:val="20"/>
        </w:rPr>
        <w:t>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3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52"/>
          <w:sz w:val="20"/>
        </w:rPr>
        <w:t> </w:t>
      </w:r>
      <w:r>
        <w:rPr>
          <w:sz w:val="20"/>
        </w:rPr>
        <w:t>výše</w:t>
      </w:r>
      <w:r>
        <w:rPr>
          <w:spacing w:val="51"/>
          <w:sz w:val="20"/>
        </w:rPr>
        <w:t> </w:t>
      </w:r>
      <w:r>
        <w:rPr>
          <w:sz w:val="20"/>
        </w:rPr>
        <w:t>podpory</w:t>
      </w:r>
      <w:r>
        <w:rPr>
          <w:spacing w:val="53"/>
          <w:sz w:val="20"/>
        </w:rPr>
        <w:t> </w:t>
      </w:r>
      <w:r>
        <w:rPr>
          <w:sz w:val="20"/>
        </w:rPr>
        <w:t>je</w:t>
      </w:r>
      <w:r>
        <w:rPr>
          <w:spacing w:val="53"/>
          <w:sz w:val="20"/>
        </w:rPr>
        <w:t> </w:t>
      </w:r>
      <w:r>
        <w:rPr>
          <w:sz w:val="20"/>
        </w:rPr>
        <w:t>limitována</w:t>
      </w:r>
      <w:r>
        <w:rPr>
          <w:spacing w:val="51"/>
          <w:sz w:val="20"/>
        </w:rPr>
        <w:t> </w:t>
      </w:r>
      <w:r>
        <w:rPr>
          <w:sz w:val="20"/>
        </w:rPr>
        <w:t>částkou</w:t>
      </w:r>
      <w:r>
        <w:rPr>
          <w:spacing w:val="53"/>
          <w:sz w:val="20"/>
        </w:rPr>
        <w:t> </w:t>
      </w:r>
      <w:r>
        <w:rPr>
          <w:sz w:val="20"/>
        </w:rPr>
        <w:t>uvedenou</w:t>
      </w:r>
      <w:r>
        <w:rPr>
          <w:spacing w:val="52"/>
          <w:sz w:val="20"/>
        </w:rPr>
        <w:t> </w:t>
      </w:r>
      <w:r>
        <w:rPr>
          <w:sz w:val="20"/>
        </w:rPr>
        <w:t>v</w:t>
      </w:r>
      <w:r>
        <w:rPr>
          <w:spacing w:val="54"/>
          <w:sz w:val="20"/>
        </w:rPr>
        <w:t> </w:t>
      </w:r>
      <w:r>
        <w:rPr>
          <w:sz w:val="20"/>
        </w:rPr>
        <w:t>bodu</w:t>
      </w:r>
      <w:r>
        <w:rPr>
          <w:spacing w:val="50"/>
          <w:sz w:val="20"/>
        </w:rPr>
        <w:t> </w:t>
      </w:r>
      <w:r>
        <w:rPr>
          <w:sz w:val="20"/>
        </w:rPr>
        <w:t>1.</w:t>
      </w:r>
      <w:r>
        <w:rPr>
          <w:spacing w:val="50"/>
          <w:sz w:val="20"/>
        </w:rPr>
        <w:t> </w:t>
      </w:r>
      <w:r>
        <w:rPr>
          <w:sz w:val="20"/>
        </w:rPr>
        <w:t>Případné</w:t>
      </w:r>
      <w:r>
        <w:rPr>
          <w:spacing w:val="52"/>
          <w:sz w:val="20"/>
        </w:rPr>
        <w:t> </w:t>
      </w:r>
      <w:r>
        <w:rPr>
          <w:sz w:val="20"/>
        </w:rPr>
        <w:t>zvýšení</w:t>
      </w:r>
      <w:r>
        <w:rPr>
          <w:spacing w:val="52"/>
          <w:sz w:val="20"/>
        </w:rPr>
        <w:t> </w:t>
      </w:r>
      <w:r>
        <w:rPr>
          <w:sz w:val="20"/>
        </w:rPr>
        <w:t>upřesněných</w:t>
      </w:r>
      <w:r>
        <w:rPr>
          <w:spacing w:val="-51"/>
          <w:sz w:val="20"/>
        </w:rPr>
        <w:t> </w:t>
      </w:r>
      <w:r>
        <w:rPr>
          <w:sz w:val="20"/>
        </w:rPr>
        <w:t>rozpočtových</w:t>
      </w:r>
      <w:r>
        <w:rPr>
          <w:spacing w:val="-1"/>
          <w:sz w:val="20"/>
        </w:rPr>
        <w:t> </w:t>
      </w:r>
      <w:r>
        <w:rPr>
          <w:sz w:val="20"/>
        </w:rPr>
        <w:t>nákladů hradí 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Podporu</w:t>
      </w:r>
      <w:r>
        <w:rPr>
          <w:spacing w:val="25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5"/>
          <w:sz w:val="20"/>
        </w:rPr>
        <w:t> </w:t>
      </w:r>
      <w:r>
        <w:rPr>
          <w:sz w:val="20"/>
        </w:rPr>
        <w:t>použít</w:t>
      </w:r>
      <w:r>
        <w:rPr>
          <w:spacing w:val="21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na</w:t>
      </w:r>
      <w:r>
        <w:rPr>
          <w:spacing w:val="24"/>
          <w:sz w:val="20"/>
        </w:rPr>
        <w:t> </w:t>
      </w:r>
      <w:r>
        <w:rPr>
          <w:sz w:val="20"/>
        </w:rPr>
        <w:t>úhradu</w:t>
      </w:r>
      <w:r>
        <w:rPr>
          <w:spacing w:val="24"/>
          <w:sz w:val="20"/>
        </w:rPr>
        <w:t> </w:t>
      </w:r>
      <w:r>
        <w:rPr>
          <w:sz w:val="20"/>
        </w:rPr>
        <w:t>skutečných,</w:t>
      </w:r>
      <w:r>
        <w:rPr>
          <w:spacing w:val="25"/>
          <w:sz w:val="20"/>
        </w:rPr>
        <w:t> </w:t>
      </w:r>
      <w:r>
        <w:rPr>
          <w:sz w:val="20"/>
        </w:rPr>
        <w:t>účelných,</w:t>
      </w:r>
      <w:r>
        <w:rPr>
          <w:spacing w:val="24"/>
          <w:sz w:val="20"/>
        </w:rPr>
        <w:t> </w:t>
      </w:r>
      <w:r>
        <w:rPr>
          <w:sz w:val="20"/>
        </w:rPr>
        <w:t>efektivních,</w:t>
      </w:r>
      <w:r>
        <w:rPr>
          <w:spacing w:val="24"/>
          <w:sz w:val="20"/>
        </w:rPr>
        <w:t> </w:t>
      </w:r>
      <w:r>
        <w:rPr>
          <w:sz w:val="20"/>
        </w:rPr>
        <w:t>oprávněně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nezbytně</w:t>
      </w:r>
    </w:p>
    <w:p>
      <w:pPr>
        <w:pStyle w:val="BodyText"/>
        <w:spacing w:before="1"/>
      </w:pPr>
      <w:r>
        <w:rPr/>
        <w:t>vynaložených</w:t>
      </w:r>
      <w:r>
        <w:rPr>
          <w:spacing w:val="-2"/>
        </w:rPr>
        <w:t> </w:t>
      </w:r>
      <w:r>
        <w:rPr/>
        <w:t>výdajů,</w:t>
      </w:r>
      <w:r>
        <w:rPr>
          <w:spacing w:val="-1"/>
        </w:rPr>
        <w:t> </w:t>
      </w:r>
      <w:r>
        <w:rPr/>
        <w:t>které</w:t>
      </w:r>
      <w:r>
        <w:rPr>
          <w:spacing w:val="-1"/>
        </w:rPr>
        <w:t> </w:t>
      </w:r>
      <w:r>
        <w:rPr/>
        <w:t>vznikly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byly</w:t>
      </w:r>
      <w:r>
        <w:rPr>
          <w:spacing w:val="-2"/>
        </w:rPr>
        <w:t> </w:t>
      </w:r>
      <w:r>
        <w:rPr/>
        <w:t>uhrazeny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období</w:t>
      </w:r>
      <w:r>
        <w:rPr>
          <w:spacing w:val="-1"/>
        </w:rPr>
        <w:t> </w:t>
      </w:r>
      <w:r>
        <w:rPr/>
        <w:t>od</w:t>
      </w:r>
      <w:r>
        <w:rPr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února</w:t>
      </w:r>
      <w:r>
        <w:rPr>
          <w:spacing w:val="-3"/>
        </w:rPr>
        <w:t> </w:t>
      </w:r>
      <w:r>
        <w:rPr/>
        <w:t>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4"/>
          <w:sz w:val="20"/>
        </w:rPr>
        <w:t> </w:t>
      </w:r>
      <w:r>
        <w:rPr>
          <w:sz w:val="20"/>
        </w:rPr>
        <w:t>dodavatelům</w:t>
      </w:r>
      <w:r>
        <w:rPr>
          <w:spacing w:val="-1"/>
          <w:sz w:val="20"/>
        </w:rPr>
        <w:t> </w:t>
      </w:r>
      <w:r>
        <w:rPr>
          <w:sz w:val="20"/>
        </w:rPr>
        <w:t>lze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poskytované</w:t>
      </w:r>
      <w:r>
        <w:rPr>
          <w:spacing w:val="-4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hradit</w:t>
      </w:r>
      <w:r>
        <w:rPr>
          <w:spacing w:val="-4"/>
          <w:sz w:val="20"/>
        </w:rPr>
        <w:t> </w:t>
      </w:r>
      <w:r>
        <w:rPr>
          <w:sz w:val="20"/>
        </w:rPr>
        <w:t>pouze</w:t>
      </w:r>
      <w:r>
        <w:rPr>
          <w:spacing w:val="-3"/>
          <w:sz w:val="20"/>
        </w:rPr>
        <w:t> </w:t>
      </w:r>
      <w:r>
        <w:rPr>
          <w:sz w:val="20"/>
        </w:rPr>
        <w:t>za dodávky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28" w:hanging="284"/>
        <w:jc w:val="left"/>
        <w:rPr>
          <w:sz w:val="20"/>
        </w:rPr>
      </w:pPr>
      <w:r>
        <w:rPr>
          <w:w w:val="95"/>
          <w:sz w:val="20"/>
        </w:rPr>
        <w:t>Při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určování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způsobilých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výdajů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nich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odvozené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výše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bude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vycházet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ze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znění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článků</w:t>
      </w:r>
      <w:r>
        <w:rPr>
          <w:spacing w:val="33"/>
          <w:w w:val="95"/>
          <w:sz w:val="20"/>
        </w:rPr>
        <w:t> </w:t>
      </w:r>
      <w:r>
        <w:rPr>
          <w:w w:val="95"/>
          <w:sz w:val="20"/>
        </w:rPr>
        <w:t>10</w:t>
      </w:r>
      <w:r>
        <w:rPr>
          <w:spacing w:val="-49"/>
          <w:w w:val="95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51"/>
      </w:pPr>
      <w:r>
        <w:rPr/>
        <w:t>III.</w:t>
      </w:r>
    </w:p>
    <w:p>
      <w:pPr>
        <w:pStyle w:val="Heading2"/>
        <w:spacing w:before="1"/>
        <w:ind w:right="1051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36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25"/>
          <w:sz w:val="20"/>
        </w:rPr>
        <w:t> </w:t>
      </w:r>
      <w:r>
        <w:rPr>
          <w:sz w:val="20"/>
        </w:rPr>
        <w:t>bude</w:t>
      </w:r>
      <w:r>
        <w:rPr>
          <w:spacing w:val="24"/>
          <w:sz w:val="20"/>
        </w:rPr>
        <w:t> </w:t>
      </w:r>
      <w:r>
        <w:rPr>
          <w:sz w:val="20"/>
        </w:rPr>
        <w:t>poskytnuta</w:t>
      </w:r>
      <w:r>
        <w:rPr>
          <w:spacing w:val="26"/>
          <w:sz w:val="20"/>
        </w:rPr>
        <w:t> </w:t>
      </w:r>
      <w:r>
        <w:rPr>
          <w:sz w:val="20"/>
        </w:rPr>
        <w:t>bankovním</w:t>
      </w:r>
      <w:r>
        <w:rPr>
          <w:spacing w:val="26"/>
          <w:sz w:val="20"/>
        </w:rPr>
        <w:t> </w:t>
      </w:r>
      <w:r>
        <w:rPr>
          <w:sz w:val="20"/>
        </w:rPr>
        <w:t>převodem</w:t>
      </w:r>
      <w:r>
        <w:rPr>
          <w:spacing w:val="26"/>
          <w:sz w:val="20"/>
        </w:rPr>
        <w:t> </w:t>
      </w:r>
      <w:r>
        <w:rPr>
          <w:sz w:val="20"/>
        </w:rPr>
        <w:t>peněžních</w:t>
      </w:r>
      <w:r>
        <w:rPr>
          <w:spacing w:val="26"/>
          <w:sz w:val="20"/>
        </w:rPr>
        <w:t> </w:t>
      </w:r>
      <w:r>
        <w:rPr>
          <w:sz w:val="20"/>
        </w:rPr>
        <w:t>prostředků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bankovního</w:t>
      </w:r>
      <w:r>
        <w:rPr>
          <w:spacing w:val="26"/>
          <w:sz w:val="20"/>
        </w:rPr>
        <w:t> </w:t>
      </w:r>
      <w:r>
        <w:rPr>
          <w:sz w:val="20"/>
        </w:rPr>
        <w:t>účtu</w:t>
      </w:r>
      <w:r>
        <w:rPr>
          <w:spacing w:val="24"/>
          <w:sz w:val="20"/>
        </w:rPr>
        <w:t> </w:t>
      </w:r>
      <w:r>
        <w:rPr>
          <w:sz w:val="20"/>
        </w:rPr>
        <w:t>Fondu</w:t>
      </w:r>
      <w:r>
        <w:rPr>
          <w:spacing w:val="25"/>
          <w:sz w:val="20"/>
        </w:rPr>
        <w:t> </w:t>
      </w:r>
      <w:r>
        <w:rPr>
          <w:sz w:val="20"/>
        </w:rPr>
        <w:t>na</w:t>
      </w:r>
      <w:r>
        <w:rPr>
          <w:spacing w:val="-51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1"/>
          <w:sz w:val="20"/>
        </w:rPr>
        <w:t> </w:t>
      </w:r>
      <w:r>
        <w:rPr>
          <w:sz w:val="20"/>
        </w:rPr>
        <w:t>prostředky</w:t>
      </w:r>
      <w:r>
        <w:rPr>
          <w:spacing w:val="3"/>
          <w:sz w:val="20"/>
        </w:rPr>
        <w:t> </w:t>
      </w:r>
      <w:r>
        <w:rPr>
          <w:sz w:val="20"/>
        </w:rPr>
        <w:t>postupem</w:t>
      </w:r>
      <w:r>
        <w:rPr>
          <w:spacing w:val="1"/>
          <w:sz w:val="20"/>
        </w:rPr>
        <w:t> </w:t>
      </w:r>
      <w:r>
        <w:rPr>
          <w:sz w:val="20"/>
        </w:rPr>
        <w:t>stanoveným</w:t>
      </w:r>
      <w:r>
        <w:rPr>
          <w:spacing w:val="4"/>
          <w:sz w:val="20"/>
        </w:rPr>
        <w:t> </w:t>
      </w:r>
      <w:r>
        <w:rPr>
          <w:sz w:val="20"/>
        </w:rPr>
        <w:t>touto</w:t>
      </w:r>
      <w:r>
        <w:rPr>
          <w:spacing w:val="3"/>
          <w:sz w:val="20"/>
        </w:rPr>
        <w:t> </w:t>
      </w:r>
      <w:r>
        <w:rPr>
          <w:sz w:val="20"/>
        </w:rPr>
        <w:t>Smlouvou</w:t>
      </w:r>
      <w:r>
        <w:rPr>
          <w:spacing w:val="2"/>
          <w:sz w:val="20"/>
        </w:rPr>
        <w:t> </w:t>
      </w:r>
      <w:r>
        <w:rPr>
          <w:sz w:val="20"/>
        </w:rPr>
        <w:t>tak,</w:t>
      </w:r>
      <w:r>
        <w:rPr>
          <w:spacing w:val="2"/>
          <w:sz w:val="20"/>
        </w:rPr>
        <w:t> </w:t>
      </w:r>
      <w:r>
        <w:rPr>
          <w:sz w:val="20"/>
        </w:rPr>
        <w:t>aby</w:t>
      </w:r>
      <w:r>
        <w:rPr>
          <w:spacing w:val="1"/>
          <w:sz w:val="20"/>
        </w:rPr>
        <w:t> </w:t>
      </w:r>
      <w:r>
        <w:rPr>
          <w:sz w:val="20"/>
        </w:rPr>
        <w:t>byl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poměr</w:t>
      </w:r>
      <w:r>
        <w:rPr>
          <w:spacing w:val="-5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1"/>
          <w:sz w:val="20"/>
        </w:rPr>
        <w:t> </w:t>
      </w:r>
      <w:r>
        <w:rPr>
          <w:sz w:val="20"/>
        </w:rPr>
        <w:t>zdrojů</w:t>
      </w:r>
      <w:r>
        <w:rPr>
          <w:spacing w:val="2"/>
          <w:sz w:val="20"/>
        </w:rPr>
        <w:t> </w:t>
      </w:r>
      <w:r>
        <w:rPr>
          <w:sz w:val="20"/>
        </w:rPr>
        <w:t>vyplývající</w:t>
      </w:r>
      <w:r>
        <w:rPr>
          <w:spacing w:val="-1"/>
          <w:sz w:val="20"/>
        </w:rPr>
        <w:t> </w:t>
      </w:r>
      <w:r>
        <w:rPr>
          <w:sz w:val="20"/>
        </w:rPr>
        <w:t>z níže</w:t>
      </w:r>
      <w:r>
        <w:rPr>
          <w:spacing w:val="-1"/>
          <w:sz w:val="20"/>
        </w:rPr>
        <w:t> </w:t>
      </w:r>
      <w:r>
        <w:rPr>
          <w:sz w:val="20"/>
        </w:rPr>
        <w:t>uvedených</w:t>
      </w:r>
      <w:r>
        <w:rPr>
          <w:spacing w:val="1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4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4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846" w:right="1843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8" w:hRule="atLeast"/>
        </w:trPr>
        <w:tc>
          <w:tcPr>
            <w:tcW w:w="4532" w:type="dxa"/>
          </w:tcPr>
          <w:p>
            <w:pPr>
              <w:pStyle w:val="TableParagraph"/>
              <w:spacing w:before="122"/>
              <w:ind w:left="2049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2"/>
              <w:ind w:left="1850" w:right="184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134 132,23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6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3" w:after="0"/>
        <w:ind w:left="665" w:right="14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73" w:after="0"/>
        <w:ind w:left="66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7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</w:p>
    <w:p>
      <w:pPr>
        <w:pStyle w:val="BodyText"/>
        <w:jc w:val="both"/>
      </w:pPr>
      <w:r>
        <w:rPr/>
        <w:t>akce.</w:t>
      </w:r>
      <w:r>
        <w:rPr>
          <w:spacing w:val="-4"/>
        </w:rPr>
        <w:t> </w:t>
      </w:r>
      <w:r>
        <w:rPr/>
        <w:t>V</w:t>
      </w:r>
      <w:r>
        <w:rPr>
          <w:spacing w:val="-1"/>
        </w:rPr>
        <w:t> </w:t>
      </w:r>
      <w:r>
        <w:rPr/>
        <w:t>takovém</w:t>
      </w:r>
      <w:r>
        <w:rPr>
          <w:spacing w:val="-2"/>
        </w:rPr>
        <w:t> </w:t>
      </w:r>
      <w:r>
        <w:rPr/>
        <w:t>případě</w:t>
      </w:r>
      <w:r>
        <w:rPr>
          <w:spacing w:val="-4"/>
        </w:rPr>
        <w:t> </w:t>
      </w:r>
      <w:r>
        <w:rPr/>
        <w:t>Fond</w:t>
      </w:r>
      <w:r>
        <w:rPr>
          <w:spacing w:val="-3"/>
        </w:rPr>
        <w:t> </w:t>
      </w:r>
      <w:r>
        <w:rPr/>
        <w:t>příjemci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umožní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odpovídající</w:t>
      </w:r>
      <w:r>
        <w:rPr>
          <w:spacing w:val="-4"/>
        </w:rPr>
        <w:t> </w:t>
      </w:r>
      <w:r>
        <w:rPr/>
        <w:t>změnu</w:t>
      </w:r>
      <w:r>
        <w:rPr>
          <w:spacing w:val="-3"/>
        </w:rPr>
        <w:t> </w:t>
      </w:r>
      <w:r>
        <w:rPr/>
        <w:t>termínů</w:t>
      </w:r>
      <w:r>
        <w:rPr>
          <w:spacing w:val="-4"/>
        </w:rPr>
        <w:t> </w:t>
      </w:r>
      <w:r>
        <w:rPr/>
        <w:t>realizace</w:t>
      </w:r>
      <w:r>
        <w:rPr>
          <w:spacing w:val="-4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1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roku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Fondem</w:t>
      </w:r>
      <w:r>
        <w:rPr>
          <w:spacing w:val="11"/>
          <w:sz w:val="20"/>
        </w:rPr>
        <w:t> </w:t>
      </w:r>
      <w:r>
        <w:rPr>
          <w:sz w:val="20"/>
        </w:rPr>
        <w:t>akceptovaného</w:t>
      </w:r>
      <w:r>
        <w:rPr>
          <w:spacing w:val="9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10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12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3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prostřednictvím 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426"/>
        <w:jc w:val="left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obsahovat</w:t>
      </w:r>
      <w:r>
        <w:rPr>
          <w:spacing w:val="-1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definované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15.3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1" w:hanging="425"/>
        <w:jc w:val="left"/>
        <w:rPr>
          <w:sz w:val="20"/>
        </w:rPr>
      </w:pP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předložením</w:t>
      </w:r>
      <w:r>
        <w:rPr>
          <w:spacing w:val="-7"/>
          <w:sz w:val="20"/>
        </w:rPr>
        <w:t> </w:t>
      </w:r>
      <w:r>
        <w:rPr>
          <w:sz w:val="20"/>
        </w:rPr>
        <w:t>účetních</w:t>
      </w:r>
      <w:r>
        <w:rPr>
          <w:spacing w:val="-10"/>
          <w:sz w:val="20"/>
        </w:rPr>
        <w:t> </w:t>
      </w:r>
      <w:r>
        <w:rPr>
          <w:sz w:val="20"/>
        </w:rPr>
        <w:t>dokladů,</w:t>
      </w:r>
      <w:r>
        <w:rPr>
          <w:spacing w:val="-11"/>
          <w:sz w:val="20"/>
        </w:rPr>
        <w:t> </w:t>
      </w:r>
      <w:r>
        <w:rPr>
          <w:sz w:val="20"/>
        </w:rPr>
        <w:t>zejména</w:t>
      </w:r>
      <w:r>
        <w:rPr>
          <w:spacing w:val="-10"/>
          <w:sz w:val="20"/>
        </w:rPr>
        <w:t> </w:t>
      </w:r>
      <w:r>
        <w:rPr>
          <w:sz w:val="20"/>
        </w:rPr>
        <w:t>kopií</w:t>
      </w:r>
      <w:r>
        <w:rPr>
          <w:spacing w:val="-10"/>
          <w:sz w:val="20"/>
        </w:rPr>
        <w:t> </w:t>
      </w:r>
      <w:r>
        <w:rPr>
          <w:sz w:val="20"/>
        </w:rPr>
        <w:t>uhrazených</w:t>
      </w:r>
      <w:r>
        <w:rPr>
          <w:spacing w:val="-9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mj.</w:t>
      </w:r>
      <w:r>
        <w:rPr>
          <w:spacing w:val="-52"/>
          <w:sz w:val="20"/>
        </w:rPr>
        <w:t> </w:t>
      </w:r>
      <w:r>
        <w:rPr>
          <w:sz w:val="20"/>
        </w:rPr>
        <w:t>potvrzuje,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předložené</w:t>
      </w:r>
      <w:r>
        <w:rPr>
          <w:spacing w:val="-10"/>
          <w:sz w:val="20"/>
        </w:rPr>
        <w:t> </w:t>
      </w:r>
      <w:r>
        <w:rPr>
          <w:sz w:val="20"/>
        </w:rPr>
        <w:t>faktury</w:t>
      </w:r>
      <w:r>
        <w:rPr>
          <w:spacing w:val="-11"/>
          <w:sz w:val="20"/>
        </w:rPr>
        <w:t> </w:t>
      </w:r>
      <w:r>
        <w:rPr>
          <w:sz w:val="20"/>
        </w:rPr>
        <w:t>odpovídají</w:t>
      </w:r>
      <w:r>
        <w:rPr>
          <w:spacing w:val="-10"/>
          <w:sz w:val="20"/>
        </w:rPr>
        <w:t> </w:t>
      </w:r>
      <w:r>
        <w:rPr>
          <w:sz w:val="20"/>
        </w:rPr>
        <w:t>skutečným,</w:t>
      </w:r>
      <w:r>
        <w:rPr>
          <w:spacing w:val="-8"/>
          <w:sz w:val="20"/>
        </w:rPr>
        <w:t> </w:t>
      </w:r>
      <w:r>
        <w:rPr>
          <w:sz w:val="20"/>
        </w:rPr>
        <w:t>účelně</w:t>
      </w:r>
      <w:r>
        <w:rPr>
          <w:spacing w:val="-11"/>
          <w:sz w:val="20"/>
        </w:rPr>
        <w:t> </w:t>
      </w:r>
      <w:r>
        <w:rPr>
          <w:sz w:val="20"/>
        </w:rPr>
        <w:t>vynaloženým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způsobilým</w:t>
      </w:r>
      <w:r>
        <w:rPr>
          <w:spacing w:val="-9"/>
          <w:sz w:val="20"/>
        </w:rPr>
        <w:t> </w:t>
      </w:r>
      <w:r>
        <w:rPr>
          <w:sz w:val="20"/>
        </w:rPr>
        <w:t>výdajům</w:t>
      </w:r>
      <w:r>
        <w:rPr>
          <w:spacing w:val="-8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0" w:hanging="426"/>
        <w:jc w:val="left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předloženy</w:t>
      </w:r>
      <w:r>
        <w:rPr>
          <w:spacing w:val="-6"/>
          <w:sz w:val="20"/>
        </w:rPr>
        <w:t> </w:t>
      </w:r>
      <w:r>
        <w:rPr>
          <w:sz w:val="20"/>
        </w:rPr>
        <w:t>faktury</w:t>
      </w:r>
      <w:r>
        <w:rPr>
          <w:spacing w:val="-5"/>
          <w:sz w:val="20"/>
        </w:rPr>
        <w:t> </w:t>
      </w:r>
      <w:r>
        <w:rPr>
          <w:sz w:val="20"/>
        </w:rPr>
        <w:t>již</w:t>
      </w:r>
      <w:r>
        <w:rPr>
          <w:spacing w:val="-5"/>
          <w:sz w:val="20"/>
        </w:rPr>
        <w:t> </w:t>
      </w:r>
      <w:r>
        <w:rPr>
          <w:sz w:val="20"/>
        </w:rPr>
        <w:t>uhrazené.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akceptuje</w:t>
      </w:r>
      <w:r>
        <w:rPr>
          <w:spacing w:val="-6"/>
          <w:sz w:val="20"/>
        </w:rPr>
        <w:t> </w:t>
      </w:r>
      <w:r>
        <w:rPr>
          <w:sz w:val="20"/>
        </w:rPr>
        <w:t>předložení</w:t>
      </w:r>
      <w:r>
        <w:rPr>
          <w:spacing w:val="-5"/>
          <w:sz w:val="20"/>
        </w:rPr>
        <w:t> </w:t>
      </w:r>
      <w:r>
        <w:rPr>
          <w:sz w:val="20"/>
        </w:rPr>
        <w:t>uhrazených</w:t>
      </w:r>
      <w:r>
        <w:rPr>
          <w:spacing w:val="-5"/>
          <w:sz w:val="20"/>
        </w:rPr>
        <w:t> </w:t>
      </w:r>
      <w:r>
        <w:rPr>
          <w:sz w:val="20"/>
        </w:rPr>
        <w:t>faktur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4"/>
          <w:sz w:val="20"/>
        </w:rPr>
        <w:t> </w:t>
      </w:r>
      <w:r>
        <w:rPr>
          <w:sz w:val="20"/>
        </w:rPr>
        <w:t>roku</w:t>
      </w:r>
    </w:p>
    <w:p>
      <w:pPr>
        <w:pStyle w:val="BodyText"/>
        <w:spacing w:before="1"/>
      </w:pPr>
      <w:r>
        <w:rPr/>
        <w:t>předcházejícího</w:t>
      </w:r>
      <w:r>
        <w:rPr>
          <w:spacing w:val="-4"/>
        </w:rPr>
        <w:t> </w:t>
      </w:r>
      <w:r>
        <w:rPr/>
        <w:t>uvolnění</w:t>
      </w:r>
      <w:r>
        <w:rPr>
          <w:spacing w:val="-5"/>
        </w:rPr>
        <w:t> </w:t>
      </w:r>
      <w:r>
        <w:rPr/>
        <w:t>podpory,</w:t>
      </w:r>
      <w:r>
        <w:rPr>
          <w:spacing w:val="-4"/>
        </w:rPr>
        <w:t> </w:t>
      </w:r>
      <w:r>
        <w:rPr/>
        <w:t>pokud</w:t>
      </w:r>
      <w:r>
        <w:rPr>
          <w:spacing w:val="-4"/>
        </w:rPr>
        <w:t> </w:t>
      </w:r>
      <w:r>
        <w:rPr/>
        <w:t>fakturace</w:t>
      </w:r>
      <w:r>
        <w:rPr>
          <w:spacing w:val="-4"/>
        </w:rPr>
        <w:t> </w:t>
      </w:r>
      <w:r>
        <w:rPr/>
        <w:t>odpovídá</w:t>
      </w:r>
      <w:r>
        <w:rPr>
          <w:spacing w:val="-5"/>
        </w:rPr>
        <w:t> </w:t>
      </w:r>
      <w:r>
        <w:rPr/>
        <w:t>termínům</w:t>
      </w:r>
      <w:r>
        <w:rPr>
          <w:spacing w:val="-2"/>
        </w:rPr>
        <w:t> </w:t>
      </w:r>
      <w:r>
        <w:rPr/>
        <w:t>realizace</w:t>
      </w:r>
      <w:r>
        <w:rPr>
          <w:spacing w:val="-3"/>
        </w:rPr>
        <w:t> </w:t>
      </w:r>
      <w:r>
        <w:rPr/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36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splnit.</w:t>
      </w:r>
      <w:r>
        <w:rPr>
          <w:spacing w:val="-5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3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33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 písm.</w:t>
      </w:r>
      <w:r>
        <w:rPr>
          <w:spacing w:val="-2"/>
          <w:sz w:val="20"/>
        </w:rPr>
        <w:t> </w:t>
      </w:r>
      <w:r>
        <w:rPr>
          <w:sz w:val="20"/>
        </w:rPr>
        <w:t>c).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1"/>
        <w:spacing w:before="99"/>
      </w:pPr>
      <w:r>
        <w:rPr/>
        <w:t>IV.</w:t>
      </w:r>
    </w:p>
    <w:p>
      <w:pPr>
        <w:pStyle w:val="Heading2"/>
        <w:ind w:right="105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3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4.</w:t>
      </w:r>
      <w:r>
        <w:rPr>
          <w:spacing w:val="66"/>
          <w:sz w:val="20"/>
        </w:rPr>
        <w:t> </w:t>
      </w:r>
      <w:r>
        <w:rPr>
          <w:sz w:val="20"/>
        </w:rPr>
        <w:t>etapa</w:t>
      </w:r>
      <w:r>
        <w:rPr>
          <w:spacing w:val="66"/>
          <w:sz w:val="20"/>
        </w:rPr>
        <w:t> </w:t>
      </w:r>
      <w:r>
        <w:rPr>
          <w:sz w:val="20"/>
        </w:rPr>
        <w:t>pořízení</w:t>
      </w:r>
      <w:r>
        <w:rPr>
          <w:spacing w:val="66"/>
          <w:sz w:val="20"/>
        </w:rPr>
        <w:t> </w:t>
      </w:r>
      <w:r>
        <w:rPr>
          <w:sz w:val="20"/>
        </w:rPr>
        <w:t>komunálních</w:t>
      </w:r>
      <w:r>
        <w:rPr>
          <w:spacing w:val="67"/>
          <w:sz w:val="20"/>
        </w:rPr>
        <w:t> </w:t>
      </w:r>
      <w:r>
        <w:rPr>
          <w:sz w:val="20"/>
        </w:rPr>
        <w:t>elektromobilů</w:t>
      </w:r>
      <w:r>
        <w:rPr>
          <w:spacing w:val="72"/>
          <w:sz w:val="20"/>
        </w:rPr>
        <w:t> </w:t>
      </w:r>
      <w:r>
        <w:rPr>
          <w:sz w:val="20"/>
        </w:rPr>
        <w:t>bude</w:t>
      </w:r>
      <w:r>
        <w:rPr>
          <w:spacing w:val="66"/>
          <w:sz w:val="20"/>
        </w:rPr>
        <w:t> </w:t>
      </w:r>
      <w:r>
        <w:rPr>
          <w:sz w:val="20"/>
        </w:rPr>
        <w:t>provedena</w:t>
      </w:r>
      <w:r>
        <w:rPr>
          <w:spacing w:val="66"/>
          <w:sz w:val="20"/>
        </w:rPr>
        <w:t> </w:t>
      </w:r>
      <w:r>
        <w:rPr>
          <w:sz w:val="20"/>
        </w:rPr>
        <w:t>v souladu</w:t>
      </w:r>
      <w:r>
        <w:rPr>
          <w:spacing w:val="67"/>
          <w:sz w:val="20"/>
        </w:rPr>
        <w:t> </w:t>
      </w:r>
      <w:r>
        <w:rPr>
          <w:sz w:val="20"/>
        </w:rPr>
        <w:t>s Výzvou,</w:t>
      </w:r>
      <w:r>
        <w:rPr>
          <w:spacing w:val="66"/>
          <w:sz w:val="20"/>
        </w:rPr>
        <w:t> </w:t>
      </w:r>
      <w:r>
        <w:rPr>
          <w:sz w:val="20"/>
        </w:rPr>
        <w:t>žádostí</w:t>
      </w:r>
      <w:r>
        <w:rPr>
          <w:spacing w:val="-5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podporu a</w:t>
      </w:r>
      <w:r>
        <w:rPr>
          <w:spacing w:val="-1"/>
          <w:sz w:val="20"/>
        </w:rPr>
        <w:t> </w:t>
      </w:r>
      <w:r>
        <w:rPr>
          <w:sz w:val="20"/>
        </w:rPr>
        <w:t>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nakoupí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nových</w:t>
      </w:r>
      <w:r>
        <w:rPr>
          <w:spacing w:val="-2"/>
          <w:sz w:val="20"/>
        </w:rPr>
        <w:t> </w:t>
      </w:r>
      <w:r>
        <w:rPr>
          <w:sz w:val="20"/>
        </w:rPr>
        <w:t>vozidel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pořídí 1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2"/>
          <w:sz w:val="20"/>
        </w:rPr>
        <w:t> </w:t>
      </w:r>
      <w:r>
        <w:rPr>
          <w:sz w:val="20"/>
        </w:rPr>
        <w:t>neveřejné</w:t>
      </w:r>
      <w:r>
        <w:rPr>
          <w:spacing w:val="-4"/>
          <w:sz w:val="20"/>
        </w:rPr>
        <w:t> </w:t>
      </w:r>
      <w:r>
        <w:rPr>
          <w:sz w:val="20"/>
        </w:rPr>
        <w:t>dobíjecí</w:t>
      </w:r>
      <w:r>
        <w:rPr>
          <w:spacing w:val="-3"/>
          <w:sz w:val="20"/>
        </w:rPr>
        <w:t> </w:t>
      </w:r>
      <w:r>
        <w:rPr>
          <w:sz w:val="20"/>
        </w:rPr>
        <w:t>stanice,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předmět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plnit</w:t>
      </w:r>
      <w:r>
        <w:rPr>
          <w:spacing w:val="-1"/>
          <w:sz w:val="20"/>
        </w:rPr>
        <w:t> </w:t>
      </w:r>
      <w:r>
        <w:rPr>
          <w:sz w:val="20"/>
        </w:rPr>
        <w:t>svoji</w:t>
      </w:r>
      <w:r>
        <w:rPr>
          <w:spacing w:val="-3"/>
          <w:sz w:val="20"/>
        </w:rPr>
        <w:t> </w:t>
      </w:r>
      <w:r>
        <w:rPr>
          <w:sz w:val="20"/>
        </w:rPr>
        <w:t>funkci 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3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vlastnictví</w:t>
      </w:r>
      <w:r>
        <w:rPr>
          <w:spacing w:val="-2"/>
          <w:sz w:val="20"/>
        </w:rPr>
        <w:t> </w:t>
      </w:r>
      <w:r>
        <w:rPr>
          <w:sz w:val="20"/>
        </w:rPr>
        <w:t>předmětu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13.1.</w:t>
      </w:r>
      <w:r>
        <w:rPr>
          <w:spacing w:val="-3"/>
          <w:sz w:val="20"/>
        </w:rPr>
        <w:t> </w:t>
      </w:r>
      <w:r>
        <w:rPr>
          <w:sz w:val="20"/>
        </w:rPr>
        <w:t>písm. e)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73" w:after="0"/>
        <w:ind w:left="741" w:right="129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veškeré</w:t>
      </w:r>
      <w:r>
        <w:rPr>
          <w:spacing w:val="48"/>
          <w:sz w:val="20"/>
        </w:rPr>
        <w:t> </w:t>
      </w:r>
      <w:r>
        <w:rPr>
          <w:sz w:val="20"/>
        </w:rPr>
        <w:t>výdaje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47"/>
          <w:sz w:val="20"/>
        </w:rPr>
        <w:t> </w:t>
      </w:r>
      <w:r>
        <w:rPr>
          <w:sz w:val="20"/>
        </w:rPr>
        <w:t>vést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účetnictví</w:t>
      </w:r>
      <w:r>
        <w:rPr>
          <w:spacing w:val="46"/>
          <w:sz w:val="20"/>
        </w:rPr>
        <w:t> </w:t>
      </w:r>
      <w:r>
        <w:rPr>
          <w:sz w:val="20"/>
        </w:rPr>
        <w:t>(zákon</w:t>
      </w:r>
      <w:r>
        <w:rPr>
          <w:spacing w:val="46"/>
          <w:sz w:val="20"/>
        </w:rPr>
        <w:t> </w:t>
      </w:r>
      <w:r>
        <w:rPr>
          <w:sz w:val="20"/>
        </w:rPr>
        <w:t>č.</w:t>
      </w:r>
      <w:r>
        <w:rPr>
          <w:spacing w:val="46"/>
          <w:sz w:val="20"/>
        </w:rPr>
        <w:t> </w:t>
      </w:r>
      <w:r>
        <w:rPr>
          <w:sz w:val="20"/>
        </w:rPr>
        <w:t>563/1991</w:t>
      </w:r>
      <w:r>
        <w:rPr>
          <w:spacing w:val="46"/>
          <w:sz w:val="20"/>
        </w:rPr>
        <w:t> </w:t>
      </w:r>
      <w:r>
        <w:rPr>
          <w:sz w:val="20"/>
        </w:rPr>
        <w:t>Sb.,</w:t>
      </w:r>
      <w:r>
        <w:rPr>
          <w:spacing w:val="46"/>
          <w:sz w:val="20"/>
        </w:rPr>
        <w:t> </w:t>
      </w:r>
      <w:r>
        <w:rPr>
          <w:sz w:val="20"/>
        </w:rPr>
        <w:t>o</w:t>
      </w:r>
      <w:r>
        <w:rPr>
          <w:spacing w:val="4"/>
          <w:sz w:val="20"/>
        </w:rPr>
        <w:t> </w:t>
      </w:r>
      <w:r>
        <w:rPr>
          <w:sz w:val="20"/>
        </w:rPr>
        <w:t>účetnictví,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platném</w:t>
      </w:r>
      <w:r>
        <w:rPr>
          <w:spacing w:val="47"/>
          <w:sz w:val="20"/>
        </w:rPr>
        <w:t> </w:t>
      </w:r>
      <w:r>
        <w:rPr>
          <w:sz w:val="20"/>
        </w:rPr>
        <w:t>znění)</w:t>
      </w:r>
      <w:r>
        <w:rPr>
          <w:spacing w:val="-52"/>
          <w:sz w:val="20"/>
        </w:rPr>
        <w:t> </w:t>
      </w:r>
      <w:r>
        <w:rPr>
          <w:sz w:val="20"/>
        </w:rPr>
        <w:t>či daňové evidenci (zákon č. 586/1992 Sb., o daních z příjmů, v platném znění) podle pokynů v čl. 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b)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3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</w:t>
      </w:r>
      <w:r>
        <w:rPr>
          <w:spacing w:val="1"/>
          <w:sz w:val="20"/>
        </w:rPr>
        <w:t> </w:t>
      </w:r>
      <w:r>
        <w:rPr>
          <w:sz w:val="20"/>
        </w:rPr>
        <w:t>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fungování</w:t>
      </w:r>
      <w:r>
        <w:rPr>
          <w:spacing w:val="-10"/>
          <w:sz w:val="20"/>
        </w:rPr>
        <w:t> </w:t>
      </w:r>
      <w:r>
        <w:rPr>
          <w:sz w:val="20"/>
        </w:rPr>
        <w:t>Evropské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podporu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9"/>
          <w:sz w:val="20"/>
        </w:rPr>
        <w:t> </w:t>
      </w:r>
      <w:r>
        <w:rPr>
          <w:sz w:val="20"/>
        </w:rPr>
        <w:t>Unie,</w:t>
      </w:r>
      <w:r>
        <w:rPr>
          <w:spacing w:val="-9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centrálně</w:t>
      </w:r>
      <w:r>
        <w:rPr>
          <w:spacing w:val="-8"/>
          <w:sz w:val="20"/>
        </w:rPr>
        <w:t> </w:t>
      </w:r>
      <w:r>
        <w:rPr>
          <w:sz w:val="20"/>
        </w:rPr>
        <w:t>spravují</w:t>
      </w:r>
      <w:r>
        <w:rPr>
          <w:spacing w:val="-10"/>
          <w:sz w:val="20"/>
        </w:rPr>
        <w:t> </w:t>
      </w:r>
      <w:r>
        <w:rPr>
          <w:sz w:val="20"/>
        </w:rPr>
        <w:t>orgány,</w:t>
      </w:r>
      <w:r>
        <w:rPr>
          <w:spacing w:val="-53"/>
          <w:sz w:val="20"/>
        </w:rPr>
        <w:t> </w:t>
      </w:r>
      <w:r>
        <w:rPr>
          <w:sz w:val="20"/>
        </w:rPr>
        <w:t>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3"/>
          <w:sz w:val="20"/>
        </w:rPr>
        <w:t> </w:t>
      </w:r>
      <w:r>
        <w:rPr>
          <w:sz w:val="20"/>
        </w:rPr>
        <w:t>podniky 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4"/>
          <w:sz w:val="20"/>
        </w:rPr>
        <w:t> </w:t>
      </w:r>
      <w:r>
        <w:rPr>
          <w:sz w:val="20"/>
        </w:rPr>
        <w:t>subjekty</w:t>
      </w:r>
      <w:r>
        <w:rPr>
          <w:spacing w:val="-3"/>
          <w:sz w:val="20"/>
        </w:rPr>
        <w:t> </w:t>
      </w:r>
      <w:r>
        <w:rPr>
          <w:sz w:val="20"/>
        </w:rPr>
        <w:t>EU a</w:t>
      </w:r>
      <w:r>
        <w:rPr>
          <w:spacing w:val="-4"/>
          <w:sz w:val="20"/>
        </w:rPr>
        <w:t> </w:t>
      </w:r>
      <w:r>
        <w:rPr>
          <w:sz w:val="20"/>
        </w:rPr>
        <w:t>která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3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nepřímo</w:t>
      </w:r>
      <w:r>
        <w:rPr>
          <w:spacing w:val="-2"/>
          <w:sz w:val="20"/>
        </w:rPr>
        <w:t> </w:t>
      </w:r>
      <w:r>
        <w:rPr>
          <w:sz w:val="20"/>
        </w:rPr>
        <w:t>pod</w:t>
      </w:r>
      <w:r>
        <w:rPr>
          <w:spacing w:val="-2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</w:t>
      </w:r>
      <w:r>
        <w:rPr>
          <w:spacing w:val="-52"/>
          <w:sz w:val="20"/>
        </w:rPr>
        <w:t> </w:t>
      </w:r>
      <w:r>
        <w:rPr>
          <w:sz w:val="20"/>
        </w:rPr>
        <w:t>států,</w:t>
      </w:r>
      <w:r>
        <w:rPr>
          <w:spacing w:val="-2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rozpočtu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dalších</w:t>
      </w:r>
      <w:r>
        <w:rPr>
          <w:spacing w:val="-1"/>
          <w:sz w:val="20"/>
        </w:rPr>
        <w:t> </w:t>
      </w:r>
      <w:r>
        <w:rPr>
          <w:sz w:val="20"/>
        </w:rPr>
        <w:t>veřejných zdrojů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režimu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31" w:hanging="360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1"/>
          <w:sz w:val="20"/>
        </w:rPr>
        <w:t> </w:t>
      </w:r>
      <w:r>
        <w:rPr>
          <w:sz w:val="20"/>
        </w:rPr>
        <w:t>informace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přidělených</w:t>
      </w:r>
      <w:r>
        <w:rPr>
          <w:spacing w:val="1"/>
          <w:sz w:val="20"/>
        </w:rPr>
        <w:t> </w:t>
      </w:r>
      <w:r>
        <w:rPr>
          <w:sz w:val="20"/>
        </w:rPr>
        <w:t>podporách</w:t>
      </w:r>
      <w:r>
        <w:rPr>
          <w:spacing w:val="1"/>
          <w:sz w:val="20"/>
        </w:rPr>
        <w:t> </w:t>
      </w:r>
      <w:r>
        <w:rPr>
          <w:sz w:val="20"/>
        </w:rPr>
        <w:t>vyplývajících</w:t>
      </w:r>
      <w:r>
        <w:rPr>
          <w:spacing w:val="1"/>
          <w:sz w:val="20"/>
        </w:rPr>
        <w:t> </w:t>
      </w:r>
      <w:r>
        <w:rPr>
          <w:sz w:val="20"/>
        </w:rPr>
        <w:t>z čl.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1"/>
          <w:sz w:val="20"/>
        </w:rPr>
        <w:t> </w:t>
      </w:r>
      <w:r>
        <w:rPr>
          <w:sz w:val="20"/>
        </w:rPr>
        <w:t>Nařízení</w:t>
      </w:r>
      <w:r>
        <w:rPr>
          <w:spacing w:val="1"/>
          <w:sz w:val="20"/>
        </w:rPr>
        <w:t> </w:t>
      </w:r>
      <w:r>
        <w:rPr>
          <w:sz w:val="20"/>
        </w:rPr>
        <w:t>2021/241</w:t>
      </w:r>
      <w:r>
        <w:rPr>
          <w:spacing w:val="1"/>
          <w:sz w:val="20"/>
        </w:rPr>
        <w:t> </w:t>
      </w:r>
      <w:r>
        <w:rPr>
          <w:sz w:val="20"/>
        </w:rPr>
        <w:t>vč.</w:t>
      </w:r>
      <w:r>
        <w:rPr>
          <w:spacing w:val="1"/>
          <w:sz w:val="20"/>
        </w:rPr>
        <w:t> </w:t>
      </w:r>
      <w:r>
        <w:rPr>
          <w:sz w:val="20"/>
        </w:rPr>
        <w:t>jména</w:t>
      </w:r>
      <w:r>
        <w:rPr>
          <w:spacing w:val="1"/>
          <w:sz w:val="20"/>
        </w:rPr>
        <w:t> </w:t>
      </w:r>
      <w:r>
        <w:rPr>
          <w:sz w:val="20"/>
        </w:rPr>
        <w:t>zhotovitele, dodavatele nebo poskytovatele a subdodavatele, je-li konečným příjemcem 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jména,</w:t>
      </w:r>
      <w:r>
        <w:rPr>
          <w:spacing w:val="-2"/>
          <w:sz w:val="20"/>
        </w:rPr>
        <w:t> </w:t>
      </w:r>
      <w:r>
        <w:rPr>
          <w:sz w:val="20"/>
        </w:rPr>
        <w:t>příjmení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narození</w:t>
      </w:r>
      <w:r>
        <w:rPr>
          <w:spacing w:val="1"/>
          <w:sz w:val="20"/>
        </w:rPr>
        <w:t> </w:t>
      </w:r>
      <w:r>
        <w:rPr>
          <w:sz w:val="20"/>
        </w:rPr>
        <w:t>skutečného majitele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2" w:after="0"/>
        <w:ind w:left="741" w:right="135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dodržen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1"/>
          <w:sz w:val="20"/>
        </w:rPr>
        <w:t> </w:t>
      </w:r>
      <w:r>
        <w:rPr>
          <w:sz w:val="20"/>
        </w:rPr>
        <w:t>d)</w:t>
      </w:r>
      <w:r>
        <w:rPr>
          <w:spacing w:val="1"/>
          <w:sz w:val="20"/>
        </w:rPr>
        <w:t> </w:t>
      </w:r>
      <w:r>
        <w:rPr>
          <w:sz w:val="20"/>
        </w:rPr>
        <w:t>Výzvy,</w:t>
      </w:r>
      <w:r>
        <w:rPr>
          <w:spacing w:val="1"/>
          <w:sz w:val="20"/>
        </w:rPr>
        <w:t> </w:t>
      </w:r>
      <w:r>
        <w:rPr>
          <w:sz w:val="20"/>
        </w:rPr>
        <w:t>tj.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1"/>
          <w:sz w:val="20"/>
        </w:rPr>
        <w:t> </w:t>
      </w:r>
      <w:r>
        <w:rPr>
          <w:sz w:val="20"/>
        </w:rPr>
        <w:t>projektu</w:t>
      </w:r>
      <w:r>
        <w:rPr>
          <w:spacing w:val="1"/>
          <w:sz w:val="20"/>
        </w:rPr>
        <w:t> </w:t>
      </w:r>
      <w:r>
        <w:rPr>
          <w:sz w:val="20"/>
        </w:rPr>
        <w:t>nedojde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významnému</w:t>
      </w:r>
      <w:r>
        <w:rPr>
          <w:spacing w:val="1"/>
          <w:sz w:val="20"/>
        </w:rPr>
        <w:t> </w:t>
      </w:r>
      <w:r>
        <w:rPr>
          <w:sz w:val="20"/>
        </w:rPr>
        <w:t>poškození</w:t>
      </w:r>
      <w:r>
        <w:rPr>
          <w:spacing w:val="1"/>
          <w:sz w:val="20"/>
        </w:rPr>
        <w:t> </w:t>
      </w:r>
      <w:r>
        <w:rPr>
          <w:sz w:val="20"/>
        </w:rPr>
        <w:t>environmentálních cílů v souladu s článkem 17, nařízení Evropského parlamentu a Rady (EU) 2020/852</w:t>
      </w:r>
      <w:r>
        <w:rPr>
          <w:spacing w:val="1"/>
          <w:sz w:val="20"/>
        </w:rPr>
        <w:t> </w:t>
      </w:r>
      <w:r>
        <w:rPr>
          <w:sz w:val="20"/>
        </w:rPr>
        <w:t>ze dne 18. června 2020 o zřízení rámce pro usnadnění udržitelných investic a o změně nařízení (EU)</w:t>
      </w:r>
      <w:r>
        <w:rPr>
          <w:spacing w:val="1"/>
          <w:sz w:val="20"/>
        </w:rPr>
        <w:t> </w:t>
      </w:r>
      <w:r>
        <w:rPr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> </w:t>
      </w:r>
      <w:r>
        <w:rPr>
          <w:sz w:val="20"/>
        </w:rPr>
        <w:t>provádět</w:t>
      </w:r>
      <w:r>
        <w:rPr>
          <w:spacing w:val="-3"/>
          <w:sz w:val="20"/>
        </w:rPr>
        <w:t> </w:t>
      </w:r>
      <w:r>
        <w:rPr>
          <w:sz w:val="20"/>
        </w:rPr>
        <w:t>kontrolu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i)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18 Výzvy.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32" w:hanging="360"/>
        <w:jc w:val="both"/>
        <w:rPr>
          <w:sz w:val="20"/>
        </w:rPr>
      </w:pPr>
      <w:r>
        <w:rPr>
          <w:sz w:val="20"/>
        </w:rPr>
        <w:t>termín dokončení akce do konce 09/2023 a o dodržení tohoto termínu Fond bez zbytečného odkladu</w:t>
      </w:r>
      <w:r>
        <w:rPr>
          <w:spacing w:val="1"/>
          <w:sz w:val="20"/>
        </w:rPr>
        <w:t> </w:t>
      </w:r>
      <w:r>
        <w:rPr>
          <w:sz w:val="20"/>
        </w:rPr>
        <w:t>informovat (za termín ukončení projektu se považuje datum předání/převzetí posledního vozidla dle</w:t>
      </w:r>
      <w:r>
        <w:rPr>
          <w:spacing w:val="1"/>
          <w:sz w:val="20"/>
        </w:rPr>
        <w:t> </w:t>
      </w:r>
      <w:r>
        <w:rPr>
          <w:sz w:val="20"/>
        </w:rPr>
        <w:t>příslušné</w:t>
      </w:r>
      <w:r>
        <w:rPr>
          <w:spacing w:val="-2"/>
          <w:sz w:val="20"/>
        </w:rPr>
        <w:t> </w:t>
      </w:r>
      <w:r>
        <w:rPr>
          <w:sz w:val="20"/>
        </w:rPr>
        <w:t>kupní</w:t>
      </w:r>
      <w:r>
        <w:rPr>
          <w:spacing w:val="-2"/>
          <w:sz w:val="20"/>
        </w:rPr>
        <w:t> </w:t>
      </w:r>
      <w:r>
        <w:rPr>
          <w:sz w:val="20"/>
        </w:rPr>
        <w:t>smlouvy).</w:t>
      </w:r>
      <w:r>
        <w:rPr>
          <w:spacing w:val="-1"/>
          <w:sz w:val="20"/>
        </w:rPr>
        <w:t> </w:t>
      </w:r>
      <w:r>
        <w:rPr>
          <w:sz w:val="20"/>
        </w:rPr>
        <w:t>Přitom se</w:t>
      </w:r>
      <w:r>
        <w:rPr>
          <w:spacing w:val="-3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 akce 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01/2023.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0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3"/>
          <w:sz w:val="20"/>
        </w:rPr>
        <w:t> </w:t>
      </w:r>
      <w:r>
        <w:rPr>
          <w:sz w:val="20"/>
        </w:rPr>
        <w:t>příjemcem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1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0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4"/>
          <w:sz w:val="20"/>
        </w:rPr>
        <w:t> </w:t>
      </w:r>
      <w:r>
        <w:rPr>
          <w:sz w:val="20"/>
        </w:rPr>
        <w:t>odpovídající</w:t>
      </w:r>
      <w:r>
        <w:rPr>
          <w:spacing w:val="46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6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4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6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1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8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-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1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30" w:hanging="284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> </w:t>
      </w:r>
      <w:r>
        <w:rPr>
          <w:sz w:val="20"/>
        </w:rPr>
        <w:t>věcnou,</w:t>
      </w:r>
      <w:r>
        <w:rPr>
          <w:spacing w:val="-11"/>
          <w:sz w:val="20"/>
        </w:rPr>
        <w:t> </w:t>
      </w:r>
      <w:r>
        <w:rPr>
          <w:sz w:val="20"/>
        </w:rPr>
        <w:t>finanční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účetní</w:t>
      </w:r>
      <w:r>
        <w:rPr>
          <w:spacing w:val="-9"/>
          <w:sz w:val="20"/>
        </w:rPr>
        <w:t> </w:t>
      </w:r>
      <w:r>
        <w:rPr>
          <w:sz w:val="20"/>
        </w:rPr>
        <w:t>kontrolu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7"/>
          <w:sz w:val="20"/>
        </w:rPr>
        <w:t> </w:t>
      </w:r>
      <w:r>
        <w:rPr>
          <w:sz w:val="20"/>
        </w:rPr>
        <w:t>dokončení,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7"/>
          <w:sz w:val="20"/>
        </w:rPr>
        <w:t> </w:t>
      </w:r>
      <w:r>
        <w:rPr>
          <w:sz w:val="20"/>
        </w:rPr>
        <w:t>rozsahu</w:t>
      </w:r>
      <w:r>
        <w:rPr>
          <w:spacing w:val="-7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52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40" w:left="1320" w:right="100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3" w:after="0"/>
        <w:ind w:left="94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3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3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8"/>
          <w:sz w:val="20"/>
        </w:rPr>
        <w:t> </w:t>
      </w:r>
      <w:r>
        <w:rPr>
          <w:sz w:val="20"/>
        </w:rPr>
        <w:t>pravidla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7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stanovená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čl.</w:t>
      </w:r>
      <w:r>
        <w:rPr>
          <w:spacing w:val="-7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8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Výzvy,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52"/>
          <w:sz w:val="20"/>
        </w:rPr>
        <w:t> </w:t>
      </w:r>
      <w:r>
        <w:rPr>
          <w:sz w:val="20"/>
        </w:rPr>
        <w:t>realizace</w:t>
      </w:r>
      <w:r>
        <w:rPr>
          <w:spacing w:val="-1"/>
          <w:sz w:val="20"/>
        </w:rPr>
        <w:t> </w:t>
      </w:r>
      <w:r>
        <w:rPr>
          <w:sz w:val="20"/>
        </w:rPr>
        <w:t>akce.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souvislosti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uvedená</w:t>
      </w:r>
      <w:r>
        <w:rPr>
          <w:spacing w:val="-3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50"/>
      </w:pPr>
      <w:r>
        <w:rPr/>
        <w:t>Porušení</w:t>
      </w:r>
      <w:r>
        <w:rPr>
          <w:spacing w:val="-2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" w:after="0"/>
        <w:ind w:left="66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2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 1 písm. b) za první, druhou</w:t>
      </w:r>
      <w:r>
        <w:rPr>
          <w:spacing w:val="1"/>
          <w:sz w:val="20"/>
        </w:rPr>
        <w:t> </w:t>
      </w:r>
      <w:r>
        <w:rPr>
          <w:sz w:val="20"/>
        </w:rPr>
        <w:t>nebo třetí odrážkou nebo podle článku IV bodu 2 písm. a), c) nebo d)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1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26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 odrážkou, bude toto</w:t>
      </w:r>
      <w:r>
        <w:rPr>
          <w:spacing w:val="1"/>
          <w:sz w:val="20"/>
        </w:rPr>
        <w:t> </w:t>
      </w:r>
      <w:r>
        <w:rPr>
          <w:sz w:val="20"/>
        </w:rPr>
        <w:t>porušení postiženo odvodem ve výši 100 % z poskytnuté podpory. Dojde-li k 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 článku IV bodu 1 písm. a) za druhou odrážkou, bude toto porušení postiženo odvodem ve</w:t>
      </w:r>
      <w:r>
        <w:rPr>
          <w:spacing w:val="1"/>
          <w:sz w:val="20"/>
        </w:rPr>
        <w:t> </w:t>
      </w:r>
      <w:r>
        <w:rPr>
          <w:sz w:val="20"/>
        </w:rPr>
        <w:t>výši 100 % z poskytnuté podpory, byl – li naplněn účel akce podle citovaného ustanovení na méně než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7"/>
          <w:sz w:val="20"/>
        </w:rPr>
        <w:t> </w:t>
      </w:r>
      <w:r>
        <w:rPr>
          <w:sz w:val="20"/>
        </w:rPr>
        <w:t>indikátorů.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plnění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7"/>
          <w:sz w:val="20"/>
        </w:rPr>
        <w:t> </w:t>
      </w:r>
      <w:r>
        <w:rPr>
          <w:sz w:val="20"/>
        </w:rPr>
        <w:t>akce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předchozí</w:t>
      </w:r>
      <w:r>
        <w:rPr>
          <w:spacing w:val="-7"/>
          <w:sz w:val="20"/>
        </w:rPr>
        <w:t> </w:t>
      </w:r>
      <w:r>
        <w:rPr>
          <w:sz w:val="20"/>
        </w:rPr>
        <w:t>větě</w:t>
      </w:r>
      <w:r>
        <w:rPr>
          <w:spacing w:val="-8"/>
          <w:sz w:val="20"/>
        </w:rPr>
        <w:t> </w:t>
      </w:r>
      <w:r>
        <w:rPr>
          <w:sz w:val="20"/>
        </w:rPr>
        <w:t>citovaného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29"/>
          <w:sz w:val="20"/>
        </w:rPr>
        <w:t> </w:t>
      </w:r>
      <w:r>
        <w:rPr>
          <w:sz w:val="20"/>
        </w:rPr>
        <w:t>51–99</w:t>
      </w:r>
      <w:r>
        <w:rPr>
          <w:spacing w:val="28"/>
          <w:sz w:val="20"/>
        </w:rPr>
        <w:t> </w:t>
      </w:r>
      <w:r>
        <w:rPr>
          <w:sz w:val="20"/>
        </w:rPr>
        <w:t>%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8"/>
          <w:sz w:val="20"/>
        </w:rPr>
        <w:t> </w:t>
      </w:r>
      <w:r>
        <w:rPr>
          <w:sz w:val="20"/>
        </w:rPr>
        <w:t>indikátorů,</w:t>
      </w:r>
      <w:r>
        <w:rPr>
          <w:spacing w:val="83"/>
          <w:sz w:val="20"/>
        </w:rPr>
        <w:t> </w:t>
      </w:r>
      <w:r>
        <w:rPr>
          <w:sz w:val="20"/>
        </w:rPr>
        <w:t>bude</w:t>
      </w:r>
      <w:r>
        <w:rPr>
          <w:spacing w:val="83"/>
          <w:sz w:val="20"/>
        </w:rPr>
        <w:t> </w:t>
      </w:r>
      <w:r>
        <w:rPr>
          <w:sz w:val="20"/>
        </w:rPr>
        <w:t>toto</w:t>
      </w:r>
      <w:r>
        <w:rPr>
          <w:spacing w:val="83"/>
          <w:sz w:val="20"/>
        </w:rPr>
        <w:t> </w:t>
      </w:r>
      <w:r>
        <w:rPr>
          <w:sz w:val="20"/>
        </w:rPr>
        <w:t>porušení</w:t>
      </w:r>
      <w:r>
        <w:rPr>
          <w:spacing w:val="82"/>
          <w:sz w:val="20"/>
        </w:rPr>
        <w:t> </w:t>
      </w:r>
      <w:r>
        <w:rPr>
          <w:sz w:val="20"/>
        </w:rPr>
        <w:t>postiženo</w:t>
      </w:r>
      <w:r>
        <w:rPr>
          <w:spacing w:val="86"/>
          <w:sz w:val="20"/>
        </w:rPr>
        <w:t> </w:t>
      </w:r>
      <w:r>
        <w:rPr>
          <w:sz w:val="20"/>
        </w:rPr>
        <w:t>odvodem</w:t>
      </w:r>
      <w:r>
        <w:rPr>
          <w:spacing w:val="83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rozmezí</w:t>
      </w:r>
      <w:r>
        <w:rPr>
          <w:spacing w:val="-53"/>
          <w:sz w:val="20"/>
        </w:rPr>
        <w:t> </w:t>
      </w:r>
      <w:r>
        <w:rPr>
          <w:sz w:val="20"/>
        </w:rPr>
        <w:t>0,1</w:t>
      </w:r>
      <w:r>
        <w:rPr>
          <w:spacing w:val="-1"/>
          <w:sz w:val="20"/>
        </w:rPr>
        <w:t> </w:t>
      </w:r>
      <w:r>
        <w:rPr>
          <w:sz w:val="20"/>
        </w:rPr>
        <w:t>– 49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v závislosti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míře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stanovených</w:t>
      </w:r>
      <w:r>
        <w:rPr>
          <w:spacing w:val="-2"/>
          <w:sz w:val="20"/>
        </w:rPr>
        <w:t> </w:t>
      </w:r>
      <w:r>
        <w:rPr>
          <w:sz w:val="20"/>
        </w:rPr>
        <w:t>indikátorů</w:t>
      </w:r>
      <w:r>
        <w:rPr>
          <w:spacing w:val="-1"/>
          <w:sz w:val="20"/>
        </w:rPr>
        <w:t> </w:t>
      </w:r>
      <w:r>
        <w:rPr>
          <w:sz w:val="20"/>
        </w:rPr>
        <w:t>účelu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0"/>
          <w:sz w:val="20"/>
        </w:rPr>
        <w:t> </w:t>
      </w:r>
      <w:r>
        <w:rPr>
          <w:sz w:val="20"/>
        </w:rPr>
        <w:t>IV</w:t>
      </w:r>
      <w:r>
        <w:rPr>
          <w:spacing w:val="-8"/>
          <w:sz w:val="20"/>
        </w:rPr>
        <w:t> </w:t>
      </w:r>
      <w:r>
        <w:rPr>
          <w:sz w:val="20"/>
        </w:rPr>
        <w:t>bodu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9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c)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postiženo</w:t>
      </w:r>
      <w:r>
        <w:rPr>
          <w:spacing w:val="-8"/>
          <w:sz w:val="20"/>
        </w:rPr>
        <w:t> </w:t>
      </w:r>
      <w:r>
        <w:rPr>
          <w:sz w:val="20"/>
        </w:rPr>
        <w:t>odvodem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výši</w:t>
      </w:r>
      <w:r>
        <w:rPr>
          <w:spacing w:val="-10"/>
          <w:sz w:val="20"/>
        </w:rPr>
        <w:t> </w:t>
      </w:r>
      <w:r>
        <w:rPr>
          <w:sz w:val="20"/>
        </w:rPr>
        <w:t>0,5</w:t>
      </w:r>
      <w:r>
        <w:rPr>
          <w:spacing w:val="-9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každý</w:t>
      </w:r>
      <w:r>
        <w:rPr>
          <w:spacing w:val="1"/>
          <w:sz w:val="20"/>
        </w:rPr>
        <w:t> </w:t>
      </w:r>
      <w:r>
        <w:rPr>
          <w:sz w:val="20"/>
        </w:rPr>
        <w:t>započatý</w:t>
      </w:r>
      <w:r>
        <w:rPr>
          <w:spacing w:val="1"/>
          <w:sz w:val="20"/>
        </w:rPr>
        <w:t> </w:t>
      </w:r>
      <w:r>
        <w:rPr>
          <w:sz w:val="20"/>
        </w:rPr>
        <w:t>měsíc</w:t>
      </w:r>
      <w:r>
        <w:rPr>
          <w:spacing w:val="1"/>
          <w:sz w:val="20"/>
        </w:rPr>
        <w:t> </w:t>
      </w:r>
      <w:r>
        <w:rPr>
          <w:sz w:val="20"/>
        </w:rPr>
        <w:t>prodlení.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povinností</w:t>
      </w:r>
      <w:r>
        <w:rPr>
          <w:spacing w:val="1"/>
          <w:sz w:val="20"/>
        </w:rPr>
        <w:t> </w:t>
      </w:r>
      <w:r>
        <w:rPr>
          <w:sz w:val="20"/>
        </w:rPr>
        <w:t>nepřesahující</w:t>
      </w:r>
      <w:r>
        <w:rPr>
          <w:spacing w:val="1"/>
          <w:sz w:val="20"/>
        </w:rPr>
        <w:t> </w:t>
      </w:r>
      <w:r>
        <w:rPr>
          <w:sz w:val="20"/>
        </w:rPr>
        <w:t>lhůtu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nebude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nebude</w:t>
      </w:r>
      <w:r>
        <w:rPr>
          <w:spacing w:val="1"/>
          <w:sz w:val="20"/>
        </w:rPr>
        <w:t> </w:t>
      </w:r>
      <w:r>
        <w:rPr>
          <w:sz w:val="20"/>
        </w:rPr>
        <w:t>tak</w:t>
      </w:r>
      <w:r>
        <w:rPr>
          <w:spacing w:val="1"/>
          <w:sz w:val="20"/>
        </w:rPr>
        <w:t> </w:t>
      </w:r>
      <w:r>
        <w:rPr>
          <w:sz w:val="20"/>
        </w:rPr>
        <w:t>považováno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1"/>
          <w:sz w:val="20"/>
        </w:rPr>
        <w:t> </w:t>
      </w:r>
      <w:r>
        <w:rPr>
          <w:sz w:val="20"/>
        </w:rPr>
        <w:t>poskytnutí</w:t>
      </w:r>
      <w:r>
        <w:rPr>
          <w:spacing w:val="-5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dojde k</w:t>
      </w:r>
      <w:r>
        <w:rPr>
          <w:spacing w:val="-1"/>
          <w:sz w:val="20"/>
        </w:rPr>
        <w:t> </w:t>
      </w:r>
      <w:r>
        <w:rPr>
          <w:sz w:val="20"/>
        </w:rPr>
        <w:t>porušení povinností</w:t>
      </w:r>
      <w:r>
        <w:rPr>
          <w:spacing w:val="1"/>
          <w:sz w:val="20"/>
        </w:rPr>
        <w:t> </w:t>
      </w:r>
      <w:r>
        <w:rPr>
          <w:sz w:val="20"/>
        </w:rPr>
        <w:t>uvedených v</w:t>
      </w:r>
      <w:r>
        <w:rPr>
          <w:spacing w:val="5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2"/>
          <w:sz w:val="20"/>
        </w:rPr>
        <w:t> </w:t>
      </w:r>
      <w:r>
        <w:rPr>
          <w:sz w:val="20"/>
        </w:rPr>
        <w:t>2 písm.</w:t>
      </w:r>
      <w:r>
        <w:rPr>
          <w:spacing w:val="3"/>
          <w:sz w:val="20"/>
        </w:rPr>
        <w:t> </w:t>
      </w:r>
      <w:r>
        <w:rPr>
          <w:sz w:val="20"/>
        </w:rPr>
        <w:t>j),</w:t>
      </w:r>
      <w:r>
        <w:rPr>
          <w:spacing w:val="5"/>
          <w:sz w:val="20"/>
        </w:rPr>
        <w:t> </w:t>
      </w:r>
      <w:r>
        <w:rPr>
          <w:sz w:val="20"/>
        </w:rPr>
        <w:t>bude stanoven</w:t>
      </w:r>
      <w:r>
        <w:rPr>
          <w:spacing w:val="1"/>
          <w:sz w:val="20"/>
        </w:rPr>
        <w:t> </w:t>
      </w:r>
      <w:r>
        <w:rPr>
          <w:sz w:val="20"/>
        </w:rPr>
        <w:t>odvod</w:t>
      </w:r>
    </w:p>
    <w:p>
      <w:pPr>
        <w:pStyle w:val="BodyText"/>
        <w:jc w:val="both"/>
      </w:pPr>
      <w:r>
        <w:rPr/>
        <w:t>podle</w:t>
      </w:r>
      <w:r>
        <w:rPr>
          <w:spacing w:val="-3"/>
        </w:rPr>
        <w:t> </w:t>
      </w:r>
      <w:r>
        <w:rPr/>
        <w:t>přílohy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ostatních</w:t>
      </w:r>
      <w:r>
        <w:rPr>
          <w:spacing w:val="15"/>
          <w:sz w:val="20"/>
        </w:rPr>
        <w:t> </w:t>
      </w:r>
      <w:r>
        <w:rPr>
          <w:sz w:val="20"/>
        </w:rPr>
        <w:t>povinností</w:t>
      </w:r>
      <w:r>
        <w:rPr>
          <w:spacing w:val="14"/>
          <w:sz w:val="20"/>
        </w:rPr>
        <w:t> </w:t>
      </w:r>
      <w:r>
        <w:rPr>
          <w:sz w:val="20"/>
        </w:rPr>
        <w:t>podle</w:t>
      </w:r>
      <w:r>
        <w:rPr>
          <w:spacing w:val="13"/>
          <w:sz w:val="20"/>
        </w:rPr>
        <w:t> </w:t>
      </w:r>
      <w:r>
        <w:rPr>
          <w:sz w:val="20"/>
        </w:rPr>
        <w:t>této</w:t>
      </w:r>
      <w:r>
        <w:rPr>
          <w:spacing w:val="15"/>
          <w:sz w:val="20"/>
        </w:rPr>
        <w:t> </w:t>
      </w:r>
      <w:r>
        <w:rPr>
          <w:sz w:val="20"/>
        </w:rPr>
        <w:t>Smlouvy</w:t>
      </w:r>
      <w:r>
        <w:rPr>
          <w:spacing w:val="14"/>
          <w:sz w:val="20"/>
        </w:rPr>
        <w:t> </w:t>
      </w:r>
      <w:r>
        <w:rPr>
          <w:sz w:val="20"/>
        </w:rPr>
        <w:t>bude</w:t>
      </w:r>
      <w:r>
        <w:rPr>
          <w:spacing w:val="14"/>
          <w:sz w:val="20"/>
        </w:rPr>
        <w:t> </w:t>
      </w:r>
      <w:r>
        <w:rPr>
          <w:sz w:val="20"/>
        </w:rPr>
        <w:t>postiženo</w:t>
      </w:r>
      <w:r>
        <w:rPr>
          <w:spacing w:val="15"/>
          <w:sz w:val="20"/>
        </w:rPr>
        <w:t> </w:t>
      </w:r>
      <w:r>
        <w:rPr>
          <w:sz w:val="20"/>
        </w:rPr>
        <w:t>odvodem</w:t>
      </w:r>
      <w:r>
        <w:rPr>
          <w:spacing w:val="15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14"/>
          <w:sz w:val="20"/>
        </w:rPr>
        <w:t> </w:t>
      </w:r>
      <w:r>
        <w:rPr>
          <w:sz w:val="20"/>
        </w:rPr>
        <w:t>1</w:t>
      </w:r>
      <w:r>
        <w:rPr>
          <w:spacing w:val="15"/>
          <w:sz w:val="20"/>
        </w:rPr>
        <w:t> </w:t>
      </w:r>
      <w:r>
        <w:rPr>
          <w:sz w:val="20"/>
        </w:rPr>
        <w:t>%</w:t>
      </w:r>
      <w:r>
        <w:rPr>
          <w:spacing w:val="15"/>
          <w:sz w:val="20"/>
        </w:rPr>
        <w:t> </w:t>
      </w:r>
      <w:r>
        <w:rPr>
          <w:sz w:val="20"/>
        </w:rPr>
        <w:t>z</w:t>
      </w:r>
      <w:r>
        <w:rPr>
          <w:spacing w:val="10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</w:pPr>
      <w:r>
        <w:rPr/>
        <w:t>podpory.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49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2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3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2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0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9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1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0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6"/>
          <w:sz w:val="20"/>
        </w:rPr>
        <w:t> </w:t>
      </w:r>
      <w:r>
        <w:rPr>
          <w:sz w:val="20"/>
        </w:rPr>
        <w:t>Sb.,</w:t>
      </w:r>
      <w:r>
        <w:rPr>
          <w:spacing w:val="54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5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2"/>
        <w:ind w:left="0"/>
        <w:rPr>
          <w:sz w:val="31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53"/>
        </w:rPr>
        <w:t> </w:t>
      </w:r>
      <w:r>
        <w:rPr/>
        <w:t>č.</w:t>
      </w:r>
      <w:r>
        <w:rPr>
          <w:spacing w:val="53"/>
        </w:rPr>
        <w:t> </w:t>
      </w:r>
      <w:r>
        <w:rPr/>
        <w:t>1</w:t>
      </w:r>
      <w:r>
        <w:rPr>
          <w:spacing w:val="54"/>
        </w:rPr>
        <w:t> </w:t>
      </w:r>
      <w:r>
        <w:rPr/>
        <w:t>-</w:t>
      </w:r>
      <w:r>
        <w:rPr>
          <w:spacing w:val="53"/>
        </w:rPr>
        <w:t> </w:t>
      </w:r>
      <w:r>
        <w:rPr/>
        <w:t>Stanovení</w:t>
      </w:r>
      <w:r>
        <w:rPr>
          <w:spacing w:val="53"/>
        </w:rPr>
        <w:t> </w:t>
      </w:r>
      <w:r>
        <w:rPr/>
        <w:t>odvodů,</w:t>
      </w:r>
      <w:r>
        <w:rPr>
          <w:spacing w:val="53"/>
        </w:rPr>
        <w:t> </w:t>
      </w:r>
      <w:r>
        <w:rPr/>
        <w:t>které</w:t>
      </w:r>
      <w:r>
        <w:rPr>
          <w:spacing w:val="53"/>
        </w:rPr>
        <w:t> </w:t>
      </w:r>
      <w:r>
        <w:rPr/>
        <w:t>se</w:t>
      </w:r>
      <w:r>
        <w:rPr>
          <w:spacing w:val="52"/>
        </w:rPr>
        <w:t> </w:t>
      </w:r>
      <w:r>
        <w:rPr/>
        <w:t>použijí</w:t>
      </w:r>
      <w:r>
        <w:rPr>
          <w:spacing w:val="53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52"/>
        </w:rPr>
        <w:t> </w:t>
      </w:r>
      <w:r>
        <w:rPr/>
        <w:t>porušení</w:t>
      </w:r>
      <w:r>
        <w:rPr>
          <w:spacing w:val="53"/>
        </w:rPr>
        <w:t> </w:t>
      </w:r>
      <w:r>
        <w:rPr/>
        <w:t>povinností</w:t>
      </w:r>
      <w:r>
        <w:rPr>
          <w:spacing w:val="53"/>
        </w:rPr>
        <w:t> </w:t>
      </w:r>
      <w:r>
        <w:rPr/>
        <w:t>při</w:t>
      </w:r>
      <w:r>
        <w:rPr>
          <w:spacing w:val="53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sectPr>
          <w:pgSz w:w="12240" w:h="15840"/>
          <w:pgMar w:header="0" w:footer="1451" w:top="1060" w:bottom="1660" w:left="1320" w:right="1000"/>
        </w:sectPr>
      </w:pPr>
    </w:p>
    <w:p>
      <w:pPr>
        <w:pStyle w:val="BodyText"/>
        <w:ind w:left="0"/>
        <w:rPr>
          <w:sz w:val="27"/>
        </w:rPr>
      </w:pPr>
    </w:p>
    <w:p>
      <w:pPr>
        <w:pStyle w:val="BodyText"/>
        <w:spacing w:before="100"/>
        <w:ind w:left="382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Smlouva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3"/>
        </w:rPr>
        <w:t> </w:t>
      </w:r>
      <w:r>
        <w:rPr/>
        <w:t>ze</w:t>
      </w:r>
      <w:r>
        <w:rPr>
          <w:spacing w:val="-4"/>
        </w:rPr>
        <w:t> </w:t>
      </w:r>
      <w:r>
        <w:rPr/>
        <w:t>Státního 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 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</w:t>
      </w:r>
      <w:r>
        <w:rPr>
          <w:spacing w:val="16"/>
        </w:rPr>
        <w:t> </w:t>
      </w:r>
      <w:r>
        <w:rPr/>
        <w:t>odvodů,</w:t>
      </w:r>
      <w:r>
        <w:rPr>
          <w:spacing w:val="17"/>
        </w:rPr>
        <w:t> </w:t>
      </w:r>
      <w:r>
        <w:rPr/>
        <w:t>které</w:t>
      </w:r>
      <w:r>
        <w:rPr>
          <w:spacing w:val="22"/>
        </w:rPr>
        <w:t> </w:t>
      </w:r>
      <w:r>
        <w:rPr/>
        <w:t>se</w:t>
      </w:r>
      <w:r>
        <w:rPr>
          <w:spacing w:val="17"/>
        </w:rPr>
        <w:t> </w:t>
      </w:r>
      <w:r>
        <w:rPr/>
        <w:t>použijí</w:t>
      </w:r>
      <w:r>
        <w:rPr>
          <w:spacing w:val="17"/>
        </w:rPr>
        <w:t> </w:t>
      </w:r>
      <w:r>
        <w:rPr/>
        <w:t>v</w:t>
      </w:r>
      <w:r>
        <w:rPr>
          <w:spacing w:val="17"/>
        </w:rPr>
        <w:t> </w:t>
      </w:r>
      <w:r>
        <w:rPr/>
        <w:t>případě</w:t>
      </w:r>
      <w:r>
        <w:rPr>
          <w:spacing w:val="17"/>
        </w:rPr>
        <w:t> </w:t>
      </w:r>
      <w:r>
        <w:rPr/>
        <w:t>porušení</w:t>
      </w:r>
      <w:r>
        <w:rPr>
          <w:spacing w:val="17"/>
        </w:rPr>
        <w:t> </w:t>
      </w:r>
      <w:r>
        <w:rPr/>
        <w:t>povinností</w:t>
      </w:r>
      <w:r>
        <w:rPr>
          <w:spacing w:val="17"/>
        </w:rPr>
        <w:t> </w:t>
      </w:r>
      <w:r>
        <w:rPr/>
        <w:t>při</w:t>
      </w:r>
      <w:r>
        <w:rPr>
          <w:spacing w:val="17"/>
        </w:rPr>
        <w:t> </w:t>
      </w:r>
      <w:r>
        <w:rPr/>
        <w:t>zadávání</w:t>
      </w:r>
      <w:r>
        <w:rPr>
          <w:spacing w:val="16"/>
        </w:rPr>
        <w:t> </w:t>
      </w:r>
      <w:r>
        <w:rPr/>
        <w:t>zakázek/</w:t>
      </w:r>
      <w:r>
        <w:rPr>
          <w:spacing w:val="19"/>
        </w:rPr>
        <w:t> </w:t>
      </w:r>
      <w:r>
        <w:rPr/>
        <w:t>veřejných</w:t>
      </w:r>
      <w:r>
        <w:rPr>
          <w:spacing w:val="-52"/>
        </w:rPr>
        <w:t> </w:t>
      </w:r>
      <w:r>
        <w:rPr/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ind w:left="0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130" w:hanging="38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1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53"/>
          <w:sz w:val="20"/>
        </w:rPr>
        <w:t> </w:t>
      </w:r>
      <w:r>
        <w:rPr>
          <w:sz w:val="20"/>
        </w:rPr>
        <w:t>v případě pochybení, které spočívá v porušení povinnosti podle článku IV bodu 2 písm. j) při zadávání</w:t>
      </w:r>
      <w:r>
        <w:rPr>
          <w:spacing w:val="1"/>
          <w:sz w:val="20"/>
        </w:rPr>
        <w:t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> </w:t>
      </w:r>
      <w:r>
        <w:rPr>
          <w:sz w:val="20"/>
        </w:rPr>
        <w:t>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> </w:t>
      </w:r>
      <w:r>
        <w:rPr>
          <w:sz w:val="20"/>
        </w:rPr>
        <w:t>řízení (dále souhrnně jen „zákon“) a/nebo nedodržení postupu stanoveného v Pokynech pro 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rozpočtu</w:t>
      </w:r>
      <w:r>
        <w:rPr>
          <w:spacing w:val="1"/>
          <w:sz w:val="20"/>
        </w:rPr>
        <w:t> </w:t>
      </w:r>
      <w:r>
        <w:rPr>
          <w:sz w:val="20"/>
        </w:rPr>
        <w:t>Fondu,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znění</w:t>
      </w:r>
      <w:r>
        <w:rPr>
          <w:spacing w:val="1"/>
          <w:sz w:val="20"/>
        </w:rPr>
        <w:t> </w:t>
      </w:r>
      <w:r>
        <w:rPr>
          <w:sz w:val="20"/>
        </w:rPr>
        <w:t>účinném</w:t>
      </w:r>
      <w:r>
        <w:rPr>
          <w:spacing w:val="1"/>
          <w:sz w:val="20"/>
        </w:rPr>
        <w:t> </w:t>
      </w:r>
      <w:r>
        <w:rPr>
          <w:sz w:val="20"/>
        </w:rPr>
        <w:t>v 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-1"/>
          <w:sz w:val="20"/>
        </w:rPr>
        <w:t> </w:t>
      </w:r>
      <w:r>
        <w:rPr>
          <w:sz w:val="20"/>
        </w:rPr>
        <w:t>řízení</w:t>
      </w:r>
      <w:r>
        <w:rPr>
          <w:spacing w:val="-1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3"/>
          <w:sz w:val="20"/>
        </w:rPr>
        <w:t> </w:t>
      </w:r>
      <w:r>
        <w:rPr>
          <w:sz w:val="20"/>
        </w:rPr>
        <w:t>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veřejnou</w:t>
      </w:r>
      <w:r>
        <w:rPr>
          <w:spacing w:val="-1"/>
          <w:sz w:val="20"/>
        </w:rPr>
        <w:t> </w:t>
      </w:r>
      <w:r>
        <w:rPr>
          <w:sz w:val="20"/>
        </w:rPr>
        <w:t>zakázkou, u které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1"/>
          <w:sz w:val="20"/>
        </w:rPr>
        <w:t> </w:t>
      </w:r>
      <w:r>
        <w:rPr>
          <w:sz w:val="20"/>
        </w:rPr>
        <w:t>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identifikováno</w:t>
      </w:r>
      <w:r>
        <w:rPr>
          <w:spacing w:val="1"/>
          <w:sz w:val="20"/>
        </w:rPr>
        <w:t> </w:t>
      </w:r>
      <w:r>
        <w:rPr>
          <w:sz w:val="20"/>
        </w:rPr>
        <w:t>více</w:t>
      </w:r>
      <w:r>
        <w:rPr>
          <w:spacing w:val="1"/>
          <w:sz w:val="20"/>
        </w:rPr>
        <w:t> </w:t>
      </w:r>
      <w:r>
        <w:rPr>
          <w:sz w:val="20"/>
        </w:rPr>
        <w:t>porušení,</w:t>
      </w:r>
      <w:r>
        <w:rPr>
          <w:spacing w:val="1"/>
          <w:sz w:val="20"/>
        </w:rPr>
        <w:t> </w:t>
      </w:r>
      <w:r>
        <w:rPr>
          <w:sz w:val="20"/>
        </w:rPr>
        <w:t>výše</w:t>
      </w:r>
      <w:r>
        <w:rPr>
          <w:spacing w:val="1"/>
          <w:sz w:val="20"/>
        </w:rPr>
        <w:t> </w:t>
      </w:r>
      <w:r>
        <w:rPr>
          <w:sz w:val="20"/>
        </w:rPr>
        <w:t>odvodů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za</w:t>
      </w:r>
      <w:r>
        <w:rPr>
          <w:spacing w:val="-52"/>
          <w:sz w:val="20"/>
        </w:rPr>
        <w:t> </w:t>
      </w:r>
      <w:r>
        <w:rPr>
          <w:sz w:val="20"/>
        </w:rPr>
        <w:t>jednotlivá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nejzávažnější</w:t>
      </w:r>
      <w:r>
        <w:rPr>
          <w:spacing w:val="-3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posuzována</w:t>
      </w:r>
      <w:r>
        <w:rPr>
          <w:spacing w:val="-6"/>
          <w:sz w:val="20"/>
        </w:rPr>
        <w:t> </w:t>
      </w:r>
      <w:r>
        <w:rPr>
          <w:sz w:val="20"/>
        </w:rPr>
        <w:t>zejména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jeho</w:t>
      </w:r>
      <w:r>
        <w:rPr>
          <w:spacing w:val="-5"/>
          <w:sz w:val="20"/>
        </w:rPr>
        <w:t> </w:t>
      </w:r>
      <w:r>
        <w:rPr>
          <w:sz w:val="20"/>
        </w:rPr>
        <w:t>skutečného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možného</w:t>
      </w:r>
      <w:r>
        <w:rPr>
          <w:spacing w:val="-5"/>
          <w:sz w:val="20"/>
        </w:rPr>
        <w:t> </w:t>
      </w:r>
      <w:r>
        <w:rPr>
          <w:sz w:val="20"/>
        </w:rPr>
        <w:t>vlivu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výsledek</w:t>
      </w:r>
      <w:r>
        <w:rPr>
          <w:spacing w:val="-53"/>
          <w:sz w:val="20"/>
        </w:rPr>
        <w:t> </w:t>
      </w:r>
      <w:r>
        <w:rPr>
          <w:sz w:val="20"/>
        </w:rPr>
        <w:t>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6"/>
          <w:sz w:val="20"/>
        </w:rPr>
        <w:t> </w:t>
      </w:r>
      <w:r>
        <w:rPr>
          <w:sz w:val="20"/>
        </w:rPr>
        <w:t>hlediska</w:t>
      </w:r>
      <w:r>
        <w:rPr>
          <w:spacing w:val="24"/>
          <w:sz w:val="20"/>
        </w:rPr>
        <w:t> </w:t>
      </w:r>
      <w:r>
        <w:rPr>
          <w:sz w:val="20"/>
        </w:rPr>
        <w:t>míry</w:t>
      </w:r>
      <w:r>
        <w:rPr>
          <w:spacing w:val="24"/>
          <w:sz w:val="20"/>
        </w:rPr>
        <w:t> </w:t>
      </w:r>
      <w:r>
        <w:rPr>
          <w:sz w:val="20"/>
        </w:rPr>
        <w:t>porušení</w:t>
      </w:r>
      <w:r>
        <w:rPr>
          <w:spacing w:val="25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4"/>
          <w:sz w:val="20"/>
        </w:rPr>
        <w:t> </w:t>
      </w:r>
      <w:r>
        <w:rPr>
          <w:sz w:val="20"/>
        </w:rPr>
        <w:t>zadávání</w:t>
      </w:r>
      <w:r>
        <w:rPr>
          <w:spacing w:val="25"/>
          <w:sz w:val="20"/>
        </w:rPr>
        <w:t> </w:t>
      </w:r>
      <w:r>
        <w:rPr>
          <w:sz w:val="20"/>
        </w:rPr>
        <w:t>veřejných</w:t>
      </w:r>
      <w:r>
        <w:rPr>
          <w:spacing w:val="25"/>
          <w:sz w:val="20"/>
        </w:rPr>
        <w:t> </w:t>
      </w:r>
      <w:r>
        <w:rPr>
          <w:sz w:val="20"/>
        </w:rPr>
        <w:t>zakázek</w:t>
      </w:r>
      <w:r>
        <w:rPr>
          <w:spacing w:val="-52"/>
          <w:sz w:val="20"/>
        </w:rPr>
        <w:t> </w:t>
      </w:r>
      <w:r>
        <w:rPr>
          <w:sz w:val="20"/>
        </w:rPr>
        <w:t>a z hlediska míry porušení principů hospodárnosti, efektivity a účelnosti při vynakládání veřejných</w:t>
      </w:r>
      <w:r>
        <w:rPr>
          <w:spacing w:val="1"/>
          <w:sz w:val="20"/>
        </w:rPr>
        <w:t> </w:t>
      </w:r>
      <w:r>
        <w:rPr>
          <w:sz w:val="20"/>
        </w:rPr>
        <w:t>prostředků.</w:t>
      </w:r>
      <w:r>
        <w:rPr>
          <w:spacing w:val="4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je</w:t>
      </w:r>
      <w:r>
        <w:rPr>
          <w:spacing w:val="4"/>
          <w:sz w:val="20"/>
        </w:rPr>
        <w:t> </w:t>
      </w:r>
      <w:r>
        <w:rPr>
          <w:sz w:val="20"/>
        </w:rPr>
        <w:t>nutno</w:t>
      </w:r>
      <w:r>
        <w:rPr>
          <w:spacing w:val="6"/>
          <w:sz w:val="20"/>
        </w:rPr>
        <w:t> </w:t>
      </w:r>
      <w:r>
        <w:rPr>
          <w:sz w:val="20"/>
        </w:rPr>
        <w:t>považovat</w:t>
      </w:r>
      <w:r>
        <w:rPr>
          <w:spacing w:val="5"/>
          <w:sz w:val="20"/>
        </w:rPr>
        <w:t> </w:t>
      </w:r>
      <w:r>
        <w:rPr>
          <w:sz w:val="20"/>
        </w:rPr>
        <w:t>za</w:t>
      </w:r>
      <w:r>
        <w:rPr>
          <w:spacing w:val="4"/>
          <w:sz w:val="20"/>
        </w:rPr>
        <w:t> </w:t>
      </w:r>
      <w:r>
        <w:rPr>
          <w:sz w:val="20"/>
        </w:rPr>
        <w:t>závažné</w:t>
      </w:r>
      <w:r>
        <w:rPr>
          <w:spacing w:val="4"/>
          <w:sz w:val="20"/>
        </w:rPr>
        <w:t> </w:t>
      </w:r>
      <w:r>
        <w:rPr>
          <w:sz w:val="20"/>
        </w:rPr>
        <w:t>především</w:t>
      </w:r>
      <w:r>
        <w:rPr>
          <w:spacing w:val="5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případech,</w:t>
      </w:r>
      <w:r>
        <w:rPr>
          <w:spacing w:val="7"/>
          <w:sz w:val="20"/>
        </w:rPr>
        <w:t> </w:t>
      </w:r>
      <w:r>
        <w:rPr>
          <w:sz w:val="20"/>
        </w:rPr>
        <w:t>kdy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6"/>
          <w:sz w:val="20"/>
        </w:rPr>
        <w:t> </w:t>
      </w:r>
      <w:r>
        <w:rPr>
          <w:sz w:val="20"/>
        </w:rPr>
        <w:t>důsledku</w:t>
      </w:r>
      <w:r>
        <w:rPr>
          <w:spacing w:val="5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2"/>
          <w:sz w:val="20"/>
        </w:rPr>
        <w:t> </w:t>
      </w:r>
      <w:r>
        <w:rPr>
          <w:sz w:val="20"/>
        </w:rPr>
        <w:t>než kterému měla</w:t>
      </w:r>
      <w:r>
        <w:rPr>
          <w:spacing w:val="-1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bude</w:t>
      </w:r>
      <w:r>
        <w:rPr>
          <w:spacing w:val="13"/>
          <w:sz w:val="20"/>
        </w:rPr>
        <w:t> </w:t>
      </w:r>
      <w:r>
        <w:rPr>
          <w:sz w:val="20"/>
        </w:rPr>
        <w:t>identifikováno</w:t>
      </w:r>
      <w:r>
        <w:rPr>
          <w:spacing w:val="15"/>
          <w:sz w:val="20"/>
        </w:rPr>
        <w:t> </w:t>
      </w:r>
      <w:r>
        <w:rPr>
          <w:sz w:val="20"/>
        </w:rPr>
        <w:t>porušení,</w:t>
      </w:r>
      <w:r>
        <w:rPr>
          <w:spacing w:val="14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3"/>
          <w:sz w:val="20"/>
        </w:rPr>
        <w:t> </w:t>
      </w:r>
      <w:r>
        <w:rPr>
          <w:sz w:val="20"/>
        </w:rPr>
        <w:t>podřadit</w:t>
      </w:r>
      <w:r>
        <w:rPr>
          <w:spacing w:val="14"/>
          <w:sz w:val="20"/>
        </w:rPr>
        <w:t> </w:t>
      </w:r>
      <w:r>
        <w:rPr>
          <w:sz w:val="20"/>
        </w:rPr>
        <w:t>pod</w:t>
      </w:r>
      <w:r>
        <w:rPr>
          <w:spacing w:val="15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5"/>
          <w:sz w:val="20"/>
        </w:rPr>
        <w:t> </w:t>
      </w:r>
      <w:r>
        <w:rPr>
          <w:sz w:val="20"/>
        </w:rPr>
        <w:t>porušení</w:t>
      </w:r>
      <w:r>
        <w:rPr>
          <w:spacing w:val="14"/>
          <w:sz w:val="20"/>
        </w:rPr>
        <w:t> </w:t>
      </w:r>
      <w:r>
        <w:rPr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spacing w:val="-1"/>
        </w:rPr>
        <w:t>v</w:t>
      </w:r>
      <w:r>
        <w:rPr/>
        <w:t> </w:t>
      </w:r>
      <w:r>
        <w:rPr>
          <w:spacing w:val="-1"/>
        </w:rPr>
        <w:t>kapitole</w:t>
      </w:r>
      <w:r>
        <w:rPr>
          <w:spacing w:val="-13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3"/>
        </w:rPr>
        <w:t> </w:t>
      </w:r>
      <w:r>
        <w:rPr>
          <w:spacing w:val="-1"/>
        </w:rPr>
        <w:t>Typy</w:t>
      </w:r>
      <w:r>
        <w:rPr>
          <w:spacing w:val="-12"/>
        </w:rPr>
        <w:t> </w:t>
      </w:r>
      <w:r>
        <w:rPr>
          <w:spacing w:val="-1"/>
        </w:rPr>
        <w:t>porušení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sazby</w:t>
      </w:r>
      <w:r>
        <w:rPr>
          <w:spacing w:val="-11"/>
        </w:rPr>
        <w:t> </w:t>
      </w:r>
      <w:r>
        <w:rPr>
          <w:spacing w:val="-1"/>
        </w:rPr>
        <w:t>odvodů,</w:t>
      </w:r>
      <w:r>
        <w:rPr>
          <w:spacing w:val="-12"/>
        </w:rPr>
        <w:t> </w:t>
      </w:r>
      <w:r>
        <w:rPr>
          <w:spacing w:val="-1"/>
        </w:rPr>
        <w:t>bude</w:t>
      </w:r>
      <w:r>
        <w:rPr>
          <w:spacing w:val="-13"/>
        </w:rPr>
        <w:t> </w:t>
      </w:r>
      <w:r>
        <w:rPr>
          <w:spacing w:val="-1"/>
        </w:rPr>
        <w:t>stanoven</w:t>
      </w:r>
      <w:r>
        <w:rPr>
          <w:spacing w:val="-12"/>
        </w:rPr>
        <w:t> </w:t>
      </w:r>
      <w:r>
        <w:rPr/>
        <w:t>odvod</w:t>
      </w:r>
      <w:r>
        <w:rPr>
          <w:spacing w:val="-12"/>
        </w:rPr>
        <w:t> </w:t>
      </w:r>
      <w:r>
        <w:rPr/>
        <w:t>analogicky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dle</w:t>
      </w:r>
      <w:r>
        <w:rPr>
          <w:spacing w:val="-13"/>
        </w:rPr>
        <w:t> </w:t>
      </w:r>
      <w:r>
        <w:rPr/>
        <w:t>zásady</w:t>
      </w:r>
      <w:r>
        <w:rPr>
          <w:spacing w:val="-12"/>
        </w:rPr>
        <w:t> </w:t>
      </w:r>
      <w:r>
        <w:rPr/>
        <w:t>přiměřenosti.</w:t>
      </w:r>
    </w:p>
    <w:p>
      <w:pPr>
        <w:spacing w:after="0"/>
        <w:jc w:val="both"/>
        <w:sectPr>
          <w:pgSz w:w="12240" w:h="15840"/>
          <w:pgMar w:header="0" w:footer="1451" w:top="1500" w:bottom="1660" w:left="1320" w:right="100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06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40" w:bottom="1897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8"/>
        </w:rPr>
      </w:pPr>
      <w:r>
        <w:rPr/>
        <w:pict>
          <v:rect style="position:absolute;margin-left:85.103996pt;margin-top:13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 zvítězil, pokud by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 pochybení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1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1"/>
              <w:ind w:right="101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line="237" w:lineRule="auto" w:before="4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1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2238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37" w:lineRule="auto" w:before="3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37" w:lineRule="auto" w:before="3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2"/>
              <w:ind w:right="122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1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</w:tc>
      </w:tr>
    </w:tbl>
    <w:p>
      <w:pPr>
        <w:pStyle w:val="BodyText"/>
        <w:spacing w:before="1"/>
        <w:ind w:left="0"/>
        <w:rPr>
          <w:sz w:val="26"/>
        </w:rPr>
      </w:pPr>
      <w:r>
        <w:rPr/>
        <w:pict>
          <v:rect style="position:absolute;margin-left:85.103996pt;margin-top:18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2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2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znemožnilo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51" w:top="1140" w:bottom="1660" w:left="1320" w:right="100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6"/>
              <w:rPr>
                <w:sz w:val="20"/>
              </w:rPr>
            </w:pP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článku IV bodu 2 písm. j),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3"/>
              <w:ind w:right="123"/>
              <w:rPr>
                <w:sz w:val="20"/>
              </w:rPr>
            </w:pP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51" w:top="1140" w:bottom="1660" w:left="13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954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7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6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0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2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40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0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295" w:right="104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29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2023-07-11T07:05:08Z</dcterms:created>
  <dcterms:modified xsi:type="dcterms:W3CDTF">2023-07-11T07:05:08Z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2023-07-11T00:00:00Z</vt:filetime>
  </property>
</Properties>
</file>