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DAE70" w14:textId="1A527DE5" w:rsidR="00783F5A" w:rsidRPr="0001056B" w:rsidRDefault="00783F5A" w:rsidP="00966EAB">
      <w:pPr>
        <w:pStyle w:val="RLSeznamploh"/>
        <w:ind w:left="0" w:firstLine="0"/>
        <w:jc w:val="center"/>
        <w:rPr>
          <w:rFonts w:cs="Arial"/>
          <w:i w:val="0"/>
          <w:sz w:val="24"/>
          <w:szCs w:val="24"/>
        </w:rPr>
      </w:pPr>
      <w:bookmarkStart w:id="0" w:name="_GoBack"/>
      <w:bookmarkEnd w:id="0"/>
      <w:r w:rsidRPr="0001056B">
        <w:rPr>
          <w:rFonts w:cs="Arial"/>
          <w:i w:val="0"/>
          <w:sz w:val="24"/>
          <w:szCs w:val="24"/>
        </w:rPr>
        <w:t>Příloha č. 1:</w:t>
      </w:r>
      <w:r w:rsidRPr="0001056B">
        <w:rPr>
          <w:rFonts w:cs="Arial"/>
          <w:i w:val="0"/>
          <w:sz w:val="24"/>
          <w:szCs w:val="24"/>
        </w:rPr>
        <w:tab/>
        <w:t>Předmět plnění</w:t>
      </w:r>
    </w:p>
    <w:p w14:paraId="53ECD54C" w14:textId="77777777" w:rsidR="001C0506" w:rsidRPr="00961478" w:rsidRDefault="001C0506" w:rsidP="001C0506">
      <w:pPr>
        <w:pStyle w:val="RLlneksmlouvy"/>
        <w:rPr>
          <w:rFonts w:ascii="Arial" w:hAnsi="Arial" w:cs="Arial"/>
          <w:szCs w:val="22"/>
        </w:rPr>
      </w:pPr>
      <w:r w:rsidRPr="00961478">
        <w:rPr>
          <w:rFonts w:ascii="Arial" w:hAnsi="Arial" w:cs="Arial"/>
          <w:szCs w:val="22"/>
        </w:rPr>
        <w:t>Definice pojmů</w:t>
      </w:r>
    </w:p>
    <w:p w14:paraId="022E8CBE" w14:textId="5158A8C0" w:rsidR="00881EC9" w:rsidRDefault="00881EC9" w:rsidP="007E03F6">
      <w:r>
        <w:t>V textu Přílohy jsou použity pojmy, jejichž definice je obsahem této kapitoly.</w:t>
      </w:r>
      <w:r w:rsidR="00DE363F">
        <w:t xml:space="preserve"> Další zde neuvedené pojmy jsou uvedeny v dokumentaci Projektu IS DAV.</w:t>
      </w:r>
    </w:p>
    <w:p w14:paraId="7C978A17" w14:textId="33529518" w:rsidR="000E762C" w:rsidRDefault="000E762C" w:rsidP="00306628">
      <w:r w:rsidRPr="00D30DBE">
        <w:rPr>
          <w:b/>
        </w:rPr>
        <w:t>JIS</w:t>
      </w:r>
      <w:r w:rsidRPr="00A41647">
        <w:rPr>
          <w:b/>
        </w:rPr>
        <w:t>PSV</w:t>
      </w:r>
      <w:r>
        <w:rPr>
          <w:b/>
        </w:rPr>
        <w:t>:</w:t>
      </w:r>
    </w:p>
    <w:p w14:paraId="386D56CB" w14:textId="77777777" w:rsidR="000E762C" w:rsidRDefault="000E762C" w:rsidP="000E762C">
      <w:pPr>
        <w:ind w:left="284"/>
        <w:jc w:val="both"/>
        <w:rPr>
          <w:rFonts w:cs="Arial"/>
        </w:rPr>
      </w:pPr>
      <w:r w:rsidRPr="00A41647">
        <w:rPr>
          <w:rFonts w:cs="Arial"/>
        </w:rPr>
        <w:t>“Jednotný informační systém práce a sociálních věcí” (dále také jako “JISPSV”), který zajišťuje podporu výko</w:t>
      </w:r>
      <w:r>
        <w:rPr>
          <w:rFonts w:cs="Arial"/>
        </w:rPr>
        <w:t>nu agend res MPSV</w:t>
      </w:r>
      <w:r w:rsidRPr="00A41647">
        <w:rPr>
          <w:rFonts w:cs="Arial"/>
        </w:rPr>
        <w:t xml:space="preserve"> a dalších návazných evidencí</w:t>
      </w:r>
      <w:r>
        <w:rPr>
          <w:rFonts w:cs="Arial"/>
        </w:rPr>
        <w:t>.</w:t>
      </w:r>
    </w:p>
    <w:p w14:paraId="55A7804A" w14:textId="192C914F" w:rsidR="000E762C" w:rsidRDefault="000E762C" w:rsidP="000E762C">
      <w:pPr>
        <w:ind w:left="284"/>
        <w:jc w:val="both"/>
        <w:rPr>
          <w:rFonts w:cs="Arial"/>
        </w:rPr>
      </w:pPr>
      <w:r>
        <w:rPr>
          <w:rFonts w:cs="Arial"/>
        </w:rPr>
        <w:t xml:space="preserve">Součástí JISPVS </w:t>
      </w:r>
      <w:r w:rsidR="00416BAA">
        <w:rPr>
          <w:rFonts w:cs="Arial"/>
        </w:rPr>
        <w:t xml:space="preserve">relevantní pro realizaci IS DAV </w:t>
      </w:r>
      <w:r>
        <w:rPr>
          <w:rFonts w:cs="Arial"/>
        </w:rPr>
        <w:t>jsou níže uvedené projekty a IS:</w:t>
      </w:r>
    </w:p>
    <w:p w14:paraId="15F168DB" w14:textId="77777777" w:rsidR="000E762C" w:rsidRPr="00A41647" w:rsidRDefault="000E762C" w:rsidP="000E762C">
      <w:pPr>
        <w:pStyle w:val="Odstavecseseznamem"/>
        <w:numPr>
          <w:ilvl w:val="0"/>
          <w:numId w:val="39"/>
        </w:numPr>
        <w:jc w:val="both"/>
        <w:rPr>
          <w:rFonts w:cs="Arial"/>
        </w:rPr>
      </w:pPr>
      <w:r w:rsidRPr="00A41647">
        <w:rPr>
          <w:rFonts w:cs="Arial"/>
        </w:rPr>
        <w:t>Jednotný informační systém práce a sociálních věcí – IS ZAMĚSTNANOST</w:t>
      </w:r>
    </w:p>
    <w:p w14:paraId="69506875" w14:textId="77777777" w:rsidR="000E762C" w:rsidRPr="00A41647" w:rsidRDefault="000E762C" w:rsidP="000E762C">
      <w:pPr>
        <w:pStyle w:val="Odstavecseseznamem"/>
        <w:numPr>
          <w:ilvl w:val="0"/>
          <w:numId w:val="39"/>
        </w:numPr>
        <w:jc w:val="both"/>
        <w:rPr>
          <w:rFonts w:cs="Arial"/>
        </w:rPr>
      </w:pPr>
      <w:r w:rsidRPr="00A41647">
        <w:rPr>
          <w:rFonts w:cs="Arial"/>
        </w:rPr>
        <w:t>Jednotný informační systém práce a sociálních věcí – IS DÁVKY</w:t>
      </w:r>
    </w:p>
    <w:p w14:paraId="4CC4349C" w14:textId="77777777" w:rsidR="000E762C" w:rsidRPr="00A41647" w:rsidRDefault="000E762C" w:rsidP="000E762C">
      <w:pPr>
        <w:pStyle w:val="Odstavecseseznamem"/>
        <w:numPr>
          <w:ilvl w:val="0"/>
          <w:numId w:val="39"/>
        </w:numPr>
        <w:jc w:val="both"/>
        <w:rPr>
          <w:rFonts w:cs="Arial"/>
        </w:rPr>
      </w:pPr>
      <w:r w:rsidRPr="00A41647">
        <w:rPr>
          <w:rFonts w:cs="Arial"/>
        </w:rPr>
        <w:t>Integrovaná podpůrná a provozní data JIS</w:t>
      </w:r>
    </w:p>
    <w:p w14:paraId="1E2311ED" w14:textId="77777777" w:rsidR="000E762C" w:rsidRDefault="000E762C" w:rsidP="000E762C">
      <w:pPr>
        <w:pStyle w:val="Odstavecseseznamem"/>
        <w:numPr>
          <w:ilvl w:val="0"/>
          <w:numId w:val="39"/>
        </w:numPr>
        <w:jc w:val="both"/>
        <w:rPr>
          <w:rFonts w:cs="Arial"/>
        </w:rPr>
      </w:pPr>
      <w:r w:rsidRPr="00A41647">
        <w:rPr>
          <w:rFonts w:cs="Arial"/>
        </w:rPr>
        <w:t>Integrace a provoz JIS</w:t>
      </w:r>
    </w:p>
    <w:p w14:paraId="207C6173" w14:textId="08172CEC" w:rsidR="00416BAA" w:rsidRDefault="00416BAA" w:rsidP="000E762C">
      <w:pPr>
        <w:pStyle w:val="Odstavecseseznamem"/>
        <w:numPr>
          <w:ilvl w:val="0"/>
          <w:numId w:val="39"/>
        </w:numPr>
        <w:jc w:val="both"/>
        <w:rPr>
          <w:rFonts w:cs="Arial"/>
        </w:rPr>
      </w:pPr>
      <w:r>
        <w:rPr>
          <w:rFonts w:cs="Arial"/>
        </w:rPr>
        <w:t>Systém spisové služby</w:t>
      </w:r>
    </w:p>
    <w:p w14:paraId="1D956A2E" w14:textId="68E0F53A" w:rsidR="00416BAA" w:rsidRDefault="00416BAA" w:rsidP="000E762C">
      <w:pPr>
        <w:pStyle w:val="Odstavecseseznamem"/>
        <w:numPr>
          <w:ilvl w:val="0"/>
          <w:numId w:val="39"/>
        </w:numPr>
        <w:jc w:val="both"/>
        <w:rPr>
          <w:rFonts w:cs="Arial"/>
        </w:rPr>
      </w:pPr>
      <w:r>
        <w:rPr>
          <w:rFonts w:cs="Arial"/>
        </w:rPr>
        <w:t>EKIS</w:t>
      </w:r>
    </w:p>
    <w:p w14:paraId="7C2314C6" w14:textId="70BE33F1" w:rsidR="00416BAA" w:rsidRDefault="00416BAA" w:rsidP="000E762C">
      <w:pPr>
        <w:pStyle w:val="Odstavecseseznamem"/>
        <w:numPr>
          <w:ilvl w:val="0"/>
          <w:numId w:val="39"/>
        </w:numPr>
        <w:jc w:val="both"/>
        <w:rPr>
          <w:rFonts w:cs="Arial"/>
        </w:rPr>
      </w:pPr>
      <w:r>
        <w:rPr>
          <w:rFonts w:cs="Arial"/>
        </w:rPr>
        <w:t>SAP BW</w:t>
      </w:r>
    </w:p>
    <w:p w14:paraId="5DCF3201" w14:textId="08952A1F" w:rsidR="00416BAA" w:rsidRDefault="00416BAA" w:rsidP="000E762C">
      <w:pPr>
        <w:pStyle w:val="Odstavecseseznamem"/>
        <w:numPr>
          <w:ilvl w:val="0"/>
          <w:numId w:val="39"/>
        </w:numPr>
        <w:jc w:val="both"/>
        <w:rPr>
          <w:rFonts w:cs="Arial"/>
        </w:rPr>
      </w:pPr>
      <w:r>
        <w:rPr>
          <w:rFonts w:cs="Arial"/>
        </w:rPr>
        <w:t>Jednotné portálové řešení MPSV</w:t>
      </w:r>
    </w:p>
    <w:p w14:paraId="563D4BE3" w14:textId="2F0B797A" w:rsidR="00416BAA" w:rsidRDefault="00416BAA" w:rsidP="000E762C">
      <w:pPr>
        <w:pStyle w:val="Odstavecseseznamem"/>
        <w:numPr>
          <w:ilvl w:val="0"/>
          <w:numId w:val="39"/>
        </w:numPr>
        <w:jc w:val="both"/>
        <w:rPr>
          <w:rFonts w:cs="Arial"/>
        </w:rPr>
      </w:pPr>
      <w:r>
        <w:rPr>
          <w:rFonts w:cs="Arial"/>
        </w:rPr>
        <w:t>Datová centra pro provoz JIS</w:t>
      </w:r>
    </w:p>
    <w:p w14:paraId="5D7D94E4" w14:textId="4294B647" w:rsidR="00416BAA" w:rsidRDefault="00416BAA" w:rsidP="000E762C">
      <w:pPr>
        <w:pStyle w:val="Odstavecseseznamem"/>
        <w:numPr>
          <w:ilvl w:val="0"/>
          <w:numId w:val="39"/>
        </w:numPr>
        <w:jc w:val="both"/>
        <w:rPr>
          <w:rFonts w:cs="Arial"/>
        </w:rPr>
      </w:pPr>
      <w:r>
        <w:rPr>
          <w:rFonts w:cs="Arial"/>
        </w:rPr>
        <w:t>Service Desk pro podporu uživatelů JIS</w:t>
      </w:r>
    </w:p>
    <w:p w14:paraId="3FBFA677" w14:textId="4294B647" w:rsidR="001C0506" w:rsidRDefault="001C0506" w:rsidP="001C0506">
      <w:pPr>
        <w:rPr>
          <w:b/>
        </w:rPr>
      </w:pPr>
      <w:r w:rsidRPr="001C0506">
        <w:rPr>
          <w:b/>
        </w:rPr>
        <w:t>Projekt IS DAV:</w:t>
      </w:r>
    </w:p>
    <w:p w14:paraId="5BF9F1FC" w14:textId="5F5AF568" w:rsidR="00763CC7" w:rsidRPr="00356859" w:rsidRDefault="0049739B" w:rsidP="00763CC7">
      <w:pPr>
        <w:spacing w:before="120" w:line="280" w:lineRule="atLeast"/>
        <w:ind w:left="360"/>
        <w:jc w:val="both"/>
        <w:rPr>
          <w:rFonts w:cs="Arial"/>
        </w:rPr>
      </w:pPr>
      <w:r>
        <w:rPr>
          <w:rFonts w:cs="Arial"/>
        </w:rPr>
        <w:t>Obsahem projektu je realizace p</w:t>
      </w:r>
      <w:r w:rsidR="00763CC7" w:rsidRPr="00356859">
        <w:rPr>
          <w:rFonts w:cs="Arial"/>
        </w:rPr>
        <w:t>ředmět</w:t>
      </w:r>
      <w:r>
        <w:rPr>
          <w:rFonts w:cs="Arial"/>
        </w:rPr>
        <w:t>u</w:t>
      </w:r>
      <w:r w:rsidR="00763CC7" w:rsidRPr="00356859">
        <w:rPr>
          <w:rFonts w:cs="Arial"/>
        </w:rPr>
        <w:t xml:space="preserve"> veřejné zakázky</w:t>
      </w:r>
      <w:r w:rsidR="00763CC7">
        <w:rPr>
          <w:rFonts w:cs="Arial"/>
        </w:rPr>
        <w:t xml:space="preserve">, </w:t>
      </w:r>
      <w:r w:rsidR="00763CC7" w:rsidRPr="002B7294">
        <w:rPr>
          <w:rFonts w:cs="Arial"/>
        </w:rPr>
        <w:t xml:space="preserve">oznámené </w:t>
      </w:r>
      <w:r w:rsidR="00763CC7">
        <w:rPr>
          <w:rFonts w:cs="Arial"/>
        </w:rPr>
        <w:t xml:space="preserve">11.12.2014 </w:t>
      </w:r>
      <w:r w:rsidR="00763CC7" w:rsidRPr="002B7294">
        <w:rPr>
          <w:rFonts w:cs="Arial"/>
        </w:rPr>
        <w:t>ve Věstníku veřejných zakázek Česká republika – Ministerstvo práce a sociálních v</w:t>
      </w:r>
      <w:r w:rsidR="00763CC7">
        <w:rPr>
          <w:rFonts w:cs="Arial"/>
        </w:rPr>
        <w:t>ěcí,</w:t>
      </w:r>
      <w:r w:rsidR="00763CC7" w:rsidRPr="002B7294">
        <w:rPr>
          <w:rFonts w:cs="Arial"/>
        </w:rPr>
        <w:t xml:space="preserve"> pod evidenčním číslem zakázky 498313</w:t>
      </w:r>
      <w:r w:rsidR="00763CC7">
        <w:rPr>
          <w:rFonts w:cs="Arial"/>
        </w:rPr>
        <w:t>,</w:t>
      </w:r>
      <w:r w:rsidR="00763CC7" w:rsidRPr="00356859">
        <w:rPr>
          <w:rFonts w:cs="Arial"/>
        </w:rPr>
        <w:t xml:space="preserve"> </w:t>
      </w:r>
      <w:r>
        <w:rPr>
          <w:rFonts w:cs="Arial"/>
        </w:rPr>
        <w:t xml:space="preserve">tj. </w:t>
      </w:r>
      <w:r w:rsidR="00763CC7" w:rsidRPr="00356859">
        <w:rPr>
          <w:rFonts w:cs="Arial"/>
        </w:rPr>
        <w:t>je vytvoření Jednotného informačního systému práce a sociálních věcí – IS SOCIÁLNÍ DÁVKY (dále jen „</w:t>
      </w:r>
      <w:r w:rsidR="00763CC7" w:rsidRPr="00356859">
        <w:rPr>
          <w:rFonts w:cs="Arial"/>
          <w:b/>
        </w:rPr>
        <w:t>Systém</w:t>
      </w:r>
      <w:r w:rsidR="00763CC7">
        <w:rPr>
          <w:rFonts w:cs="Arial"/>
          <w:b/>
        </w:rPr>
        <w:t xml:space="preserve"> nebo </w:t>
      </w:r>
      <w:r w:rsidR="00763CC7" w:rsidRPr="001C0506">
        <w:rPr>
          <w:b/>
        </w:rPr>
        <w:t>IS DAV</w:t>
      </w:r>
      <w:r w:rsidR="00763CC7" w:rsidRPr="00356859">
        <w:rPr>
          <w:rFonts w:cs="Arial"/>
        </w:rPr>
        <w:t>“) a zajištění jeho následné podpory provozu a rozvoje. Předmět veřejné zakázky zahrnuje následující části:</w:t>
      </w:r>
    </w:p>
    <w:p w14:paraId="1EC548BC" w14:textId="77777777" w:rsidR="00763CC7" w:rsidRPr="00356859" w:rsidRDefault="00763CC7" w:rsidP="00763CC7">
      <w:pPr>
        <w:pStyle w:val="Odstavecseseznamem"/>
        <w:numPr>
          <w:ilvl w:val="0"/>
          <w:numId w:val="40"/>
        </w:numPr>
        <w:spacing w:before="120" w:after="0" w:line="280" w:lineRule="atLeast"/>
        <w:ind w:left="1080"/>
        <w:contextualSpacing w:val="0"/>
        <w:jc w:val="both"/>
        <w:rPr>
          <w:rFonts w:cs="Arial"/>
          <w:szCs w:val="20"/>
        </w:rPr>
      </w:pPr>
      <w:bookmarkStart w:id="1" w:name="_Ref313894952"/>
      <w:r w:rsidRPr="00356859">
        <w:rPr>
          <w:rFonts w:cs="Arial"/>
          <w:szCs w:val="20"/>
        </w:rPr>
        <w:t>provedení detailní analýzy a vytvoření detailního návrhu Systému;</w:t>
      </w:r>
    </w:p>
    <w:p w14:paraId="11841543" w14:textId="77777777" w:rsidR="00763CC7" w:rsidRPr="00356859" w:rsidRDefault="00763CC7" w:rsidP="00763CC7">
      <w:pPr>
        <w:pStyle w:val="Odstavecseseznamem"/>
        <w:numPr>
          <w:ilvl w:val="0"/>
          <w:numId w:val="40"/>
        </w:numPr>
        <w:spacing w:before="120" w:after="0" w:line="280" w:lineRule="atLeast"/>
        <w:ind w:left="1080"/>
        <w:contextualSpacing w:val="0"/>
        <w:jc w:val="both"/>
        <w:rPr>
          <w:rFonts w:cs="Arial"/>
          <w:szCs w:val="20"/>
        </w:rPr>
      </w:pPr>
      <w:r w:rsidRPr="00356859">
        <w:rPr>
          <w:rFonts w:cs="Arial"/>
          <w:szCs w:val="20"/>
        </w:rPr>
        <w:t>vytvoření, dodání a zprovoznění prototypu Systému v prostředí dodavatele, včetně interakce se zdroji dat zadavatele či třetích osob a úvodní migrace dat v nezbytném rozsahu;</w:t>
      </w:r>
    </w:p>
    <w:p w14:paraId="13307153" w14:textId="77777777" w:rsidR="00763CC7" w:rsidRPr="00356859" w:rsidRDefault="00763CC7" w:rsidP="00763CC7">
      <w:pPr>
        <w:pStyle w:val="Odstavecseseznamem"/>
        <w:numPr>
          <w:ilvl w:val="0"/>
          <w:numId w:val="40"/>
        </w:numPr>
        <w:spacing w:before="120" w:after="0" w:line="280" w:lineRule="atLeast"/>
        <w:ind w:left="1080"/>
        <w:contextualSpacing w:val="0"/>
        <w:jc w:val="both"/>
        <w:rPr>
          <w:rFonts w:cs="Arial"/>
          <w:szCs w:val="20"/>
        </w:rPr>
      </w:pPr>
      <w:r w:rsidRPr="00356859">
        <w:rPr>
          <w:rFonts w:cs="Arial"/>
          <w:szCs w:val="20"/>
        </w:rPr>
        <w:t>vytvoření, dodání a zprovoznění Systému v prostředí zadavatele, včetně interakce se zdroji dat zadavatele či třetích osob a kompletní migrace dat do Systému;</w:t>
      </w:r>
    </w:p>
    <w:p w14:paraId="447849A7" w14:textId="77777777" w:rsidR="00763CC7" w:rsidRPr="00356859" w:rsidRDefault="00763CC7" w:rsidP="00763CC7">
      <w:pPr>
        <w:pStyle w:val="Odstavecseseznamem"/>
        <w:numPr>
          <w:ilvl w:val="0"/>
          <w:numId w:val="40"/>
        </w:numPr>
        <w:spacing w:before="120" w:after="0" w:line="280" w:lineRule="atLeast"/>
        <w:ind w:left="1080"/>
        <w:contextualSpacing w:val="0"/>
        <w:jc w:val="both"/>
        <w:rPr>
          <w:rFonts w:cs="Arial"/>
          <w:szCs w:val="20"/>
        </w:rPr>
      </w:pPr>
      <w:r w:rsidRPr="00356859">
        <w:rPr>
          <w:rFonts w:cs="Arial"/>
          <w:szCs w:val="20"/>
        </w:rPr>
        <w:t>vytvoření a dodání administrátorské, uživatelské, provozní a školicí dokumentace vztahující se k Systému;</w:t>
      </w:r>
    </w:p>
    <w:p w14:paraId="55AE76F7" w14:textId="77777777" w:rsidR="00763CC7" w:rsidRPr="00356859" w:rsidRDefault="00763CC7" w:rsidP="00763CC7">
      <w:pPr>
        <w:pStyle w:val="Odstavecseseznamem"/>
        <w:numPr>
          <w:ilvl w:val="0"/>
          <w:numId w:val="40"/>
        </w:numPr>
        <w:spacing w:before="120" w:after="0" w:line="280" w:lineRule="atLeast"/>
        <w:ind w:left="1080"/>
        <w:contextualSpacing w:val="0"/>
        <w:jc w:val="both"/>
        <w:rPr>
          <w:rFonts w:cs="Arial"/>
          <w:szCs w:val="20"/>
        </w:rPr>
      </w:pPr>
      <w:bookmarkStart w:id="2" w:name="_Ref372204248"/>
      <w:bookmarkStart w:id="3" w:name="_Ref372555576"/>
      <w:bookmarkEnd w:id="1"/>
      <w:r w:rsidRPr="00356859">
        <w:rPr>
          <w:rFonts w:cs="Arial"/>
          <w:szCs w:val="20"/>
        </w:rPr>
        <w:t>poskytnutí služeb</w:t>
      </w:r>
      <w:bookmarkStart w:id="4" w:name="_Ref372555656"/>
      <w:bookmarkEnd w:id="2"/>
      <w:bookmarkEnd w:id="3"/>
      <w:r w:rsidRPr="00356859">
        <w:rPr>
          <w:rFonts w:cs="Arial"/>
          <w:szCs w:val="20"/>
        </w:rPr>
        <w:t xml:space="preserve"> </w:t>
      </w:r>
      <w:bookmarkStart w:id="5" w:name="_Ref398619437"/>
      <w:r w:rsidRPr="00356859">
        <w:rPr>
          <w:rFonts w:cs="Arial"/>
          <w:szCs w:val="20"/>
        </w:rPr>
        <w:t>provozu, správy a údržby Systému a podpory jeho uživatelů po jeho uvedení do provozu</w:t>
      </w:r>
      <w:bookmarkEnd w:id="4"/>
      <w:bookmarkEnd w:id="5"/>
      <w:r w:rsidRPr="00356859">
        <w:rPr>
          <w:rFonts w:cs="Arial"/>
          <w:szCs w:val="20"/>
        </w:rPr>
        <w:t>;</w:t>
      </w:r>
    </w:p>
    <w:p w14:paraId="2116BFC5" w14:textId="77777777" w:rsidR="00763CC7" w:rsidRPr="00356859" w:rsidRDefault="00763CC7" w:rsidP="00763CC7">
      <w:pPr>
        <w:pStyle w:val="Odstavecseseznamem"/>
        <w:numPr>
          <w:ilvl w:val="0"/>
          <w:numId w:val="40"/>
        </w:numPr>
        <w:spacing w:before="120" w:after="0" w:line="280" w:lineRule="atLeast"/>
        <w:ind w:left="1080"/>
        <w:contextualSpacing w:val="0"/>
        <w:jc w:val="both"/>
        <w:rPr>
          <w:rFonts w:cs="Arial"/>
          <w:szCs w:val="20"/>
        </w:rPr>
      </w:pPr>
      <w:r w:rsidRPr="00356859">
        <w:rPr>
          <w:rFonts w:cs="Arial"/>
          <w:szCs w:val="20"/>
        </w:rPr>
        <w:t>poskytnutí služeb rozvoje Systému, a to na základě změnových požadavků; a</w:t>
      </w:r>
    </w:p>
    <w:p w14:paraId="00C79A79" w14:textId="77777777" w:rsidR="00763CC7" w:rsidRPr="00356859" w:rsidRDefault="00763CC7" w:rsidP="00763CC7">
      <w:pPr>
        <w:pStyle w:val="Odstavecseseznamem"/>
        <w:numPr>
          <w:ilvl w:val="0"/>
          <w:numId w:val="40"/>
        </w:numPr>
        <w:spacing w:before="120" w:after="0" w:line="280" w:lineRule="atLeast"/>
        <w:ind w:left="1080"/>
        <w:contextualSpacing w:val="0"/>
        <w:jc w:val="both"/>
        <w:rPr>
          <w:rFonts w:cs="Arial"/>
          <w:szCs w:val="20"/>
        </w:rPr>
      </w:pPr>
      <w:r w:rsidRPr="00356859">
        <w:rPr>
          <w:rFonts w:cs="Arial"/>
          <w:szCs w:val="20"/>
        </w:rPr>
        <w:t xml:space="preserve">poskytnutí školení pro </w:t>
      </w:r>
      <w:r w:rsidRPr="00356859">
        <w:rPr>
          <w:rFonts w:cs="Arial"/>
        </w:rPr>
        <w:t>klíčové uživatele, metodiky, správce, administrátory a koncové</w:t>
      </w:r>
      <w:r w:rsidRPr="00356859">
        <w:rPr>
          <w:rFonts w:cs="Arial"/>
          <w:szCs w:val="20"/>
        </w:rPr>
        <w:t xml:space="preserve"> uživatele Systému.</w:t>
      </w:r>
    </w:p>
    <w:p w14:paraId="49C099A3" w14:textId="77777777" w:rsidR="0049739B" w:rsidRDefault="0049739B" w:rsidP="001C0506"/>
    <w:p w14:paraId="31647C39" w14:textId="303F8177" w:rsidR="0049739B" w:rsidRDefault="00763CC7" w:rsidP="001C0506">
      <w:r w:rsidRPr="00306628">
        <w:rPr>
          <w:b/>
        </w:rPr>
        <w:lastRenderedPageBreak/>
        <w:t>Smlouva o vytvoření jednotného informačního systému práce a sociálních věcí – „IS SOCIÁLNÍ DÁVKY“ a poskytování souvisejících služeb</w:t>
      </w:r>
      <w:r w:rsidR="0012277C">
        <w:rPr>
          <w:b/>
        </w:rPr>
        <w:t xml:space="preserve"> (dále pouze pro vysvětlení tohoto pojmu „Smlouva)</w:t>
      </w:r>
      <w:r>
        <w:t xml:space="preserve"> </w:t>
      </w:r>
      <w:r w:rsidR="0049739B">
        <w:t xml:space="preserve">byla </w:t>
      </w:r>
      <w:r>
        <w:t>podeps</w:t>
      </w:r>
      <w:r w:rsidR="0049739B">
        <w:t>á</w:t>
      </w:r>
      <w:r>
        <w:t>n</w:t>
      </w:r>
      <w:r w:rsidR="0049739B">
        <w:t>a</w:t>
      </w:r>
      <w:r>
        <w:t xml:space="preserve"> dne 2.11.2016</w:t>
      </w:r>
      <w:r w:rsidR="0012277C">
        <w:t>:</w:t>
      </w:r>
      <w:r w:rsidR="003A7F00">
        <w:t xml:space="preserve"> </w:t>
      </w:r>
    </w:p>
    <w:p w14:paraId="1ECD28AC" w14:textId="023C5159" w:rsidR="00763CC7" w:rsidRDefault="003A7F00" w:rsidP="001C0506">
      <w:r>
        <w:t xml:space="preserve">Dodavatel společnost </w:t>
      </w:r>
      <w:r w:rsidRPr="00306628">
        <w:rPr>
          <w:b/>
          <w:i/>
        </w:rPr>
        <w:t>OKSystem a.s. odpovídá za realizaci předmětu plnění</w:t>
      </w:r>
      <w:r>
        <w:t>, který je</w:t>
      </w:r>
      <w:r w:rsidR="00534647">
        <w:t xml:space="preserve"> </w:t>
      </w:r>
      <w:r w:rsidR="0049739B">
        <w:t xml:space="preserve">ve smluvní dokumentaci </w:t>
      </w:r>
      <w:r w:rsidR="00763CC7">
        <w:t>definován takto:</w:t>
      </w:r>
    </w:p>
    <w:p w14:paraId="11B27E96" w14:textId="52D64D95" w:rsidR="00763CC7" w:rsidRPr="00FF479E" w:rsidRDefault="00763CC7" w:rsidP="007330DE">
      <w:pPr>
        <w:ind w:left="708"/>
      </w:pPr>
      <w:r>
        <w:t xml:space="preserve">3.1 </w:t>
      </w:r>
      <w:r w:rsidRPr="00FF479E">
        <w:t>Poskytovatel se touto Smlouvou zavazuje provést pro Objednatele Dílo, které spočívá v (ve):</w:t>
      </w:r>
    </w:p>
    <w:p w14:paraId="07AF0E46" w14:textId="2D583B61" w:rsidR="00763CC7" w:rsidRPr="00FF479E" w:rsidRDefault="00763CC7" w:rsidP="007330DE">
      <w:pPr>
        <w:ind w:left="708"/>
        <w:jc w:val="both"/>
      </w:pPr>
      <w:r>
        <w:t xml:space="preserve">3.1.1 </w:t>
      </w:r>
      <w:r w:rsidRPr="00FF479E">
        <w:t>provedení detailní analýzy a vytvoření detailního návrhu Systému, tj. návrh zajištění Systému,</w:t>
      </w:r>
      <w:r w:rsidRPr="00FF479E" w:rsidDel="00982722">
        <w:t xml:space="preserve"> </w:t>
      </w:r>
      <w:r w:rsidRPr="00FF479E">
        <w:t>přičemž součástí této části Díla je dále návrh postupu realizace prototypu Systému, Systému a implementace Systému na infrastruktuře Objednatele (dále jen „</w:t>
      </w:r>
      <w:r w:rsidRPr="007330DE">
        <w:rPr>
          <w:b/>
        </w:rPr>
        <w:t>Návrh realizace</w:t>
      </w:r>
      <w:r w:rsidRPr="00FF479E">
        <w:t xml:space="preserve">“), který bude vycházet z popisu návrhu řešení, který byl součástí nabídky Poskytovatele v rámci Veřejné zakázky, a tvoří </w:t>
      </w:r>
      <w:hyperlink w:anchor="ListAnnex02" w:history="1">
        <w:r w:rsidRPr="007330DE">
          <w:t>Přílohu č. 2</w:t>
        </w:r>
      </w:hyperlink>
      <w:r w:rsidRPr="00FF479E">
        <w:t xml:space="preserve"> této Smlouvy (dále jen „</w:t>
      </w:r>
      <w:r w:rsidRPr="007330DE">
        <w:t>Technická specifikace</w:t>
      </w:r>
      <w:r w:rsidRPr="00FF479E">
        <w:t xml:space="preserve">“) a rovněž respektuje vlastnosti nabídkového prototypu, přičemž závazné požadavky Objednatele na funkčnost a parametry Systému jsou uvedeny v rámci </w:t>
      </w:r>
      <w:hyperlink w:anchor="ListAnnex01" w:history="1">
        <w:r w:rsidRPr="007330DE">
          <w:t>Přílohy č. 1</w:t>
        </w:r>
      </w:hyperlink>
      <w:r w:rsidRPr="00FF479E">
        <w:t xml:space="preserve"> této Smlouvy;</w:t>
      </w:r>
    </w:p>
    <w:p w14:paraId="61C3355F" w14:textId="6A5D224F" w:rsidR="00763CC7" w:rsidRPr="00FF479E" w:rsidRDefault="00763CC7" w:rsidP="007330DE">
      <w:pPr>
        <w:ind w:left="708"/>
        <w:jc w:val="both"/>
      </w:pPr>
      <w:r>
        <w:t xml:space="preserve">3.1.2 </w:t>
      </w:r>
      <w:r w:rsidRPr="00596F86">
        <w:t>vytvoření, dodání a zprovoznění prototypu Systému v prostředí Poskytovatele v interakci se zdroji dat Objednatele či třetích osob v souladu s Návrhem realizace, včetně udělení příslušných užívacích a souvisejících oprávnění dle čl.</w:t>
      </w:r>
      <w:r w:rsidR="0012277C">
        <w:t xml:space="preserve"> 14</w:t>
      </w:r>
      <w:r w:rsidRPr="00596F86">
        <w:t xml:space="preserve"> této Smlouvy (dále jen jako „</w:t>
      </w:r>
      <w:r w:rsidRPr="007330DE">
        <w:rPr>
          <w:b/>
        </w:rPr>
        <w:t>Prototyp</w:t>
      </w:r>
      <w:r w:rsidRPr="00596F86">
        <w:t xml:space="preserve">“), včetně úvodní migrace dat v nezbytném rozsahu do Systému, přičemž rovněž bude Poskytovatelem provedeno úvodní školení pro </w:t>
      </w:r>
      <w:r>
        <w:t>5</w:t>
      </w:r>
      <w:r w:rsidRPr="00596F86">
        <w:t xml:space="preserve">0 klíčových uživatelů, </w:t>
      </w:r>
      <w:r>
        <w:t>5</w:t>
      </w:r>
      <w:r w:rsidRPr="00596F86">
        <w:t>0 metodiků, 30 správců a 30 administrátorů určených Objednatelem. Školení budou prováděna prezenčně Poskytovatelem, vč. zajištění školící a prezentační techniky a potřebné konektivity k příslušnému prostředí Objednatele. Součástí je také dodávka 40 pracovišť klíčových uživatelů. Objednatelem schválené</w:t>
      </w:r>
      <w:r w:rsidRPr="00FF479E">
        <w:t xml:space="preserve"> dopady vyplývající z akceptace Prototypu se Poskytovatel zavazuje promítnou</w:t>
      </w:r>
      <w:r>
        <w:t>t</w:t>
      </w:r>
      <w:r w:rsidRPr="00FF479E">
        <w:t xml:space="preserve"> do Návrhu realizace</w:t>
      </w:r>
      <w:r>
        <w:t>;</w:t>
      </w:r>
    </w:p>
    <w:p w14:paraId="18E36238" w14:textId="45BFE4C3" w:rsidR="00763CC7" w:rsidRPr="00FF479E" w:rsidRDefault="00763CC7" w:rsidP="007330DE">
      <w:pPr>
        <w:ind w:left="708"/>
        <w:jc w:val="both"/>
      </w:pPr>
      <w:r>
        <w:t xml:space="preserve">3.1.3 </w:t>
      </w:r>
      <w:r w:rsidRPr="00FF479E">
        <w:t xml:space="preserve">vytvoření, dodání a zprovoznění Systému v prostředí Objednatele v interakci se zdroji dat Objednatele či třetích osob v souladu s Návrhem realizace a dle schváleného Prototypu, včetně </w:t>
      </w:r>
      <w:r>
        <w:t>kompletní migrace dat do Systému a</w:t>
      </w:r>
      <w:r w:rsidRPr="00FF479E">
        <w:t xml:space="preserve"> udělení příslušných užívacích a souvisejících oprávnění dle čl. </w:t>
      </w:r>
      <w:r w:rsidR="0012277C">
        <w:t xml:space="preserve">14 </w:t>
      </w:r>
      <w:r w:rsidRPr="00FF479E">
        <w:t>této Smlouvy (dále jen jako „</w:t>
      </w:r>
      <w:r w:rsidRPr="007330DE">
        <w:rPr>
          <w:b/>
        </w:rPr>
        <w:t>Implementace</w:t>
      </w:r>
      <w:r w:rsidRPr="00FF479E">
        <w:t>“)</w:t>
      </w:r>
      <w:r>
        <w:t xml:space="preserve">, přičemž v rámci Implementace budou </w:t>
      </w:r>
      <w:r w:rsidRPr="00596F86">
        <w:t>Poskytovatelem rovněž provedena školení, a to pro 6 000 koncových uživatelů v lokalitách 14 krajských poboček Úřadu práce nebo v lokalitě generálního ředitelství Úřadu práce s maximální kapacitou 25-30 osob na</w:t>
      </w:r>
      <w:r>
        <w:t xml:space="preserve"> jedno školení a d</w:t>
      </w:r>
      <w:r w:rsidRPr="00881EC9">
        <w:t>oškolení klíčových uživatelů, metodiků a správců</w:t>
      </w:r>
      <w:r>
        <w:t>. Š</w:t>
      </w:r>
      <w:r w:rsidRPr="009F7C78">
        <w:t>kolení budou prováděna prezenčně Poskytovatelem</w:t>
      </w:r>
      <w:r>
        <w:t xml:space="preserve">, vč. zajištění školící a prezentační techniky a potřebné konektivity k příslušnému prostředí Objednatele; </w:t>
      </w:r>
    </w:p>
    <w:p w14:paraId="663BB69D" w14:textId="79E3E8C5" w:rsidR="00763CC7" w:rsidRPr="00FF479E" w:rsidRDefault="003A7F00" w:rsidP="007330DE">
      <w:pPr>
        <w:ind w:left="708"/>
        <w:jc w:val="both"/>
      </w:pPr>
      <w:r>
        <w:t xml:space="preserve">3.1.4 </w:t>
      </w:r>
      <w:r w:rsidR="00763CC7" w:rsidRPr="00FF479E">
        <w:t>vytvoření a dodání administrátorské, uživatelské</w:t>
      </w:r>
      <w:r w:rsidR="00763CC7">
        <w:t>,</w:t>
      </w:r>
      <w:r w:rsidR="00763CC7" w:rsidRPr="00FF479E">
        <w:t xml:space="preserve"> provozní </w:t>
      </w:r>
      <w:r w:rsidR="00763CC7">
        <w:t xml:space="preserve">a školící </w:t>
      </w:r>
      <w:r w:rsidR="00763CC7" w:rsidRPr="00FF479E">
        <w:t>dokumentace vztahující se k Systému (dále jen „</w:t>
      </w:r>
      <w:r w:rsidR="00763CC7" w:rsidRPr="007330DE">
        <w:rPr>
          <w:b/>
        </w:rPr>
        <w:t>Dokumentace</w:t>
      </w:r>
      <w:r w:rsidR="00763CC7" w:rsidRPr="00FF479E">
        <w:t>“);</w:t>
      </w:r>
    </w:p>
    <w:p w14:paraId="1BD98EB0" w14:textId="77777777" w:rsidR="00763CC7" w:rsidRPr="00FF479E" w:rsidRDefault="00763CC7" w:rsidP="007330DE">
      <w:pPr>
        <w:ind w:left="708"/>
        <w:jc w:val="both"/>
      </w:pPr>
      <w:r w:rsidRPr="00FF479E">
        <w:t>(dále vytvoření Návrhu realizace, Prototyp, Implementace a vytvoření a dodání Dokumentace společně jen „</w:t>
      </w:r>
      <w:r w:rsidRPr="007330DE">
        <w:rPr>
          <w:b/>
        </w:rPr>
        <w:t>Dílo</w:t>
      </w:r>
      <w:r w:rsidRPr="00FF479E">
        <w:t>“).</w:t>
      </w:r>
    </w:p>
    <w:p w14:paraId="0443ADC3" w14:textId="4B3E473B" w:rsidR="00763CC7" w:rsidRPr="00FF479E" w:rsidRDefault="003A7F00" w:rsidP="007330DE">
      <w:pPr>
        <w:ind w:left="708"/>
        <w:jc w:val="both"/>
      </w:pPr>
      <w:bookmarkStart w:id="6" w:name="_Ref399762661"/>
      <w:r>
        <w:t xml:space="preserve">3.2 </w:t>
      </w:r>
      <w:r w:rsidR="00763CC7" w:rsidRPr="00FF479E">
        <w:t xml:space="preserve">Dále se Poskytovatel zavazuje poskytnout Objednateli </w:t>
      </w:r>
      <w:r w:rsidR="00416BAA">
        <w:t>S</w:t>
      </w:r>
      <w:r w:rsidR="00763CC7" w:rsidRPr="00FF479E">
        <w:t>lužby provozu a správy Systému</w:t>
      </w:r>
      <w:r w:rsidR="00763CC7">
        <w:t>, údržby Systému</w:t>
      </w:r>
      <w:r w:rsidR="00763CC7" w:rsidRPr="00FF479E">
        <w:t xml:space="preserve"> a podpory jeho uživatelů po jeho uvedení do provozu v rozsahu a způsobem popsaným v této Smlouvě, v Technické specifikaci a dále zpřesněným Návrhem realizace nebo Prototypem (dále též jen jako „</w:t>
      </w:r>
      <w:r w:rsidR="00763CC7" w:rsidRPr="007330DE">
        <w:rPr>
          <w:b/>
        </w:rPr>
        <w:t>Služby podpory provozu</w:t>
      </w:r>
      <w:r w:rsidR="00763CC7" w:rsidRPr="00FF479E">
        <w:t xml:space="preserve">“), přičemž Poskytovatel bere </w:t>
      </w:r>
      <w:r w:rsidR="00763CC7" w:rsidRPr="00FF479E">
        <w:lastRenderedPageBreak/>
        <w:t>na vědomí, že součástí Služeb podpory provozu je řádné poskytování součinnosti při integraci všech systémů Objednatele. Rozsah Služeb podpory provozu je uveden formou katalogových listů (dále jen „</w:t>
      </w:r>
      <w:r w:rsidR="00763CC7" w:rsidRPr="00881EC9">
        <w:t>Katalogový list</w:t>
      </w:r>
      <w:r w:rsidR="00763CC7" w:rsidRPr="00FF479E">
        <w:t xml:space="preserve">“) v </w:t>
      </w:r>
      <w:hyperlink w:anchor="ListAnnex01" w:history="1">
        <w:r w:rsidR="00763CC7" w:rsidRPr="007330DE">
          <w:t>Příloze č. 1</w:t>
        </w:r>
      </w:hyperlink>
      <w:r w:rsidR="00763CC7" w:rsidRPr="00FF479E">
        <w:t xml:space="preserve"> této Smlouvy.</w:t>
      </w:r>
      <w:bookmarkEnd w:id="6"/>
      <w:r w:rsidR="00763CC7" w:rsidRPr="00FF479E">
        <w:t xml:space="preserve"> </w:t>
      </w:r>
    </w:p>
    <w:p w14:paraId="336DD1AE" w14:textId="556BE925" w:rsidR="00763CC7" w:rsidRPr="00FF479E" w:rsidRDefault="003A7F00" w:rsidP="007330DE">
      <w:pPr>
        <w:ind w:left="708"/>
        <w:jc w:val="both"/>
      </w:pPr>
      <w:r>
        <w:t xml:space="preserve">3.3 </w:t>
      </w:r>
      <w:r w:rsidR="00763CC7" w:rsidRPr="00FF479E">
        <w:t>Poskytovatel se také zavazuje poskytnout Objednateli rozvoj Systému dle požadavků Objednatele po celou dobu účinnosti Smlouvy, a to na základě změnových požadavků Objednatele učiněných postupem podle této Smlouvy (dále jen „</w:t>
      </w:r>
      <w:r w:rsidR="00763CC7" w:rsidRPr="007E03F6">
        <w:rPr>
          <w:b/>
        </w:rPr>
        <w:t>Rozvoj</w:t>
      </w:r>
      <w:r w:rsidR="00763CC7" w:rsidRPr="00FF479E">
        <w:t>“).</w:t>
      </w:r>
    </w:p>
    <w:p w14:paraId="1711D0C3" w14:textId="44BD2000" w:rsidR="00763CC7" w:rsidRPr="00FF479E" w:rsidRDefault="003A7F00" w:rsidP="007330DE">
      <w:pPr>
        <w:ind w:left="708"/>
        <w:jc w:val="both"/>
      </w:pPr>
      <w:r>
        <w:t xml:space="preserve">3.4 </w:t>
      </w:r>
      <w:r w:rsidR="00763CC7" w:rsidRPr="00FF479E" w:rsidDel="00701205">
        <w:t xml:space="preserve">Poskytovatel dále bere na vědomí, že na základě plnění této Smlouvy získá přístup k osobním údajům koncových uživatelů </w:t>
      </w:r>
      <w:r w:rsidR="00763CC7" w:rsidRPr="00FF479E">
        <w:t>Systému</w:t>
      </w:r>
      <w:r w:rsidR="00763CC7" w:rsidRPr="00FF479E" w:rsidDel="00701205">
        <w:t xml:space="preserve">. </w:t>
      </w:r>
      <w:r w:rsidR="00763CC7" w:rsidRPr="00FF479E">
        <w:t>Poskytovatel se zavazuje pro Objednatele jako správce osobních údajů zpracovávat osobní údaje koncových uživatelů Systému, a to dle podmínek stanovených v čl.</w:t>
      </w:r>
      <w:r w:rsidR="0012277C">
        <w:t xml:space="preserve"> 17</w:t>
      </w:r>
      <w:r w:rsidR="00C422F1">
        <w:t xml:space="preserve"> </w:t>
      </w:r>
      <w:r w:rsidR="00763CC7" w:rsidRPr="00FF479E">
        <w:t xml:space="preserve">této Smlouvy. </w:t>
      </w:r>
    </w:p>
    <w:p w14:paraId="2182866F" w14:textId="3E556B68" w:rsidR="00763CC7" w:rsidRPr="00FF479E" w:rsidRDefault="003A7F00" w:rsidP="007330DE">
      <w:pPr>
        <w:ind w:left="708"/>
        <w:jc w:val="both"/>
      </w:pPr>
      <w:r>
        <w:t xml:space="preserve">3.5 </w:t>
      </w:r>
      <w:r w:rsidR="00763CC7" w:rsidRPr="00FF479E">
        <w:t xml:space="preserve">Objednatel se touto Smlouvou zavazuje poskytnout Poskytovateli nezbytnou součinnost při provádění Díla, při poskytování Služeb podpory provozu a při Rozvoji Poskytovatelem v rozsahu, který je vymezen v Technické specifikaci. </w:t>
      </w:r>
    </w:p>
    <w:p w14:paraId="276C0FA4" w14:textId="6E0658E2" w:rsidR="00763CC7" w:rsidRPr="00FF479E" w:rsidRDefault="003A7F00" w:rsidP="007330DE">
      <w:pPr>
        <w:ind w:left="708"/>
        <w:jc w:val="both"/>
      </w:pPr>
      <w:r>
        <w:t xml:space="preserve">3.6 </w:t>
      </w:r>
      <w:r w:rsidR="00763CC7" w:rsidRPr="00FF479E">
        <w:t>Objednatel se zavazuje zaplatit Poskytovateli dohodnutou cenu za řádně a včas provedené Dílo, za řádně a včas poskytnuté Služby podpory provozu a za řádně a včas provedený Rozvoj, a to po předání a převzetí jednotlivých částí Díla dle této Smlouvy, resp. vždy po poskytnutí Služeb a po akceptaci Rozvoje, to vše za podmínek touto Smlouvou dále stanovených.</w:t>
      </w:r>
    </w:p>
    <w:p w14:paraId="77A0CCB5" w14:textId="048CC9B8" w:rsidR="00763CC7" w:rsidRPr="00FF479E" w:rsidRDefault="003A7F00" w:rsidP="007330DE">
      <w:pPr>
        <w:ind w:left="708"/>
        <w:jc w:val="both"/>
      </w:pPr>
      <w:bookmarkStart w:id="7" w:name="_Ref372629542"/>
      <w:bookmarkStart w:id="8" w:name="_Ref368938526"/>
      <w:r>
        <w:t xml:space="preserve">3.7 </w:t>
      </w:r>
      <w:r w:rsidR="00763CC7" w:rsidRPr="00FF479E">
        <w:t xml:space="preserve">Poskytovatel se zavazuje na plnění dle této Smlouvy alokovat pracovní kapacitu osob realizačního týmu uvedeného v </w:t>
      </w:r>
      <w:hyperlink w:anchor="ListAnnex03" w:history="1">
        <w:r w:rsidR="00763CC7" w:rsidRPr="007E03F6">
          <w:t>Příloze č. 3</w:t>
        </w:r>
      </w:hyperlink>
      <w:r w:rsidR="00763CC7" w:rsidRPr="00FF479E">
        <w:t xml:space="preserve"> této Smlouvy a k plnění dle této Smlouvy využít výhradně těchto osob. Jakákoliv dodatečná změna osoby realizačního týmu musí být předem písemně schválena Objednatelem. Poskytovatel se v takovém případě zavazuje nahradit osobu realizačního týmu takovou osobou, která disponuje požadovanými minimálními znalostmi a odbornou kvalifikací dle požadavků Objednatele uvedených v Zadávací </w:t>
      </w:r>
      <w:r w:rsidR="00763CC7">
        <w:t xml:space="preserve">(nebo Kvalifikační) </w:t>
      </w:r>
      <w:r w:rsidR="00763CC7" w:rsidRPr="00FF479E">
        <w:t>dokumentaci.</w:t>
      </w:r>
      <w:bookmarkEnd w:id="7"/>
    </w:p>
    <w:p w14:paraId="6EDA3C8E" w14:textId="282355D0" w:rsidR="00763CC7" w:rsidRDefault="003A7F00" w:rsidP="007330DE">
      <w:pPr>
        <w:ind w:left="708"/>
        <w:jc w:val="both"/>
      </w:pPr>
      <w:bookmarkStart w:id="9" w:name="_Ref372629544"/>
      <w:r>
        <w:t xml:space="preserve">3.8 </w:t>
      </w:r>
      <w:r w:rsidR="00763CC7" w:rsidRPr="00FF479E">
        <w:t xml:space="preserve">Poskytovatel se zavazuje provádět Dílo, poskytovat Služby podpory provozu a realizovat Rozvoj sám, nebo s využitím subdodavatelů uvedených v </w:t>
      </w:r>
      <w:hyperlink w:anchor="ListAnnex05" w:history="1">
        <w:r w:rsidR="00763CC7" w:rsidRPr="007E03F6">
          <w:t xml:space="preserve">Příloze </w:t>
        </w:r>
        <w:bookmarkStart w:id="10" w:name="_Hlt313894357"/>
        <w:r w:rsidR="00763CC7" w:rsidRPr="007E03F6">
          <w:t>č</w:t>
        </w:r>
        <w:bookmarkEnd w:id="10"/>
        <w:r w:rsidR="00763CC7" w:rsidRPr="007E03F6">
          <w:t xml:space="preserve">. </w:t>
        </w:r>
      </w:hyperlink>
      <w:r w:rsidR="00763CC7" w:rsidRPr="007E03F6">
        <w:t>5</w:t>
      </w:r>
      <w:r w:rsidR="00763CC7" w:rsidRPr="00FF479E">
        <w:t xml:space="preserve"> této Smlouvy. Jakákoliv dodatečná změna osoby subdodavatele nebo rozsahu plnění svěřeného subdodavateli musí být předem písemně schválena Objednatelem, ledaže by plnění původně svěřené subdodavateli realizoval Poskytovatel sám. Smluvní strany výslovně uvádějí, že při provádění Díla, poskytování Služeb podpory provozu a při realizaci Rozvoje prostřednictvím jakékoliv třetí osoby dle tohoto odstavce má Poskytovatel odpovědnost, jako by Dílo prováděl, Služby podpory provozu poskytoval a Rozvoj realizoval sám</w:t>
      </w:r>
      <w:r w:rsidR="00763CC7" w:rsidRPr="00881EC9">
        <w:t>.</w:t>
      </w:r>
      <w:bookmarkEnd w:id="8"/>
      <w:bookmarkEnd w:id="9"/>
    </w:p>
    <w:p w14:paraId="7EF621A5" w14:textId="24992FA1" w:rsidR="0049739B" w:rsidRPr="00FF479E" w:rsidRDefault="00CF7317" w:rsidP="007E03F6">
      <w:pPr>
        <w:jc w:val="both"/>
      </w:pPr>
      <w:r>
        <w:t>Úplná s</w:t>
      </w:r>
      <w:r w:rsidR="0049739B">
        <w:t>mluv</w:t>
      </w:r>
      <w:r>
        <w:t>ní dokumentace bude Poskytovateli předána při zahájení poskytování Služeb.</w:t>
      </w:r>
    </w:p>
    <w:p w14:paraId="033EC357" w14:textId="77777777" w:rsidR="003A7F00" w:rsidRDefault="003A7F00" w:rsidP="003A7F00">
      <w:pPr>
        <w:rPr>
          <w:b/>
        </w:rPr>
      </w:pPr>
      <w:r>
        <w:rPr>
          <w:b/>
        </w:rPr>
        <w:t>Zadávací dokumentace projektu IS DAV:</w:t>
      </w:r>
    </w:p>
    <w:p w14:paraId="19D884E0" w14:textId="77777777" w:rsidR="003A7F00" w:rsidRPr="00A41647" w:rsidRDefault="003A7F00" w:rsidP="00306628">
      <w:pPr>
        <w:ind w:left="708"/>
        <w:jc w:val="both"/>
      </w:pPr>
      <w:r>
        <w:t>Zadávací dokumentace IS DAV (dále jen „</w:t>
      </w:r>
      <w:r w:rsidRPr="00306628">
        <w:t>ZD</w:t>
      </w:r>
      <w:r>
        <w:t>“) byla zveřejněna na profilu Objednatele (mpsv.ezak.cz) a zahrnuje zadávací dokumentaci a dodatečné informace.</w:t>
      </w:r>
    </w:p>
    <w:p w14:paraId="1925C490" w14:textId="6A1C1F33" w:rsidR="00CF7317" w:rsidRDefault="00CF7317" w:rsidP="003A7F00">
      <w:pPr>
        <w:rPr>
          <w:b/>
        </w:rPr>
      </w:pPr>
      <w:r>
        <w:rPr>
          <w:b/>
        </w:rPr>
        <w:t>Garant:</w:t>
      </w:r>
    </w:p>
    <w:p w14:paraId="58F27FC2" w14:textId="291270A7" w:rsidR="00CF7317" w:rsidRDefault="00CF7317" w:rsidP="00306628">
      <w:pPr>
        <w:ind w:left="708"/>
        <w:jc w:val="both"/>
      </w:pPr>
      <w:r w:rsidRPr="00306628">
        <w:t xml:space="preserve">Pracovník </w:t>
      </w:r>
      <w:r>
        <w:t>MPSV, GŘ ÚP, vybraného ÚP nebo pracovník třetí strany, který odpovídá za legislativní a obsahovou správnost požadavků.</w:t>
      </w:r>
    </w:p>
    <w:p w14:paraId="248AF1E4" w14:textId="77777777" w:rsidR="005E241E" w:rsidRDefault="00534647" w:rsidP="00173141">
      <w:pPr>
        <w:ind w:left="708"/>
        <w:jc w:val="both"/>
      </w:pPr>
      <w:r w:rsidRPr="00F863A7">
        <w:rPr>
          <w:rFonts w:ascii="Calibri" w:eastAsia="Times New Roman" w:hAnsi="Calibri" w:cs="Calibri"/>
          <w:color w:val="000000"/>
        </w:rPr>
        <w:lastRenderedPageBreak/>
        <w:t>Každý požadavek na IS DAV definovaný v ZD nebo změnových požadavcích musí být přiřazen konkrétnímu garantu Objednatele</w:t>
      </w:r>
      <w:r>
        <w:rPr>
          <w:rFonts w:ascii="Calibri" w:eastAsia="Times New Roman" w:hAnsi="Calibri" w:cs="Calibri"/>
          <w:color w:val="000000"/>
        </w:rPr>
        <w:t xml:space="preserve"> z důvodu odsouhlasení jejich realizace v IS DAV z hlediska </w:t>
      </w:r>
      <w:r>
        <w:t>legislativní a obsahové správnosti.</w:t>
      </w:r>
      <w:r w:rsidR="004A1EBC">
        <w:t xml:space="preserve"> </w:t>
      </w:r>
    </w:p>
    <w:p w14:paraId="6F030196" w14:textId="0BBE18F9" w:rsidR="003A7F00" w:rsidRDefault="003A7F00" w:rsidP="007E03F6">
      <w:pPr>
        <w:ind w:left="708"/>
        <w:jc w:val="both"/>
        <w:rPr>
          <w:b/>
        </w:rPr>
      </w:pPr>
      <w:r w:rsidRPr="001C0506">
        <w:rPr>
          <w:b/>
        </w:rPr>
        <w:t>Dodavatel IS DAV:</w:t>
      </w:r>
    </w:p>
    <w:p w14:paraId="6160D3F2" w14:textId="0EF93FC2" w:rsidR="003A7F00" w:rsidRPr="00A41647" w:rsidRDefault="003A7F00" w:rsidP="007330DE">
      <w:pPr>
        <w:ind w:left="708"/>
        <w:jc w:val="both"/>
      </w:pPr>
      <w:r w:rsidRPr="00881EC9">
        <w:t>Dodavatelem veřejné zakázky IS DAV je spo</w:t>
      </w:r>
      <w:r w:rsidR="00CF7317">
        <w:t>lečnost OK</w:t>
      </w:r>
      <w:r w:rsidRPr="00881EC9">
        <w:t>System a.s. (dále jen „</w:t>
      </w:r>
      <w:r w:rsidRPr="00881EC9">
        <w:rPr>
          <w:b/>
        </w:rPr>
        <w:t>OKS</w:t>
      </w:r>
      <w:r w:rsidRPr="00881EC9">
        <w:t>“)</w:t>
      </w:r>
      <w:r>
        <w:t>.</w:t>
      </w:r>
    </w:p>
    <w:p w14:paraId="143D462B" w14:textId="6C951FEF" w:rsidR="00966EAB" w:rsidRPr="00966EAB" w:rsidRDefault="00966EAB" w:rsidP="00966EAB">
      <w:pPr>
        <w:pStyle w:val="RLlneksmlouvy"/>
        <w:rPr>
          <w:rFonts w:ascii="Arial" w:hAnsi="Arial" w:cs="Arial"/>
          <w:szCs w:val="22"/>
        </w:rPr>
      </w:pPr>
      <w:r w:rsidRPr="00966EAB">
        <w:rPr>
          <w:rFonts w:ascii="Arial" w:hAnsi="Arial" w:cs="Arial"/>
          <w:szCs w:val="22"/>
        </w:rPr>
        <w:t>Popis předmětu plnění</w:t>
      </w:r>
    </w:p>
    <w:p w14:paraId="62E98238" w14:textId="2553549E" w:rsidR="00224B66" w:rsidRPr="00306628" w:rsidRDefault="00224B66" w:rsidP="00306628">
      <w:pPr>
        <w:pStyle w:val="RLTextlnkuslovan"/>
        <w:ind w:left="737"/>
        <w:rPr>
          <w:rFonts w:eastAsiaTheme="minorHAnsi"/>
        </w:rPr>
      </w:pPr>
      <w:r w:rsidRPr="00306628">
        <w:rPr>
          <w:rFonts w:eastAsiaTheme="minorHAnsi"/>
        </w:rPr>
        <w:t>Rozsah plnění</w:t>
      </w:r>
    </w:p>
    <w:p w14:paraId="0DB99473" w14:textId="43493569" w:rsidR="00966EAB" w:rsidRPr="00966EAB" w:rsidRDefault="00966EAB" w:rsidP="00966EAB">
      <w:pPr>
        <w:rPr>
          <w:rFonts w:ascii="Calibri" w:eastAsia="Calibri" w:hAnsi="Calibri" w:cs="Times New Roman"/>
        </w:rPr>
      </w:pPr>
      <w:r w:rsidRPr="00966EAB">
        <w:rPr>
          <w:rFonts w:ascii="Calibri" w:eastAsia="Calibri" w:hAnsi="Calibri" w:cs="Times New Roman"/>
        </w:rPr>
        <w:t xml:space="preserve">Předmětem plnění Poskytovatele jsou </w:t>
      </w:r>
      <w:r w:rsidR="0049739B">
        <w:rPr>
          <w:rFonts w:ascii="Calibri" w:eastAsia="Calibri" w:hAnsi="Calibri" w:cs="Times New Roman"/>
        </w:rPr>
        <w:t xml:space="preserve">dle odstavce 3.3.2 </w:t>
      </w:r>
      <w:r w:rsidR="004E7178">
        <w:rPr>
          <w:rFonts w:ascii="Calibri" w:eastAsia="Calibri" w:hAnsi="Calibri" w:cs="Times New Roman"/>
        </w:rPr>
        <w:t xml:space="preserve">Rámcové smlouvy </w:t>
      </w:r>
      <w:r w:rsidR="0049739B">
        <w:rPr>
          <w:rFonts w:ascii="Calibri" w:eastAsia="Calibri" w:hAnsi="Calibri" w:cs="Times New Roman"/>
        </w:rPr>
        <w:t>Sl</w:t>
      </w:r>
      <w:r w:rsidRPr="00966EAB">
        <w:rPr>
          <w:rFonts w:ascii="Calibri" w:eastAsia="Calibri" w:hAnsi="Calibri" w:cs="Times New Roman"/>
        </w:rPr>
        <w:t>užby pro Projekt IS DAV:</w:t>
      </w:r>
    </w:p>
    <w:p w14:paraId="2380B56E" w14:textId="720FDDF8" w:rsidR="00966EAB" w:rsidRPr="00966EAB" w:rsidRDefault="00966EAB" w:rsidP="00961478">
      <w:pPr>
        <w:numPr>
          <w:ilvl w:val="2"/>
          <w:numId w:val="33"/>
        </w:numPr>
        <w:spacing w:after="120" w:line="280" w:lineRule="atLeast"/>
        <w:ind w:left="1276"/>
        <w:jc w:val="both"/>
        <w:rPr>
          <w:rFonts w:ascii="Calibri" w:eastAsia="Calibri" w:hAnsi="Calibri" w:cs="Times New Roman"/>
        </w:rPr>
      </w:pPr>
      <w:r w:rsidRPr="00966EAB">
        <w:rPr>
          <w:rFonts w:ascii="Calibri" w:eastAsia="Calibri" w:hAnsi="Calibri" w:cs="Times New Roman"/>
        </w:rPr>
        <w:t xml:space="preserve">poskytování organizačních, řídících a administrativních služeb </w:t>
      </w:r>
      <w:r w:rsidR="00690CCB">
        <w:rPr>
          <w:rFonts w:ascii="Calibri" w:eastAsia="Calibri" w:hAnsi="Calibri" w:cs="Times New Roman"/>
        </w:rPr>
        <w:t xml:space="preserve">pro Objednatele </w:t>
      </w:r>
      <w:r w:rsidRPr="00966EAB">
        <w:rPr>
          <w:rFonts w:ascii="Calibri" w:eastAsia="Calibri" w:hAnsi="Calibri" w:cs="Times New Roman"/>
        </w:rPr>
        <w:t xml:space="preserve">spojených s projektovým vedením Projektu IS DAV, a to včetně podpory </w:t>
      </w:r>
      <w:r w:rsidR="00690CCB">
        <w:rPr>
          <w:rFonts w:ascii="Calibri" w:eastAsia="Calibri" w:hAnsi="Calibri" w:cs="Times New Roman"/>
        </w:rPr>
        <w:t>Objednatel</w:t>
      </w:r>
      <w:r w:rsidR="00E75630">
        <w:rPr>
          <w:rFonts w:ascii="Calibri" w:eastAsia="Calibri" w:hAnsi="Calibri" w:cs="Times New Roman"/>
        </w:rPr>
        <w:t>e</w:t>
      </w:r>
      <w:r w:rsidR="00690CCB">
        <w:rPr>
          <w:rFonts w:ascii="Calibri" w:eastAsia="Calibri" w:hAnsi="Calibri" w:cs="Times New Roman"/>
        </w:rPr>
        <w:t xml:space="preserve"> </w:t>
      </w:r>
      <w:r w:rsidRPr="00966EAB">
        <w:rPr>
          <w:rFonts w:ascii="Calibri" w:eastAsia="Calibri" w:hAnsi="Calibri" w:cs="Times New Roman"/>
        </w:rPr>
        <w:t xml:space="preserve">při koordinaci </w:t>
      </w:r>
      <w:r w:rsidR="00E75630">
        <w:rPr>
          <w:rFonts w:ascii="Calibri" w:eastAsia="Calibri" w:hAnsi="Calibri" w:cs="Times New Roman"/>
        </w:rPr>
        <w:t>činností souvisejících s realizaci tohoto projektu</w:t>
      </w:r>
      <w:r w:rsidRPr="00966EAB">
        <w:rPr>
          <w:rFonts w:ascii="Calibri" w:eastAsia="Calibri" w:hAnsi="Calibri" w:cs="Times New Roman"/>
        </w:rPr>
        <w:t xml:space="preserve">; </w:t>
      </w:r>
    </w:p>
    <w:p w14:paraId="1BBCF28A" w14:textId="14A9CDB0" w:rsidR="00966EAB" w:rsidRPr="00966EAB" w:rsidRDefault="00966EAB" w:rsidP="00961478">
      <w:pPr>
        <w:numPr>
          <w:ilvl w:val="2"/>
          <w:numId w:val="33"/>
        </w:numPr>
        <w:spacing w:after="120" w:line="280" w:lineRule="atLeast"/>
        <w:ind w:left="1276"/>
        <w:jc w:val="both"/>
        <w:rPr>
          <w:rFonts w:ascii="Calibri" w:eastAsia="Calibri" w:hAnsi="Calibri" w:cs="Times New Roman"/>
        </w:rPr>
      </w:pPr>
      <w:r w:rsidRPr="00966EAB">
        <w:rPr>
          <w:rFonts w:ascii="Calibri" w:eastAsia="Calibri" w:hAnsi="Calibri" w:cs="Times New Roman"/>
        </w:rPr>
        <w:t>podpo</w:t>
      </w:r>
      <w:r w:rsidR="00E75630">
        <w:rPr>
          <w:rFonts w:ascii="Calibri" w:eastAsia="Calibri" w:hAnsi="Calibri" w:cs="Times New Roman"/>
        </w:rPr>
        <w:t>ra</w:t>
      </w:r>
      <w:r w:rsidRPr="00966EAB">
        <w:rPr>
          <w:rFonts w:ascii="Calibri" w:eastAsia="Calibri" w:hAnsi="Calibri" w:cs="Times New Roman"/>
        </w:rPr>
        <w:t xml:space="preserve"> </w:t>
      </w:r>
      <w:r w:rsidR="00690CCB">
        <w:rPr>
          <w:rFonts w:ascii="Calibri" w:eastAsia="Calibri" w:hAnsi="Calibri" w:cs="Times New Roman"/>
        </w:rPr>
        <w:t>Objednatel</w:t>
      </w:r>
      <w:r w:rsidR="00E75630">
        <w:rPr>
          <w:rFonts w:ascii="Calibri" w:eastAsia="Calibri" w:hAnsi="Calibri" w:cs="Times New Roman"/>
        </w:rPr>
        <w:t>e</w:t>
      </w:r>
      <w:r w:rsidR="00690CCB">
        <w:rPr>
          <w:rFonts w:ascii="Calibri" w:eastAsia="Calibri" w:hAnsi="Calibri" w:cs="Times New Roman"/>
        </w:rPr>
        <w:t xml:space="preserve"> v oblasti </w:t>
      </w:r>
      <w:r w:rsidR="001C0506">
        <w:rPr>
          <w:rFonts w:ascii="Calibri" w:eastAsia="Calibri" w:hAnsi="Calibri" w:cs="Times New Roman"/>
        </w:rPr>
        <w:t xml:space="preserve">služeb </w:t>
      </w:r>
      <w:r w:rsidRPr="00966EAB">
        <w:rPr>
          <w:rFonts w:ascii="Calibri" w:eastAsia="Calibri" w:hAnsi="Calibri" w:cs="Times New Roman"/>
        </w:rPr>
        <w:t>projektového řízení, poskytování metodických činností</w:t>
      </w:r>
      <w:r w:rsidR="00690CCB">
        <w:rPr>
          <w:rFonts w:ascii="Calibri" w:eastAsia="Calibri" w:hAnsi="Calibri" w:cs="Times New Roman"/>
        </w:rPr>
        <w:t xml:space="preserve"> pro Objednatele</w:t>
      </w:r>
      <w:r w:rsidRPr="00966EAB">
        <w:rPr>
          <w:rFonts w:ascii="Calibri" w:eastAsia="Calibri" w:hAnsi="Calibri" w:cs="Times New Roman"/>
        </w:rPr>
        <w:t>;</w:t>
      </w:r>
    </w:p>
    <w:p w14:paraId="3AB146BD" w14:textId="3B9CB8E1" w:rsidR="00966EAB" w:rsidRDefault="00966EAB" w:rsidP="00961478">
      <w:pPr>
        <w:numPr>
          <w:ilvl w:val="2"/>
          <w:numId w:val="33"/>
        </w:numPr>
        <w:spacing w:after="120" w:line="280" w:lineRule="atLeast"/>
        <w:ind w:left="1276"/>
        <w:jc w:val="both"/>
        <w:rPr>
          <w:rFonts w:ascii="Calibri" w:eastAsia="Calibri" w:hAnsi="Calibri" w:cs="Times New Roman"/>
        </w:rPr>
      </w:pPr>
      <w:r w:rsidRPr="00966EAB">
        <w:rPr>
          <w:rFonts w:ascii="Calibri" w:eastAsia="Calibri" w:hAnsi="Calibri" w:cs="Times New Roman"/>
        </w:rPr>
        <w:t xml:space="preserve">poskytování služeb souvisejících s řízením životního cyklu Projektu IS DAV </w:t>
      </w:r>
      <w:r w:rsidR="00E75630">
        <w:rPr>
          <w:rFonts w:ascii="Calibri" w:eastAsia="Calibri" w:hAnsi="Calibri" w:cs="Times New Roman"/>
        </w:rPr>
        <w:t>s cílem dodržení harmonogramu a rozsahu realizace Projektu IS DAV;</w:t>
      </w:r>
    </w:p>
    <w:p w14:paraId="4660BC7F" w14:textId="320A7883" w:rsidR="00E75630" w:rsidRDefault="00E75630" w:rsidP="00961478">
      <w:pPr>
        <w:numPr>
          <w:ilvl w:val="2"/>
          <w:numId w:val="33"/>
        </w:numPr>
        <w:spacing w:after="120" w:line="280" w:lineRule="atLeast"/>
        <w:ind w:left="1276"/>
        <w:jc w:val="both"/>
        <w:rPr>
          <w:rFonts w:ascii="Calibri" w:eastAsia="Calibri" w:hAnsi="Calibri" w:cs="Times New Roman"/>
        </w:rPr>
      </w:pPr>
      <w:r w:rsidRPr="00966EAB">
        <w:rPr>
          <w:rFonts w:ascii="Calibri" w:eastAsia="Calibri" w:hAnsi="Calibri" w:cs="Times New Roman"/>
        </w:rPr>
        <w:t>poskytování služeb souvisejících s</w:t>
      </w:r>
      <w:r>
        <w:rPr>
          <w:rFonts w:ascii="Calibri" w:eastAsia="Calibri" w:hAnsi="Calibri" w:cs="Times New Roman"/>
        </w:rPr>
        <w:t> </w:t>
      </w:r>
      <w:r w:rsidRPr="00966EAB">
        <w:rPr>
          <w:rFonts w:ascii="Calibri" w:eastAsia="Calibri" w:hAnsi="Calibri" w:cs="Times New Roman"/>
        </w:rPr>
        <w:t>řízením</w:t>
      </w:r>
      <w:r>
        <w:rPr>
          <w:rFonts w:ascii="Calibri" w:eastAsia="Calibri" w:hAnsi="Calibri" w:cs="Times New Roman"/>
        </w:rPr>
        <w:t xml:space="preserve"> kvality realizace nového IS DAV v rozsahu a obsahu dle průběhu jednotlivých etap projektu, vč. návrhu opatření pro zajištění kvality;</w:t>
      </w:r>
    </w:p>
    <w:p w14:paraId="7A5CA35C" w14:textId="13B0ACC5" w:rsidR="00E75630" w:rsidRDefault="00E75630" w:rsidP="00961478">
      <w:pPr>
        <w:numPr>
          <w:ilvl w:val="2"/>
          <w:numId w:val="33"/>
        </w:numPr>
        <w:spacing w:after="120" w:line="280" w:lineRule="atLeast"/>
        <w:ind w:left="1276"/>
        <w:jc w:val="both"/>
        <w:rPr>
          <w:rFonts w:ascii="Calibri" w:eastAsia="Calibri" w:hAnsi="Calibri" w:cs="Times New Roman"/>
        </w:rPr>
      </w:pPr>
      <w:r>
        <w:rPr>
          <w:rFonts w:ascii="Calibri" w:eastAsia="Calibri" w:hAnsi="Calibri" w:cs="Times New Roman"/>
        </w:rPr>
        <w:t>poskytování služeb souvisejících s kontrolou věcného obsahu Systému dle Zadávací dokumentace a Nabídky OKS v návaznosti na jednotlivé etapy realizace;</w:t>
      </w:r>
    </w:p>
    <w:p w14:paraId="58594440" w14:textId="38D2407C" w:rsidR="005723F2" w:rsidRDefault="005723F2" w:rsidP="00961478">
      <w:pPr>
        <w:numPr>
          <w:ilvl w:val="2"/>
          <w:numId w:val="33"/>
        </w:numPr>
        <w:spacing w:after="120" w:line="280" w:lineRule="atLeast"/>
        <w:ind w:left="1276"/>
        <w:jc w:val="both"/>
        <w:rPr>
          <w:rFonts w:ascii="Calibri" w:eastAsia="Calibri" w:hAnsi="Calibri" w:cs="Times New Roman"/>
        </w:rPr>
      </w:pPr>
      <w:r>
        <w:rPr>
          <w:rFonts w:ascii="Calibri" w:eastAsia="Calibri" w:hAnsi="Calibri" w:cs="Times New Roman"/>
        </w:rPr>
        <w:t>poskytování služeb souvisejících s architekturou Systému dle Zadávací dokumentace, Nabídky OKS a dle architektury JIS PSV v návaznosti na jednotlivé etapy realizace;</w:t>
      </w:r>
    </w:p>
    <w:p w14:paraId="20AFCF4E" w14:textId="69B555E7" w:rsidR="00E75630" w:rsidRDefault="00E75630" w:rsidP="00961478">
      <w:pPr>
        <w:numPr>
          <w:ilvl w:val="2"/>
          <w:numId w:val="33"/>
        </w:numPr>
        <w:spacing w:after="120" w:line="280" w:lineRule="atLeast"/>
        <w:ind w:left="1276"/>
        <w:jc w:val="both"/>
        <w:rPr>
          <w:rFonts w:ascii="Calibri" w:eastAsia="Calibri" w:hAnsi="Calibri" w:cs="Times New Roman"/>
        </w:rPr>
      </w:pPr>
      <w:r>
        <w:rPr>
          <w:rFonts w:ascii="Calibri" w:eastAsia="Calibri" w:hAnsi="Calibri" w:cs="Times New Roman"/>
        </w:rPr>
        <w:t xml:space="preserve">poskytování </w:t>
      </w:r>
      <w:r w:rsidR="00224B66">
        <w:rPr>
          <w:rFonts w:ascii="Calibri" w:eastAsia="Calibri" w:hAnsi="Calibri" w:cs="Times New Roman"/>
        </w:rPr>
        <w:t xml:space="preserve">koordinačních a odborných </w:t>
      </w:r>
      <w:r>
        <w:rPr>
          <w:rFonts w:ascii="Calibri" w:eastAsia="Calibri" w:hAnsi="Calibri" w:cs="Times New Roman"/>
        </w:rPr>
        <w:t xml:space="preserve">služeb </w:t>
      </w:r>
      <w:r w:rsidR="00224B66">
        <w:rPr>
          <w:rFonts w:ascii="Calibri" w:eastAsia="Calibri" w:hAnsi="Calibri" w:cs="Times New Roman"/>
        </w:rPr>
        <w:t xml:space="preserve">aplikačního architekta </w:t>
      </w:r>
      <w:r w:rsidR="005723F2">
        <w:rPr>
          <w:rFonts w:ascii="Calibri" w:eastAsia="Calibri" w:hAnsi="Calibri" w:cs="Times New Roman"/>
        </w:rPr>
        <w:t xml:space="preserve">souvisejících s integraci Systému na okolní interní a externí systémy; </w:t>
      </w:r>
    </w:p>
    <w:p w14:paraId="5360830F" w14:textId="4DB180A4" w:rsidR="00224B66" w:rsidRPr="00224B66" w:rsidRDefault="00224B66">
      <w:pPr>
        <w:numPr>
          <w:ilvl w:val="2"/>
          <w:numId w:val="33"/>
        </w:numPr>
        <w:spacing w:after="120" w:line="280" w:lineRule="atLeast"/>
        <w:ind w:left="1276"/>
        <w:jc w:val="both"/>
        <w:rPr>
          <w:rFonts w:ascii="Calibri" w:eastAsia="Calibri" w:hAnsi="Calibri" w:cs="Times New Roman"/>
        </w:rPr>
      </w:pPr>
      <w:r>
        <w:rPr>
          <w:rFonts w:ascii="Calibri" w:eastAsia="Calibri" w:hAnsi="Calibri" w:cs="Times New Roman"/>
        </w:rPr>
        <w:t>poskytování koordinačních a odborných služeb bezpečnostního manažéra</w:t>
      </w:r>
      <w:r w:rsidRPr="00224B66">
        <w:rPr>
          <w:rFonts w:ascii="Calibri" w:eastAsia="Calibri" w:hAnsi="Calibri" w:cs="Times New Roman"/>
        </w:rPr>
        <w:t xml:space="preserve"> souvisejících s bezpečnosti </w:t>
      </w:r>
      <w:r>
        <w:rPr>
          <w:rFonts w:ascii="Calibri" w:eastAsia="Calibri" w:hAnsi="Calibri" w:cs="Times New Roman"/>
        </w:rPr>
        <w:t>Systému;</w:t>
      </w:r>
    </w:p>
    <w:p w14:paraId="5DEF1BE0" w14:textId="77777777" w:rsidR="00E75630" w:rsidRDefault="00966EAB" w:rsidP="00961478">
      <w:pPr>
        <w:numPr>
          <w:ilvl w:val="2"/>
          <w:numId w:val="33"/>
        </w:numPr>
        <w:spacing w:after="120" w:line="280" w:lineRule="atLeast"/>
        <w:ind w:left="1276"/>
        <w:jc w:val="both"/>
        <w:rPr>
          <w:rFonts w:ascii="Calibri" w:eastAsia="Calibri" w:hAnsi="Calibri" w:cs="Times New Roman"/>
        </w:rPr>
      </w:pPr>
      <w:r w:rsidRPr="00966EAB">
        <w:rPr>
          <w:rFonts w:ascii="Calibri" w:eastAsia="Calibri" w:hAnsi="Calibri" w:cs="Times New Roman"/>
        </w:rPr>
        <w:t>poskytování ostatních odborných a konzultačních služeb z oblasti projektového řízení IS DAV</w:t>
      </w:r>
      <w:r w:rsidR="00E75630">
        <w:rPr>
          <w:rFonts w:ascii="Calibri" w:eastAsia="Calibri" w:hAnsi="Calibri" w:cs="Times New Roman"/>
        </w:rPr>
        <w:t>;</w:t>
      </w:r>
    </w:p>
    <w:p w14:paraId="3DF399C0" w14:textId="066D531A" w:rsidR="00966EAB" w:rsidRDefault="005723F2" w:rsidP="00961478">
      <w:pPr>
        <w:numPr>
          <w:ilvl w:val="2"/>
          <w:numId w:val="33"/>
        </w:numPr>
        <w:spacing w:after="120" w:line="280" w:lineRule="atLeast"/>
        <w:ind w:left="1276"/>
        <w:jc w:val="both"/>
        <w:rPr>
          <w:rFonts w:ascii="Calibri" w:eastAsia="Calibri" w:hAnsi="Calibri" w:cs="Times New Roman"/>
        </w:rPr>
      </w:pPr>
      <w:r>
        <w:rPr>
          <w:rFonts w:ascii="Calibri" w:eastAsia="Calibri" w:hAnsi="Calibri" w:cs="Times New Roman"/>
        </w:rPr>
        <w:t>kontrola k</w:t>
      </w:r>
      <w:r w:rsidR="00E75630" w:rsidRPr="00966EAB">
        <w:rPr>
          <w:rFonts w:ascii="Calibri" w:eastAsia="Calibri" w:hAnsi="Calibri" w:cs="Times New Roman"/>
        </w:rPr>
        <w:t>vality služeb poskytovaných</w:t>
      </w:r>
      <w:r>
        <w:rPr>
          <w:rFonts w:ascii="Calibri" w:eastAsia="Calibri" w:hAnsi="Calibri" w:cs="Times New Roman"/>
        </w:rPr>
        <w:t xml:space="preserve"> OKS</w:t>
      </w:r>
      <w:r w:rsidR="00224B66">
        <w:rPr>
          <w:rFonts w:ascii="Calibri" w:eastAsia="Calibri" w:hAnsi="Calibri" w:cs="Times New Roman"/>
        </w:rPr>
        <w:t xml:space="preserve"> po zahájení produkčního provozu Systému</w:t>
      </w:r>
      <w:r>
        <w:rPr>
          <w:rFonts w:ascii="Calibri" w:eastAsia="Calibri" w:hAnsi="Calibri" w:cs="Times New Roman"/>
        </w:rPr>
        <w:t>;</w:t>
      </w:r>
    </w:p>
    <w:p w14:paraId="63231F01" w14:textId="47995622" w:rsidR="005723F2" w:rsidRPr="00966EAB" w:rsidRDefault="005723F2" w:rsidP="00961478">
      <w:pPr>
        <w:numPr>
          <w:ilvl w:val="2"/>
          <w:numId w:val="33"/>
        </w:numPr>
        <w:spacing w:after="120" w:line="280" w:lineRule="atLeast"/>
        <w:ind w:left="1276"/>
        <w:jc w:val="both"/>
        <w:rPr>
          <w:rFonts w:ascii="Calibri" w:eastAsia="Calibri" w:hAnsi="Calibri" w:cs="Times New Roman"/>
        </w:rPr>
      </w:pPr>
      <w:r>
        <w:rPr>
          <w:rFonts w:ascii="Calibri" w:eastAsia="Calibri" w:hAnsi="Calibri" w:cs="Times New Roman"/>
        </w:rPr>
        <w:t>poskytování administrace projektu IS DAV.</w:t>
      </w:r>
    </w:p>
    <w:p w14:paraId="6A188BCD" w14:textId="77777777" w:rsidR="0021282D" w:rsidRDefault="0021282D" w:rsidP="00966EAB">
      <w:pPr>
        <w:rPr>
          <w:rFonts w:ascii="Calibri" w:eastAsia="Calibri" w:hAnsi="Calibri" w:cs="Times New Roman"/>
        </w:rPr>
      </w:pPr>
    </w:p>
    <w:p w14:paraId="455E3377" w14:textId="263C15AE" w:rsidR="00966EAB" w:rsidRPr="00966EAB" w:rsidRDefault="00966EAB" w:rsidP="00966EAB">
      <w:pPr>
        <w:rPr>
          <w:rFonts w:ascii="Calibri" w:eastAsia="Calibri" w:hAnsi="Calibri" w:cs="Times New Roman"/>
        </w:rPr>
      </w:pPr>
      <w:r w:rsidRPr="00966EAB">
        <w:rPr>
          <w:rFonts w:ascii="Calibri" w:eastAsia="Calibri" w:hAnsi="Calibri" w:cs="Times New Roman"/>
        </w:rPr>
        <w:t>Služby budou poskytovány v rámci celé organizační struktury Projektu IS DAV, kterými jsou zejména:</w:t>
      </w:r>
    </w:p>
    <w:p w14:paraId="49E93878" w14:textId="58BADA78" w:rsidR="00966EAB" w:rsidRPr="00966EAB" w:rsidRDefault="00966EAB" w:rsidP="00966EAB">
      <w:pPr>
        <w:numPr>
          <w:ilvl w:val="0"/>
          <w:numId w:val="13"/>
        </w:numPr>
        <w:contextualSpacing/>
        <w:rPr>
          <w:rFonts w:ascii="Calibri" w:eastAsia="Calibri" w:hAnsi="Calibri" w:cs="Times New Roman"/>
        </w:rPr>
      </w:pPr>
      <w:r w:rsidRPr="00966EAB">
        <w:rPr>
          <w:rFonts w:ascii="Calibri" w:eastAsia="Calibri" w:hAnsi="Calibri" w:cs="Times New Roman"/>
        </w:rPr>
        <w:t>Řídící výbor</w:t>
      </w:r>
      <w:r w:rsidR="004E7178">
        <w:rPr>
          <w:rFonts w:ascii="Calibri" w:eastAsia="Calibri" w:hAnsi="Calibri" w:cs="Times New Roman"/>
        </w:rPr>
        <w:t xml:space="preserve"> IS DAV</w:t>
      </w:r>
      <w:r w:rsidR="003A7F00">
        <w:rPr>
          <w:rFonts w:ascii="Calibri" w:eastAsia="Calibri" w:hAnsi="Calibri" w:cs="Times New Roman"/>
        </w:rPr>
        <w:t>,</w:t>
      </w:r>
    </w:p>
    <w:p w14:paraId="13281E13" w14:textId="2AC0D14C" w:rsidR="00966EAB" w:rsidRPr="00966EAB" w:rsidRDefault="00173141" w:rsidP="00966EAB">
      <w:pPr>
        <w:numPr>
          <w:ilvl w:val="0"/>
          <w:numId w:val="13"/>
        </w:numPr>
        <w:contextualSpacing/>
        <w:rPr>
          <w:rFonts w:ascii="Calibri" w:eastAsia="Calibri" w:hAnsi="Calibri" w:cs="Times New Roman"/>
        </w:rPr>
      </w:pPr>
      <w:r>
        <w:rPr>
          <w:rFonts w:ascii="Calibri" w:eastAsia="Calibri" w:hAnsi="Calibri" w:cs="Times New Roman"/>
        </w:rPr>
        <w:t>h</w:t>
      </w:r>
      <w:r w:rsidR="00966EAB" w:rsidRPr="00966EAB">
        <w:rPr>
          <w:rFonts w:ascii="Calibri" w:eastAsia="Calibri" w:hAnsi="Calibri" w:cs="Times New Roman"/>
        </w:rPr>
        <w:t>lavní tým projektu</w:t>
      </w:r>
      <w:r w:rsidR="004E7178">
        <w:rPr>
          <w:rFonts w:ascii="Calibri" w:eastAsia="Calibri" w:hAnsi="Calibri" w:cs="Times New Roman"/>
        </w:rPr>
        <w:t xml:space="preserve"> IS DAV</w:t>
      </w:r>
      <w:r w:rsidR="003A7F00">
        <w:rPr>
          <w:rFonts w:ascii="Calibri" w:eastAsia="Calibri" w:hAnsi="Calibri" w:cs="Times New Roman"/>
        </w:rPr>
        <w:t>,</w:t>
      </w:r>
    </w:p>
    <w:p w14:paraId="05168783" w14:textId="14766E06" w:rsidR="00966EAB" w:rsidRPr="00966EAB" w:rsidRDefault="00966EAB" w:rsidP="00966EAB">
      <w:pPr>
        <w:numPr>
          <w:ilvl w:val="0"/>
          <w:numId w:val="13"/>
        </w:numPr>
        <w:contextualSpacing/>
        <w:rPr>
          <w:rFonts w:ascii="Calibri" w:eastAsia="Calibri" w:hAnsi="Calibri" w:cs="Times New Roman"/>
        </w:rPr>
      </w:pPr>
      <w:r w:rsidRPr="00966EAB">
        <w:rPr>
          <w:rFonts w:ascii="Calibri" w:eastAsia="Calibri" w:hAnsi="Calibri" w:cs="Times New Roman"/>
        </w:rPr>
        <w:t>Projektové skupiny</w:t>
      </w:r>
      <w:r w:rsidR="00224B66">
        <w:rPr>
          <w:rFonts w:ascii="Calibri" w:eastAsia="Calibri" w:hAnsi="Calibri" w:cs="Times New Roman"/>
        </w:rPr>
        <w:t>/realizační týmy</w:t>
      </w:r>
      <w:r w:rsidRPr="00966EAB">
        <w:rPr>
          <w:rFonts w:ascii="Calibri" w:eastAsia="Calibri" w:hAnsi="Calibri" w:cs="Times New Roman"/>
        </w:rPr>
        <w:t xml:space="preserve"> pro jednotlivé části IS DAV a průřezové oblasti:</w:t>
      </w:r>
    </w:p>
    <w:p w14:paraId="4C596071" w14:textId="422A2128" w:rsidR="00966EAB" w:rsidRPr="00966EAB" w:rsidRDefault="00966EAB" w:rsidP="00306628">
      <w:pPr>
        <w:numPr>
          <w:ilvl w:val="1"/>
          <w:numId w:val="35"/>
        </w:numPr>
        <w:contextualSpacing/>
        <w:rPr>
          <w:rFonts w:ascii="Calibri" w:eastAsia="Calibri" w:hAnsi="Calibri" w:cs="Times New Roman"/>
        </w:rPr>
      </w:pPr>
      <w:r w:rsidRPr="00966EAB">
        <w:rPr>
          <w:rFonts w:ascii="Calibri" w:eastAsia="Calibri" w:hAnsi="Calibri" w:cs="Times New Roman"/>
        </w:rPr>
        <w:t>Informační systém o dávkách státní sociální podpory ISDSSP</w:t>
      </w:r>
      <w:r w:rsidR="005723F2">
        <w:rPr>
          <w:rFonts w:ascii="Calibri" w:eastAsia="Calibri" w:hAnsi="Calibri" w:cs="Times New Roman"/>
        </w:rPr>
        <w:t>,</w:t>
      </w:r>
    </w:p>
    <w:p w14:paraId="1BD59D34" w14:textId="6546DF7C" w:rsidR="00966EAB" w:rsidRPr="00966EAB" w:rsidRDefault="00966EAB" w:rsidP="00306628">
      <w:pPr>
        <w:numPr>
          <w:ilvl w:val="1"/>
          <w:numId w:val="35"/>
        </w:numPr>
        <w:contextualSpacing/>
        <w:rPr>
          <w:rFonts w:ascii="Calibri" w:eastAsia="Calibri" w:hAnsi="Calibri" w:cs="Times New Roman"/>
        </w:rPr>
      </w:pPr>
      <w:r w:rsidRPr="00966EAB">
        <w:rPr>
          <w:rFonts w:ascii="Calibri" w:eastAsia="Calibri" w:hAnsi="Calibri" w:cs="Times New Roman"/>
        </w:rPr>
        <w:t>Informační systém pomoci v hmotné nouzi ISPHN</w:t>
      </w:r>
      <w:r w:rsidR="005723F2">
        <w:rPr>
          <w:rFonts w:ascii="Calibri" w:eastAsia="Calibri" w:hAnsi="Calibri" w:cs="Times New Roman"/>
        </w:rPr>
        <w:t>,</w:t>
      </w:r>
    </w:p>
    <w:p w14:paraId="6CFC98AC" w14:textId="6AF87DB9" w:rsidR="00966EAB" w:rsidRPr="00966EAB" w:rsidRDefault="00966EAB" w:rsidP="00306628">
      <w:pPr>
        <w:numPr>
          <w:ilvl w:val="1"/>
          <w:numId w:val="35"/>
        </w:numPr>
        <w:contextualSpacing/>
        <w:rPr>
          <w:rFonts w:ascii="Calibri" w:eastAsia="Calibri" w:hAnsi="Calibri" w:cs="Times New Roman"/>
        </w:rPr>
      </w:pPr>
      <w:r w:rsidRPr="00966EAB">
        <w:rPr>
          <w:rFonts w:ascii="Calibri" w:eastAsia="Calibri" w:hAnsi="Calibri" w:cs="Times New Roman"/>
        </w:rPr>
        <w:t>Informační systém o příspěvku na péči ISPNP</w:t>
      </w:r>
      <w:r w:rsidR="005723F2">
        <w:rPr>
          <w:rFonts w:ascii="Calibri" w:eastAsia="Calibri" w:hAnsi="Calibri" w:cs="Times New Roman"/>
        </w:rPr>
        <w:t>,</w:t>
      </w:r>
    </w:p>
    <w:p w14:paraId="3179F4F2" w14:textId="59FC0EB4" w:rsidR="00966EAB" w:rsidRDefault="00966EAB" w:rsidP="00306628">
      <w:pPr>
        <w:numPr>
          <w:ilvl w:val="1"/>
          <w:numId w:val="35"/>
        </w:numPr>
        <w:contextualSpacing/>
        <w:rPr>
          <w:rFonts w:ascii="Calibri" w:eastAsia="Calibri" w:hAnsi="Calibri" w:cs="Times New Roman"/>
        </w:rPr>
      </w:pPr>
      <w:r w:rsidRPr="00966EAB">
        <w:rPr>
          <w:rFonts w:ascii="Calibri" w:eastAsia="Calibri" w:hAnsi="Calibri" w:cs="Times New Roman"/>
        </w:rPr>
        <w:lastRenderedPageBreak/>
        <w:t>Registr poskytovatelů sociálních služeb RPSS</w:t>
      </w:r>
      <w:r w:rsidR="005723F2">
        <w:rPr>
          <w:rFonts w:ascii="Calibri" w:eastAsia="Calibri" w:hAnsi="Calibri" w:cs="Times New Roman"/>
        </w:rPr>
        <w:t>,</w:t>
      </w:r>
    </w:p>
    <w:p w14:paraId="7EC8B983" w14:textId="35CCE9D4" w:rsidR="005723F2" w:rsidRPr="002C21AD" w:rsidRDefault="005723F2" w:rsidP="00306628">
      <w:pPr>
        <w:numPr>
          <w:ilvl w:val="1"/>
          <w:numId w:val="35"/>
        </w:numPr>
        <w:contextualSpacing/>
        <w:rPr>
          <w:rFonts w:ascii="Calibri" w:eastAsia="Calibri" w:hAnsi="Calibri" w:cs="Times New Roman"/>
        </w:rPr>
      </w:pPr>
      <w:r w:rsidRPr="00F1788F">
        <w:rPr>
          <w:rFonts w:ascii="Calibri" w:eastAsia="Calibri" w:hAnsi="Calibri" w:cs="Times New Roman"/>
        </w:rPr>
        <w:t>Informační systém o dávkách pro osoby se zdravotním postižením ISDOPZ a</w:t>
      </w:r>
      <w:r>
        <w:rPr>
          <w:rFonts w:ascii="Calibri" w:eastAsia="Calibri" w:hAnsi="Calibri" w:cs="Times New Roman"/>
        </w:rPr>
        <w:t xml:space="preserve"> </w:t>
      </w:r>
      <w:r w:rsidRPr="005723F2">
        <w:rPr>
          <w:rFonts w:ascii="Calibri" w:eastAsia="Calibri" w:hAnsi="Calibri" w:cs="Times New Roman"/>
        </w:rPr>
        <w:t>E</w:t>
      </w:r>
      <w:r w:rsidRPr="002C21AD">
        <w:rPr>
          <w:rFonts w:ascii="Calibri" w:eastAsia="Calibri" w:hAnsi="Calibri" w:cs="Times New Roman"/>
        </w:rPr>
        <w:t>vidence držitelů průkazů osoby se zdravotním postižením</w:t>
      </w:r>
      <w:r>
        <w:rPr>
          <w:rFonts w:ascii="Calibri" w:eastAsia="Calibri" w:hAnsi="Calibri" w:cs="Times New Roman"/>
        </w:rPr>
        <w:t>,</w:t>
      </w:r>
      <w:r w:rsidRPr="002C21AD">
        <w:rPr>
          <w:rFonts w:ascii="Calibri" w:eastAsia="Calibri" w:hAnsi="Calibri" w:cs="Times New Roman"/>
        </w:rPr>
        <w:t xml:space="preserve"> </w:t>
      </w:r>
    </w:p>
    <w:p w14:paraId="00A5F6E0" w14:textId="11334D13" w:rsidR="005723F2" w:rsidRPr="00966EAB" w:rsidRDefault="005723F2" w:rsidP="005723F2">
      <w:pPr>
        <w:numPr>
          <w:ilvl w:val="1"/>
          <w:numId w:val="35"/>
        </w:numPr>
        <w:contextualSpacing/>
        <w:rPr>
          <w:rFonts w:ascii="Calibri" w:eastAsia="Calibri" w:hAnsi="Calibri" w:cs="Times New Roman"/>
        </w:rPr>
      </w:pPr>
      <w:r w:rsidRPr="00966EAB">
        <w:rPr>
          <w:rFonts w:ascii="Calibri" w:eastAsia="Calibri" w:hAnsi="Calibri" w:cs="Times New Roman"/>
        </w:rPr>
        <w:t>Informační systém sociálně-právní ochrany dětí ISSPOD</w:t>
      </w:r>
      <w:r>
        <w:rPr>
          <w:rFonts w:ascii="Calibri" w:eastAsia="Calibri" w:hAnsi="Calibri" w:cs="Times New Roman"/>
        </w:rPr>
        <w:t>,</w:t>
      </w:r>
    </w:p>
    <w:p w14:paraId="238C7B86" w14:textId="0F03A6D8" w:rsidR="005723F2" w:rsidRPr="002C21AD" w:rsidRDefault="005723F2" w:rsidP="005723F2">
      <w:pPr>
        <w:numPr>
          <w:ilvl w:val="1"/>
          <w:numId w:val="35"/>
        </w:numPr>
        <w:contextualSpacing/>
        <w:rPr>
          <w:rFonts w:ascii="Calibri" w:eastAsia="Calibri" w:hAnsi="Calibri" w:cs="Times New Roman"/>
        </w:rPr>
      </w:pPr>
      <w:r w:rsidRPr="005723F2">
        <w:rPr>
          <w:rFonts w:ascii="Calibri" w:eastAsia="Calibri" w:hAnsi="Calibri" w:cs="Times New Roman"/>
        </w:rPr>
        <w:t>Integrace na další IS Objednatele a</w:t>
      </w:r>
      <w:r>
        <w:rPr>
          <w:rFonts w:ascii="Calibri" w:eastAsia="Calibri" w:hAnsi="Calibri" w:cs="Times New Roman"/>
        </w:rPr>
        <w:t xml:space="preserve"> </w:t>
      </w:r>
      <w:r w:rsidRPr="002C21AD">
        <w:rPr>
          <w:rFonts w:ascii="Calibri" w:eastAsia="Calibri" w:hAnsi="Calibri" w:cs="Times New Roman"/>
        </w:rPr>
        <w:t>Číselník</w:t>
      </w:r>
      <w:r>
        <w:rPr>
          <w:rFonts w:ascii="Calibri" w:eastAsia="Calibri" w:hAnsi="Calibri" w:cs="Times New Roman"/>
        </w:rPr>
        <w:t>y,</w:t>
      </w:r>
    </w:p>
    <w:p w14:paraId="78F89655" w14:textId="1A24775D" w:rsidR="00966EAB" w:rsidRPr="00966EAB" w:rsidRDefault="00966EAB" w:rsidP="00306628">
      <w:pPr>
        <w:numPr>
          <w:ilvl w:val="1"/>
          <w:numId w:val="35"/>
        </w:numPr>
        <w:contextualSpacing/>
        <w:rPr>
          <w:rFonts w:ascii="Calibri" w:eastAsia="Calibri" w:hAnsi="Calibri" w:cs="Times New Roman"/>
        </w:rPr>
      </w:pPr>
      <w:r w:rsidRPr="00966EAB">
        <w:rPr>
          <w:rFonts w:ascii="Calibri" w:eastAsia="Calibri" w:hAnsi="Calibri" w:cs="Times New Roman"/>
        </w:rPr>
        <w:t>Migrace dat</w:t>
      </w:r>
      <w:r w:rsidR="005723F2">
        <w:rPr>
          <w:rFonts w:ascii="Calibri" w:eastAsia="Calibri" w:hAnsi="Calibri" w:cs="Times New Roman"/>
        </w:rPr>
        <w:t>.</w:t>
      </w:r>
    </w:p>
    <w:p w14:paraId="61337809" w14:textId="77777777" w:rsidR="005723F2" w:rsidRDefault="005723F2" w:rsidP="00966EAB">
      <w:pPr>
        <w:rPr>
          <w:rFonts w:ascii="Calibri" w:eastAsia="Calibri" w:hAnsi="Calibri" w:cs="Times New Roman"/>
        </w:rPr>
      </w:pPr>
    </w:p>
    <w:p w14:paraId="73AC31DD" w14:textId="77777777" w:rsidR="00966EAB" w:rsidRPr="00966EAB" w:rsidRDefault="00966EAB" w:rsidP="00966EAB">
      <w:pPr>
        <w:rPr>
          <w:rFonts w:ascii="Calibri" w:eastAsia="Calibri" w:hAnsi="Calibri" w:cs="Times New Roman"/>
        </w:rPr>
      </w:pPr>
      <w:r w:rsidRPr="00966EAB">
        <w:rPr>
          <w:rFonts w:ascii="Calibri" w:eastAsia="Calibri" w:hAnsi="Calibri" w:cs="Times New Roman"/>
        </w:rPr>
        <w:t>Obsah a zadání Projektu IS DAV je definováno zejména:</w:t>
      </w:r>
    </w:p>
    <w:p w14:paraId="3001D636" w14:textId="3B55A46D" w:rsidR="00966EAB" w:rsidRPr="00966EAB" w:rsidRDefault="00966EAB" w:rsidP="00966EAB">
      <w:pPr>
        <w:numPr>
          <w:ilvl w:val="0"/>
          <w:numId w:val="10"/>
        </w:numPr>
        <w:contextualSpacing/>
        <w:rPr>
          <w:rFonts w:ascii="Calibri" w:eastAsia="Calibri" w:hAnsi="Calibri" w:cs="Times New Roman"/>
        </w:rPr>
      </w:pPr>
      <w:r w:rsidRPr="00966EAB">
        <w:rPr>
          <w:rFonts w:ascii="Calibri" w:eastAsia="Calibri" w:hAnsi="Calibri" w:cs="Times New Roman"/>
        </w:rPr>
        <w:t>zadávací dokumentací Projektu IS DAV</w:t>
      </w:r>
      <w:r w:rsidR="005723F2">
        <w:rPr>
          <w:rFonts w:ascii="Calibri" w:eastAsia="Calibri" w:hAnsi="Calibri" w:cs="Times New Roman"/>
        </w:rPr>
        <w:t>,</w:t>
      </w:r>
    </w:p>
    <w:p w14:paraId="518390E2" w14:textId="3FDD6983" w:rsidR="00966EAB" w:rsidRDefault="00966EAB" w:rsidP="00966EAB">
      <w:pPr>
        <w:numPr>
          <w:ilvl w:val="0"/>
          <w:numId w:val="10"/>
        </w:numPr>
        <w:contextualSpacing/>
        <w:rPr>
          <w:rFonts w:ascii="Calibri" w:eastAsia="Calibri" w:hAnsi="Calibri" w:cs="Times New Roman"/>
        </w:rPr>
      </w:pPr>
      <w:r w:rsidRPr="00966EAB">
        <w:rPr>
          <w:rFonts w:ascii="Calibri" w:eastAsia="Calibri" w:hAnsi="Calibri" w:cs="Times New Roman"/>
        </w:rPr>
        <w:t xml:space="preserve">nabídkou dodavatele </w:t>
      </w:r>
      <w:r>
        <w:rPr>
          <w:rFonts w:ascii="Calibri" w:eastAsia="Calibri" w:hAnsi="Calibri" w:cs="Times New Roman"/>
        </w:rPr>
        <w:t>OKS</w:t>
      </w:r>
      <w:r w:rsidRPr="00966EAB">
        <w:rPr>
          <w:rFonts w:ascii="Calibri" w:eastAsia="Calibri" w:hAnsi="Calibri" w:cs="Times New Roman"/>
        </w:rPr>
        <w:t xml:space="preserve"> na realizaci </w:t>
      </w:r>
      <w:r w:rsidR="003A7F00">
        <w:rPr>
          <w:rFonts w:ascii="Calibri" w:eastAsia="Calibri" w:hAnsi="Calibri" w:cs="Times New Roman"/>
        </w:rPr>
        <w:t>P</w:t>
      </w:r>
      <w:r w:rsidRPr="00966EAB">
        <w:rPr>
          <w:rFonts w:ascii="Calibri" w:eastAsia="Calibri" w:hAnsi="Calibri" w:cs="Times New Roman"/>
        </w:rPr>
        <w:t>rojektu IS DAV</w:t>
      </w:r>
      <w:r w:rsidR="008E4431">
        <w:rPr>
          <w:rFonts w:ascii="Calibri" w:eastAsia="Calibri" w:hAnsi="Calibri" w:cs="Times New Roman"/>
        </w:rPr>
        <w:t xml:space="preserve"> a související realizační smlouvou</w:t>
      </w:r>
      <w:r w:rsidR="005723F2">
        <w:rPr>
          <w:rFonts w:ascii="Calibri" w:eastAsia="Calibri" w:hAnsi="Calibri" w:cs="Times New Roman"/>
        </w:rPr>
        <w:t>,</w:t>
      </w:r>
    </w:p>
    <w:p w14:paraId="5F91BC8B" w14:textId="00E1602E" w:rsidR="005723F2" w:rsidRPr="00966EAB" w:rsidRDefault="005723F2" w:rsidP="00966EAB">
      <w:pPr>
        <w:numPr>
          <w:ilvl w:val="0"/>
          <w:numId w:val="10"/>
        </w:numPr>
        <w:contextualSpacing/>
        <w:rPr>
          <w:rFonts w:ascii="Calibri" w:eastAsia="Calibri" w:hAnsi="Calibri" w:cs="Times New Roman"/>
        </w:rPr>
      </w:pPr>
      <w:r>
        <w:rPr>
          <w:rFonts w:ascii="Calibri" w:eastAsia="Calibri" w:hAnsi="Calibri" w:cs="Times New Roman"/>
        </w:rPr>
        <w:t>schválenými Změnovými požadavky a Dodatky Smlouvy.</w:t>
      </w:r>
    </w:p>
    <w:p w14:paraId="6621E7D7" w14:textId="77777777" w:rsidR="00CF7317" w:rsidRDefault="00CF7317" w:rsidP="00966EAB">
      <w:pPr>
        <w:rPr>
          <w:rFonts w:ascii="Calibri" w:eastAsia="Calibri" w:hAnsi="Calibri" w:cs="Times New Roman"/>
        </w:rPr>
      </w:pPr>
    </w:p>
    <w:p w14:paraId="3F5A21F1" w14:textId="77777777" w:rsidR="00966EAB" w:rsidRPr="00966EAB" w:rsidRDefault="00966EAB" w:rsidP="00966EAB">
      <w:pPr>
        <w:rPr>
          <w:rFonts w:ascii="Calibri" w:eastAsia="Calibri" w:hAnsi="Calibri" w:cs="Times New Roman"/>
        </w:rPr>
      </w:pPr>
      <w:r w:rsidRPr="00966EAB">
        <w:rPr>
          <w:rFonts w:ascii="Calibri" w:eastAsia="Calibri" w:hAnsi="Calibri" w:cs="Times New Roman"/>
        </w:rPr>
        <w:t>Dále se Poskytovatel bude řídit:</w:t>
      </w:r>
    </w:p>
    <w:p w14:paraId="7FD4ED58" w14:textId="6A5AEA63" w:rsidR="00966EAB" w:rsidRDefault="00966EAB" w:rsidP="00966EAB">
      <w:pPr>
        <w:numPr>
          <w:ilvl w:val="0"/>
          <w:numId w:val="14"/>
        </w:numPr>
        <w:contextualSpacing/>
        <w:rPr>
          <w:rFonts w:ascii="Calibri" w:eastAsia="Calibri" w:hAnsi="Calibri" w:cs="Times New Roman"/>
        </w:rPr>
      </w:pPr>
      <w:r w:rsidRPr="00966EAB">
        <w:rPr>
          <w:rFonts w:ascii="Calibri" w:eastAsia="Calibri" w:hAnsi="Calibri" w:cs="Times New Roman"/>
        </w:rPr>
        <w:t xml:space="preserve">schválenou metodikou </w:t>
      </w:r>
      <w:r>
        <w:rPr>
          <w:rFonts w:ascii="Calibri" w:eastAsia="Calibri" w:hAnsi="Calibri" w:cs="Times New Roman"/>
        </w:rPr>
        <w:t>Objednatele</w:t>
      </w:r>
      <w:r w:rsidRPr="00966EAB">
        <w:rPr>
          <w:rFonts w:ascii="Calibri" w:eastAsia="Calibri" w:hAnsi="Calibri" w:cs="Times New Roman"/>
        </w:rPr>
        <w:t xml:space="preserve"> pro oblast řízení projektů, testování, popis architektury IS, případně dalšími</w:t>
      </w:r>
      <w:r>
        <w:rPr>
          <w:rFonts w:ascii="Calibri" w:eastAsia="Calibri" w:hAnsi="Calibri" w:cs="Times New Roman"/>
        </w:rPr>
        <w:t>, které budou Poskytovateli předány</w:t>
      </w:r>
      <w:r w:rsidR="00224B66">
        <w:rPr>
          <w:rFonts w:ascii="Calibri" w:eastAsia="Calibri" w:hAnsi="Calibri" w:cs="Times New Roman"/>
        </w:rPr>
        <w:t>,</w:t>
      </w:r>
    </w:p>
    <w:p w14:paraId="4C4ABDA9" w14:textId="3BF69151" w:rsidR="00224B66" w:rsidRPr="00966EAB" w:rsidRDefault="00224B66" w:rsidP="00966EAB">
      <w:pPr>
        <w:numPr>
          <w:ilvl w:val="0"/>
          <w:numId w:val="14"/>
        </w:numPr>
        <w:contextualSpacing/>
        <w:rPr>
          <w:rFonts w:ascii="Calibri" w:eastAsia="Calibri" w:hAnsi="Calibri" w:cs="Times New Roman"/>
        </w:rPr>
      </w:pPr>
      <w:r>
        <w:rPr>
          <w:rFonts w:ascii="Calibri" w:eastAsia="Calibri" w:hAnsi="Calibri" w:cs="Times New Roman"/>
        </w:rPr>
        <w:t>standardy MPSV pro oblast ICT.</w:t>
      </w:r>
    </w:p>
    <w:p w14:paraId="26A23E29" w14:textId="77777777" w:rsidR="00966EAB" w:rsidRPr="00966EAB" w:rsidRDefault="00966EAB" w:rsidP="00966EAB">
      <w:pPr>
        <w:ind w:left="720"/>
        <w:contextualSpacing/>
        <w:rPr>
          <w:rFonts w:ascii="Calibri" w:eastAsia="Calibri" w:hAnsi="Calibri" w:cs="Times New Roman"/>
        </w:rPr>
      </w:pPr>
    </w:p>
    <w:p w14:paraId="393761AB" w14:textId="3DC82302" w:rsidR="00966EAB" w:rsidRPr="007330DE" w:rsidRDefault="00966EAB" w:rsidP="007330DE">
      <w:pPr>
        <w:pStyle w:val="RLTextlnkuslovan"/>
        <w:ind w:left="737"/>
        <w:rPr>
          <w:rFonts w:eastAsiaTheme="minorHAnsi"/>
        </w:rPr>
      </w:pPr>
      <w:r w:rsidRPr="00961478">
        <w:rPr>
          <w:rFonts w:eastAsiaTheme="minorHAnsi"/>
        </w:rPr>
        <w:t xml:space="preserve">Popis </w:t>
      </w:r>
      <w:r w:rsidR="00CF7317">
        <w:rPr>
          <w:rFonts w:eastAsiaTheme="minorHAnsi"/>
        </w:rPr>
        <w:t xml:space="preserve">předmětu </w:t>
      </w:r>
      <w:r w:rsidRPr="00961478">
        <w:rPr>
          <w:rFonts w:eastAsiaTheme="minorHAnsi"/>
        </w:rPr>
        <w:t>plnění dle etap Projektu IS DAV</w:t>
      </w:r>
    </w:p>
    <w:p w14:paraId="6574100F" w14:textId="78208A52" w:rsidR="00A95637" w:rsidRPr="007330DE" w:rsidRDefault="00A95637" w:rsidP="007330DE">
      <w:pPr>
        <w:jc w:val="both"/>
      </w:pPr>
      <w:r w:rsidRPr="007330DE">
        <w:t xml:space="preserve">Plnění Poskytovatele v rámci etap Projektu IS DAV jsou </w:t>
      </w:r>
      <w:r w:rsidR="00416BAA">
        <w:t>S</w:t>
      </w:r>
      <w:r w:rsidRPr="007330DE">
        <w:t xml:space="preserve">lužby uvedené </w:t>
      </w:r>
      <w:r w:rsidR="00224B66" w:rsidRPr="007330DE">
        <w:t xml:space="preserve">v odstavci </w:t>
      </w:r>
      <w:r w:rsidRPr="007330DE">
        <w:t>výše.</w:t>
      </w:r>
    </w:p>
    <w:p w14:paraId="1CAAAE7F" w14:textId="48FC092E" w:rsidR="00966EAB" w:rsidRPr="007330DE" w:rsidRDefault="00966EAB" w:rsidP="007330DE">
      <w:pPr>
        <w:jc w:val="both"/>
      </w:pPr>
      <w:r w:rsidRPr="007330DE">
        <w:t xml:space="preserve">V rámci jednotlivých etap Projektu IS DAV </w:t>
      </w:r>
      <w:r w:rsidR="001528A9" w:rsidRPr="007330DE">
        <w:t xml:space="preserve">budou </w:t>
      </w:r>
      <w:r w:rsidR="00D356E7" w:rsidRPr="007330DE">
        <w:t>S</w:t>
      </w:r>
      <w:r w:rsidR="001528A9" w:rsidRPr="007330DE">
        <w:t xml:space="preserve">lužby směřovány </w:t>
      </w:r>
      <w:r w:rsidR="00AC30F8" w:rsidRPr="007330DE">
        <w:t xml:space="preserve">zejména </w:t>
      </w:r>
      <w:r w:rsidR="001528A9" w:rsidRPr="007330DE">
        <w:t>na</w:t>
      </w:r>
      <w:r w:rsidR="00690CCB" w:rsidRPr="007330DE">
        <w:t xml:space="preserve"> </w:t>
      </w:r>
      <w:r w:rsidRPr="007330DE">
        <w:t xml:space="preserve">klíčové aktivity Poskytovatele </w:t>
      </w:r>
      <w:r w:rsidR="00690CCB" w:rsidRPr="007330DE">
        <w:t>v návaznosti na</w:t>
      </w:r>
      <w:r w:rsidRPr="007330DE">
        <w:t xml:space="preserve"> </w:t>
      </w:r>
      <w:r w:rsidR="00D356E7" w:rsidRPr="007330DE">
        <w:t xml:space="preserve">rozsah a harmonogram </w:t>
      </w:r>
      <w:r w:rsidR="00AC30F8" w:rsidRPr="007330DE">
        <w:t xml:space="preserve">Projektu </w:t>
      </w:r>
      <w:r w:rsidR="00D356E7" w:rsidRPr="007330DE">
        <w:t xml:space="preserve">IS </w:t>
      </w:r>
      <w:r w:rsidR="00AC30F8" w:rsidRPr="007330DE">
        <w:t>DAV</w:t>
      </w:r>
      <w:r w:rsidR="00D356E7" w:rsidRPr="007330DE">
        <w:t>, a to:</w:t>
      </w:r>
    </w:p>
    <w:p w14:paraId="5AF4FBA7" w14:textId="77777777" w:rsidR="00966EAB" w:rsidRPr="007330DE" w:rsidRDefault="00966EAB" w:rsidP="007330DE">
      <w:pPr>
        <w:pStyle w:val="RLTextlnkuslovan"/>
        <w:numPr>
          <w:ilvl w:val="2"/>
          <w:numId w:val="18"/>
        </w:numPr>
        <w:tabs>
          <w:tab w:val="clear" w:pos="2211"/>
        </w:tabs>
        <w:ind w:left="851" w:hanging="851"/>
        <w:rPr>
          <w:rFonts w:eastAsiaTheme="minorHAnsi"/>
          <w:b w:val="0"/>
        </w:rPr>
      </w:pPr>
      <w:r w:rsidRPr="007330DE">
        <w:rPr>
          <w:rFonts w:eastAsiaTheme="minorHAnsi"/>
        </w:rPr>
        <w:t>Etapa 1 - Návrh realizace</w:t>
      </w:r>
    </w:p>
    <w:p w14:paraId="2B435F14" w14:textId="6C9494F4" w:rsidR="00224B66" w:rsidRDefault="00224B66" w:rsidP="00966EAB">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Řízení činností realizačních týmů, vč. pořízení a kontroly zápisů z jednání,</w:t>
      </w:r>
    </w:p>
    <w:p w14:paraId="03671462" w14:textId="07F8F88A" w:rsidR="00966EAB" w:rsidRPr="00966EAB" w:rsidRDefault="00966EAB" w:rsidP="00966EAB">
      <w:pPr>
        <w:numPr>
          <w:ilvl w:val="1"/>
          <w:numId w:val="14"/>
        </w:numPr>
        <w:spacing w:after="0" w:line="240" w:lineRule="auto"/>
        <w:ind w:left="1800"/>
        <w:contextualSpacing/>
        <w:rPr>
          <w:rFonts w:ascii="Calibri" w:eastAsia="Times New Roman" w:hAnsi="Calibri" w:cs="Calibri"/>
          <w:color w:val="000000"/>
        </w:rPr>
      </w:pPr>
      <w:r w:rsidRPr="00966EAB">
        <w:rPr>
          <w:rFonts w:ascii="Calibri" w:eastAsia="Times New Roman" w:hAnsi="Calibri" w:cs="Calibri"/>
          <w:color w:val="000000"/>
        </w:rPr>
        <w:t>st</w:t>
      </w:r>
      <w:r w:rsidR="00224B66">
        <w:rPr>
          <w:rFonts w:ascii="Calibri" w:eastAsia="Times New Roman" w:hAnsi="Calibri" w:cs="Calibri"/>
          <w:color w:val="000000"/>
        </w:rPr>
        <w:t>u</w:t>
      </w:r>
      <w:r w:rsidRPr="00966EAB">
        <w:rPr>
          <w:rFonts w:ascii="Calibri" w:eastAsia="Times New Roman" w:hAnsi="Calibri" w:cs="Calibri"/>
          <w:color w:val="000000"/>
        </w:rPr>
        <w:t xml:space="preserve">dium </w:t>
      </w:r>
      <w:r w:rsidR="00823E25">
        <w:rPr>
          <w:rFonts w:ascii="Calibri" w:eastAsia="Times New Roman" w:hAnsi="Calibri" w:cs="Calibri"/>
          <w:color w:val="000000"/>
        </w:rPr>
        <w:t xml:space="preserve">zadávací </w:t>
      </w:r>
      <w:r w:rsidRPr="00966EAB">
        <w:rPr>
          <w:rFonts w:ascii="Calibri" w:eastAsia="Times New Roman" w:hAnsi="Calibri" w:cs="Calibri"/>
          <w:color w:val="000000"/>
        </w:rPr>
        <w:t>dokumentace</w:t>
      </w:r>
      <w:r w:rsidR="00823E25">
        <w:rPr>
          <w:rFonts w:ascii="Calibri" w:eastAsia="Times New Roman" w:hAnsi="Calibri" w:cs="Calibri"/>
          <w:color w:val="000000"/>
        </w:rPr>
        <w:t xml:space="preserve"> a nabídky OKS</w:t>
      </w:r>
      <w:r w:rsidR="00224B66">
        <w:rPr>
          <w:rFonts w:ascii="Calibri" w:eastAsia="Times New Roman" w:hAnsi="Calibri" w:cs="Calibri"/>
          <w:color w:val="000000"/>
        </w:rPr>
        <w:t>,</w:t>
      </w:r>
    </w:p>
    <w:p w14:paraId="5DA1E1DB" w14:textId="20D0AC6F" w:rsidR="00FA60D6" w:rsidRDefault="00FA60D6" w:rsidP="00966EAB">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kontrolní činnosti:</w:t>
      </w:r>
    </w:p>
    <w:p w14:paraId="2485977F" w14:textId="04BBA1A8" w:rsidR="00966EAB" w:rsidRPr="003A7F00" w:rsidRDefault="00823E25" w:rsidP="007330DE">
      <w:pPr>
        <w:numPr>
          <w:ilvl w:val="2"/>
          <w:numId w:val="14"/>
        </w:numPr>
        <w:spacing w:after="0" w:line="240" w:lineRule="auto"/>
        <w:contextualSpacing/>
        <w:rPr>
          <w:rFonts w:ascii="Calibri" w:eastAsia="Times New Roman" w:hAnsi="Calibri" w:cs="Calibri"/>
          <w:color w:val="000000"/>
        </w:rPr>
      </w:pPr>
      <w:r>
        <w:rPr>
          <w:rFonts w:ascii="Calibri" w:eastAsia="Times New Roman" w:hAnsi="Calibri" w:cs="Calibri"/>
          <w:color w:val="000000"/>
        </w:rPr>
        <w:t xml:space="preserve">kontrola </w:t>
      </w:r>
      <w:r w:rsidRPr="003A7F00">
        <w:rPr>
          <w:rFonts w:ascii="Calibri" w:eastAsia="Times New Roman" w:hAnsi="Calibri" w:cs="Calibri"/>
          <w:color w:val="000000"/>
        </w:rPr>
        <w:t xml:space="preserve">evidence </w:t>
      </w:r>
      <w:r w:rsidR="00966EAB" w:rsidRPr="003A7F00">
        <w:rPr>
          <w:rFonts w:ascii="Calibri" w:eastAsia="Times New Roman" w:hAnsi="Calibri" w:cs="Calibri"/>
          <w:color w:val="000000"/>
        </w:rPr>
        <w:t>požadavk</w:t>
      </w:r>
      <w:r w:rsidRPr="003A7F00">
        <w:rPr>
          <w:rFonts w:ascii="Calibri" w:eastAsia="Times New Roman" w:hAnsi="Calibri" w:cs="Calibri"/>
          <w:color w:val="000000"/>
        </w:rPr>
        <w:t>ů</w:t>
      </w:r>
      <w:r w:rsidR="00966EAB" w:rsidRPr="003A7F00">
        <w:rPr>
          <w:rFonts w:ascii="Calibri" w:eastAsia="Times New Roman" w:hAnsi="Calibri" w:cs="Calibri"/>
          <w:color w:val="000000"/>
        </w:rPr>
        <w:t xml:space="preserve"> v</w:t>
      </w:r>
      <w:r w:rsidR="00224B66" w:rsidRPr="003A7F00">
        <w:rPr>
          <w:rFonts w:ascii="Calibri" w:eastAsia="Times New Roman" w:hAnsi="Calibri" w:cs="Calibri"/>
          <w:color w:val="000000"/>
        </w:rPr>
        <w:t> </w:t>
      </w:r>
      <w:r w:rsidR="00966EAB" w:rsidRPr="003A7F00">
        <w:rPr>
          <w:rFonts w:ascii="Calibri" w:eastAsia="Times New Roman" w:hAnsi="Calibri" w:cs="Calibri"/>
          <w:color w:val="000000"/>
        </w:rPr>
        <w:t>ZD</w:t>
      </w:r>
      <w:r w:rsidR="00224B66" w:rsidRPr="003A7F00">
        <w:rPr>
          <w:rFonts w:ascii="Calibri" w:eastAsia="Times New Roman" w:hAnsi="Calibri" w:cs="Calibri"/>
          <w:color w:val="000000"/>
        </w:rPr>
        <w:t xml:space="preserve"> oproti výstupům zpracovaným OKS</w:t>
      </w:r>
      <w:r w:rsidR="001F7AE9">
        <w:rPr>
          <w:rFonts w:ascii="Calibri" w:eastAsia="Times New Roman" w:hAnsi="Calibri" w:cs="Calibri"/>
          <w:color w:val="000000"/>
        </w:rPr>
        <w:t>,</w:t>
      </w:r>
      <w:r w:rsidR="00966EAB" w:rsidRPr="003A7F00">
        <w:rPr>
          <w:rFonts w:ascii="Calibri" w:eastAsia="Times New Roman" w:hAnsi="Calibri" w:cs="Calibri"/>
          <w:color w:val="000000"/>
        </w:rPr>
        <w:t xml:space="preserve"> </w:t>
      </w:r>
    </w:p>
    <w:p w14:paraId="341196D7" w14:textId="74D8044F" w:rsidR="00966EAB" w:rsidRPr="003A7F00" w:rsidRDefault="00966EAB" w:rsidP="007330DE">
      <w:pPr>
        <w:numPr>
          <w:ilvl w:val="2"/>
          <w:numId w:val="14"/>
        </w:numPr>
        <w:spacing w:after="0" w:line="240" w:lineRule="auto"/>
        <w:contextualSpacing/>
        <w:rPr>
          <w:rFonts w:ascii="Calibri" w:eastAsia="Times New Roman" w:hAnsi="Calibri" w:cs="Calibri"/>
          <w:color w:val="000000"/>
        </w:rPr>
      </w:pPr>
      <w:r w:rsidRPr="003A7F00">
        <w:rPr>
          <w:rFonts w:ascii="Calibri" w:eastAsia="Times New Roman" w:hAnsi="Calibri" w:cs="Calibri"/>
          <w:color w:val="000000"/>
        </w:rPr>
        <w:t xml:space="preserve">kontrola </w:t>
      </w:r>
      <w:r w:rsidR="00823E25" w:rsidRPr="003A7F00">
        <w:rPr>
          <w:rFonts w:ascii="Calibri" w:eastAsia="Times New Roman" w:hAnsi="Calibri" w:cs="Calibri"/>
          <w:color w:val="000000"/>
        </w:rPr>
        <w:t xml:space="preserve">změn </w:t>
      </w:r>
      <w:r w:rsidRPr="003A7F00">
        <w:rPr>
          <w:rFonts w:ascii="Calibri" w:eastAsia="Times New Roman" w:hAnsi="Calibri" w:cs="Calibri"/>
          <w:color w:val="000000"/>
        </w:rPr>
        <w:t>a upřesnění na základě analýzy OKS</w:t>
      </w:r>
      <w:r w:rsidR="00224B66" w:rsidRPr="003A7F00">
        <w:rPr>
          <w:rFonts w:ascii="Calibri" w:eastAsia="Times New Roman" w:hAnsi="Calibri" w:cs="Calibri"/>
          <w:color w:val="000000"/>
        </w:rPr>
        <w:t>, vč. zpracování návrhu změnových požadavků a řízení jejich životního cyklu</w:t>
      </w:r>
      <w:r w:rsidR="003A7F00">
        <w:rPr>
          <w:rFonts w:ascii="Calibri" w:eastAsia="Times New Roman" w:hAnsi="Calibri" w:cs="Calibri"/>
          <w:color w:val="000000"/>
        </w:rPr>
        <w:t xml:space="preserve"> a</w:t>
      </w:r>
      <w:r w:rsidR="003A7F00" w:rsidRPr="003A7F00">
        <w:rPr>
          <w:rFonts w:ascii="Calibri" w:eastAsia="Times New Roman" w:hAnsi="Calibri" w:cs="Calibri"/>
          <w:color w:val="000000"/>
        </w:rPr>
        <w:t xml:space="preserve"> </w:t>
      </w:r>
      <w:r w:rsidR="003A7F00" w:rsidRPr="007330DE">
        <w:rPr>
          <w:rFonts w:ascii="Calibri" w:eastAsia="Times New Roman" w:hAnsi="Calibri" w:cs="Calibri"/>
          <w:color w:val="000000"/>
        </w:rPr>
        <w:t>předložení Objednavateli k rozhodnutí</w:t>
      </w:r>
      <w:r w:rsidR="00224B66" w:rsidRPr="003A7F00">
        <w:rPr>
          <w:rFonts w:ascii="Calibri" w:eastAsia="Times New Roman" w:hAnsi="Calibri" w:cs="Calibri"/>
          <w:color w:val="000000"/>
        </w:rPr>
        <w:t>,</w:t>
      </w:r>
    </w:p>
    <w:p w14:paraId="21D47652" w14:textId="283A3DE3" w:rsidR="00966EAB" w:rsidRPr="00966EAB" w:rsidRDefault="00966EAB" w:rsidP="007330DE">
      <w:pPr>
        <w:numPr>
          <w:ilvl w:val="2"/>
          <w:numId w:val="14"/>
        </w:numPr>
        <w:spacing w:after="0" w:line="240" w:lineRule="auto"/>
        <w:contextualSpacing/>
        <w:rPr>
          <w:rFonts w:ascii="Calibri" w:eastAsia="Times New Roman" w:hAnsi="Calibri" w:cs="Calibri"/>
          <w:color w:val="000000"/>
        </w:rPr>
      </w:pPr>
      <w:r w:rsidRPr="003A7F00">
        <w:rPr>
          <w:rFonts w:ascii="Calibri" w:eastAsia="Times New Roman" w:hAnsi="Calibri" w:cs="Calibri"/>
          <w:color w:val="000000"/>
        </w:rPr>
        <w:t xml:space="preserve">kontrola </w:t>
      </w:r>
      <w:r w:rsidR="00224B66" w:rsidRPr="003A7F00">
        <w:rPr>
          <w:rFonts w:ascii="Calibri" w:eastAsia="Times New Roman" w:hAnsi="Calibri" w:cs="Calibri"/>
          <w:color w:val="000000"/>
        </w:rPr>
        <w:t xml:space="preserve">přiřazení </w:t>
      </w:r>
      <w:r w:rsidRPr="003A7F00">
        <w:rPr>
          <w:rFonts w:ascii="Calibri" w:eastAsia="Times New Roman" w:hAnsi="Calibri" w:cs="Calibri"/>
          <w:color w:val="000000"/>
        </w:rPr>
        <w:t xml:space="preserve">garantů </w:t>
      </w:r>
      <w:r w:rsidR="003E7ECA" w:rsidRPr="007330DE">
        <w:rPr>
          <w:rFonts w:ascii="Calibri" w:eastAsia="Times New Roman" w:hAnsi="Calibri" w:cs="Calibri"/>
          <w:color w:val="000000"/>
        </w:rPr>
        <w:t>Objednatele</w:t>
      </w:r>
      <w:r w:rsidRPr="003A7F00">
        <w:rPr>
          <w:rFonts w:ascii="Calibri" w:eastAsia="Times New Roman" w:hAnsi="Calibri" w:cs="Calibri"/>
          <w:color w:val="000000"/>
        </w:rPr>
        <w:t xml:space="preserve"> k</w:t>
      </w:r>
      <w:r w:rsidR="00224B66" w:rsidRPr="003A7F00">
        <w:rPr>
          <w:rFonts w:ascii="Calibri" w:eastAsia="Times New Roman" w:hAnsi="Calibri" w:cs="Calibri"/>
          <w:color w:val="000000"/>
        </w:rPr>
        <w:t> jednotlivý</w:t>
      </w:r>
      <w:r w:rsidR="00224B66">
        <w:rPr>
          <w:rFonts w:ascii="Calibri" w:eastAsia="Times New Roman" w:hAnsi="Calibri" w:cs="Calibri"/>
          <w:color w:val="000000"/>
        </w:rPr>
        <w:t xml:space="preserve"> </w:t>
      </w:r>
      <w:r w:rsidRPr="00966EAB">
        <w:rPr>
          <w:rFonts w:ascii="Calibri" w:eastAsia="Times New Roman" w:hAnsi="Calibri" w:cs="Calibri"/>
          <w:color w:val="000000"/>
        </w:rPr>
        <w:t>požadavk</w:t>
      </w:r>
      <w:r w:rsidR="00224B66">
        <w:rPr>
          <w:rFonts w:ascii="Calibri" w:eastAsia="Times New Roman" w:hAnsi="Calibri" w:cs="Calibri"/>
          <w:color w:val="000000"/>
        </w:rPr>
        <w:t>ům,</w:t>
      </w:r>
    </w:p>
    <w:p w14:paraId="03ED70A0" w14:textId="10A18DF8" w:rsidR="001F7AE9" w:rsidRDefault="00FA60D6" w:rsidP="007330DE">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věcná </w:t>
      </w:r>
      <w:r w:rsidR="00966EAB" w:rsidRPr="00224B66">
        <w:rPr>
          <w:rFonts w:ascii="Calibri" w:eastAsia="Times New Roman" w:hAnsi="Calibri" w:cs="Calibri"/>
          <w:color w:val="000000"/>
        </w:rPr>
        <w:t xml:space="preserve">kontrola </w:t>
      </w:r>
      <w:r w:rsidR="00224B66">
        <w:rPr>
          <w:rFonts w:ascii="Calibri" w:eastAsia="Times New Roman" w:hAnsi="Calibri" w:cs="Calibri"/>
          <w:color w:val="000000"/>
        </w:rPr>
        <w:t>zpracování</w:t>
      </w:r>
      <w:r w:rsidR="00224B66" w:rsidRPr="00224B66">
        <w:rPr>
          <w:rFonts w:ascii="Calibri" w:eastAsia="Times New Roman" w:hAnsi="Calibri" w:cs="Calibri"/>
          <w:color w:val="000000"/>
        </w:rPr>
        <w:t xml:space="preserve"> </w:t>
      </w:r>
      <w:r w:rsidR="00966EAB" w:rsidRPr="00224B66">
        <w:rPr>
          <w:rFonts w:ascii="Calibri" w:eastAsia="Times New Roman" w:hAnsi="Calibri" w:cs="Calibri"/>
          <w:color w:val="000000"/>
        </w:rPr>
        <w:t xml:space="preserve">všech požadavků v </w:t>
      </w:r>
      <w:r w:rsidR="00224B66">
        <w:rPr>
          <w:rFonts w:ascii="Calibri" w:eastAsia="Times New Roman" w:hAnsi="Calibri" w:cs="Calibri"/>
          <w:color w:val="000000"/>
        </w:rPr>
        <w:t>N</w:t>
      </w:r>
      <w:r w:rsidR="00966EAB" w:rsidRPr="00224B66">
        <w:rPr>
          <w:rFonts w:ascii="Calibri" w:eastAsia="Times New Roman" w:hAnsi="Calibri" w:cs="Calibri"/>
          <w:color w:val="000000"/>
        </w:rPr>
        <w:t xml:space="preserve">ávrhu </w:t>
      </w:r>
      <w:r w:rsidR="00224B66">
        <w:rPr>
          <w:rFonts w:ascii="Calibri" w:eastAsia="Times New Roman" w:hAnsi="Calibri" w:cs="Calibri"/>
          <w:color w:val="000000"/>
        </w:rPr>
        <w:t>realizace</w:t>
      </w:r>
      <w:r w:rsidR="00224B66" w:rsidRPr="00224B66">
        <w:rPr>
          <w:rFonts w:ascii="Calibri" w:eastAsia="Times New Roman" w:hAnsi="Calibri" w:cs="Calibri"/>
          <w:color w:val="000000"/>
        </w:rPr>
        <w:t xml:space="preserve"> </w:t>
      </w:r>
      <w:r w:rsidR="00823E25" w:rsidRPr="00224B66">
        <w:rPr>
          <w:rFonts w:ascii="Calibri" w:eastAsia="Times New Roman" w:hAnsi="Calibri" w:cs="Calibri"/>
          <w:color w:val="000000"/>
        </w:rPr>
        <w:t xml:space="preserve">ze strany OKS a </w:t>
      </w:r>
      <w:r w:rsidR="00224B66">
        <w:rPr>
          <w:rFonts w:ascii="Calibri" w:eastAsia="Times New Roman" w:hAnsi="Calibri" w:cs="Calibri"/>
          <w:color w:val="000000"/>
        </w:rPr>
        <w:t xml:space="preserve">koordinace </w:t>
      </w:r>
      <w:r w:rsidR="00823E25" w:rsidRPr="00224B66">
        <w:rPr>
          <w:rFonts w:ascii="Calibri" w:eastAsia="Times New Roman" w:hAnsi="Calibri" w:cs="Calibri"/>
          <w:color w:val="000000"/>
        </w:rPr>
        <w:t xml:space="preserve">jejich odsouhlasení </w:t>
      </w:r>
      <w:r w:rsidR="00224B66">
        <w:rPr>
          <w:rFonts w:ascii="Calibri" w:eastAsia="Times New Roman" w:hAnsi="Calibri" w:cs="Calibri"/>
          <w:color w:val="000000"/>
        </w:rPr>
        <w:t>garanty</w:t>
      </w:r>
      <w:r>
        <w:rPr>
          <w:rFonts w:ascii="Calibri" w:eastAsia="Times New Roman" w:hAnsi="Calibri" w:cs="Calibri"/>
          <w:color w:val="000000"/>
        </w:rPr>
        <w:t>,</w:t>
      </w:r>
    </w:p>
    <w:p w14:paraId="5C6B04E0" w14:textId="5F6D593E" w:rsidR="00224B66" w:rsidRDefault="00224B66" w:rsidP="007330DE">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výstupů projekt</w:t>
      </w:r>
      <w:r w:rsidR="009E39A9">
        <w:rPr>
          <w:rFonts w:ascii="Calibri" w:eastAsia="Times New Roman" w:hAnsi="Calibri" w:cs="Calibri"/>
          <w:color w:val="000000"/>
        </w:rPr>
        <w:t>u</w:t>
      </w:r>
      <w:r>
        <w:rPr>
          <w:rFonts w:ascii="Calibri" w:eastAsia="Times New Roman" w:hAnsi="Calibri" w:cs="Calibri"/>
          <w:color w:val="000000"/>
        </w:rPr>
        <w:t xml:space="preserve"> zejména Návrhu realizace z hlediska kvality a dodržení požadavk</w:t>
      </w:r>
      <w:r w:rsidR="00FA60D6">
        <w:rPr>
          <w:rFonts w:ascii="Calibri" w:eastAsia="Times New Roman" w:hAnsi="Calibri" w:cs="Calibri"/>
          <w:color w:val="000000"/>
        </w:rPr>
        <w:t>ů</w:t>
      </w:r>
      <w:r>
        <w:rPr>
          <w:rFonts w:ascii="Calibri" w:eastAsia="Times New Roman" w:hAnsi="Calibri" w:cs="Calibri"/>
          <w:color w:val="000000"/>
        </w:rPr>
        <w:t xml:space="preserve"> na architekturu, integraci a bezpečnost Systému,</w:t>
      </w:r>
    </w:p>
    <w:p w14:paraId="217BC547" w14:textId="239C43AA" w:rsidR="00966EAB" w:rsidRDefault="00FA60D6">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předložení </w:t>
      </w:r>
      <w:r w:rsidR="00966EAB" w:rsidRPr="00224B66">
        <w:rPr>
          <w:rFonts w:ascii="Calibri" w:eastAsia="Times New Roman" w:hAnsi="Calibri" w:cs="Calibri"/>
          <w:color w:val="000000"/>
        </w:rPr>
        <w:t>návrh</w:t>
      </w:r>
      <w:r>
        <w:rPr>
          <w:rFonts w:ascii="Calibri" w:eastAsia="Times New Roman" w:hAnsi="Calibri" w:cs="Calibri"/>
          <w:color w:val="000000"/>
        </w:rPr>
        <w:t>u</w:t>
      </w:r>
      <w:r w:rsidR="00966EAB" w:rsidRPr="00224B66">
        <w:rPr>
          <w:rFonts w:ascii="Calibri" w:eastAsia="Times New Roman" w:hAnsi="Calibri" w:cs="Calibri"/>
          <w:color w:val="000000"/>
        </w:rPr>
        <w:t xml:space="preserve"> na úpravy nebo doplnění metodik </w:t>
      </w:r>
      <w:r w:rsidR="003E7ECA" w:rsidRPr="00224B66">
        <w:rPr>
          <w:rFonts w:ascii="Calibri" w:eastAsia="Calibri" w:hAnsi="Calibri" w:cs="Times New Roman"/>
        </w:rPr>
        <w:t>Objednatele</w:t>
      </w:r>
      <w:r w:rsidR="00966EAB" w:rsidRPr="00224B66">
        <w:rPr>
          <w:rFonts w:ascii="Calibri" w:eastAsia="Times New Roman" w:hAnsi="Calibri" w:cs="Calibri"/>
          <w:color w:val="000000"/>
        </w:rPr>
        <w:t xml:space="preserve"> (řízení projektů, popis architektury, testování případně další)</w:t>
      </w:r>
      <w:r w:rsidR="00823E25" w:rsidRPr="00224B66">
        <w:rPr>
          <w:rFonts w:ascii="Calibri" w:eastAsia="Times New Roman" w:hAnsi="Calibri" w:cs="Calibri"/>
          <w:color w:val="000000"/>
        </w:rPr>
        <w:t xml:space="preserve"> </w:t>
      </w:r>
      <w:r w:rsidR="004214B2">
        <w:rPr>
          <w:rFonts w:ascii="Calibri" w:eastAsia="Times New Roman" w:hAnsi="Calibri" w:cs="Calibri"/>
          <w:color w:val="000000"/>
        </w:rPr>
        <w:t>– prostřednictvím Projektové kanceláře</w:t>
      </w:r>
      <w:r>
        <w:rPr>
          <w:rFonts w:ascii="Calibri" w:eastAsia="Times New Roman" w:hAnsi="Calibri" w:cs="Calibri"/>
          <w:color w:val="000000"/>
        </w:rPr>
        <w:t>,</w:t>
      </w:r>
    </w:p>
    <w:p w14:paraId="6AD41006" w14:textId="7BDFAAFC" w:rsidR="00FA60D6" w:rsidRDefault="00FA60D6">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identifikace rizik Projektu IS DAV, zpracování a předkládání návrhu mitigace rizik evidovaných v Registru rizik,</w:t>
      </w:r>
    </w:p>
    <w:p w14:paraId="1358FC4E" w14:textId="7A885096" w:rsidR="00FA60D6" w:rsidRDefault="00FA60D6">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identifikace bezpečnostních </w:t>
      </w:r>
      <w:r w:rsidR="001F7AE9">
        <w:rPr>
          <w:rFonts w:ascii="Calibri" w:eastAsia="Times New Roman" w:hAnsi="Calibri" w:cs="Calibri"/>
          <w:color w:val="000000"/>
        </w:rPr>
        <w:t>rizik</w:t>
      </w:r>
      <w:r>
        <w:rPr>
          <w:rFonts w:ascii="Calibri" w:eastAsia="Times New Roman" w:hAnsi="Calibri" w:cs="Calibri"/>
          <w:color w:val="000000"/>
        </w:rPr>
        <w:t xml:space="preserve"> souvisejících s věcným obsahem Návrhu realizace,</w:t>
      </w:r>
    </w:p>
    <w:p w14:paraId="589FC619" w14:textId="0105905F" w:rsidR="00FA60D6" w:rsidRPr="00224B66" w:rsidRDefault="00FA60D6">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vedení administrace Projektu IS DAV, vedení souvisejících agend – evidence požadovaných změn, Registr rizik, </w:t>
      </w:r>
      <w:r w:rsidR="001F7AE9">
        <w:rPr>
          <w:rFonts w:ascii="Calibri" w:eastAsia="Times New Roman" w:hAnsi="Calibri" w:cs="Calibri"/>
          <w:color w:val="000000"/>
        </w:rPr>
        <w:t>evidence opatření a doporučení apod.</w:t>
      </w:r>
    </w:p>
    <w:p w14:paraId="244BF60F" w14:textId="77777777" w:rsidR="00966EAB" w:rsidRPr="00173141" w:rsidRDefault="00966EAB" w:rsidP="00173141">
      <w:pPr>
        <w:pStyle w:val="RLTextlnkuslovan"/>
        <w:numPr>
          <w:ilvl w:val="2"/>
          <w:numId w:val="18"/>
        </w:numPr>
        <w:tabs>
          <w:tab w:val="clear" w:pos="2211"/>
        </w:tabs>
        <w:ind w:left="851" w:hanging="851"/>
        <w:rPr>
          <w:rFonts w:eastAsiaTheme="minorHAnsi"/>
          <w:b w:val="0"/>
        </w:rPr>
      </w:pPr>
      <w:r w:rsidRPr="00173141">
        <w:rPr>
          <w:rFonts w:eastAsiaTheme="minorHAnsi"/>
        </w:rPr>
        <w:t>Etapa 2 - Prototyp</w:t>
      </w:r>
    </w:p>
    <w:p w14:paraId="30B9F2DB" w14:textId="4D802EC1" w:rsidR="00823E25" w:rsidRPr="000A310B" w:rsidRDefault="00E833A9" w:rsidP="007330DE">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lastRenderedPageBreak/>
        <w:t xml:space="preserve">koordinace </w:t>
      </w:r>
      <w:r w:rsidR="00FA60D6">
        <w:rPr>
          <w:rFonts w:ascii="Calibri" w:eastAsia="Times New Roman" w:hAnsi="Calibri" w:cs="Calibri"/>
          <w:color w:val="000000"/>
        </w:rPr>
        <w:t xml:space="preserve">a věcná </w:t>
      </w:r>
      <w:r w:rsidR="00966EAB" w:rsidRPr="00966EAB">
        <w:rPr>
          <w:rFonts w:ascii="Calibri" w:eastAsia="Times New Roman" w:hAnsi="Calibri" w:cs="Calibri"/>
          <w:color w:val="000000"/>
        </w:rPr>
        <w:t>kontrol</w:t>
      </w:r>
      <w:r w:rsidR="00FA60D6">
        <w:rPr>
          <w:rFonts w:ascii="Calibri" w:eastAsia="Times New Roman" w:hAnsi="Calibri" w:cs="Calibri"/>
          <w:color w:val="000000"/>
        </w:rPr>
        <w:t>a</w:t>
      </w:r>
      <w:r w:rsidR="00966EAB" w:rsidRPr="00966EAB">
        <w:rPr>
          <w:rFonts w:ascii="Calibri" w:eastAsia="Times New Roman" w:hAnsi="Calibri" w:cs="Calibri"/>
          <w:color w:val="000000"/>
        </w:rPr>
        <w:t xml:space="preserve"> souladu </w:t>
      </w:r>
      <w:r w:rsidR="00FA60D6">
        <w:rPr>
          <w:rFonts w:ascii="Calibri" w:eastAsia="Times New Roman" w:hAnsi="Calibri" w:cs="Calibri"/>
          <w:color w:val="000000"/>
        </w:rPr>
        <w:t>Prototypu</w:t>
      </w:r>
      <w:r w:rsidR="00FA60D6" w:rsidRPr="00966EAB">
        <w:rPr>
          <w:rFonts w:ascii="Calibri" w:eastAsia="Times New Roman" w:hAnsi="Calibri" w:cs="Calibri"/>
          <w:color w:val="000000"/>
        </w:rPr>
        <w:t xml:space="preserve"> </w:t>
      </w:r>
      <w:r w:rsidR="00966EAB" w:rsidRPr="00966EAB">
        <w:rPr>
          <w:rFonts w:ascii="Calibri" w:eastAsia="Times New Roman" w:hAnsi="Calibri" w:cs="Calibri"/>
          <w:color w:val="000000"/>
        </w:rPr>
        <w:t>s</w:t>
      </w:r>
      <w:r w:rsidR="002A43CE">
        <w:rPr>
          <w:rFonts w:ascii="Calibri" w:eastAsia="Times New Roman" w:hAnsi="Calibri" w:cs="Calibri"/>
          <w:color w:val="000000"/>
        </w:rPr>
        <w:t xml:space="preserve"> </w:t>
      </w:r>
      <w:r w:rsidR="00966EAB" w:rsidRPr="00966EAB">
        <w:rPr>
          <w:rFonts w:ascii="Calibri" w:eastAsia="Times New Roman" w:hAnsi="Calibri" w:cs="Calibri"/>
          <w:color w:val="000000"/>
        </w:rPr>
        <w:t>požadavk</w:t>
      </w:r>
      <w:r w:rsidR="00FA60D6">
        <w:rPr>
          <w:rFonts w:ascii="Calibri" w:eastAsia="Times New Roman" w:hAnsi="Calibri" w:cs="Calibri"/>
          <w:color w:val="000000"/>
        </w:rPr>
        <w:t>y</w:t>
      </w:r>
      <w:r w:rsidR="002A43CE">
        <w:rPr>
          <w:rFonts w:ascii="Calibri" w:eastAsia="Times New Roman" w:hAnsi="Calibri" w:cs="Calibri"/>
          <w:color w:val="000000"/>
        </w:rPr>
        <w:t xml:space="preserve"> </w:t>
      </w:r>
      <w:r w:rsidR="00823E25" w:rsidRPr="000A310B">
        <w:rPr>
          <w:rFonts w:ascii="Calibri" w:eastAsia="Times New Roman" w:hAnsi="Calibri" w:cs="Calibri"/>
          <w:color w:val="000000"/>
        </w:rPr>
        <w:t>na základě přiřazení požadavků</w:t>
      </w:r>
      <w:r w:rsidR="002A43CE" w:rsidRPr="000A310B">
        <w:rPr>
          <w:rFonts w:ascii="Calibri" w:eastAsia="Times New Roman" w:hAnsi="Calibri" w:cs="Calibri"/>
          <w:color w:val="000000"/>
        </w:rPr>
        <w:t xml:space="preserve"> garantům</w:t>
      </w:r>
      <w:r w:rsidR="00823E25" w:rsidRPr="000A310B">
        <w:rPr>
          <w:rFonts w:ascii="Calibri" w:eastAsia="Times New Roman" w:hAnsi="Calibri" w:cs="Calibri"/>
          <w:color w:val="000000"/>
        </w:rPr>
        <w:t xml:space="preserve"> </w:t>
      </w:r>
      <w:r w:rsidR="003A53A6">
        <w:rPr>
          <w:rFonts w:ascii="Calibri" w:eastAsia="Times New Roman" w:hAnsi="Calibri" w:cs="Calibri"/>
          <w:color w:val="000000"/>
        </w:rPr>
        <w:t>a ve spolupráci s nimi</w:t>
      </w:r>
      <w:r w:rsidR="00FA60D6" w:rsidRPr="000A310B">
        <w:rPr>
          <w:rFonts w:ascii="Calibri" w:eastAsia="Times New Roman" w:hAnsi="Calibri" w:cs="Calibri"/>
          <w:color w:val="000000"/>
        </w:rPr>
        <w:t>, vč. návrhu opatření </w:t>
      </w:r>
      <w:r w:rsidR="002A43CE" w:rsidRPr="000A310B">
        <w:rPr>
          <w:rFonts w:ascii="Calibri" w:eastAsia="Times New Roman" w:hAnsi="Calibri" w:cs="Calibri"/>
          <w:color w:val="000000"/>
        </w:rPr>
        <w:t>při zjištění roz</w:t>
      </w:r>
      <w:r w:rsidR="00784E54">
        <w:rPr>
          <w:rFonts w:ascii="Calibri" w:eastAsia="Times New Roman" w:hAnsi="Calibri" w:cs="Calibri"/>
          <w:color w:val="000000"/>
        </w:rPr>
        <w:t>dílů či rozporů, a to na základě akceptovaného Návrhu realizace pro Prototyp,</w:t>
      </w:r>
    </w:p>
    <w:p w14:paraId="46FFF7EE" w14:textId="7497B35E" w:rsidR="00966EAB" w:rsidRDefault="00E833A9" w:rsidP="00966EAB">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koordinace </w:t>
      </w:r>
      <w:r w:rsidR="00966EAB" w:rsidRPr="00966EAB">
        <w:rPr>
          <w:rFonts w:ascii="Calibri" w:eastAsia="Times New Roman" w:hAnsi="Calibri" w:cs="Calibri"/>
          <w:color w:val="000000"/>
        </w:rPr>
        <w:t>kontrol</w:t>
      </w:r>
      <w:r>
        <w:rPr>
          <w:rFonts w:ascii="Calibri" w:eastAsia="Times New Roman" w:hAnsi="Calibri" w:cs="Calibri"/>
          <w:color w:val="000000"/>
        </w:rPr>
        <w:t>y</w:t>
      </w:r>
      <w:r w:rsidR="00966EAB" w:rsidRPr="00966EAB">
        <w:rPr>
          <w:rFonts w:ascii="Calibri" w:eastAsia="Times New Roman" w:hAnsi="Calibri" w:cs="Calibri"/>
          <w:color w:val="000000"/>
        </w:rPr>
        <w:t xml:space="preserve"> souladu </w:t>
      </w:r>
      <w:r w:rsidR="00FA60D6">
        <w:rPr>
          <w:rFonts w:ascii="Calibri" w:eastAsia="Times New Roman" w:hAnsi="Calibri" w:cs="Calibri"/>
          <w:color w:val="000000"/>
        </w:rPr>
        <w:t>P</w:t>
      </w:r>
      <w:r w:rsidR="00966EAB" w:rsidRPr="00966EAB">
        <w:rPr>
          <w:rFonts w:ascii="Calibri" w:eastAsia="Times New Roman" w:hAnsi="Calibri" w:cs="Calibri"/>
          <w:color w:val="000000"/>
        </w:rPr>
        <w:t xml:space="preserve">rototypu s </w:t>
      </w:r>
      <w:r w:rsidR="00FA60D6">
        <w:rPr>
          <w:rFonts w:ascii="Calibri" w:eastAsia="Times New Roman" w:hAnsi="Calibri" w:cs="Calibri"/>
          <w:color w:val="000000"/>
        </w:rPr>
        <w:t>Návrhem realizace, popisem</w:t>
      </w:r>
      <w:r w:rsidR="00FA60D6" w:rsidRPr="00966EAB">
        <w:rPr>
          <w:rFonts w:ascii="Calibri" w:eastAsia="Times New Roman" w:hAnsi="Calibri" w:cs="Calibri"/>
          <w:color w:val="000000"/>
        </w:rPr>
        <w:t xml:space="preserve"> </w:t>
      </w:r>
      <w:r w:rsidR="00966EAB" w:rsidRPr="00966EAB">
        <w:rPr>
          <w:rFonts w:ascii="Calibri" w:eastAsia="Times New Roman" w:hAnsi="Calibri" w:cs="Calibri"/>
          <w:color w:val="000000"/>
        </w:rPr>
        <w:t xml:space="preserve">v nabídce </w:t>
      </w:r>
      <w:r w:rsidR="00966EAB">
        <w:rPr>
          <w:rFonts w:ascii="Calibri" w:eastAsia="Times New Roman" w:hAnsi="Calibri" w:cs="Calibri"/>
          <w:color w:val="000000"/>
        </w:rPr>
        <w:t>OKS</w:t>
      </w:r>
      <w:r w:rsidR="00FA60D6">
        <w:rPr>
          <w:rFonts w:ascii="Calibri" w:eastAsia="Times New Roman" w:hAnsi="Calibri" w:cs="Calibri"/>
          <w:color w:val="000000"/>
        </w:rPr>
        <w:t>, vč. Nabídkového Prototypu a se schválenými změnovými požadavky,</w:t>
      </w:r>
    </w:p>
    <w:p w14:paraId="7BCD240C" w14:textId="6C80558A" w:rsidR="00AC30F8" w:rsidRDefault="00AC30F8" w:rsidP="00AC30F8">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koordinace a kontrola instalace Prototypu v přidělených prostředích</w:t>
      </w:r>
      <w:r w:rsidR="00F50157" w:rsidRPr="00F50157">
        <w:rPr>
          <w:rFonts w:ascii="Calibri" w:eastAsia="Times New Roman" w:hAnsi="Calibri" w:cs="Calibri"/>
          <w:color w:val="000000"/>
        </w:rPr>
        <w:t xml:space="preserve"> </w:t>
      </w:r>
      <w:r w:rsidR="00F50157">
        <w:rPr>
          <w:rFonts w:ascii="Calibri" w:eastAsia="Times New Roman" w:hAnsi="Calibri" w:cs="Calibri"/>
          <w:color w:val="000000"/>
        </w:rPr>
        <w:t>ve spolupráci s odborem provozu ICT MPSV</w:t>
      </w:r>
      <w:r>
        <w:rPr>
          <w:rFonts w:ascii="Calibri" w:eastAsia="Times New Roman" w:hAnsi="Calibri" w:cs="Calibri"/>
          <w:color w:val="000000"/>
        </w:rPr>
        <w:t>,</w:t>
      </w:r>
    </w:p>
    <w:p w14:paraId="4A965EE3" w14:textId="24A29D43" w:rsidR="00784E54" w:rsidRPr="001F7AE9" w:rsidRDefault="002A43CE">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koordinace a příprava </w:t>
      </w:r>
      <w:r w:rsidRPr="001F7AE9">
        <w:rPr>
          <w:rFonts w:ascii="Calibri" w:eastAsia="Times New Roman" w:hAnsi="Calibri" w:cs="Calibri"/>
          <w:color w:val="000000"/>
        </w:rPr>
        <w:t>testování Prototypu, zpracování návrhu rozsahu te</w:t>
      </w:r>
      <w:r w:rsidR="00784E54" w:rsidRPr="001F7AE9">
        <w:rPr>
          <w:rFonts w:ascii="Calibri" w:eastAsia="Times New Roman" w:hAnsi="Calibri" w:cs="Calibri"/>
          <w:color w:val="000000"/>
        </w:rPr>
        <w:t xml:space="preserve">stovacích scénářů formou </w:t>
      </w:r>
      <w:r w:rsidR="00784E54" w:rsidRPr="007330DE">
        <w:t>doplnění</w:t>
      </w:r>
      <w:r w:rsidR="001F7AE9" w:rsidRPr="007330DE">
        <w:t xml:space="preserve"> rozsahu</w:t>
      </w:r>
      <w:r w:rsidR="00784E54" w:rsidRPr="007330DE">
        <w:t xml:space="preserve"> testování a testovacích scénářů</w:t>
      </w:r>
      <w:r w:rsidR="00784E54" w:rsidRPr="001F7AE9">
        <w:t xml:space="preserve"> zpracovaných OKS,</w:t>
      </w:r>
    </w:p>
    <w:p w14:paraId="3482A605" w14:textId="7005EE80" w:rsidR="002A43CE" w:rsidRDefault="002A43CE">
      <w:pPr>
        <w:numPr>
          <w:ilvl w:val="1"/>
          <w:numId w:val="14"/>
        </w:numPr>
        <w:spacing w:after="0" w:line="240" w:lineRule="auto"/>
        <w:ind w:left="1800"/>
        <w:contextualSpacing/>
        <w:rPr>
          <w:rFonts w:ascii="Calibri" w:eastAsia="Times New Roman" w:hAnsi="Calibri" w:cs="Calibri"/>
          <w:color w:val="000000"/>
        </w:rPr>
      </w:pPr>
      <w:r w:rsidRPr="001F7AE9">
        <w:rPr>
          <w:rFonts w:ascii="Calibri" w:eastAsia="Times New Roman" w:hAnsi="Calibri" w:cs="Calibri"/>
          <w:color w:val="000000"/>
        </w:rPr>
        <w:t>zpracování plánu testování, vč. koordinace se souvisejícími systémy</w:t>
      </w:r>
      <w:r>
        <w:rPr>
          <w:rFonts w:ascii="Calibri" w:eastAsia="Times New Roman" w:hAnsi="Calibri" w:cs="Calibri"/>
          <w:color w:val="000000"/>
        </w:rPr>
        <w:t>, koordinace a řízení procesu schválení plánu a rozsahu testování,</w:t>
      </w:r>
    </w:p>
    <w:p w14:paraId="7A52E54B" w14:textId="6D6F7C5C" w:rsidR="009816DD" w:rsidRDefault="00966EAB">
      <w:pPr>
        <w:numPr>
          <w:ilvl w:val="1"/>
          <w:numId w:val="14"/>
        </w:numPr>
        <w:spacing w:after="0" w:line="240" w:lineRule="auto"/>
        <w:ind w:left="1800"/>
        <w:contextualSpacing/>
        <w:rPr>
          <w:rFonts w:ascii="Calibri" w:eastAsia="Times New Roman" w:hAnsi="Calibri" w:cs="Calibri"/>
          <w:color w:val="000000"/>
        </w:rPr>
      </w:pPr>
      <w:r w:rsidRPr="002A43CE">
        <w:rPr>
          <w:rFonts w:ascii="Calibri" w:eastAsia="Times New Roman" w:hAnsi="Calibri" w:cs="Calibri"/>
          <w:color w:val="000000"/>
        </w:rPr>
        <w:t xml:space="preserve">koordinace realizace testování </w:t>
      </w:r>
      <w:r w:rsidR="002A43CE" w:rsidRPr="002A43CE">
        <w:rPr>
          <w:rFonts w:ascii="Calibri" w:eastAsia="Times New Roman" w:hAnsi="Calibri" w:cs="Calibri"/>
          <w:color w:val="000000"/>
        </w:rPr>
        <w:t>P</w:t>
      </w:r>
      <w:r w:rsidRPr="002A43CE">
        <w:rPr>
          <w:rFonts w:ascii="Calibri" w:eastAsia="Times New Roman" w:hAnsi="Calibri" w:cs="Calibri"/>
          <w:color w:val="000000"/>
        </w:rPr>
        <w:t>rototypu</w:t>
      </w:r>
      <w:r w:rsidR="002E3726" w:rsidRPr="002A43CE">
        <w:rPr>
          <w:rFonts w:ascii="Calibri" w:eastAsia="Times New Roman" w:hAnsi="Calibri" w:cs="Calibri"/>
          <w:color w:val="000000"/>
        </w:rPr>
        <w:t xml:space="preserve"> </w:t>
      </w:r>
      <w:r w:rsidR="002A43CE" w:rsidRPr="00A07E35">
        <w:rPr>
          <w:rFonts w:ascii="Calibri" w:eastAsia="Times New Roman" w:hAnsi="Calibri" w:cs="Calibri"/>
          <w:color w:val="000000"/>
        </w:rPr>
        <w:t>na základě plánu testování</w:t>
      </w:r>
      <w:r w:rsidR="009816DD">
        <w:rPr>
          <w:rFonts w:ascii="Calibri" w:eastAsia="Times New Roman" w:hAnsi="Calibri" w:cs="Calibri"/>
          <w:color w:val="000000"/>
        </w:rPr>
        <w:t>,</w:t>
      </w:r>
      <w:r w:rsidR="00D87907">
        <w:rPr>
          <w:rFonts w:ascii="Calibri" w:eastAsia="Times New Roman" w:hAnsi="Calibri" w:cs="Calibri"/>
          <w:color w:val="000000"/>
        </w:rPr>
        <w:t xml:space="preserve"> </w:t>
      </w:r>
      <w:r w:rsidR="00784E54">
        <w:rPr>
          <w:rFonts w:ascii="Calibri" w:eastAsia="Times New Roman" w:hAnsi="Calibri" w:cs="Calibri"/>
          <w:color w:val="000000"/>
        </w:rPr>
        <w:t>porovnání výsledků testů s Návrhem realizace pro Prototyp,</w:t>
      </w:r>
    </w:p>
    <w:p w14:paraId="7C265B5F" w14:textId="7F25F7EE" w:rsidR="00784E54" w:rsidRDefault="00784E54">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kontrola a ověření interního testování OKS formou Kontrolního dne, vč. </w:t>
      </w:r>
      <w:r w:rsidR="001F7AE9">
        <w:rPr>
          <w:rFonts w:ascii="Calibri" w:eastAsia="Times New Roman" w:hAnsi="Calibri" w:cs="Calibri"/>
          <w:color w:val="000000"/>
        </w:rPr>
        <w:t xml:space="preserve">zpracování </w:t>
      </w:r>
      <w:r>
        <w:rPr>
          <w:rFonts w:ascii="Calibri" w:eastAsia="Times New Roman" w:hAnsi="Calibri" w:cs="Calibri"/>
          <w:color w:val="000000"/>
        </w:rPr>
        <w:t>závěrů a doporučení,</w:t>
      </w:r>
    </w:p>
    <w:p w14:paraId="568F3429" w14:textId="05F65C17" w:rsidR="00D87907" w:rsidRDefault="00D87907">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dokumentace k Prototypu,</w:t>
      </w:r>
    </w:p>
    <w:p w14:paraId="5737A1A4" w14:textId="5AA6978B" w:rsidR="00D87907" w:rsidRDefault="00D87907">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5F203629" w14:textId="498E7C54" w:rsidR="00094D0D" w:rsidRDefault="00094D0D" w:rsidP="00173141">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přezkoumání a identifikace bezpečnostních rizik, zpracování a předkládání návrhu mitigace rizik</w:t>
      </w:r>
      <w:r w:rsidR="00DE363F">
        <w:rPr>
          <w:rFonts w:ascii="Calibri" w:eastAsia="Times New Roman" w:hAnsi="Calibri" w:cs="Calibri"/>
          <w:color w:val="000000"/>
        </w:rPr>
        <w:t xml:space="preserve"> a</w:t>
      </w:r>
      <w:r>
        <w:rPr>
          <w:rFonts w:ascii="Calibri" w:eastAsia="Times New Roman" w:hAnsi="Calibri" w:cs="Calibri"/>
          <w:color w:val="000000"/>
        </w:rPr>
        <w:t xml:space="preserve"> kontrola jejich realizace,</w:t>
      </w:r>
    </w:p>
    <w:p w14:paraId="3D76BA65" w14:textId="3661644A" w:rsidR="002E3726" w:rsidRPr="002A43CE" w:rsidRDefault="009816DD" w:rsidP="007330DE">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všechny ostatní relevantní činnosti</w:t>
      </w:r>
      <w:r w:rsidR="009D3374">
        <w:rPr>
          <w:rFonts w:ascii="Calibri" w:eastAsia="Times New Roman" w:hAnsi="Calibri" w:cs="Calibri"/>
          <w:color w:val="000000"/>
        </w:rPr>
        <w:t>, které jsou uvedeny</w:t>
      </w:r>
      <w:r>
        <w:rPr>
          <w:rFonts w:ascii="Calibri" w:eastAsia="Times New Roman" w:hAnsi="Calibri" w:cs="Calibri"/>
          <w:color w:val="000000"/>
        </w:rPr>
        <w:t xml:space="preserve"> v předcházejících</w:t>
      </w:r>
      <w:r w:rsidR="002A43CE" w:rsidRPr="00A07E35">
        <w:rPr>
          <w:rFonts w:ascii="Calibri" w:eastAsia="Times New Roman" w:hAnsi="Calibri" w:cs="Calibri"/>
          <w:color w:val="000000"/>
        </w:rPr>
        <w:t xml:space="preserve"> </w:t>
      </w:r>
      <w:r>
        <w:rPr>
          <w:rFonts w:ascii="Calibri" w:eastAsia="Times New Roman" w:hAnsi="Calibri" w:cs="Calibri"/>
          <w:color w:val="000000"/>
        </w:rPr>
        <w:t>etapách.</w:t>
      </w:r>
    </w:p>
    <w:p w14:paraId="337B7DED" w14:textId="77777777" w:rsidR="00966EAB" w:rsidRPr="007330DE" w:rsidRDefault="00966EAB" w:rsidP="007330DE">
      <w:pPr>
        <w:pStyle w:val="RLTextlnkuslovan"/>
        <w:numPr>
          <w:ilvl w:val="2"/>
          <w:numId w:val="18"/>
        </w:numPr>
        <w:tabs>
          <w:tab w:val="clear" w:pos="2211"/>
        </w:tabs>
        <w:ind w:left="851" w:hanging="851"/>
        <w:rPr>
          <w:rFonts w:eastAsiaTheme="minorHAnsi"/>
          <w:b w:val="0"/>
        </w:rPr>
      </w:pPr>
      <w:r w:rsidRPr="007330DE">
        <w:rPr>
          <w:rFonts w:eastAsiaTheme="minorHAnsi"/>
        </w:rPr>
        <w:t>Etapa 3 - Implementace</w:t>
      </w:r>
    </w:p>
    <w:p w14:paraId="422B74FA" w14:textId="65F7139B" w:rsidR="009816DD" w:rsidRDefault="000A310B" w:rsidP="009816DD">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w:t>
      </w:r>
      <w:r w:rsidR="009816DD">
        <w:rPr>
          <w:rFonts w:ascii="Calibri" w:eastAsia="Times New Roman" w:hAnsi="Calibri" w:cs="Calibri"/>
          <w:color w:val="000000"/>
        </w:rPr>
        <w:t xml:space="preserve">oordinace a věcná </w:t>
      </w:r>
      <w:r w:rsidR="009816DD" w:rsidRPr="00966EAB">
        <w:rPr>
          <w:rFonts w:ascii="Calibri" w:eastAsia="Times New Roman" w:hAnsi="Calibri" w:cs="Calibri"/>
          <w:color w:val="000000"/>
        </w:rPr>
        <w:t>kontrol</w:t>
      </w:r>
      <w:r w:rsidR="009816DD">
        <w:rPr>
          <w:rFonts w:ascii="Calibri" w:eastAsia="Times New Roman" w:hAnsi="Calibri" w:cs="Calibri"/>
          <w:color w:val="000000"/>
        </w:rPr>
        <w:t>a</w:t>
      </w:r>
      <w:r w:rsidR="009816DD" w:rsidRPr="00966EAB">
        <w:rPr>
          <w:rFonts w:ascii="Calibri" w:eastAsia="Times New Roman" w:hAnsi="Calibri" w:cs="Calibri"/>
          <w:color w:val="000000"/>
        </w:rPr>
        <w:t xml:space="preserve"> souladu </w:t>
      </w:r>
      <w:r w:rsidR="009816DD">
        <w:rPr>
          <w:rFonts w:ascii="Calibri" w:eastAsia="Times New Roman" w:hAnsi="Calibri" w:cs="Calibri"/>
          <w:color w:val="000000"/>
        </w:rPr>
        <w:t>Systému</w:t>
      </w:r>
      <w:r w:rsidR="009816DD" w:rsidRPr="00966EAB">
        <w:rPr>
          <w:rFonts w:ascii="Calibri" w:eastAsia="Times New Roman" w:hAnsi="Calibri" w:cs="Calibri"/>
          <w:color w:val="000000"/>
        </w:rPr>
        <w:t xml:space="preserve"> s požadavk</w:t>
      </w:r>
      <w:r w:rsidR="009816DD">
        <w:rPr>
          <w:rFonts w:ascii="Calibri" w:eastAsia="Times New Roman" w:hAnsi="Calibri" w:cs="Calibri"/>
          <w:color w:val="000000"/>
        </w:rPr>
        <w:t xml:space="preserve">y </w:t>
      </w:r>
      <w:r w:rsidR="009816DD" w:rsidRPr="002A43CE">
        <w:rPr>
          <w:rFonts w:ascii="Calibri" w:eastAsia="Times New Roman" w:hAnsi="Calibri" w:cs="Calibri"/>
          <w:color w:val="000000"/>
        </w:rPr>
        <w:t xml:space="preserve">na základě </w:t>
      </w:r>
      <w:r w:rsidR="003A53A6">
        <w:rPr>
          <w:rFonts w:ascii="Calibri" w:eastAsia="Times New Roman" w:hAnsi="Calibri" w:cs="Calibri"/>
          <w:color w:val="000000"/>
        </w:rPr>
        <w:t xml:space="preserve">akceptovaného Návrhu realizace, </w:t>
      </w:r>
      <w:r w:rsidR="009816DD" w:rsidRPr="002A43CE">
        <w:rPr>
          <w:rFonts w:ascii="Calibri" w:eastAsia="Times New Roman" w:hAnsi="Calibri" w:cs="Calibri"/>
          <w:color w:val="000000"/>
        </w:rPr>
        <w:t>přiřazení požadavků</w:t>
      </w:r>
      <w:r w:rsidR="009816DD">
        <w:rPr>
          <w:rFonts w:ascii="Calibri" w:eastAsia="Times New Roman" w:hAnsi="Calibri" w:cs="Calibri"/>
          <w:color w:val="000000"/>
        </w:rPr>
        <w:t xml:space="preserve"> garantům</w:t>
      </w:r>
      <w:r w:rsidR="003A53A6">
        <w:rPr>
          <w:rFonts w:ascii="Calibri" w:eastAsia="Times New Roman" w:hAnsi="Calibri" w:cs="Calibri"/>
          <w:color w:val="000000"/>
        </w:rPr>
        <w:t xml:space="preserve"> a ve spolupráci s nimi</w:t>
      </w:r>
      <w:r w:rsidR="009816DD" w:rsidRPr="002A43CE">
        <w:rPr>
          <w:rFonts w:ascii="Calibri" w:eastAsia="Times New Roman" w:hAnsi="Calibri" w:cs="Calibri"/>
          <w:color w:val="000000"/>
        </w:rPr>
        <w:t>, vč. návrhu opatření </w:t>
      </w:r>
      <w:r w:rsidR="009816DD">
        <w:rPr>
          <w:rFonts w:ascii="Calibri" w:eastAsia="Times New Roman" w:hAnsi="Calibri" w:cs="Calibri"/>
          <w:color w:val="000000"/>
        </w:rPr>
        <w:t>při zjištění rozdílů či rozporů,</w:t>
      </w:r>
      <w:r w:rsidR="00B87C14">
        <w:rPr>
          <w:rFonts w:ascii="Calibri" w:eastAsia="Times New Roman" w:hAnsi="Calibri" w:cs="Calibri"/>
          <w:color w:val="000000"/>
        </w:rPr>
        <w:t xml:space="preserve"> </w:t>
      </w:r>
    </w:p>
    <w:p w14:paraId="02B7E368" w14:textId="1FA6DEF1" w:rsidR="00966EAB" w:rsidRDefault="00E833A9" w:rsidP="00966EAB">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koordinace </w:t>
      </w:r>
      <w:r w:rsidR="00966EAB" w:rsidRPr="00966EAB">
        <w:rPr>
          <w:rFonts w:ascii="Calibri" w:eastAsia="Times New Roman" w:hAnsi="Calibri" w:cs="Calibri"/>
          <w:color w:val="000000"/>
        </w:rPr>
        <w:t>kontrol</w:t>
      </w:r>
      <w:r>
        <w:rPr>
          <w:rFonts w:ascii="Calibri" w:eastAsia="Times New Roman" w:hAnsi="Calibri" w:cs="Calibri"/>
          <w:color w:val="000000"/>
        </w:rPr>
        <w:t>y</w:t>
      </w:r>
      <w:r w:rsidR="00966EAB" w:rsidRPr="00966EAB">
        <w:rPr>
          <w:rFonts w:ascii="Calibri" w:eastAsia="Times New Roman" w:hAnsi="Calibri" w:cs="Calibri"/>
          <w:color w:val="000000"/>
        </w:rPr>
        <w:t xml:space="preserve"> souladu </w:t>
      </w:r>
      <w:r w:rsidR="009816DD">
        <w:rPr>
          <w:rFonts w:ascii="Calibri" w:eastAsia="Times New Roman" w:hAnsi="Calibri" w:cs="Calibri"/>
          <w:color w:val="000000"/>
        </w:rPr>
        <w:t>Systému</w:t>
      </w:r>
      <w:r w:rsidR="00966EAB" w:rsidRPr="00966EAB">
        <w:rPr>
          <w:rFonts w:ascii="Calibri" w:eastAsia="Times New Roman" w:hAnsi="Calibri" w:cs="Calibri"/>
          <w:color w:val="000000"/>
        </w:rPr>
        <w:t xml:space="preserve"> s </w:t>
      </w:r>
      <w:r w:rsidR="009816DD">
        <w:rPr>
          <w:rFonts w:ascii="Calibri" w:eastAsia="Times New Roman" w:hAnsi="Calibri" w:cs="Calibri"/>
          <w:color w:val="000000"/>
        </w:rPr>
        <w:t xml:space="preserve">Návrhem realizace, Prototypem </w:t>
      </w:r>
      <w:r w:rsidR="00966EAB" w:rsidRPr="00966EAB">
        <w:rPr>
          <w:rFonts w:ascii="Calibri" w:eastAsia="Times New Roman" w:hAnsi="Calibri" w:cs="Calibri"/>
          <w:color w:val="000000"/>
        </w:rPr>
        <w:t>a</w:t>
      </w:r>
      <w:r w:rsidR="009816DD">
        <w:rPr>
          <w:rFonts w:ascii="Calibri" w:eastAsia="Times New Roman" w:hAnsi="Calibri" w:cs="Calibri"/>
          <w:color w:val="000000"/>
        </w:rPr>
        <w:t xml:space="preserve"> schválenými změnovými požadavky,</w:t>
      </w:r>
    </w:p>
    <w:p w14:paraId="0825C3A1" w14:textId="63DDA782" w:rsidR="000A310B" w:rsidRDefault="00966EAB" w:rsidP="007330DE">
      <w:pPr>
        <w:numPr>
          <w:ilvl w:val="1"/>
          <w:numId w:val="14"/>
        </w:numPr>
        <w:spacing w:after="0" w:line="240" w:lineRule="auto"/>
        <w:ind w:left="1800"/>
        <w:contextualSpacing/>
        <w:rPr>
          <w:rFonts w:ascii="Calibri" w:eastAsia="Times New Roman" w:hAnsi="Calibri" w:cs="Calibri"/>
          <w:color w:val="000000"/>
        </w:rPr>
      </w:pPr>
      <w:r w:rsidRPr="000A310B">
        <w:rPr>
          <w:rFonts w:ascii="Calibri" w:eastAsia="Times New Roman" w:hAnsi="Calibri" w:cs="Calibri"/>
          <w:color w:val="000000"/>
        </w:rPr>
        <w:t>koordinace přípravy</w:t>
      </w:r>
      <w:r w:rsidR="009D3374" w:rsidRPr="000A310B">
        <w:rPr>
          <w:rFonts w:ascii="Calibri" w:eastAsia="Times New Roman" w:hAnsi="Calibri" w:cs="Calibri"/>
          <w:color w:val="000000"/>
        </w:rPr>
        <w:t xml:space="preserve"> a</w:t>
      </w:r>
      <w:r w:rsidRPr="000A310B">
        <w:rPr>
          <w:rFonts w:ascii="Calibri" w:eastAsia="Times New Roman" w:hAnsi="Calibri" w:cs="Calibri"/>
          <w:color w:val="000000"/>
        </w:rPr>
        <w:t xml:space="preserve"> </w:t>
      </w:r>
      <w:r w:rsidR="009D3374" w:rsidRPr="000A310B">
        <w:rPr>
          <w:rFonts w:ascii="Calibri" w:eastAsia="Times New Roman" w:hAnsi="Calibri" w:cs="Calibri"/>
          <w:color w:val="000000"/>
        </w:rPr>
        <w:t xml:space="preserve">řízení </w:t>
      </w:r>
      <w:r w:rsidRPr="000A310B">
        <w:rPr>
          <w:rFonts w:ascii="Calibri" w:eastAsia="Times New Roman" w:hAnsi="Calibri" w:cs="Calibri"/>
          <w:color w:val="000000"/>
        </w:rPr>
        <w:t xml:space="preserve">realizace testování </w:t>
      </w:r>
      <w:r w:rsidR="009D3374" w:rsidRPr="000A310B">
        <w:rPr>
          <w:rFonts w:ascii="Calibri" w:eastAsia="Times New Roman" w:hAnsi="Calibri" w:cs="Calibri"/>
          <w:color w:val="000000"/>
        </w:rPr>
        <w:t xml:space="preserve">Systému, zpracování připomínek k </w:t>
      </w:r>
      <w:r w:rsidR="00BE7FD7" w:rsidRPr="009D3374">
        <w:rPr>
          <w:rFonts w:ascii="Calibri" w:eastAsia="Times New Roman" w:hAnsi="Calibri" w:cs="Calibri"/>
          <w:color w:val="000000"/>
        </w:rPr>
        <w:t>plánu testování a testovací</w:t>
      </w:r>
      <w:r w:rsidR="00784E54">
        <w:rPr>
          <w:rFonts w:ascii="Calibri" w:eastAsia="Times New Roman" w:hAnsi="Calibri" w:cs="Calibri"/>
          <w:color w:val="000000"/>
        </w:rPr>
        <w:t>m</w:t>
      </w:r>
      <w:r w:rsidR="00BE7FD7" w:rsidRPr="009D3374">
        <w:rPr>
          <w:rFonts w:ascii="Calibri" w:eastAsia="Times New Roman" w:hAnsi="Calibri" w:cs="Calibri"/>
          <w:color w:val="000000"/>
        </w:rPr>
        <w:t xml:space="preserve"> příkladů</w:t>
      </w:r>
      <w:r w:rsidR="00784E54">
        <w:rPr>
          <w:rFonts w:ascii="Calibri" w:eastAsia="Times New Roman" w:hAnsi="Calibri" w:cs="Calibri"/>
          <w:color w:val="000000"/>
        </w:rPr>
        <w:t>m</w:t>
      </w:r>
      <w:r w:rsidR="00793E70">
        <w:rPr>
          <w:rFonts w:ascii="Calibri" w:eastAsia="Times New Roman" w:hAnsi="Calibri" w:cs="Calibri"/>
          <w:color w:val="000000"/>
        </w:rPr>
        <w:t xml:space="preserve">, které připravil </w:t>
      </w:r>
      <w:r w:rsidR="00BE7FD7" w:rsidRPr="009D3374">
        <w:rPr>
          <w:rFonts w:ascii="Calibri" w:eastAsia="Times New Roman" w:hAnsi="Calibri" w:cs="Calibri"/>
          <w:color w:val="000000"/>
        </w:rPr>
        <w:t>OKS</w:t>
      </w:r>
      <w:r w:rsidR="009D3374">
        <w:rPr>
          <w:rFonts w:ascii="Calibri" w:eastAsia="Times New Roman" w:hAnsi="Calibri" w:cs="Calibri"/>
          <w:color w:val="000000"/>
        </w:rPr>
        <w:t xml:space="preserve">, vč. vyhodnocení testování, </w:t>
      </w:r>
    </w:p>
    <w:p w14:paraId="488E1921" w14:textId="1281042D" w:rsidR="00AC30F8" w:rsidRDefault="00AC30F8" w:rsidP="007330DE">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koordinace a kontrola instalací Systému v přidělených prostředích</w:t>
      </w:r>
      <w:r w:rsidR="00F50157">
        <w:rPr>
          <w:rFonts w:ascii="Calibri" w:eastAsia="Times New Roman" w:hAnsi="Calibri" w:cs="Calibri"/>
          <w:color w:val="000000"/>
        </w:rPr>
        <w:t xml:space="preserve"> ve spolupráci s odborem provozu ICT MPSV</w:t>
      </w:r>
      <w:r>
        <w:rPr>
          <w:rFonts w:ascii="Calibri" w:eastAsia="Times New Roman" w:hAnsi="Calibri" w:cs="Calibri"/>
          <w:color w:val="000000"/>
        </w:rPr>
        <w:t>,</w:t>
      </w:r>
    </w:p>
    <w:p w14:paraId="191677A6" w14:textId="235D583B" w:rsidR="00BE7FD7" w:rsidRDefault="009D3374" w:rsidP="007330DE">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rozsahu integračních testů a koordinace jejich průběhu, vč. vyhodnocení</w:t>
      </w:r>
      <w:r w:rsidR="00793E70">
        <w:rPr>
          <w:rFonts w:ascii="Calibri" w:eastAsia="Times New Roman" w:hAnsi="Calibri" w:cs="Calibri"/>
          <w:color w:val="000000"/>
        </w:rPr>
        <w:t xml:space="preserve"> a</w:t>
      </w:r>
      <w:r w:rsidR="000A310B">
        <w:rPr>
          <w:rFonts w:ascii="Calibri" w:eastAsia="Times New Roman" w:hAnsi="Calibri" w:cs="Calibri"/>
          <w:color w:val="000000"/>
        </w:rPr>
        <w:t xml:space="preserve"> kontroly vypořádání připomínek</w:t>
      </w:r>
      <w:r>
        <w:rPr>
          <w:rFonts w:ascii="Calibri" w:eastAsia="Times New Roman" w:hAnsi="Calibri" w:cs="Calibri"/>
          <w:color w:val="000000"/>
        </w:rPr>
        <w:t>,</w:t>
      </w:r>
    </w:p>
    <w:p w14:paraId="0CEB65A8" w14:textId="77777777" w:rsidR="00D87907" w:rsidRDefault="00D87907" w:rsidP="00D87907">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158F4222" w14:textId="77777777" w:rsidR="009D3374" w:rsidRPr="002A43CE" w:rsidRDefault="009D3374" w:rsidP="009D3374">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všechny ostatní relevantní činnosti, které jsou uvedeny v předcházejících</w:t>
      </w:r>
      <w:r w:rsidRPr="00A07E35">
        <w:rPr>
          <w:rFonts w:ascii="Calibri" w:eastAsia="Times New Roman" w:hAnsi="Calibri" w:cs="Calibri"/>
          <w:color w:val="000000"/>
        </w:rPr>
        <w:t xml:space="preserve"> </w:t>
      </w:r>
      <w:r>
        <w:rPr>
          <w:rFonts w:ascii="Calibri" w:eastAsia="Times New Roman" w:hAnsi="Calibri" w:cs="Calibri"/>
          <w:color w:val="000000"/>
        </w:rPr>
        <w:t>etapách.</w:t>
      </w:r>
    </w:p>
    <w:p w14:paraId="6B843A9F" w14:textId="77777777" w:rsidR="00966EAB" w:rsidRPr="007330DE" w:rsidRDefault="00966EAB" w:rsidP="007330DE">
      <w:pPr>
        <w:pStyle w:val="RLTextlnkuslovan"/>
        <w:numPr>
          <w:ilvl w:val="2"/>
          <w:numId w:val="18"/>
        </w:numPr>
        <w:tabs>
          <w:tab w:val="clear" w:pos="2211"/>
        </w:tabs>
        <w:ind w:left="851" w:hanging="851"/>
        <w:rPr>
          <w:rFonts w:eastAsiaTheme="minorHAnsi"/>
          <w:b w:val="0"/>
        </w:rPr>
      </w:pPr>
      <w:r w:rsidRPr="007330DE">
        <w:rPr>
          <w:rFonts w:eastAsiaTheme="minorHAnsi"/>
        </w:rPr>
        <w:t>Etapa 4 - Akceptace Implementace a Dokumentace</w:t>
      </w:r>
    </w:p>
    <w:p w14:paraId="4AC9C4D8" w14:textId="3F688D0A" w:rsidR="00966EAB" w:rsidRPr="00966EAB" w:rsidRDefault="00966EAB" w:rsidP="00966EAB">
      <w:pPr>
        <w:numPr>
          <w:ilvl w:val="1"/>
          <w:numId w:val="14"/>
        </w:numPr>
        <w:spacing w:after="0" w:line="240" w:lineRule="auto"/>
        <w:ind w:left="1800"/>
        <w:contextualSpacing/>
        <w:rPr>
          <w:rFonts w:ascii="Calibri" w:eastAsia="Times New Roman" w:hAnsi="Calibri" w:cs="Calibri"/>
          <w:color w:val="000000"/>
        </w:rPr>
      </w:pPr>
      <w:r w:rsidRPr="00966EAB">
        <w:rPr>
          <w:rFonts w:ascii="Calibri" w:eastAsia="Times New Roman" w:hAnsi="Calibri" w:cs="Calibri"/>
          <w:color w:val="000000"/>
        </w:rPr>
        <w:t xml:space="preserve">koordinace finální akceptace </w:t>
      </w:r>
      <w:r w:rsidR="00D87907">
        <w:rPr>
          <w:rFonts w:ascii="Calibri" w:eastAsia="Times New Roman" w:hAnsi="Calibri" w:cs="Calibri"/>
          <w:color w:val="000000"/>
        </w:rPr>
        <w:t>Systému</w:t>
      </w:r>
      <w:r w:rsidRPr="00966EAB">
        <w:rPr>
          <w:rFonts w:ascii="Calibri" w:eastAsia="Times New Roman" w:hAnsi="Calibri" w:cs="Calibri"/>
          <w:color w:val="000000"/>
        </w:rPr>
        <w:t xml:space="preserve"> </w:t>
      </w:r>
      <w:r w:rsidR="00BE7FD7">
        <w:rPr>
          <w:rFonts w:ascii="Calibri" w:eastAsia="Times New Roman" w:hAnsi="Calibri" w:cs="Calibri"/>
          <w:color w:val="000000"/>
        </w:rPr>
        <w:t xml:space="preserve">na základě podkladů </w:t>
      </w:r>
      <w:r w:rsidR="00D87907">
        <w:rPr>
          <w:rFonts w:ascii="Calibri" w:eastAsia="Times New Roman" w:hAnsi="Calibri" w:cs="Calibri"/>
          <w:color w:val="000000"/>
        </w:rPr>
        <w:t>v rozsahu:</w:t>
      </w:r>
    </w:p>
    <w:p w14:paraId="39917FA4" w14:textId="363C0063" w:rsidR="00966EAB" w:rsidRPr="00966EAB" w:rsidRDefault="00966EAB" w:rsidP="00966EAB">
      <w:pPr>
        <w:numPr>
          <w:ilvl w:val="2"/>
          <w:numId w:val="14"/>
        </w:numPr>
        <w:spacing w:after="0" w:line="240" w:lineRule="auto"/>
        <w:contextualSpacing/>
        <w:rPr>
          <w:rFonts w:ascii="Calibri" w:eastAsia="Times New Roman" w:hAnsi="Calibri" w:cs="Calibri"/>
          <w:color w:val="000000"/>
        </w:rPr>
      </w:pPr>
      <w:r w:rsidRPr="00966EAB">
        <w:rPr>
          <w:rFonts w:ascii="Calibri" w:eastAsia="Times New Roman" w:hAnsi="Calibri" w:cs="Calibri"/>
          <w:color w:val="000000"/>
        </w:rPr>
        <w:t>soulad se seznamem požadavků</w:t>
      </w:r>
      <w:r w:rsidR="00D87907">
        <w:rPr>
          <w:rFonts w:ascii="Calibri" w:eastAsia="Times New Roman" w:hAnsi="Calibri" w:cs="Calibri"/>
          <w:color w:val="000000"/>
        </w:rPr>
        <w:t>,</w:t>
      </w:r>
    </w:p>
    <w:p w14:paraId="1DDA8302" w14:textId="3BDAC7B8" w:rsidR="00966EAB" w:rsidRPr="00966EAB" w:rsidRDefault="00966EAB" w:rsidP="00966EAB">
      <w:pPr>
        <w:numPr>
          <w:ilvl w:val="2"/>
          <w:numId w:val="14"/>
        </w:numPr>
        <w:spacing w:after="0" w:line="240" w:lineRule="auto"/>
        <w:contextualSpacing/>
        <w:rPr>
          <w:rFonts w:ascii="Calibri" w:eastAsia="Times New Roman" w:hAnsi="Calibri" w:cs="Calibri"/>
          <w:color w:val="000000"/>
        </w:rPr>
      </w:pPr>
      <w:r w:rsidRPr="00966EAB">
        <w:rPr>
          <w:rFonts w:ascii="Calibri" w:eastAsia="Times New Roman" w:hAnsi="Calibri" w:cs="Calibri"/>
          <w:color w:val="000000"/>
        </w:rPr>
        <w:t xml:space="preserve">soulad se standardy definovanými v rámci </w:t>
      </w:r>
      <w:r w:rsidR="00D87907">
        <w:rPr>
          <w:rFonts w:ascii="Calibri" w:eastAsia="Times New Roman" w:hAnsi="Calibri" w:cs="Calibri"/>
          <w:color w:val="000000"/>
        </w:rPr>
        <w:t>Návrhu realizace a změnovými požadavky,</w:t>
      </w:r>
    </w:p>
    <w:p w14:paraId="6B9820DB" w14:textId="48483CF3" w:rsidR="00D87907" w:rsidRDefault="00D87907" w:rsidP="007330DE">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vyhodnocená akceptačního testování, vč. zpracování návrhu opatření,</w:t>
      </w:r>
    </w:p>
    <w:p w14:paraId="16571AC2" w14:textId="5C18811A" w:rsidR="00D87907" w:rsidRDefault="00D87907" w:rsidP="007330DE">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řízení akceptace Dokumentace, </w:t>
      </w:r>
    </w:p>
    <w:p w14:paraId="4EB5BD24" w14:textId="77777777" w:rsidR="00AC30F8" w:rsidRDefault="00AC30F8" w:rsidP="00AC30F8">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2D25E525" w14:textId="77777777" w:rsidR="00AC30F8" w:rsidRPr="002A43CE" w:rsidRDefault="00AC30F8" w:rsidP="00AC30F8">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všechny ostatní relevantní činnosti, které jsou uvedeny v předcházejících</w:t>
      </w:r>
      <w:r w:rsidRPr="00A07E35">
        <w:rPr>
          <w:rFonts w:ascii="Calibri" w:eastAsia="Times New Roman" w:hAnsi="Calibri" w:cs="Calibri"/>
          <w:color w:val="000000"/>
        </w:rPr>
        <w:t xml:space="preserve"> </w:t>
      </w:r>
      <w:r>
        <w:rPr>
          <w:rFonts w:ascii="Calibri" w:eastAsia="Times New Roman" w:hAnsi="Calibri" w:cs="Calibri"/>
          <w:color w:val="000000"/>
        </w:rPr>
        <w:t>etapách.</w:t>
      </w:r>
    </w:p>
    <w:p w14:paraId="5EA7E575" w14:textId="77777777" w:rsidR="00966EAB" w:rsidRPr="00173141" w:rsidRDefault="00966EAB" w:rsidP="00173141">
      <w:pPr>
        <w:pStyle w:val="RLTextlnkuslovan"/>
        <w:numPr>
          <w:ilvl w:val="2"/>
          <w:numId w:val="18"/>
        </w:numPr>
        <w:tabs>
          <w:tab w:val="clear" w:pos="2211"/>
        </w:tabs>
        <w:ind w:left="851" w:hanging="851"/>
        <w:rPr>
          <w:rFonts w:eastAsiaTheme="minorHAnsi"/>
          <w:b w:val="0"/>
        </w:rPr>
      </w:pPr>
      <w:r w:rsidRPr="00173141">
        <w:rPr>
          <w:rFonts w:eastAsiaTheme="minorHAnsi"/>
        </w:rPr>
        <w:t>Etapa 5 - Ověřovací provoz</w:t>
      </w:r>
    </w:p>
    <w:p w14:paraId="5577EE53" w14:textId="7A447C20" w:rsidR="00D87907" w:rsidRDefault="00B87C14" w:rsidP="00D87907">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lastRenderedPageBreak/>
        <w:t>z</w:t>
      </w:r>
      <w:r w:rsidR="00D87907">
        <w:rPr>
          <w:rFonts w:ascii="Calibri" w:eastAsia="Times New Roman" w:hAnsi="Calibri" w:cs="Calibri"/>
          <w:color w:val="000000"/>
        </w:rPr>
        <w:t>pracování návrhu rozsahu Ověřovacího provozu</w:t>
      </w:r>
      <w:r w:rsidR="004E7178">
        <w:rPr>
          <w:rFonts w:ascii="Calibri" w:eastAsia="Times New Roman" w:hAnsi="Calibri" w:cs="Calibri"/>
          <w:color w:val="000000"/>
        </w:rPr>
        <w:t xml:space="preserve"> ve spolupráci s odborem provozu ICT MPSV</w:t>
      </w:r>
      <w:r w:rsidR="00D87907">
        <w:rPr>
          <w:rFonts w:ascii="Calibri" w:eastAsia="Times New Roman" w:hAnsi="Calibri" w:cs="Calibri"/>
          <w:color w:val="000000"/>
        </w:rPr>
        <w:t>, vč. projednání s OKS,</w:t>
      </w:r>
    </w:p>
    <w:p w14:paraId="71182D2E" w14:textId="5AFB1277" w:rsidR="00AC30F8" w:rsidRDefault="00AC30F8" w:rsidP="00D87907">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zpracování návrhu přechodu do produkčního provozu</w:t>
      </w:r>
      <w:r w:rsidR="004E7178">
        <w:rPr>
          <w:rFonts w:ascii="Calibri" w:eastAsia="Times New Roman" w:hAnsi="Calibri" w:cs="Calibri"/>
          <w:color w:val="000000"/>
        </w:rPr>
        <w:t xml:space="preserve"> ve spolupráci s odborem provozu ICT MPSV</w:t>
      </w:r>
      <w:r>
        <w:rPr>
          <w:rFonts w:ascii="Calibri" w:eastAsia="Times New Roman" w:hAnsi="Calibri" w:cs="Calibri"/>
          <w:color w:val="000000"/>
        </w:rPr>
        <w:t>,</w:t>
      </w:r>
    </w:p>
    <w:p w14:paraId="080267A2" w14:textId="77777777" w:rsidR="00AC30F8" w:rsidRDefault="00E833A9" w:rsidP="00D87907">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 xml:space="preserve">koordinace </w:t>
      </w:r>
      <w:r w:rsidR="00AC30F8">
        <w:rPr>
          <w:rFonts w:ascii="Calibri" w:eastAsia="Times New Roman" w:hAnsi="Calibri" w:cs="Calibri"/>
          <w:color w:val="000000"/>
        </w:rPr>
        <w:t>průběhu Ověřovacího provozu, vyhodnocení a návrh opatření,</w:t>
      </w:r>
    </w:p>
    <w:p w14:paraId="208B447A" w14:textId="77777777" w:rsidR="00AC30F8" w:rsidRDefault="00AC30F8" w:rsidP="00AC30F8">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05C3C3B1" w14:textId="77777777" w:rsidR="00AC30F8" w:rsidRPr="002A43CE" w:rsidRDefault="00AC30F8" w:rsidP="00AC30F8">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všechny ostatní relevantní činnosti, které jsou uvedeny v předcházejících</w:t>
      </w:r>
      <w:r w:rsidRPr="00A07E35">
        <w:rPr>
          <w:rFonts w:ascii="Calibri" w:eastAsia="Times New Roman" w:hAnsi="Calibri" w:cs="Calibri"/>
          <w:color w:val="000000"/>
        </w:rPr>
        <w:t xml:space="preserve"> </w:t>
      </w:r>
      <w:r>
        <w:rPr>
          <w:rFonts w:ascii="Calibri" w:eastAsia="Times New Roman" w:hAnsi="Calibri" w:cs="Calibri"/>
          <w:color w:val="000000"/>
        </w:rPr>
        <w:t>etapách.</w:t>
      </w:r>
    </w:p>
    <w:p w14:paraId="1BF921F3" w14:textId="77777777" w:rsidR="00966EAB" w:rsidRPr="007330DE" w:rsidRDefault="00966EAB" w:rsidP="007330DE">
      <w:pPr>
        <w:pStyle w:val="RLTextlnkuslovan"/>
        <w:numPr>
          <w:ilvl w:val="2"/>
          <w:numId w:val="18"/>
        </w:numPr>
        <w:tabs>
          <w:tab w:val="clear" w:pos="2211"/>
        </w:tabs>
        <w:ind w:left="851" w:hanging="851"/>
        <w:rPr>
          <w:rFonts w:eastAsiaTheme="minorHAnsi"/>
          <w:b w:val="0"/>
        </w:rPr>
      </w:pPr>
      <w:r w:rsidRPr="007330DE">
        <w:rPr>
          <w:rFonts w:eastAsiaTheme="minorHAnsi"/>
        </w:rPr>
        <w:t xml:space="preserve">Etapa 6 - Provoz </w:t>
      </w:r>
    </w:p>
    <w:p w14:paraId="3F9831E8" w14:textId="305AE11F" w:rsidR="00966EAB" w:rsidRDefault="00966EAB" w:rsidP="00966EAB">
      <w:pPr>
        <w:numPr>
          <w:ilvl w:val="1"/>
          <w:numId w:val="14"/>
        </w:numPr>
        <w:spacing w:after="0" w:line="240" w:lineRule="auto"/>
        <w:ind w:left="1800"/>
        <w:contextualSpacing/>
        <w:rPr>
          <w:rFonts w:ascii="Calibri" w:eastAsia="Times New Roman" w:hAnsi="Calibri" w:cs="Calibri"/>
          <w:color w:val="000000"/>
        </w:rPr>
      </w:pPr>
      <w:r w:rsidRPr="00966EAB">
        <w:rPr>
          <w:rFonts w:ascii="Calibri" w:eastAsia="Times New Roman" w:hAnsi="Calibri" w:cs="Calibri"/>
          <w:color w:val="000000"/>
        </w:rPr>
        <w:t>vyhodnocení souladu</w:t>
      </w:r>
      <w:r w:rsidR="00AC30F8">
        <w:rPr>
          <w:rFonts w:ascii="Calibri" w:eastAsia="Times New Roman" w:hAnsi="Calibri" w:cs="Calibri"/>
          <w:color w:val="000000"/>
        </w:rPr>
        <w:t xml:space="preserve"> Systému</w:t>
      </w:r>
      <w:r w:rsidRPr="00966EAB">
        <w:rPr>
          <w:rFonts w:ascii="Calibri" w:eastAsia="Times New Roman" w:hAnsi="Calibri" w:cs="Calibri"/>
          <w:color w:val="000000"/>
        </w:rPr>
        <w:t xml:space="preserve"> v </w:t>
      </w:r>
      <w:r w:rsidR="00AC30F8">
        <w:rPr>
          <w:rFonts w:ascii="Calibri" w:eastAsia="Times New Roman" w:hAnsi="Calibri" w:cs="Calibri"/>
          <w:color w:val="000000"/>
        </w:rPr>
        <w:t>produkčním</w:t>
      </w:r>
      <w:r w:rsidR="00AC30F8" w:rsidRPr="00966EAB">
        <w:rPr>
          <w:rFonts w:ascii="Calibri" w:eastAsia="Times New Roman" w:hAnsi="Calibri" w:cs="Calibri"/>
          <w:color w:val="000000"/>
        </w:rPr>
        <w:t xml:space="preserve"> </w:t>
      </w:r>
      <w:r w:rsidRPr="00966EAB">
        <w:rPr>
          <w:rFonts w:ascii="Calibri" w:eastAsia="Times New Roman" w:hAnsi="Calibri" w:cs="Calibri"/>
          <w:color w:val="000000"/>
        </w:rPr>
        <w:t xml:space="preserve">provozu </w:t>
      </w:r>
      <w:r w:rsidR="00AC30F8">
        <w:rPr>
          <w:rFonts w:ascii="Calibri" w:eastAsia="Times New Roman" w:hAnsi="Calibri" w:cs="Calibri"/>
          <w:color w:val="000000"/>
        </w:rPr>
        <w:t>s parametry, které definuje smluvní dokumentace</w:t>
      </w:r>
      <w:r w:rsidR="00DE363F">
        <w:rPr>
          <w:rFonts w:ascii="Calibri" w:eastAsia="Times New Roman" w:hAnsi="Calibri" w:cs="Calibri"/>
          <w:color w:val="000000"/>
        </w:rPr>
        <w:t xml:space="preserve"> </w:t>
      </w:r>
      <w:r w:rsidR="004E7178">
        <w:rPr>
          <w:rFonts w:ascii="Calibri" w:eastAsia="Times New Roman" w:hAnsi="Calibri" w:cs="Calibri"/>
          <w:color w:val="000000"/>
        </w:rPr>
        <w:t>na základě podkladů odboru provozu ICT MPSV</w:t>
      </w:r>
      <w:r w:rsidR="00AC30F8">
        <w:rPr>
          <w:rFonts w:ascii="Calibri" w:eastAsia="Times New Roman" w:hAnsi="Calibri" w:cs="Calibri"/>
          <w:color w:val="000000"/>
        </w:rPr>
        <w:t>,</w:t>
      </w:r>
    </w:p>
    <w:p w14:paraId="29B97118" w14:textId="77777777" w:rsidR="00AC30F8" w:rsidRDefault="00AC30F8" w:rsidP="00AC30F8">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kontrola všech dokumentů, které tvoří výstupy dané etapy projektu,</w:t>
      </w:r>
    </w:p>
    <w:p w14:paraId="196CCDB3" w14:textId="77777777" w:rsidR="00AC30F8" w:rsidRPr="002A43CE" w:rsidRDefault="00AC30F8" w:rsidP="00AC30F8">
      <w:pPr>
        <w:numPr>
          <w:ilvl w:val="1"/>
          <w:numId w:val="14"/>
        </w:numPr>
        <w:spacing w:after="0" w:line="240" w:lineRule="auto"/>
        <w:ind w:left="1800"/>
        <w:contextualSpacing/>
        <w:rPr>
          <w:rFonts w:ascii="Calibri" w:eastAsia="Times New Roman" w:hAnsi="Calibri" w:cs="Calibri"/>
          <w:color w:val="000000"/>
        </w:rPr>
      </w:pPr>
      <w:r>
        <w:rPr>
          <w:rFonts w:ascii="Calibri" w:eastAsia="Times New Roman" w:hAnsi="Calibri" w:cs="Calibri"/>
          <w:color w:val="000000"/>
        </w:rPr>
        <w:t>všechny ostatní relevantní činnosti, které jsou uvedeny v předcházejících</w:t>
      </w:r>
      <w:r w:rsidRPr="00A07E35">
        <w:rPr>
          <w:rFonts w:ascii="Calibri" w:eastAsia="Times New Roman" w:hAnsi="Calibri" w:cs="Calibri"/>
          <w:color w:val="000000"/>
        </w:rPr>
        <w:t xml:space="preserve"> </w:t>
      </w:r>
      <w:r>
        <w:rPr>
          <w:rFonts w:ascii="Calibri" w:eastAsia="Times New Roman" w:hAnsi="Calibri" w:cs="Calibri"/>
          <w:color w:val="000000"/>
        </w:rPr>
        <w:t>etapách.</w:t>
      </w:r>
    </w:p>
    <w:p w14:paraId="046F37C6" w14:textId="7A3A9671" w:rsidR="00966EAB" w:rsidRPr="00F67134" w:rsidRDefault="00966EAB" w:rsidP="00F67134">
      <w:pPr>
        <w:pStyle w:val="RLlneksmlouvy"/>
        <w:rPr>
          <w:rFonts w:ascii="Arial" w:hAnsi="Arial" w:cs="Arial"/>
          <w:szCs w:val="22"/>
        </w:rPr>
      </w:pPr>
      <w:r w:rsidRPr="00F67134">
        <w:rPr>
          <w:rFonts w:ascii="Arial" w:hAnsi="Arial" w:cs="Arial"/>
          <w:szCs w:val="22"/>
        </w:rPr>
        <w:t xml:space="preserve">Způsob poskytování </w:t>
      </w:r>
      <w:r w:rsidR="00416BAA">
        <w:rPr>
          <w:rFonts w:ascii="Arial" w:hAnsi="Arial" w:cs="Arial"/>
          <w:szCs w:val="22"/>
        </w:rPr>
        <w:t>S</w:t>
      </w:r>
      <w:r w:rsidRPr="00F67134">
        <w:rPr>
          <w:rFonts w:ascii="Arial" w:hAnsi="Arial" w:cs="Arial"/>
          <w:szCs w:val="22"/>
        </w:rPr>
        <w:t>luž</w:t>
      </w:r>
      <w:r w:rsidR="00416BAA">
        <w:rPr>
          <w:rFonts w:ascii="Arial" w:hAnsi="Arial" w:cs="Arial"/>
          <w:szCs w:val="22"/>
        </w:rPr>
        <w:t>e</w:t>
      </w:r>
      <w:r w:rsidRPr="00F67134">
        <w:rPr>
          <w:rFonts w:ascii="Arial" w:hAnsi="Arial" w:cs="Arial"/>
          <w:szCs w:val="22"/>
        </w:rPr>
        <w:t>b</w:t>
      </w:r>
    </w:p>
    <w:p w14:paraId="6ED87B72" w14:textId="492F5EE7" w:rsidR="00D356E7" w:rsidRDefault="00966EAB" w:rsidP="00BE7FD7">
      <w:pPr>
        <w:rPr>
          <w:rFonts w:ascii="Calibri" w:eastAsia="Calibri" w:hAnsi="Calibri" w:cs="Times New Roman"/>
        </w:rPr>
      </w:pPr>
      <w:r w:rsidRPr="00966EAB">
        <w:rPr>
          <w:rFonts w:ascii="Calibri" w:eastAsia="Calibri" w:hAnsi="Calibri" w:cs="Times New Roman"/>
        </w:rPr>
        <w:t>Služby budou poskytovány pod vedením Poskytovatele</w:t>
      </w:r>
      <w:r w:rsidR="00C91558">
        <w:rPr>
          <w:rFonts w:ascii="Calibri" w:eastAsia="Calibri" w:hAnsi="Calibri" w:cs="Times New Roman"/>
        </w:rPr>
        <w:t xml:space="preserve"> v souladu s odstavcem 3.3.2 Rámcové smlouvy</w:t>
      </w:r>
      <w:r w:rsidRPr="00966EAB">
        <w:rPr>
          <w:rFonts w:ascii="Calibri" w:eastAsia="Calibri" w:hAnsi="Calibri" w:cs="Times New Roman"/>
        </w:rPr>
        <w:t xml:space="preserve">, přičemž Poskytovatel odpovídá za </w:t>
      </w:r>
      <w:r w:rsidR="00BE7FD7">
        <w:rPr>
          <w:rFonts w:ascii="Calibri" w:eastAsia="Calibri" w:hAnsi="Calibri" w:cs="Times New Roman"/>
        </w:rPr>
        <w:t>realizaci</w:t>
      </w:r>
      <w:r w:rsidR="00D356E7">
        <w:rPr>
          <w:rFonts w:ascii="Calibri" w:eastAsia="Calibri" w:hAnsi="Calibri" w:cs="Times New Roman"/>
        </w:rPr>
        <w:t xml:space="preserve"> S</w:t>
      </w:r>
      <w:r w:rsidR="00BE7FD7">
        <w:rPr>
          <w:rFonts w:ascii="Calibri" w:eastAsia="Calibri" w:hAnsi="Calibri" w:cs="Times New Roman"/>
        </w:rPr>
        <w:t>lužeb</w:t>
      </w:r>
      <w:r w:rsidRPr="00966EAB">
        <w:rPr>
          <w:rFonts w:ascii="Calibri" w:eastAsia="Calibri" w:hAnsi="Calibri" w:cs="Times New Roman"/>
        </w:rPr>
        <w:t xml:space="preserve"> </w:t>
      </w:r>
      <w:r w:rsidR="00BE7FD7">
        <w:rPr>
          <w:rFonts w:ascii="Calibri" w:eastAsia="Calibri" w:hAnsi="Calibri" w:cs="Times New Roman"/>
        </w:rPr>
        <w:t>definovaných</w:t>
      </w:r>
      <w:r w:rsidRPr="00966EAB">
        <w:rPr>
          <w:rFonts w:ascii="Calibri" w:eastAsia="Calibri" w:hAnsi="Calibri" w:cs="Times New Roman"/>
        </w:rPr>
        <w:t xml:space="preserve"> v </w:t>
      </w:r>
      <w:r w:rsidR="00C91558">
        <w:rPr>
          <w:rFonts w:ascii="Calibri" w:eastAsia="Calibri" w:hAnsi="Calibri" w:cs="Times New Roman"/>
        </w:rPr>
        <w:t>kapitole</w:t>
      </w:r>
      <w:r w:rsidR="00C91558" w:rsidRPr="00966EAB">
        <w:rPr>
          <w:rFonts w:ascii="Calibri" w:eastAsia="Calibri" w:hAnsi="Calibri" w:cs="Times New Roman"/>
        </w:rPr>
        <w:t xml:space="preserve"> </w:t>
      </w:r>
      <w:r w:rsidR="00AC30F8">
        <w:rPr>
          <w:rFonts w:ascii="Calibri" w:eastAsia="Calibri" w:hAnsi="Calibri" w:cs="Times New Roman"/>
        </w:rPr>
        <w:t>2.1 této Přílohy</w:t>
      </w:r>
      <w:r w:rsidR="00D356E7">
        <w:rPr>
          <w:rFonts w:ascii="Calibri" w:eastAsia="Calibri" w:hAnsi="Calibri" w:cs="Times New Roman"/>
        </w:rPr>
        <w:t>.</w:t>
      </w:r>
      <w:r w:rsidR="00C91558" w:rsidRPr="00961478">
        <w:rPr>
          <w:rFonts w:ascii="Calibri" w:eastAsia="Calibri" w:hAnsi="Calibri" w:cs="Times New Roman"/>
        </w:rPr>
        <w:t xml:space="preserve"> </w:t>
      </w:r>
    </w:p>
    <w:p w14:paraId="7CB8F9C7" w14:textId="4585F03C" w:rsidR="00BE7FD7" w:rsidRPr="00961478" w:rsidRDefault="00D356E7" w:rsidP="00BE7FD7">
      <w:pPr>
        <w:rPr>
          <w:rFonts w:ascii="Calibri" w:eastAsia="Calibri" w:hAnsi="Calibri" w:cs="Times New Roman"/>
        </w:rPr>
      </w:pPr>
      <w:r>
        <w:rPr>
          <w:rFonts w:ascii="Calibri" w:eastAsia="Calibri" w:hAnsi="Calibri" w:cs="Times New Roman"/>
        </w:rPr>
        <w:t xml:space="preserve">Poskytovatel bude v průběhu poskytování Služeb přihlížet na obvyklé metodiky řízení projektů a bude v rámci poskytovaných Služeb vykonávat činností obvyklé pro dané role (tým sestavený dle odst. 3.3.2 Rámcové smlouvy) při realizaci obdobných projektů. </w:t>
      </w:r>
    </w:p>
    <w:p w14:paraId="795E9159" w14:textId="13676361" w:rsidR="004F422E" w:rsidRDefault="00BE7FD7" w:rsidP="008C054C">
      <w:r>
        <w:t xml:space="preserve">Poskytovatel každý měsíc předá </w:t>
      </w:r>
      <w:r w:rsidR="001B22CF">
        <w:t>řediteli projektu za Objednatele Výkaz plnění v souladu s odstavcem 4.14. Rámcové smlouvy. S</w:t>
      </w:r>
      <w:r>
        <w:t>oučást</w:t>
      </w:r>
      <w:r w:rsidR="001B22CF">
        <w:t>í V</w:t>
      </w:r>
      <w:r>
        <w:t xml:space="preserve">ýkazu </w:t>
      </w:r>
      <w:r w:rsidR="001B22CF">
        <w:t>plnění</w:t>
      </w:r>
      <w:r>
        <w:t xml:space="preserve"> </w:t>
      </w:r>
      <w:r w:rsidR="001B22CF">
        <w:t>bude zpráva</w:t>
      </w:r>
      <w:r w:rsidR="008C054C">
        <w:t xml:space="preserve"> </w:t>
      </w:r>
      <w:r w:rsidR="00260FFD">
        <w:t xml:space="preserve">poskytovaných </w:t>
      </w:r>
      <w:r w:rsidR="00D356E7">
        <w:t>S</w:t>
      </w:r>
      <w:r w:rsidR="00260FFD">
        <w:t>lužb</w:t>
      </w:r>
      <w:r w:rsidR="00D356E7">
        <w:t>ách</w:t>
      </w:r>
      <w:r w:rsidR="00260FFD">
        <w:t xml:space="preserve"> </w:t>
      </w:r>
      <w:r w:rsidR="008C054C">
        <w:t>uvedených v</w:t>
      </w:r>
      <w:r w:rsidR="00D356E7">
        <w:t xml:space="preserve"> odstavci 2.1 této Přílohy. </w:t>
      </w:r>
      <w:r w:rsidR="00D356E7">
        <w:rPr>
          <w:rFonts w:ascii="Calibri" w:eastAsia="Calibri" w:hAnsi="Calibri" w:cs="Times New Roman"/>
        </w:rPr>
        <w:t>Součástí Zprávy bude také</w:t>
      </w:r>
      <w:r w:rsidR="0072194B">
        <w:t xml:space="preserve"> </w:t>
      </w:r>
      <w:r w:rsidR="00D356E7">
        <w:t xml:space="preserve">vyhodnocení stavu Projektu IS DAV, zejména </w:t>
      </w:r>
      <w:r w:rsidR="008C054C">
        <w:t xml:space="preserve">seznam rozporů, zpoždění </w:t>
      </w:r>
      <w:r w:rsidR="001B22CF">
        <w:t>termínů</w:t>
      </w:r>
      <w:r w:rsidR="00D356E7">
        <w:t xml:space="preserve"> realizace, neposkytnuté součinnosti souvisejících projektů/subsystému, sporné požadavky OKS a další relevantní informace nezbytné pro řízení Projektu IS DAV</w:t>
      </w:r>
      <w:r w:rsidR="004F422E">
        <w:t>, stav Registru ri</w:t>
      </w:r>
      <w:r w:rsidR="008C054C">
        <w:t>zik</w:t>
      </w:r>
      <w:r w:rsidR="004F422E">
        <w:t xml:space="preserve">, vč. </w:t>
      </w:r>
      <w:r w:rsidR="008C054C">
        <w:t>návrh</w:t>
      </w:r>
      <w:r w:rsidR="004F422E">
        <w:t>u</w:t>
      </w:r>
      <w:r w:rsidR="008C054C">
        <w:t xml:space="preserve"> doporučených/nezbytných opatření. </w:t>
      </w:r>
    </w:p>
    <w:p w14:paraId="143B0CD8" w14:textId="3338A443" w:rsidR="008C054C" w:rsidRPr="00966EAB" w:rsidRDefault="001B22CF" w:rsidP="008C054C">
      <w:r>
        <w:t xml:space="preserve">Akceptace Výkazu plnění Objednatel </w:t>
      </w:r>
      <w:r w:rsidR="0072194B">
        <w:t xml:space="preserve">se </w:t>
      </w:r>
      <w:r>
        <w:t>realizuje v souladu s odstavcem 6.4.2 Rámcové smlouvy</w:t>
      </w:r>
      <w:r w:rsidR="0072194B">
        <w:t xml:space="preserve"> a zahrnuje i akceptaci výsledku poskytovaných </w:t>
      </w:r>
      <w:r w:rsidR="004F422E">
        <w:t>S</w:t>
      </w:r>
      <w:r w:rsidR="0072194B">
        <w:t>lužeb za dané období</w:t>
      </w:r>
      <w:r>
        <w:t>.</w:t>
      </w:r>
      <w:r w:rsidR="00D356E7">
        <w:t xml:space="preserve"> </w:t>
      </w:r>
    </w:p>
    <w:p w14:paraId="5780CF55" w14:textId="1F026599" w:rsidR="00966EAB" w:rsidRPr="00F67134" w:rsidRDefault="00966EAB" w:rsidP="00F67134">
      <w:pPr>
        <w:pStyle w:val="RLlneksmlouvy"/>
        <w:rPr>
          <w:rFonts w:ascii="Arial" w:hAnsi="Arial" w:cs="Arial"/>
          <w:szCs w:val="22"/>
        </w:rPr>
      </w:pPr>
      <w:r w:rsidRPr="00F67134">
        <w:rPr>
          <w:rFonts w:ascii="Arial" w:hAnsi="Arial" w:cs="Arial"/>
          <w:szCs w:val="22"/>
        </w:rPr>
        <w:t xml:space="preserve">Rozsah Služeb </w:t>
      </w:r>
    </w:p>
    <w:p w14:paraId="76AF1EBD" w14:textId="70A24ABD" w:rsidR="008942DC" w:rsidRDefault="00966EAB" w:rsidP="00306628">
      <w:pPr>
        <w:spacing w:line="280" w:lineRule="atLeast"/>
        <w:jc w:val="both"/>
        <w:rPr>
          <w:rFonts w:ascii="Calibri" w:eastAsia="Calibri" w:hAnsi="Calibri" w:cs="Times New Roman"/>
        </w:rPr>
      </w:pPr>
      <w:r w:rsidRPr="00966EAB">
        <w:rPr>
          <w:rFonts w:ascii="Calibri" w:eastAsia="Calibri" w:hAnsi="Calibri" w:cs="Times New Roman"/>
        </w:rPr>
        <w:t xml:space="preserve">Poskytovatel bude zajišťovat </w:t>
      </w:r>
      <w:r w:rsidR="00416BAA">
        <w:rPr>
          <w:rFonts w:ascii="Calibri" w:eastAsia="Calibri" w:hAnsi="Calibri" w:cs="Times New Roman"/>
        </w:rPr>
        <w:t>S</w:t>
      </w:r>
      <w:r w:rsidRPr="00966EAB">
        <w:rPr>
          <w:rFonts w:ascii="Calibri" w:eastAsia="Calibri" w:hAnsi="Calibri" w:cs="Times New Roman"/>
        </w:rPr>
        <w:t>lužby vymezené předmětem plnění prostřednictvím osob v</w:t>
      </w:r>
      <w:r w:rsidR="008942DC">
        <w:rPr>
          <w:rFonts w:ascii="Calibri" w:eastAsia="Calibri" w:hAnsi="Calibri" w:cs="Times New Roman"/>
        </w:rPr>
        <w:t> rolích, které jsou uvedeny v následující tabulce.</w:t>
      </w:r>
      <w:r w:rsidR="0049739B">
        <w:rPr>
          <w:rFonts w:ascii="Calibri" w:eastAsia="Calibri" w:hAnsi="Calibri" w:cs="Times New Roman"/>
        </w:rPr>
        <w:t xml:space="preserve"> </w:t>
      </w:r>
    </w:p>
    <w:p w14:paraId="20CB3E09" w14:textId="5D83392B" w:rsidR="00966EAB" w:rsidRDefault="00966EAB" w:rsidP="00966EAB">
      <w:pPr>
        <w:rPr>
          <w:rFonts w:ascii="Calibri" w:eastAsia="Calibri" w:hAnsi="Calibri" w:cs="Times New Roman"/>
        </w:rPr>
      </w:pPr>
      <w:r w:rsidRPr="00966EAB">
        <w:rPr>
          <w:rFonts w:ascii="Calibri" w:eastAsia="Calibri" w:hAnsi="Calibri" w:cs="Times New Roman"/>
        </w:rPr>
        <w:t>Předpokládaný rozsah kapacit pro období listopad 2016 až prosinec 2018 je uveden v následující tabulce:</w:t>
      </w:r>
    </w:p>
    <w:tbl>
      <w:tblPr>
        <w:tblW w:w="9182" w:type="dxa"/>
        <w:tblInd w:w="-5" w:type="dxa"/>
        <w:tblCellMar>
          <w:left w:w="70" w:type="dxa"/>
          <w:right w:w="70" w:type="dxa"/>
        </w:tblCellMar>
        <w:tblLook w:val="04A0" w:firstRow="1" w:lastRow="0" w:firstColumn="1" w:lastColumn="0" w:noHBand="0" w:noVBand="1"/>
      </w:tblPr>
      <w:tblGrid>
        <w:gridCol w:w="567"/>
        <w:gridCol w:w="2835"/>
        <w:gridCol w:w="1320"/>
        <w:gridCol w:w="1580"/>
        <w:gridCol w:w="960"/>
        <w:gridCol w:w="960"/>
        <w:gridCol w:w="960"/>
      </w:tblGrid>
      <w:tr w:rsidR="00173141" w:rsidRPr="00A41647" w14:paraId="246D95F1" w14:textId="77777777" w:rsidTr="00173141">
        <w:trPr>
          <w:trHeight w:val="510"/>
          <w:tblHead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6A831D04" w14:textId="77777777" w:rsidR="008942DC" w:rsidRPr="00A41647" w:rsidRDefault="008942DC" w:rsidP="008942DC">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ID</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42FD1A57" w14:textId="77777777" w:rsidR="008942DC" w:rsidRPr="00A41647" w:rsidRDefault="008942DC" w:rsidP="008942DC">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Role</w:t>
            </w:r>
          </w:p>
        </w:tc>
        <w:tc>
          <w:tcPr>
            <w:tcW w:w="132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02E84710" w14:textId="77777777" w:rsidR="008942DC" w:rsidRPr="00A41647" w:rsidRDefault="008942DC" w:rsidP="008942DC">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 xml:space="preserve">Jednotková cena </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23FAE0EB" w14:textId="77777777" w:rsidR="008942DC" w:rsidRPr="00A41647" w:rsidRDefault="008942DC" w:rsidP="008942DC">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Předpokládaný rozsah MD / měsíc</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14:paraId="6A936260" w14:textId="6E84C5E3" w:rsidR="008942DC" w:rsidRPr="00A41647" w:rsidRDefault="00ED02B2" w:rsidP="008942DC">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Celkem </w:t>
            </w:r>
            <w:r w:rsidR="008942DC" w:rsidRPr="00A41647">
              <w:rPr>
                <w:rFonts w:ascii="Calibri" w:eastAsia="Times New Roman" w:hAnsi="Calibri" w:cs="Calibri"/>
                <w:b/>
                <w:bCs/>
                <w:color w:val="000000"/>
                <w:lang w:eastAsia="cs-CZ"/>
              </w:rPr>
              <w:t>2016</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14:paraId="3331E6E6" w14:textId="10D4EA1F" w:rsidR="008942DC" w:rsidRPr="00A41647" w:rsidRDefault="00ED02B2" w:rsidP="008942DC">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Celkem</w:t>
            </w:r>
            <w:r w:rsidRPr="00A41647">
              <w:rPr>
                <w:rFonts w:ascii="Calibri" w:eastAsia="Times New Roman" w:hAnsi="Calibri" w:cs="Calibri"/>
                <w:b/>
                <w:bCs/>
                <w:color w:val="000000"/>
                <w:lang w:eastAsia="cs-CZ"/>
              </w:rPr>
              <w:t xml:space="preserve"> </w:t>
            </w:r>
            <w:r w:rsidR="008942DC" w:rsidRPr="00A41647">
              <w:rPr>
                <w:rFonts w:ascii="Calibri" w:eastAsia="Times New Roman" w:hAnsi="Calibri" w:cs="Calibri"/>
                <w:b/>
                <w:bCs/>
                <w:color w:val="000000"/>
                <w:lang w:eastAsia="cs-CZ"/>
              </w:rPr>
              <w:t>2017</w:t>
            </w:r>
          </w:p>
        </w:tc>
        <w:tc>
          <w:tcPr>
            <w:tcW w:w="960" w:type="dxa"/>
            <w:tcBorders>
              <w:top w:val="single" w:sz="4" w:space="0" w:color="auto"/>
              <w:left w:val="nil"/>
              <w:bottom w:val="single" w:sz="4" w:space="0" w:color="auto"/>
              <w:right w:val="single" w:sz="4" w:space="0" w:color="auto"/>
            </w:tcBorders>
            <w:shd w:val="clear" w:color="000000" w:fill="D0CECE"/>
            <w:vAlign w:val="center"/>
            <w:hideMark/>
          </w:tcPr>
          <w:p w14:paraId="1C73E038" w14:textId="53266441" w:rsidR="008942DC" w:rsidRPr="00A41647" w:rsidRDefault="00ED02B2" w:rsidP="008942DC">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Celkem </w:t>
            </w:r>
            <w:r w:rsidR="008942DC" w:rsidRPr="00A41647">
              <w:rPr>
                <w:rFonts w:ascii="Calibri" w:eastAsia="Times New Roman" w:hAnsi="Calibri" w:cs="Calibri"/>
                <w:b/>
                <w:bCs/>
                <w:color w:val="000000"/>
                <w:lang w:eastAsia="cs-CZ"/>
              </w:rPr>
              <w:t>2018</w:t>
            </w:r>
          </w:p>
        </w:tc>
      </w:tr>
      <w:tr w:rsidR="00173141" w:rsidRPr="00A41647" w14:paraId="1923B8D5" w14:textId="77777777" w:rsidTr="00173141">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1E10F9" w14:textId="77777777" w:rsidR="008942DC" w:rsidRPr="00A41647" w:rsidRDefault="008942DC" w:rsidP="008942DC">
            <w:pPr>
              <w:spacing w:after="0" w:line="240" w:lineRule="auto"/>
              <w:rPr>
                <w:rFonts w:ascii="Calibri" w:eastAsia="Times New Roman" w:hAnsi="Calibri" w:cs="Calibri"/>
                <w:b/>
                <w:bCs/>
                <w:color w:val="000000"/>
                <w:lang w:eastAsia="cs-CZ"/>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B7DF2CD" w14:textId="77777777" w:rsidR="008942DC" w:rsidRPr="00A41647" w:rsidRDefault="008942DC" w:rsidP="008942DC">
            <w:pPr>
              <w:spacing w:after="0" w:line="240" w:lineRule="auto"/>
              <w:rPr>
                <w:rFonts w:ascii="Calibri" w:eastAsia="Times New Roman" w:hAnsi="Calibri" w:cs="Calibri"/>
                <w:b/>
                <w:bCs/>
                <w:color w:val="000000"/>
                <w:lang w:eastAsia="cs-CZ"/>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59D89436" w14:textId="77777777" w:rsidR="008942DC" w:rsidRPr="00A41647" w:rsidRDefault="008942DC" w:rsidP="008942DC">
            <w:pPr>
              <w:spacing w:after="0" w:line="240" w:lineRule="auto"/>
              <w:rPr>
                <w:rFonts w:ascii="Calibri" w:eastAsia="Times New Roman" w:hAnsi="Calibri" w:cs="Calibri"/>
                <w:b/>
                <w:bCs/>
                <w:color w:val="000000"/>
                <w:lang w:eastAsia="cs-CZ"/>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BAD1A1" w14:textId="77777777" w:rsidR="008942DC" w:rsidRPr="00A41647" w:rsidRDefault="008942DC" w:rsidP="008942DC">
            <w:pPr>
              <w:spacing w:after="0" w:line="240" w:lineRule="auto"/>
              <w:rPr>
                <w:rFonts w:ascii="Calibri" w:eastAsia="Times New Roman" w:hAnsi="Calibri" w:cs="Calibri"/>
                <w:b/>
                <w:bCs/>
                <w:color w:val="000000"/>
                <w:lang w:eastAsia="cs-CZ"/>
              </w:rPr>
            </w:pPr>
          </w:p>
        </w:tc>
        <w:tc>
          <w:tcPr>
            <w:tcW w:w="960" w:type="dxa"/>
            <w:tcBorders>
              <w:top w:val="nil"/>
              <w:left w:val="nil"/>
              <w:bottom w:val="single" w:sz="4" w:space="0" w:color="auto"/>
              <w:right w:val="single" w:sz="4" w:space="0" w:color="auto"/>
            </w:tcBorders>
            <w:shd w:val="clear" w:color="000000" w:fill="D0CECE"/>
            <w:vAlign w:val="center"/>
            <w:hideMark/>
          </w:tcPr>
          <w:p w14:paraId="6E08EA8C" w14:textId="77777777" w:rsidR="008942DC" w:rsidRPr="00A41647" w:rsidRDefault="008942DC" w:rsidP="008942DC">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v MD</w:t>
            </w:r>
          </w:p>
        </w:tc>
        <w:tc>
          <w:tcPr>
            <w:tcW w:w="960" w:type="dxa"/>
            <w:tcBorders>
              <w:top w:val="nil"/>
              <w:left w:val="nil"/>
              <w:bottom w:val="single" w:sz="4" w:space="0" w:color="auto"/>
              <w:right w:val="single" w:sz="4" w:space="0" w:color="auto"/>
            </w:tcBorders>
            <w:shd w:val="clear" w:color="000000" w:fill="D0CECE"/>
            <w:vAlign w:val="center"/>
            <w:hideMark/>
          </w:tcPr>
          <w:p w14:paraId="671AEDA0" w14:textId="41170E8D" w:rsidR="008942DC" w:rsidRPr="00A41647" w:rsidRDefault="008942DC" w:rsidP="00ED02B2">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v MD</w:t>
            </w:r>
          </w:p>
        </w:tc>
        <w:tc>
          <w:tcPr>
            <w:tcW w:w="960" w:type="dxa"/>
            <w:tcBorders>
              <w:top w:val="nil"/>
              <w:left w:val="nil"/>
              <w:bottom w:val="single" w:sz="4" w:space="0" w:color="auto"/>
              <w:right w:val="single" w:sz="4" w:space="0" w:color="auto"/>
            </w:tcBorders>
            <w:shd w:val="clear" w:color="000000" w:fill="D0CECE"/>
            <w:vAlign w:val="center"/>
            <w:hideMark/>
          </w:tcPr>
          <w:p w14:paraId="0F1AFB34" w14:textId="77777777" w:rsidR="008942DC" w:rsidRPr="00A41647" w:rsidRDefault="008942DC" w:rsidP="008942DC">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v MD</w:t>
            </w:r>
          </w:p>
        </w:tc>
      </w:tr>
      <w:tr w:rsidR="00AA1F09" w:rsidRPr="00A41647" w14:paraId="272B563E" w14:textId="77777777" w:rsidTr="0005049D">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228F22" w14:textId="005C2FD2" w:rsidR="00AA1F09" w:rsidRPr="00A41647" w:rsidRDefault="00AA1F09" w:rsidP="007E03F6">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w:t>
            </w:r>
          </w:p>
        </w:tc>
        <w:tc>
          <w:tcPr>
            <w:tcW w:w="2835" w:type="dxa"/>
            <w:tcBorders>
              <w:top w:val="nil"/>
              <w:left w:val="nil"/>
              <w:bottom w:val="single" w:sz="4" w:space="0" w:color="auto"/>
              <w:right w:val="single" w:sz="4" w:space="0" w:color="auto"/>
            </w:tcBorders>
            <w:shd w:val="clear" w:color="auto" w:fill="auto"/>
            <w:vAlign w:val="center"/>
            <w:hideMark/>
          </w:tcPr>
          <w:p w14:paraId="26DA11ED" w14:textId="77777777" w:rsidR="00AA1F09" w:rsidRPr="00A41647" w:rsidRDefault="00AA1F09" w:rsidP="008942DC">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1 / Vedoucí projektového týmu</w:t>
            </w:r>
          </w:p>
        </w:tc>
        <w:tc>
          <w:tcPr>
            <w:tcW w:w="1320" w:type="dxa"/>
            <w:vMerge w:val="restart"/>
            <w:tcBorders>
              <w:top w:val="nil"/>
              <w:left w:val="nil"/>
              <w:right w:val="single" w:sz="4" w:space="0" w:color="auto"/>
            </w:tcBorders>
            <w:shd w:val="clear" w:color="auto" w:fill="auto"/>
            <w:vAlign w:val="center"/>
            <w:hideMark/>
          </w:tcPr>
          <w:p w14:paraId="16EE6D45" w14:textId="77777777" w:rsidR="00AA1F09" w:rsidRPr="00A41647" w:rsidRDefault="00AA1F09" w:rsidP="008942DC">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7 000 Kč</w:t>
            </w:r>
          </w:p>
        </w:tc>
        <w:tc>
          <w:tcPr>
            <w:tcW w:w="1580" w:type="dxa"/>
            <w:tcBorders>
              <w:top w:val="nil"/>
              <w:left w:val="nil"/>
              <w:bottom w:val="single" w:sz="4" w:space="0" w:color="auto"/>
              <w:right w:val="single" w:sz="4" w:space="0" w:color="auto"/>
            </w:tcBorders>
            <w:shd w:val="clear" w:color="auto" w:fill="auto"/>
            <w:vAlign w:val="center"/>
            <w:hideMark/>
          </w:tcPr>
          <w:p w14:paraId="53E29E12" w14:textId="77777777" w:rsidR="00AA1F09" w:rsidRPr="00A41647" w:rsidRDefault="00AA1F09" w:rsidP="008942DC">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37D7069C" w14:textId="77777777" w:rsidR="00AA1F09" w:rsidRPr="00A41647" w:rsidRDefault="00AA1F09" w:rsidP="008942DC">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30</w:t>
            </w:r>
          </w:p>
        </w:tc>
        <w:tc>
          <w:tcPr>
            <w:tcW w:w="960" w:type="dxa"/>
            <w:tcBorders>
              <w:top w:val="nil"/>
              <w:left w:val="nil"/>
              <w:bottom w:val="single" w:sz="4" w:space="0" w:color="auto"/>
              <w:right w:val="single" w:sz="4" w:space="0" w:color="auto"/>
            </w:tcBorders>
            <w:shd w:val="clear" w:color="auto" w:fill="auto"/>
            <w:vAlign w:val="center"/>
            <w:hideMark/>
          </w:tcPr>
          <w:p w14:paraId="4F2561FE" w14:textId="77777777" w:rsidR="00AA1F09" w:rsidRPr="00A41647" w:rsidRDefault="00AA1F09" w:rsidP="008942DC">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682D2683" w14:textId="77777777" w:rsidR="00AA1F09" w:rsidRPr="00A41647" w:rsidRDefault="00AA1F09" w:rsidP="008942DC">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r>
      <w:tr w:rsidR="00AA1F09" w:rsidRPr="00A41647" w14:paraId="093C9C12" w14:textId="77777777" w:rsidTr="0005049D">
        <w:trPr>
          <w:trHeight w:val="900"/>
        </w:trPr>
        <w:tc>
          <w:tcPr>
            <w:tcW w:w="567" w:type="dxa"/>
            <w:tcBorders>
              <w:top w:val="nil"/>
              <w:left w:val="single" w:sz="4" w:space="0" w:color="auto"/>
              <w:bottom w:val="single" w:sz="4" w:space="0" w:color="auto"/>
              <w:right w:val="single" w:sz="4" w:space="0" w:color="auto"/>
            </w:tcBorders>
            <w:shd w:val="clear" w:color="auto" w:fill="auto"/>
            <w:vAlign w:val="center"/>
          </w:tcPr>
          <w:p w14:paraId="26B975E9" w14:textId="1C9DD285" w:rsidR="00AA1F09"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w:t>
            </w:r>
          </w:p>
        </w:tc>
        <w:tc>
          <w:tcPr>
            <w:tcW w:w="2835" w:type="dxa"/>
            <w:tcBorders>
              <w:top w:val="nil"/>
              <w:left w:val="nil"/>
              <w:bottom w:val="single" w:sz="4" w:space="0" w:color="auto"/>
              <w:right w:val="single" w:sz="4" w:space="0" w:color="auto"/>
            </w:tcBorders>
            <w:shd w:val="clear" w:color="auto" w:fill="auto"/>
            <w:vAlign w:val="center"/>
          </w:tcPr>
          <w:p w14:paraId="33ED2F61" w14:textId="29DB1643"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1 / Vedoucí projektového týmu</w:t>
            </w:r>
          </w:p>
        </w:tc>
        <w:tc>
          <w:tcPr>
            <w:tcW w:w="1320" w:type="dxa"/>
            <w:vMerge/>
            <w:tcBorders>
              <w:left w:val="nil"/>
              <w:bottom w:val="single" w:sz="4" w:space="0" w:color="auto"/>
              <w:right w:val="single" w:sz="4" w:space="0" w:color="auto"/>
            </w:tcBorders>
            <w:shd w:val="clear" w:color="auto" w:fill="auto"/>
            <w:vAlign w:val="center"/>
          </w:tcPr>
          <w:p w14:paraId="2D3F7DDF" w14:textId="77777777" w:rsidR="00AA1F09" w:rsidRPr="00A41647" w:rsidRDefault="00AA1F09" w:rsidP="00AA1F09">
            <w:pPr>
              <w:spacing w:after="0" w:line="240" w:lineRule="auto"/>
              <w:jc w:val="right"/>
              <w:rPr>
                <w:rFonts w:ascii="Calibri" w:eastAsia="Times New Roman" w:hAnsi="Calibri" w:cs="Calibri"/>
                <w:color w:val="000000"/>
                <w:lang w:eastAsia="cs-CZ"/>
              </w:rPr>
            </w:pPr>
          </w:p>
        </w:tc>
        <w:tc>
          <w:tcPr>
            <w:tcW w:w="1580" w:type="dxa"/>
            <w:tcBorders>
              <w:top w:val="nil"/>
              <w:left w:val="nil"/>
              <w:bottom w:val="single" w:sz="4" w:space="0" w:color="auto"/>
              <w:right w:val="single" w:sz="4" w:space="0" w:color="auto"/>
            </w:tcBorders>
            <w:shd w:val="clear" w:color="auto" w:fill="auto"/>
            <w:vAlign w:val="center"/>
          </w:tcPr>
          <w:p w14:paraId="77CCA17C" w14:textId="19A9C527"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tcPr>
          <w:p w14:paraId="005C0B36" w14:textId="61E0B33C"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25</w:t>
            </w:r>
          </w:p>
        </w:tc>
        <w:tc>
          <w:tcPr>
            <w:tcW w:w="960" w:type="dxa"/>
            <w:tcBorders>
              <w:top w:val="nil"/>
              <w:left w:val="nil"/>
              <w:bottom w:val="single" w:sz="4" w:space="0" w:color="auto"/>
              <w:right w:val="single" w:sz="4" w:space="0" w:color="auto"/>
            </w:tcBorders>
            <w:shd w:val="clear" w:color="auto" w:fill="auto"/>
            <w:vAlign w:val="center"/>
          </w:tcPr>
          <w:p w14:paraId="6626BF27" w14:textId="7F1A5F2A"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tcPr>
          <w:p w14:paraId="5A77EA0F" w14:textId="77777777" w:rsidR="00AA1F09" w:rsidRDefault="00AA1F09" w:rsidP="00AA1F09">
            <w:pPr>
              <w:spacing w:after="0" w:line="240" w:lineRule="auto"/>
              <w:jc w:val="center"/>
              <w:rPr>
                <w:rFonts w:ascii="Calibri" w:eastAsia="Times New Roman" w:hAnsi="Calibri" w:cs="Calibri"/>
                <w:color w:val="000000"/>
                <w:lang w:eastAsia="cs-CZ"/>
              </w:rPr>
            </w:pPr>
          </w:p>
          <w:p w14:paraId="53DFC820" w14:textId="073A1658" w:rsidR="00AA1F09"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120</w:t>
            </w:r>
          </w:p>
          <w:p w14:paraId="77801F45" w14:textId="4658B335" w:rsidR="00AA1F09" w:rsidRPr="00A41647" w:rsidRDefault="00AA1F09" w:rsidP="00AA1F09">
            <w:pPr>
              <w:spacing w:after="0" w:line="240" w:lineRule="auto"/>
              <w:jc w:val="center"/>
              <w:rPr>
                <w:rFonts w:ascii="Calibri" w:eastAsia="Times New Roman" w:hAnsi="Calibri" w:cs="Calibri"/>
                <w:color w:val="000000"/>
                <w:lang w:eastAsia="cs-CZ"/>
              </w:rPr>
            </w:pPr>
          </w:p>
        </w:tc>
      </w:tr>
      <w:tr w:rsidR="00AA1F09" w:rsidRPr="00A41647" w14:paraId="35844209" w14:textId="77777777" w:rsidTr="00AA1F0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4985C85" w14:textId="6DA2056A"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lastRenderedPageBreak/>
              <w:t>3</w:t>
            </w:r>
          </w:p>
        </w:tc>
        <w:tc>
          <w:tcPr>
            <w:tcW w:w="2835" w:type="dxa"/>
            <w:tcBorders>
              <w:top w:val="nil"/>
              <w:left w:val="nil"/>
              <w:bottom w:val="single" w:sz="4" w:space="0" w:color="auto"/>
              <w:right w:val="single" w:sz="4" w:space="0" w:color="auto"/>
            </w:tcBorders>
            <w:shd w:val="clear" w:color="auto" w:fill="auto"/>
            <w:vAlign w:val="center"/>
            <w:hideMark/>
          </w:tcPr>
          <w:p w14:paraId="2422258C" w14:textId="55288AE2"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Z</w:t>
            </w:r>
            <w:r>
              <w:rPr>
                <w:rFonts w:ascii="Calibri" w:eastAsia="Times New Roman" w:hAnsi="Calibri" w:cs="Calibri"/>
                <w:color w:val="000000"/>
                <w:lang w:eastAsia="cs-CZ"/>
              </w:rPr>
              <w:t>á</w:t>
            </w:r>
            <w:r w:rsidRPr="00A41647">
              <w:rPr>
                <w:rFonts w:ascii="Calibri" w:eastAsia="Times New Roman" w:hAnsi="Calibri" w:cs="Calibri"/>
                <w:color w:val="000000"/>
                <w:lang w:eastAsia="cs-CZ"/>
              </w:rPr>
              <w:t>stupce vedoucího týmu</w:t>
            </w:r>
          </w:p>
        </w:tc>
        <w:tc>
          <w:tcPr>
            <w:tcW w:w="1320" w:type="dxa"/>
            <w:tcBorders>
              <w:top w:val="nil"/>
              <w:left w:val="nil"/>
              <w:bottom w:val="single" w:sz="4" w:space="0" w:color="auto"/>
              <w:right w:val="single" w:sz="4" w:space="0" w:color="auto"/>
            </w:tcBorders>
            <w:shd w:val="clear" w:color="auto" w:fill="auto"/>
            <w:vAlign w:val="center"/>
            <w:hideMark/>
          </w:tcPr>
          <w:p w14:paraId="4D072D6C" w14:textId="77777777" w:rsidR="00AA1F09" w:rsidRPr="00A41647" w:rsidRDefault="00AA1F09" w:rsidP="00AA1F09">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6 800 Kč</w:t>
            </w:r>
          </w:p>
        </w:tc>
        <w:tc>
          <w:tcPr>
            <w:tcW w:w="1580" w:type="dxa"/>
            <w:tcBorders>
              <w:top w:val="nil"/>
              <w:left w:val="nil"/>
              <w:bottom w:val="single" w:sz="4" w:space="0" w:color="auto"/>
              <w:right w:val="single" w:sz="4" w:space="0" w:color="auto"/>
            </w:tcBorders>
            <w:shd w:val="clear" w:color="auto" w:fill="auto"/>
            <w:vAlign w:val="center"/>
            <w:hideMark/>
          </w:tcPr>
          <w:p w14:paraId="27665F9A"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1D6E68D8"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13</w:t>
            </w:r>
          </w:p>
        </w:tc>
        <w:tc>
          <w:tcPr>
            <w:tcW w:w="960" w:type="dxa"/>
            <w:tcBorders>
              <w:top w:val="nil"/>
              <w:left w:val="nil"/>
              <w:bottom w:val="single" w:sz="4" w:space="0" w:color="auto"/>
              <w:right w:val="single" w:sz="4" w:space="0" w:color="auto"/>
            </w:tcBorders>
            <w:shd w:val="clear" w:color="auto" w:fill="auto"/>
            <w:vAlign w:val="center"/>
            <w:hideMark/>
          </w:tcPr>
          <w:p w14:paraId="2FB8EE67"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649EA747"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AA1F09" w:rsidRPr="00A41647" w14:paraId="20682724" w14:textId="77777777" w:rsidTr="00AA1F0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2DE614AF" w14:textId="7BB6B02F"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4</w:t>
            </w:r>
          </w:p>
        </w:tc>
        <w:tc>
          <w:tcPr>
            <w:tcW w:w="2835" w:type="dxa"/>
            <w:tcBorders>
              <w:top w:val="nil"/>
              <w:left w:val="nil"/>
              <w:bottom w:val="single" w:sz="4" w:space="0" w:color="auto"/>
              <w:right w:val="single" w:sz="4" w:space="0" w:color="auto"/>
            </w:tcBorders>
            <w:shd w:val="clear" w:color="auto" w:fill="auto"/>
            <w:vAlign w:val="center"/>
            <w:hideMark/>
          </w:tcPr>
          <w:p w14:paraId="6EB44700" w14:textId="77777777"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1</w:t>
            </w:r>
          </w:p>
        </w:tc>
        <w:tc>
          <w:tcPr>
            <w:tcW w:w="1320" w:type="dxa"/>
            <w:tcBorders>
              <w:top w:val="nil"/>
              <w:left w:val="nil"/>
              <w:bottom w:val="single" w:sz="4" w:space="0" w:color="auto"/>
              <w:right w:val="single" w:sz="4" w:space="0" w:color="auto"/>
            </w:tcBorders>
            <w:shd w:val="clear" w:color="auto" w:fill="auto"/>
            <w:vAlign w:val="center"/>
            <w:hideMark/>
          </w:tcPr>
          <w:p w14:paraId="1514CB81" w14:textId="77777777" w:rsidR="00AA1F09" w:rsidRPr="00A41647" w:rsidRDefault="00AA1F09" w:rsidP="00AA1F09">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7 000 Kč</w:t>
            </w:r>
          </w:p>
        </w:tc>
        <w:tc>
          <w:tcPr>
            <w:tcW w:w="1580" w:type="dxa"/>
            <w:tcBorders>
              <w:top w:val="nil"/>
              <w:left w:val="nil"/>
              <w:bottom w:val="single" w:sz="4" w:space="0" w:color="auto"/>
              <w:right w:val="single" w:sz="4" w:space="0" w:color="auto"/>
            </w:tcBorders>
            <w:shd w:val="clear" w:color="auto" w:fill="auto"/>
            <w:vAlign w:val="center"/>
            <w:hideMark/>
          </w:tcPr>
          <w:p w14:paraId="59CFDB1E"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16160423"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21</w:t>
            </w:r>
          </w:p>
        </w:tc>
        <w:tc>
          <w:tcPr>
            <w:tcW w:w="960" w:type="dxa"/>
            <w:tcBorders>
              <w:top w:val="nil"/>
              <w:left w:val="nil"/>
              <w:bottom w:val="single" w:sz="4" w:space="0" w:color="auto"/>
              <w:right w:val="single" w:sz="4" w:space="0" w:color="auto"/>
            </w:tcBorders>
            <w:shd w:val="clear" w:color="auto" w:fill="auto"/>
            <w:vAlign w:val="center"/>
            <w:hideMark/>
          </w:tcPr>
          <w:p w14:paraId="65A97E51"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325FCDD5"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r>
      <w:tr w:rsidR="00AA1F09" w:rsidRPr="00A41647" w14:paraId="5DCCABE9" w14:textId="77777777" w:rsidTr="00AA1F0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56B263D9" w14:textId="2A9204DE"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5</w:t>
            </w:r>
          </w:p>
        </w:tc>
        <w:tc>
          <w:tcPr>
            <w:tcW w:w="2835" w:type="dxa"/>
            <w:tcBorders>
              <w:top w:val="nil"/>
              <w:left w:val="nil"/>
              <w:bottom w:val="single" w:sz="4" w:space="0" w:color="auto"/>
              <w:right w:val="single" w:sz="4" w:space="0" w:color="auto"/>
            </w:tcBorders>
            <w:shd w:val="clear" w:color="auto" w:fill="auto"/>
            <w:vAlign w:val="center"/>
            <w:hideMark/>
          </w:tcPr>
          <w:p w14:paraId="14AD5885" w14:textId="77777777"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2</w:t>
            </w:r>
          </w:p>
        </w:tc>
        <w:tc>
          <w:tcPr>
            <w:tcW w:w="1320" w:type="dxa"/>
            <w:tcBorders>
              <w:top w:val="nil"/>
              <w:left w:val="nil"/>
              <w:bottom w:val="single" w:sz="4" w:space="0" w:color="auto"/>
              <w:right w:val="single" w:sz="4" w:space="0" w:color="auto"/>
            </w:tcBorders>
            <w:shd w:val="clear" w:color="auto" w:fill="auto"/>
            <w:vAlign w:val="center"/>
            <w:hideMark/>
          </w:tcPr>
          <w:p w14:paraId="5929B43E" w14:textId="77777777" w:rsidR="00AA1F09" w:rsidRPr="00A41647" w:rsidRDefault="00AA1F09" w:rsidP="00AA1F09">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6 500 Kč</w:t>
            </w:r>
          </w:p>
        </w:tc>
        <w:tc>
          <w:tcPr>
            <w:tcW w:w="1580" w:type="dxa"/>
            <w:tcBorders>
              <w:top w:val="nil"/>
              <w:left w:val="nil"/>
              <w:bottom w:val="single" w:sz="4" w:space="0" w:color="auto"/>
              <w:right w:val="single" w:sz="4" w:space="0" w:color="auto"/>
            </w:tcBorders>
            <w:shd w:val="clear" w:color="auto" w:fill="auto"/>
            <w:vAlign w:val="center"/>
            <w:hideMark/>
          </w:tcPr>
          <w:p w14:paraId="2FF484C4"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52962FAA"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66AF6C24"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72D483AE"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AA1F09" w:rsidRPr="00A41647" w14:paraId="62BCC1B5" w14:textId="77777777" w:rsidTr="00AA1F0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0FEBF3AC" w14:textId="3ED193FD"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2835" w:type="dxa"/>
            <w:tcBorders>
              <w:top w:val="nil"/>
              <w:left w:val="nil"/>
              <w:bottom w:val="single" w:sz="4" w:space="0" w:color="auto"/>
              <w:right w:val="single" w:sz="4" w:space="0" w:color="auto"/>
            </w:tcBorders>
            <w:shd w:val="clear" w:color="auto" w:fill="auto"/>
            <w:vAlign w:val="center"/>
            <w:hideMark/>
          </w:tcPr>
          <w:p w14:paraId="69EFC1C8" w14:textId="77777777"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Projektový manažer 3</w:t>
            </w:r>
          </w:p>
        </w:tc>
        <w:tc>
          <w:tcPr>
            <w:tcW w:w="1320" w:type="dxa"/>
            <w:tcBorders>
              <w:top w:val="nil"/>
              <w:left w:val="nil"/>
              <w:bottom w:val="single" w:sz="4" w:space="0" w:color="auto"/>
              <w:right w:val="single" w:sz="4" w:space="0" w:color="auto"/>
            </w:tcBorders>
            <w:shd w:val="clear" w:color="auto" w:fill="auto"/>
            <w:vAlign w:val="center"/>
            <w:hideMark/>
          </w:tcPr>
          <w:p w14:paraId="2DEA0D9E" w14:textId="77777777" w:rsidR="00AA1F09" w:rsidRPr="00A41647" w:rsidRDefault="00AA1F09" w:rsidP="00AA1F09">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5 800 Kč</w:t>
            </w:r>
          </w:p>
        </w:tc>
        <w:tc>
          <w:tcPr>
            <w:tcW w:w="1580" w:type="dxa"/>
            <w:tcBorders>
              <w:top w:val="nil"/>
              <w:left w:val="nil"/>
              <w:bottom w:val="single" w:sz="4" w:space="0" w:color="auto"/>
              <w:right w:val="single" w:sz="4" w:space="0" w:color="auto"/>
            </w:tcBorders>
            <w:shd w:val="clear" w:color="auto" w:fill="auto"/>
            <w:vAlign w:val="center"/>
            <w:hideMark/>
          </w:tcPr>
          <w:p w14:paraId="071938D3"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6DA5A2A2"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065D1299"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3B9F20DE"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AA1F09" w:rsidRPr="00A41647" w14:paraId="3B87A258" w14:textId="77777777" w:rsidTr="00AA1F09">
        <w:trPr>
          <w:trHeight w:val="900"/>
        </w:trPr>
        <w:tc>
          <w:tcPr>
            <w:tcW w:w="567" w:type="dxa"/>
            <w:tcBorders>
              <w:top w:val="nil"/>
              <w:left w:val="single" w:sz="4" w:space="0" w:color="auto"/>
              <w:bottom w:val="single" w:sz="4" w:space="0" w:color="auto"/>
              <w:right w:val="single" w:sz="4" w:space="0" w:color="auto"/>
            </w:tcBorders>
            <w:shd w:val="clear" w:color="auto" w:fill="auto"/>
            <w:vAlign w:val="center"/>
          </w:tcPr>
          <w:p w14:paraId="7E602D84" w14:textId="09271480"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7</w:t>
            </w:r>
          </w:p>
        </w:tc>
        <w:tc>
          <w:tcPr>
            <w:tcW w:w="2835" w:type="dxa"/>
            <w:tcBorders>
              <w:top w:val="nil"/>
              <w:left w:val="nil"/>
              <w:bottom w:val="single" w:sz="4" w:space="0" w:color="auto"/>
              <w:right w:val="single" w:sz="4" w:space="0" w:color="auto"/>
            </w:tcBorders>
            <w:shd w:val="clear" w:color="auto" w:fill="auto"/>
            <w:vAlign w:val="center"/>
            <w:hideMark/>
          </w:tcPr>
          <w:p w14:paraId="4ABF2F51" w14:textId="379DC6A1"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Architekt informačních a komunikačních technologií (ICT)</w:t>
            </w:r>
          </w:p>
        </w:tc>
        <w:tc>
          <w:tcPr>
            <w:tcW w:w="1320" w:type="dxa"/>
            <w:tcBorders>
              <w:top w:val="nil"/>
              <w:left w:val="nil"/>
              <w:bottom w:val="single" w:sz="4" w:space="0" w:color="auto"/>
              <w:right w:val="single" w:sz="4" w:space="0" w:color="auto"/>
            </w:tcBorders>
            <w:shd w:val="clear" w:color="auto" w:fill="auto"/>
            <w:vAlign w:val="center"/>
            <w:hideMark/>
          </w:tcPr>
          <w:p w14:paraId="238714C3" w14:textId="77777777" w:rsidR="00AA1F09" w:rsidRPr="00A41647" w:rsidRDefault="00AA1F09" w:rsidP="00AA1F09">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7 800 Kč</w:t>
            </w:r>
          </w:p>
        </w:tc>
        <w:tc>
          <w:tcPr>
            <w:tcW w:w="1580" w:type="dxa"/>
            <w:tcBorders>
              <w:top w:val="nil"/>
              <w:left w:val="nil"/>
              <w:bottom w:val="single" w:sz="4" w:space="0" w:color="auto"/>
              <w:right w:val="single" w:sz="4" w:space="0" w:color="auto"/>
            </w:tcBorders>
            <w:shd w:val="clear" w:color="auto" w:fill="auto"/>
            <w:vAlign w:val="center"/>
            <w:hideMark/>
          </w:tcPr>
          <w:p w14:paraId="10344A9E"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411F57B4"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6A747918"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11566C5B"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AA1F09" w:rsidRPr="00A41647" w14:paraId="5F23EBED" w14:textId="77777777" w:rsidTr="00AA1F09">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5D6BE827" w14:textId="3B4A1FD5"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8</w:t>
            </w:r>
          </w:p>
        </w:tc>
        <w:tc>
          <w:tcPr>
            <w:tcW w:w="2835" w:type="dxa"/>
            <w:tcBorders>
              <w:top w:val="nil"/>
              <w:left w:val="nil"/>
              <w:bottom w:val="single" w:sz="4" w:space="0" w:color="auto"/>
              <w:right w:val="single" w:sz="4" w:space="0" w:color="auto"/>
            </w:tcBorders>
            <w:shd w:val="clear" w:color="auto" w:fill="auto"/>
            <w:vAlign w:val="center"/>
            <w:hideMark/>
          </w:tcPr>
          <w:p w14:paraId="0FB60660" w14:textId="77777777"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Architekt informačních systému</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551F3B0F" w14:textId="77777777" w:rsidR="00AA1F09" w:rsidRPr="00A41647" w:rsidRDefault="00AA1F09" w:rsidP="00AA1F09">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7 700 Kč</w:t>
            </w:r>
          </w:p>
        </w:tc>
        <w:tc>
          <w:tcPr>
            <w:tcW w:w="1580" w:type="dxa"/>
            <w:tcBorders>
              <w:top w:val="nil"/>
              <w:left w:val="nil"/>
              <w:bottom w:val="single" w:sz="4" w:space="0" w:color="auto"/>
              <w:right w:val="single" w:sz="4" w:space="0" w:color="auto"/>
            </w:tcBorders>
            <w:shd w:val="clear" w:color="auto" w:fill="auto"/>
            <w:vAlign w:val="center"/>
            <w:hideMark/>
          </w:tcPr>
          <w:p w14:paraId="2A299268"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17E25F19"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62670837"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25B3006C"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r>
      <w:tr w:rsidR="00AA1F09" w:rsidRPr="00A41647" w14:paraId="136FD8DE" w14:textId="77777777" w:rsidTr="00AA1F09">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001EC1E3" w14:textId="25B40419"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9</w:t>
            </w:r>
          </w:p>
        </w:tc>
        <w:tc>
          <w:tcPr>
            <w:tcW w:w="2835" w:type="dxa"/>
            <w:tcBorders>
              <w:top w:val="nil"/>
              <w:left w:val="nil"/>
              <w:bottom w:val="single" w:sz="4" w:space="0" w:color="auto"/>
              <w:right w:val="single" w:sz="4" w:space="0" w:color="auto"/>
            </w:tcBorders>
            <w:shd w:val="clear" w:color="auto" w:fill="auto"/>
            <w:vAlign w:val="center"/>
            <w:hideMark/>
          </w:tcPr>
          <w:p w14:paraId="3700CC53" w14:textId="77777777"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Architekt informačních systémů</w:t>
            </w:r>
          </w:p>
        </w:tc>
        <w:tc>
          <w:tcPr>
            <w:tcW w:w="1320" w:type="dxa"/>
            <w:vMerge/>
            <w:tcBorders>
              <w:top w:val="nil"/>
              <w:left w:val="single" w:sz="4" w:space="0" w:color="auto"/>
              <w:bottom w:val="single" w:sz="4" w:space="0" w:color="auto"/>
              <w:right w:val="single" w:sz="4" w:space="0" w:color="auto"/>
            </w:tcBorders>
            <w:vAlign w:val="center"/>
            <w:hideMark/>
          </w:tcPr>
          <w:p w14:paraId="34AB6219" w14:textId="77777777" w:rsidR="00AA1F09" w:rsidRPr="00A41647" w:rsidRDefault="00AA1F09" w:rsidP="00AA1F09">
            <w:pPr>
              <w:spacing w:after="0" w:line="240" w:lineRule="auto"/>
              <w:rPr>
                <w:rFonts w:ascii="Calibri" w:eastAsia="Times New Roman" w:hAnsi="Calibri" w:cs="Calibri"/>
                <w:color w:val="000000"/>
                <w:lang w:eastAsia="cs-CZ"/>
              </w:rPr>
            </w:pPr>
          </w:p>
        </w:tc>
        <w:tc>
          <w:tcPr>
            <w:tcW w:w="1580" w:type="dxa"/>
            <w:tcBorders>
              <w:top w:val="nil"/>
              <w:left w:val="nil"/>
              <w:bottom w:val="single" w:sz="4" w:space="0" w:color="auto"/>
              <w:right w:val="single" w:sz="4" w:space="0" w:color="auto"/>
            </w:tcBorders>
            <w:shd w:val="clear" w:color="auto" w:fill="auto"/>
            <w:vAlign w:val="center"/>
            <w:hideMark/>
          </w:tcPr>
          <w:p w14:paraId="2DDF280F"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65108C28"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15</w:t>
            </w:r>
          </w:p>
        </w:tc>
        <w:tc>
          <w:tcPr>
            <w:tcW w:w="960" w:type="dxa"/>
            <w:tcBorders>
              <w:top w:val="nil"/>
              <w:left w:val="nil"/>
              <w:bottom w:val="single" w:sz="4" w:space="0" w:color="auto"/>
              <w:right w:val="single" w:sz="4" w:space="0" w:color="auto"/>
            </w:tcBorders>
            <w:shd w:val="clear" w:color="auto" w:fill="auto"/>
            <w:vAlign w:val="center"/>
            <w:hideMark/>
          </w:tcPr>
          <w:p w14:paraId="46DDCA06"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459C2CCF"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r>
      <w:tr w:rsidR="00AA1F09" w:rsidRPr="00A41647" w14:paraId="2227ED94" w14:textId="77777777" w:rsidTr="00AA1F09">
        <w:trPr>
          <w:trHeight w:val="300"/>
        </w:trPr>
        <w:tc>
          <w:tcPr>
            <w:tcW w:w="567" w:type="dxa"/>
            <w:tcBorders>
              <w:top w:val="nil"/>
              <w:left w:val="single" w:sz="4" w:space="0" w:color="auto"/>
              <w:bottom w:val="single" w:sz="4" w:space="0" w:color="auto"/>
              <w:right w:val="single" w:sz="4" w:space="0" w:color="auto"/>
            </w:tcBorders>
            <w:shd w:val="clear" w:color="auto" w:fill="auto"/>
            <w:vAlign w:val="center"/>
          </w:tcPr>
          <w:p w14:paraId="44DF840E" w14:textId="060E0522"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w:t>
            </w:r>
            <w:r>
              <w:rPr>
                <w:rFonts w:ascii="Calibri" w:eastAsia="Times New Roman" w:hAnsi="Calibri" w:cs="Calibri"/>
                <w:color w:val="000000"/>
                <w:lang w:eastAsia="cs-CZ"/>
              </w:rPr>
              <w:t>0</w:t>
            </w:r>
          </w:p>
        </w:tc>
        <w:tc>
          <w:tcPr>
            <w:tcW w:w="2835" w:type="dxa"/>
            <w:tcBorders>
              <w:top w:val="nil"/>
              <w:left w:val="nil"/>
              <w:bottom w:val="single" w:sz="4" w:space="0" w:color="auto"/>
              <w:right w:val="single" w:sz="4" w:space="0" w:color="auto"/>
            </w:tcBorders>
            <w:shd w:val="clear" w:color="auto" w:fill="auto"/>
            <w:vAlign w:val="center"/>
            <w:hideMark/>
          </w:tcPr>
          <w:p w14:paraId="4DD9EAE5" w14:textId="77777777"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Správce dokumentace</w:t>
            </w:r>
          </w:p>
        </w:tc>
        <w:tc>
          <w:tcPr>
            <w:tcW w:w="1320" w:type="dxa"/>
            <w:tcBorders>
              <w:top w:val="nil"/>
              <w:left w:val="nil"/>
              <w:bottom w:val="single" w:sz="4" w:space="0" w:color="auto"/>
              <w:right w:val="single" w:sz="4" w:space="0" w:color="auto"/>
            </w:tcBorders>
            <w:shd w:val="clear" w:color="auto" w:fill="auto"/>
            <w:vAlign w:val="center"/>
            <w:hideMark/>
          </w:tcPr>
          <w:p w14:paraId="3C153CEA" w14:textId="77777777" w:rsidR="00AA1F09" w:rsidRPr="00A41647" w:rsidRDefault="00AA1F09" w:rsidP="00AA1F09">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3 000 Kč</w:t>
            </w:r>
          </w:p>
        </w:tc>
        <w:tc>
          <w:tcPr>
            <w:tcW w:w="1580" w:type="dxa"/>
            <w:tcBorders>
              <w:top w:val="nil"/>
              <w:left w:val="nil"/>
              <w:bottom w:val="single" w:sz="4" w:space="0" w:color="auto"/>
              <w:right w:val="single" w:sz="4" w:space="0" w:color="auto"/>
            </w:tcBorders>
            <w:shd w:val="clear" w:color="auto" w:fill="auto"/>
            <w:vAlign w:val="center"/>
            <w:hideMark/>
          </w:tcPr>
          <w:p w14:paraId="15CEC22A"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20</w:t>
            </w:r>
          </w:p>
        </w:tc>
        <w:tc>
          <w:tcPr>
            <w:tcW w:w="960" w:type="dxa"/>
            <w:tcBorders>
              <w:top w:val="nil"/>
              <w:left w:val="nil"/>
              <w:bottom w:val="single" w:sz="4" w:space="0" w:color="auto"/>
              <w:right w:val="single" w:sz="4" w:space="0" w:color="auto"/>
            </w:tcBorders>
            <w:shd w:val="clear" w:color="auto" w:fill="auto"/>
            <w:vAlign w:val="center"/>
            <w:hideMark/>
          </w:tcPr>
          <w:p w14:paraId="37FB80FA"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33</w:t>
            </w:r>
          </w:p>
        </w:tc>
        <w:tc>
          <w:tcPr>
            <w:tcW w:w="960" w:type="dxa"/>
            <w:tcBorders>
              <w:top w:val="nil"/>
              <w:left w:val="nil"/>
              <w:bottom w:val="single" w:sz="4" w:space="0" w:color="auto"/>
              <w:right w:val="single" w:sz="4" w:space="0" w:color="auto"/>
            </w:tcBorders>
            <w:shd w:val="clear" w:color="auto" w:fill="auto"/>
            <w:vAlign w:val="center"/>
            <w:hideMark/>
          </w:tcPr>
          <w:p w14:paraId="468FC7BE"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c>
          <w:tcPr>
            <w:tcW w:w="960" w:type="dxa"/>
            <w:tcBorders>
              <w:top w:val="nil"/>
              <w:left w:val="nil"/>
              <w:bottom w:val="single" w:sz="4" w:space="0" w:color="auto"/>
              <w:right w:val="single" w:sz="4" w:space="0" w:color="auto"/>
            </w:tcBorders>
            <w:shd w:val="clear" w:color="auto" w:fill="auto"/>
            <w:vAlign w:val="center"/>
            <w:hideMark/>
          </w:tcPr>
          <w:p w14:paraId="14EEA476"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240</w:t>
            </w:r>
          </w:p>
        </w:tc>
      </w:tr>
      <w:tr w:rsidR="00AA1F09" w:rsidRPr="00A41647" w14:paraId="4B29EB6C" w14:textId="77777777" w:rsidTr="00AA1F09">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70D20EC5" w14:textId="62E798DB"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w:t>
            </w:r>
            <w:r>
              <w:rPr>
                <w:rFonts w:ascii="Calibri" w:eastAsia="Times New Roman" w:hAnsi="Calibri" w:cs="Calibri"/>
                <w:color w:val="000000"/>
                <w:lang w:eastAsia="cs-CZ"/>
              </w:rPr>
              <w:t>1</w:t>
            </w:r>
          </w:p>
        </w:tc>
        <w:tc>
          <w:tcPr>
            <w:tcW w:w="2835" w:type="dxa"/>
            <w:tcBorders>
              <w:top w:val="nil"/>
              <w:left w:val="nil"/>
              <w:bottom w:val="single" w:sz="4" w:space="0" w:color="auto"/>
              <w:right w:val="single" w:sz="4" w:space="0" w:color="auto"/>
            </w:tcBorders>
            <w:shd w:val="clear" w:color="auto" w:fill="auto"/>
            <w:vAlign w:val="center"/>
            <w:hideMark/>
          </w:tcPr>
          <w:p w14:paraId="458D8AC3" w14:textId="297B21BA"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Testing manage</w:t>
            </w:r>
            <w:r>
              <w:rPr>
                <w:rFonts w:ascii="Calibri" w:eastAsia="Times New Roman" w:hAnsi="Calibri" w:cs="Calibri"/>
                <w:color w:val="000000"/>
                <w:lang w:eastAsia="cs-CZ"/>
              </w:rPr>
              <w:t>r</w:t>
            </w:r>
            <w:r w:rsidRPr="00A41647">
              <w:rPr>
                <w:rFonts w:ascii="Calibri" w:eastAsia="Times New Roman" w:hAnsi="Calibri" w:cs="Calibri"/>
                <w:color w:val="000000"/>
                <w:lang w:eastAsia="cs-CZ"/>
              </w:rPr>
              <w:t xml:space="preserve"> senior / Zástupce vedoucího týmu</w:t>
            </w:r>
          </w:p>
        </w:tc>
        <w:tc>
          <w:tcPr>
            <w:tcW w:w="1320" w:type="dxa"/>
            <w:tcBorders>
              <w:top w:val="nil"/>
              <w:left w:val="nil"/>
              <w:bottom w:val="single" w:sz="4" w:space="0" w:color="auto"/>
              <w:right w:val="single" w:sz="4" w:space="0" w:color="auto"/>
            </w:tcBorders>
            <w:shd w:val="clear" w:color="auto" w:fill="auto"/>
            <w:vAlign w:val="center"/>
            <w:hideMark/>
          </w:tcPr>
          <w:p w14:paraId="62112398" w14:textId="316F03E6" w:rsidR="00AA1F09" w:rsidRPr="00A41647" w:rsidRDefault="00991A7C" w:rsidP="00AA1F09">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6 800</w:t>
            </w:r>
            <w:r w:rsidR="00AA1F09" w:rsidRPr="00A41647">
              <w:rPr>
                <w:rFonts w:ascii="Calibri" w:eastAsia="Times New Roman" w:hAnsi="Calibri" w:cs="Calibri"/>
                <w:color w:val="000000"/>
                <w:lang w:eastAsia="cs-CZ"/>
              </w:rPr>
              <w:t xml:space="preserve"> Kč</w:t>
            </w:r>
          </w:p>
        </w:tc>
        <w:tc>
          <w:tcPr>
            <w:tcW w:w="1580" w:type="dxa"/>
            <w:tcBorders>
              <w:top w:val="nil"/>
              <w:left w:val="nil"/>
              <w:bottom w:val="single" w:sz="4" w:space="0" w:color="auto"/>
              <w:right w:val="single" w:sz="4" w:space="0" w:color="auto"/>
            </w:tcBorders>
            <w:shd w:val="clear" w:color="auto" w:fill="auto"/>
            <w:vAlign w:val="center"/>
            <w:hideMark/>
          </w:tcPr>
          <w:p w14:paraId="468F665E"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0657106C"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551DC4C4"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7212829E"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AA1F09" w:rsidRPr="00A41647" w14:paraId="29FA7DD0" w14:textId="77777777" w:rsidTr="00AA1F09">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22396A2C" w14:textId="69DFE98A"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w:t>
            </w:r>
            <w:r>
              <w:rPr>
                <w:rFonts w:ascii="Calibri" w:eastAsia="Times New Roman" w:hAnsi="Calibri" w:cs="Calibri"/>
                <w:color w:val="000000"/>
                <w:lang w:eastAsia="cs-CZ"/>
              </w:rPr>
              <w:t>2</w:t>
            </w:r>
          </w:p>
        </w:tc>
        <w:tc>
          <w:tcPr>
            <w:tcW w:w="2835" w:type="dxa"/>
            <w:tcBorders>
              <w:top w:val="nil"/>
              <w:left w:val="nil"/>
              <w:bottom w:val="single" w:sz="4" w:space="0" w:color="auto"/>
              <w:right w:val="single" w:sz="4" w:space="0" w:color="auto"/>
            </w:tcBorders>
            <w:shd w:val="clear" w:color="auto" w:fill="auto"/>
            <w:vAlign w:val="center"/>
            <w:hideMark/>
          </w:tcPr>
          <w:p w14:paraId="0FAAEEF5" w14:textId="77777777"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Architekt kybernetické bezpečnosti</w:t>
            </w:r>
          </w:p>
        </w:tc>
        <w:tc>
          <w:tcPr>
            <w:tcW w:w="1320" w:type="dxa"/>
            <w:tcBorders>
              <w:top w:val="nil"/>
              <w:left w:val="nil"/>
              <w:bottom w:val="single" w:sz="4" w:space="0" w:color="auto"/>
              <w:right w:val="single" w:sz="4" w:space="0" w:color="auto"/>
            </w:tcBorders>
            <w:shd w:val="clear" w:color="auto" w:fill="auto"/>
            <w:vAlign w:val="center"/>
            <w:hideMark/>
          </w:tcPr>
          <w:p w14:paraId="2B9DDFBB" w14:textId="77777777" w:rsidR="00AA1F09" w:rsidRPr="00A41647" w:rsidRDefault="00AA1F09" w:rsidP="00AA1F09">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8 500 Kč</w:t>
            </w:r>
          </w:p>
        </w:tc>
        <w:tc>
          <w:tcPr>
            <w:tcW w:w="1580" w:type="dxa"/>
            <w:tcBorders>
              <w:top w:val="nil"/>
              <w:left w:val="nil"/>
              <w:bottom w:val="single" w:sz="4" w:space="0" w:color="auto"/>
              <w:right w:val="single" w:sz="4" w:space="0" w:color="auto"/>
            </w:tcBorders>
            <w:shd w:val="clear" w:color="auto" w:fill="auto"/>
            <w:vAlign w:val="center"/>
            <w:hideMark/>
          </w:tcPr>
          <w:p w14:paraId="629CE1A6"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3789798B"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300893FA"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5421A66D"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AA1F09" w:rsidRPr="00A41647" w14:paraId="542AA4DA" w14:textId="77777777" w:rsidTr="00AA1F09">
        <w:trPr>
          <w:trHeight w:val="600"/>
        </w:trPr>
        <w:tc>
          <w:tcPr>
            <w:tcW w:w="567" w:type="dxa"/>
            <w:tcBorders>
              <w:top w:val="nil"/>
              <w:left w:val="single" w:sz="4" w:space="0" w:color="auto"/>
              <w:bottom w:val="single" w:sz="4" w:space="0" w:color="auto"/>
              <w:right w:val="single" w:sz="4" w:space="0" w:color="auto"/>
            </w:tcBorders>
            <w:shd w:val="clear" w:color="auto" w:fill="auto"/>
            <w:vAlign w:val="center"/>
          </w:tcPr>
          <w:p w14:paraId="09B962B7" w14:textId="39E6486A" w:rsidR="00AA1F09" w:rsidRPr="00A41647" w:rsidRDefault="00AA1F09" w:rsidP="00AA1F0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13</w:t>
            </w:r>
          </w:p>
        </w:tc>
        <w:tc>
          <w:tcPr>
            <w:tcW w:w="2835" w:type="dxa"/>
            <w:tcBorders>
              <w:top w:val="nil"/>
              <w:left w:val="nil"/>
              <w:bottom w:val="single" w:sz="4" w:space="0" w:color="auto"/>
              <w:right w:val="single" w:sz="4" w:space="0" w:color="auto"/>
            </w:tcBorders>
            <w:shd w:val="clear" w:color="auto" w:fill="auto"/>
            <w:vAlign w:val="center"/>
            <w:hideMark/>
          </w:tcPr>
          <w:p w14:paraId="280CCB44" w14:textId="77777777" w:rsidR="00AA1F09" w:rsidRPr="00A41647" w:rsidRDefault="00AA1F09" w:rsidP="00AA1F09">
            <w:pPr>
              <w:spacing w:after="0" w:line="240" w:lineRule="auto"/>
              <w:rPr>
                <w:rFonts w:ascii="Calibri" w:eastAsia="Times New Roman" w:hAnsi="Calibri" w:cs="Calibri"/>
                <w:color w:val="000000"/>
                <w:lang w:eastAsia="cs-CZ"/>
              </w:rPr>
            </w:pPr>
            <w:r w:rsidRPr="00A41647">
              <w:rPr>
                <w:rFonts w:ascii="Calibri" w:eastAsia="Times New Roman" w:hAnsi="Calibri" w:cs="Calibri"/>
                <w:color w:val="000000"/>
                <w:lang w:eastAsia="cs-CZ"/>
              </w:rPr>
              <w:t>Quality assurance manager senior</w:t>
            </w:r>
          </w:p>
        </w:tc>
        <w:tc>
          <w:tcPr>
            <w:tcW w:w="1320" w:type="dxa"/>
            <w:tcBorders>
              <w:top w:val="nil"/>
              <w:left w:val="nil"/>
              <w:bottom w:val="single" w:sz="4" w:space="0" w:color="auto"/>
              <w:right w:val="single" w:sz="4" w:space="0" w:color="auto"/>
            </w:tcBorders>
            <w:shd w:val="clear" w:color="auto" w:fill="auto"/>
            <w:vAlign w:val="center"/>
            <w:hideMark/>
          </w:tcPr>
          <w:p w14:paraId="0DDEBFCE" w14:textId="77777777" w:rsidR="00AA1F09" w:rsidRPr="00A41647" w:rsidRDefault="00AA1F09" w:rsidP="00AA1F09">
            <w:pPr>
              <w:spacing w:after="0" w:line="240" w:lineRule="auto"/>
              <w:jc w:val="right"/>
              <w:rPr>
                <w:rFonts w:ascii="Calibri" w:eastAsia="Times New Roman" w:hAnsi="Calibri" w:cs="Calibri"/>
                <w:color w:val="000000"/>
                <w:lang w:eastAsia="cs-CZ"/>
              </w:rPr>
            </w:pPr>
            <w:r w:rsidRPr="00A41647">
              <w:rPr>
                <w:rFonts w:ascii="Calibri" w:eastAsia="Times New Roman" w:hAnsi="Calibri" w:cs="Calibri"/>
                <w:color w:val="000000"/>
                <w:lang w:eastAsia="cs-CZ"/>
              </w:rPr>
              <w:t>8 000 Kč</w:t>
            </w:r>
          </w:p>
        </w:tc>
        <w:tc>
          <w:tcPr>
            <w:tcW w:w="1580" w:type="dxa"/>
            <w:tcBorders>
              <w:top w:val="nil"/>
              <w:left w:val="nil"/>
              <w:bottom w:val="single" w:sz="4" w:space="0" w:color="auto"/>
              <w:right w:val="single" w:sz="4" w:space="0" w:color="auto"/>
            </w:tcBorders>
            <w:shd w:val="clear" w:color="auto" w:fill="auto"/>
            <w:vAlign w:val="center"/>
            <w:hideMark/>
          </w:tcPr>
          <w:p w14:paraId="3570FBFB"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10</w:t>
            </w:r>
          </w:p>
        </w:tc>
        <w:tc>
          <w:tcPr>
            <w:tcW w:w="960" w:type="dxa"/>
            <w:tcBorders>
              <w:top w:val="nil"/>
              <w:left w:val="nil"/>
              <w:bottom w:val="single" w:sz="4" w:space="0" w:color="auto"/>
              <w:right w:val="single" w:sz="4" w:space="0" w:color="auto"/>
            </w:tcBorders>
            <w:shd w:val="clear" w:color="auto" w:fill="auto"/>
            <w:vAlign w:val="center"/>
            <w:hideMark/>
          </w:tcPr>
          <w:p w14:paraId="4A7FA439"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w:t>
            </w:r>
          </w:p>
        </w:tc>
        <w:tc>
          <w:tcPr>
            <w:tcW w:w="960" w:type="dxa"/>
            <w:tcBorders>
              <w:top w:val="nil"/>
              <w:left w:val="nil"/>
              <w:bottom w:val="single" w:sz="4" w:space="0" w:color="auto"/>
              <w:right w:val="single" w:sz="4" w:space="0" w:color="auto"/>
            </w:tcBorders>
            <w:shd w:val="clear" w:color="auto" w:fill="auto"/>
            <w:vAlign w:val="center"/>
            <w:hideMark/>
          </w:tcPr>
          <w:p w14:paraId="1DCC08F5"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c>
          <w:tcPr>
            <w:tcW w:w="960" w:type="dxa"/>
            <w:tcBorders>
              <w:top w:val="nil"/>
              <w:left w:val="nil"/>
              <w:bottom w:val="single" w:sz="4" w:space="0" w:color="auto"/>
              <w:right w:val="single" w:sz="4" w:space="0" w:color="auto"/>
            </w:tcBorders>
            <w:shd w:val="clear" w:color="auto" w:fill="auto"/>
            <w:vAlign w:val="center"/>
            <w:hideMark/>
          </w:tcPr>
          <w:p w14:paraId="37806836" w14:textId="77777777" w:rsidR="00AA1F09" w:rsidRPr="00A41647" w:rsidRDefault="00AA1F09" w:rsidP="00AA1F09">
            <w:pPr>
              <w:spacing w:after="0" w:line="240" w:lineRule="auto"/>
              <w:jc w:val="center"/>
              <w:rPr>
                <w:rFonts w:ascii="Calibri" w:eastAsia="Times New Roman" w:hAnsi="Calibri" w:cs="Calibri"/>
                <w:color w:val="000000"/>
                <w:lang w:eastAsia="cs-CZ"/>
              </w:rPr>
            </w:pPr>
            <w:r w:rsidRPr="00A41647">
              <w:rPr>
                <w:rFonts w:ascii="Calibri" w:eastAsia="Times New Roman" w:hAnsi="Calibri" w:cs="Calibri"/>
                <w:color w:val="000000"/>
                <w:lang w:eastAsia="cs-CZ"/>
              </w:rPr>
              <w:t>120</w:t>
            </w:r>
          </w:p>
        </w:tc>
      </w:tr>
      <w:tr w:rsidR="00AA1F09" w:rsidRPr="00A41647" w14:paraId="293A2B59" w14:textId="77777777" w:rsidTr="00173141">
        <w:trPr>
          <w:trHeight w:val="300"/>
        </w:trPr>
        <w:tc>
          <w:tcPr>
            <w:tcW w:w="6302" w:type="dxa"/>
            <w:gridSpan w:val="4"/>
            <w:tcBorders>
              <w:top w:val="single" w:sz="4" w:space="0" w:color="auto"/>
              <w:left w:val="single" w:sz="4" w:space="0" w:color="auto"/>
              <w:bottom w:val="single" w:sz="4" w:space="0" w:color="auto"/>
              <w:right w:val="single" w:sz="4" w:space="0" w:color="auto"/>
            </w:tcBorders>
            <w:shd w:val="clear" w:color="000000" w:fill="D0CECE"/>
            <w:vAlign w:val="center"/>
            <w:hideMark/>
          </w:tcPr>
          <w:p w14:paraId="030312BF" w14:textId="77777777" w:rsidR="00AA1F09" w:rsidRPr="00A41647" w:rsidRDefault="00AA1F09" w:rsidP="00AA1F09">
            <w:pPr>
              <w:spacing w:after="0" w:line="240" w:lineRule="auto"/>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Celkem</w:t>
            </w:r>
          </w:p>
        </w:tc>
        <w:tc>
          <w:tcPr>
            <w:tcW w:w="960" w:type="dxa"/>
            <w:tcBorders>
              <w:top w:val="nil"/>
              <w:left w:val="nil"/>
              <w:bottom w:val="single" w:sz="4" w:space="0" w:color="auto"/>
              <w:right w:val="single" w:sz="4" w:space="0" w:color="auto"/>
            </w:tcBorders>
            <w:shd w:val="clear" w:color="000000" w:fill="D0CECE"/>
            <w:vAlign w:val="center"/>
            <w:hideMark/>
          </w:tcPr>
          <w:p w14:paraId="27F2CACE" w14:textId="1D6C3350" w:rsidR="00AA1F09" w:rsidRPr="00A41647" w:rsidRDefault="00CC6878" w:rsidP="00AA1F09">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230</w:t>
            </w:r>
          </w:p>
        </w:tc>
        <w:tc>
          <w:tcPr>
            <w:tcW w:w="960" w:type="dxa"/>
            <w:tcBorders>
              <w:top w:val="nil"/>
              <w:left w:val="nil"/>
              <w:bottom w:val="single" w:sz="4" w:space="0" w:color="auto"/>
              <w:right w:val="single" w:sz="4" w:space="0" w:color="auto"/>
            </w:tcBorders>
            <w:shd w:val="clear" w:color="000000" w:fill="D0CECE"/>
            <w:vAlign w:val="center"/>
            <w:hideMark/>
          </w:tcPr>
          <w:p w14:paraId="285B1B21" w14:textId="1BD143D9" w:rsidR="00AA1F09" w:rsidRPr="00A41647" w:rsidRDefault="00AA1F09" w:rsidP="00AA1F09">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2</w:t>
            </w:r>
            <w:r w:rsidR="00CC6878">
              <w:rPr>
                <w:rFonts w:ascii="Calibri" w:eastAsia="Times New Roman" w:hAnsi="Calibri" w:cs="Calibri"/>
                <w:b/>
                <w:bCs/>
                <w:color w:val="000000"/>
                <w:lang w:eastAsia="cs-CZ"/>
              </w:rPr>
              <w:t>16</w:t>
            </w:r>
            <w:r>
              <w:rPr>
                <w:rFonts w:ascii="Calibri" w:eastAsia="Times New Roman" w:hAnsi="Calibri" w:cs="Calibri"/>
                <w:b/>
                <w:bCs/>
                <w:color w:val="000000"/>
                <w:lang w:eastAsia="cs-CZ"/>
              </w:rPr>
              <w:t>0</w:t>
            </w:r>
          </w:p>
        </w:tc>
        <w:tc>
          <w:tcPr>
            <w:tcW w:w="960" w:type="dxa"/>
            <w:tcBorders>
              <w:top w:val="nil"/>
              <w:left w:val="nil"/>
              <w:bottom w:val="single" w:sz="4" w:space="0" w:color="auto"/>
              <w:right w:val="single" w:sz="4" w:space="0" w:color="auto"/>
            </w:tcBorders>
            <w:shd w:val="clear" w:color="000000" w:fill="D0CECE"/>
            <w:vAlign w:val="center"/>
            <w:hideMark/>
          </w:tcPr>
          <w:p w14:paraId="4A2C86BF" w14:textId="4E5DE839" w:rsidR="00AA1F09" w:rsidRPr="00A41647" w:rsidRDefault="00AA1F09" w:rsidP="00AA1F09">
            <w:pPr>
              <w:spacing w:after="0" w:line="240" w:lineRule="auto"/>
              <w:jc w:val="center"/>
              <w:rPr>
                <w:rFonts w:ascii="Calibri" w:eastAsia="Times New Roman" w:hAnsi="Calibri" w:cs="Calibri"/>
                <w:b/>
                <w:bCs/>
                <w:color w:val="000000"/>
                <w:lang w:eastAsia="cs-CZ"/>
              </w:rPr>
            </w:pPr>
            <w:r w:rsidRPr="00A41647">
              <w:rPr>
                <w:rFonts w:ascii="Calibri" w:eastAsia="Times New Roman" w:hAnsi="Calibri" w:cs="Calibri"/>
                <w:b/>
                <w:bCs/>
                <w:color w:val="000000"/>
                <w:lang w:eastAsia="cs-CZ"/>
              </w:rPr>
              <w:t>2</w:t>
            </w:r>
            <w:r w:rsidR="00CC6878">
              <w:rPr>
                <w:rFonts w:ascii="Calibri" w:eastAsia="Times New Roman" w:hAnsi="Calibri" w:cs="Calibri"/>
                <w:b/>
                <w:bCs/>
                <w:color w:val="000000"/>
                <w:lang w:eastAsia="cs-CZ"/>
              </w:rPr>
              <w:t>16</w:t>
            </w:r>
            <w:r>
              <w:rPr>
                <w:rFonts w:ascii="Calibri" w:eastAsia="Times New Roman" w:hAnsi="Calibri" w:cs="Calibri"/>
                <w:b/>
                <w:bCs/>
                <w:color w:val="000000"/>
                <w:lang w:eastAsia="cs-CZ"/>
              </w:rPr>
              <w:t>0</w:t>
            </w:r>
          </w:p>
        </w:tc>
      </w:tr>
    </w:tbl>
    <w:p w14:paraId="763993E8" w14:textId="5C5E90B3" w:rsidR="00173141" w:rsidRDefault="00173141" w:rsidP="00966EAB">
      <w:pPr>
        <w:rPr>
          <w:rFonts w:ascii="Calibri" w:eastAsia="Calibri" w:hAnsi="Calibri" w:cs="Times New Roman"/>
        </w:rPr>
      </w:pPr>
    </w:p>
    <w:p w14:paraId="5A0C752C" w14:textId="577A0166" w:rsidR="00966EAB" w:rsidRPr="00966EAB" w:rsidRDefault="00793E70" w:rsidP="00966EAB">
      <w:pPr>
        <w:rPr>
          <w:rFonts w:ascii="Calibri" w:eastAsia="Calibri" w:hAnsi="Calibri" w:cs="Times New Roman"/>
        </w:rPr>
      </w:pPr>
      <w:r>
        <w:rPr>
          <w:rFonts w:ascii="Calibri" w:eastAsia="Calibri" w:hAnsi="Calibri" w:cs="Times New Roman"/>
        </w:rPr>
        <w:t>V průběhu i p</w:t>
      </w:r>
      <w:r w:rsidR="00966EAB" w:rsidRPr="00966EAB">
        <w:rPr>
          <w:rFonts w:ascii="Calibri" w:eastAsia="Calibri" w:hAnsi="Calibri" w:cs="Times New Roman"/>
        </w:rPr>
        <w:t xml:space="preserve">o ukončení </w:t>
      </w:r>
      <w:r>
        <w:rPr>
          <w:rFonts w:ascii="Calibri" w:eastAsia="Calibri" w:hAnsi="Calibri" w:cs="Times New Roman"/>
        </w:rPr>
        <w:t>kterékoliv</w:t>
      </w:r>
      <w:r w:rsidRPr="00966EAB">
        <w:rPr>
          <w:rFonts w:ascii="Calibri" w:eastAsia="Calibri" w:hAnsi="Calibri" w:cs="Times New Roman"/>
        </w:rPr>
        <w:t xml:space="preserve"> </w:t>
      </w:r>
      <w:r w:rsidR="00966EAB" w:rsidRPr="00966EAB">
        <w:rPr>
          <w:rFonts w:ascii="Calibri" w:eastAsia="Calibri" w:hAnsi="Calibri" w:cs="Times New Roman"/>
        </w:rPr>
        <w:t>etap</w:t>
      </w:r>
      <w:r>
        <w:rPr>
          <w:rFonts w:ascii="Calibri" w:eastAsia="Calibri" w:hAnsi="Calibri" w:cs="Times New Roman"/>
        </w:rPr>
        <w:t>y</w:t>
      </w:r>
      <w:r w:rsidR="00966EAB" w:rsidRPr="00966EAB">
        <w:rPr>
          <w:rFonts w:ascii="Calibri" w:eastAsia="Calibri" w:hAnsi="Calibri" w:cs="Times New Roman"/>
        </w:rPr>
        <w:t xml:space="preserve"> Projektu IS DAV může Poskytovatel předložit </w:t>
      </w:r>
      <w:r w:rsidR="003E7ECA">
        <w:rPr>
          <w:rFonts w:ascii="Calibri" w:eastAsia="Calibri" w:hAnsi="Calibri" w:cs="Times New Roman"/>
        </w:rPr>
        <w:t>Objednatel</w:t>
      </w:r>
      <w:r w:rsidR="00966EAB" w:rsidRPr="00966EAB">
        <w:rPr>
          <w:rFonts w:ascii="Calibri" w:eastAsia="Calibri" w:hAnsi="Calibri" w:cs="Times New Roman"/>
        </w:rPr>
        <w:t xml:space="preserve">i ke schválení odůvodněný návrh změn rozsahu </w:t>
      </w:r>
      <w:r w:rsidR="004F422E">
        <w:rPr>
          <w:rFonts w:ascii="Calibri" w:eastAsia="Calibri" w:hAnsi="Calibri" w:cs="Times New Roman"/>
        </w:rPr>
        <w:t>S</w:t>
      </w:r>
      <w:r w:rsidR="00966EAB" w:rsidRPr="00966EAB">
        <w:rPr>
          <w:rFonts w:ascii="Calibri" w:eastAsia="Calibri" w:hAnsi="Calibri" w:cs="Times New Roman"/>
        </w:rPr>
        <w:t>lužeb</w:t>
      </w:r>
      <w:r w:rsidR="0072194B">
        <w:rPr>
          <w:rFonts w:ascii="Calibri" w:eastAsia="Calibri" w:hAnsi="Calibri" w:cs="Times New Roman"/>
        </w:rPr>
        <w:t xml:space="preserve"> vycházející z upřesněných potřeb </w:t>
      </w:r>
      <w:r w:rsidR="004F422E">
        <w:rPr>
          <w:rFonts w:ascii="Calibri" w:eastAsia="Calibri" w:hAnsi="Calibri" w:cs="Times New Roman"/>
        </w:rPr>
        <w:t>P</w:t>
      </w:r>
      <w:r w:rsidR="0072194B">
        <w:rPr>
          <w:rFonts w:ascii="Calibri" w:eastAsia="Calibri" w:hAnsi="Calibri" w:cs="Times New Roman"/>
        </w:rPr>
        <w:t>rojektu</w:t>
      </w:r>
      <w:r w:rsidR="004F422E">
        <w:rPr>
          <w:rFonts w:ascii="Calibri" w:eastAsia="Calibri" w:hAnsi="Calibri" w:cs="Times New Roman"/>
        </w:rPr>
        <w:t xml:space="preserve"> IS DAV</w:t>
      </w:r>
      <w:r>
        <w:rPr>
          <w:rFonts w:ascii="Calibri" w:eastAsia="Calibri" w:hAnsi="Calibri" w:cs="Times New Roman"/>
        </w:rPr>
        <w:t>.</w:t>
      </w:r>
    </w:p>
    <w:p w14:paraId="4B309892" w14:textId="04CE7699" w:rsidR="00183798" w:rsidRDefault="00183798" w:rsidP="00966EAB">
      <w:pPr>
        <w:rPr>
          <w:rFonts w:ascii="Calibri" w:eastAsia="Calibri" w:hAnsi="Calibri" w:cs="Times New Roman"/>
        </w:rPr>
      </w:pPr>
      <w:r>
        <w:rPr>
          <w:rFonts w:ascii="Calibri" w:eastAsia="Calibri" w:hAnsi="Calibri" w:cs="Times New Roman"/>
        </w:rPr>
        <w:t>V rámci změnových řízení plnění dodavatele IS DAV, bude vždy zvážen dopad těchto změn na plnění Poskytovatele</w:t>
      </w:r>
      <w:r w:rsidR="0072194B">
        <w:rPr>
          <w:rFonts w:ascii="Calibri" w:eastAsia="Calibri" w:hAnsi="Calibri" w:cs="Times New Roman"/>
        </w:rPr>
        <w:t xml:space="preserve"> dle této </w:t>
      </w:r>
      <w:r w:rsidR="009F533B">
        <w:rPr>
          <w:rFonts w:ascii="Calibri" w:eastAsia="Calibri" w:hAnsi="Calibri" w:cs="Times New Roman"/>
        </w:rPr>
        <w:t>P</w:t>
      </w:r>
      <w:r w:rsidR="0072194B">
        <w:rPr>
          <w:rFonts w:ascii="Calibri" w:eastAsia="Calibri" w:hAnsi="Calibri" w:cs="Times New Roman"/>
        </w:rPr>
        <w:t>rováděcí smlouvy</w:t>
      </w:r>
      <w:r>
        <w:rPr>
          <w:rFonts w:ascii="Calibri" w:eastAsia="Calibri" w:hAnsi="Calibri" w:cs="Times New Roman"/>
        </w:rPr>
        <w:t>.</w:t>
      </w:r>
    </w:p>
    <w:p w14:paraId="02322CBB" w14:textId="6AFB7125" w:rsidR="006C5E2C" w:rsidRDefault="006C5E2C" w:rsidP="00966EAB">
      <w:pPr>
        <w:rPr>
          <w:rFonts w:ascii="Calibri" w:eastAsia="Calibri" w:hAnsi="Calibri" w:cs="Times New Roman"/>
        </w:rPr>
      </w:pPr>
      <w:r>
        <w:rPr>
          <w:rFonts w:ascii="Calibri" w:eastAsia="Calibri" w:hAnsi="Calibri" w:cs="Times New Roman"/>
        </w:rPr>
        <w:t>Pokud dojde ke změně smlouvy mezi Objednatele</w:t>
      </w:r>
      <w:r w:rsidRPr="00966EAB">
        <w:rPr>
          <w:rFonts w:ascii="Calibri" w:eastAsia="Calibri" w:hAnsi="Calibri" w:cs="Times New Roman"/>
        </w:rPr>
        <w:t>m a dodavatelem IS DAV</w:t>
      </w:r>
      <w:r>
        <w:rPr>
          <w:rFonts w:ascii="Calibri" w:eastAsia="Calibri" w:hAnsi="Calibri" w:cs="Times New Roman"/>
        </w:rPr>
        <w:t>, provede Poskytovatel vyhodnocení dopadů těchto změn na plnění Poskytovatele, které budou projednány s Objednatelem a po vzájemném odsouhlasení se zohlední do Prováděcí smlouvy formou dodatku.</w:t>
      </w:r>
    </w:p>
    <w:p w14:paraId="269EA6B5" w14:textId="3BD2079C" w:rsidR="00966EAB" w:rsidRPr="003E7ECA" w:rsidRDefault="00966EAB" w:rsidP="003E7ECA">
      <w:pPr>
        <w:pStyle w:val="RLlneksmlouvy"/>
        <w:rPr>
          <w:rFonts w:ascii="Arial" w:hAnsi="Arial" w:cs="Arial"/>
          <w:szCs w:val="22"/>
        </w:rPr>
      </w:pPr>
      <w:r w:rsidRPr="003E7ECA">
        <w:rPr>
          <w:rFonts w:ascii="Arial" w:hAnsi="Arial" w:cs="Arial"/>
          <w:szCs w:val="22"/>
        </w:rPr>
        <w:t>Specifikace času a místa plnění</w:t>
      </w:r>
    </w:p>
    <w:p w14:paraId="2831E59F" w14:textId="7326BA88" w:rsidR="00D51E28" w:rsidRDefault="00966EAB" w:rsidP="00966EAB">
      <w:pPr>
        <w:rPr>
          <w:rFonts w:ascii="Calibri" w:eastAsia="Calibri" w:hAnsi="Calibri" w:cs="Times New Roman"/>
        </w:rPr>
      </w:pPr>
      <w:r w:rsidRPr="00966EAB">
        <w:rPr>
          <w:rFonts w:ascii="Calibri" w:eastAsia="Calibri" w:hAnsi="Calibri" w:cs="Times New Roman"/>
        </w:rPr>
        <w:t xml:space="preserve">Harmonogram poskytování </w:t>
      </w:r>
      <w:r w:rsidR="000D34FD">
        <w:rPr>
          <w:rFonts w:ascii="Calibri" w:eastAsia="Calibri" w:hAnsi="Calibri" w:cs="Times New Roman"/>
        </w:rPr>
        <w:t>S</w:t>
      </w:r>
      <w:r w:rsidRPr="00966EAB">
        <w:rPr>
          <w:rFonts w:ascii="Calibri" w:eastAsia="Calibri" w:hAnsi="Calibri" w:cs="Times New Roman"/>
        </w:rPr>
        <w:t>lužeb je obsahem Přílohy</w:t>
      </w:r>
      <w:r w:rsidR="000D34FD">
        <w:rPr>
          <w:rFonts w:ascii="Calibri" w:eastAsia="Calibri" w:hAnsi="Calibri" w:cs="Times New Roman"/>
        </w:rPr>
        <w:t xml:space="preserve"> č. 2 „Harmonogram </w:t>
      </w:r>
      <w:r w:rsidR="00DF4E88">
        <w:rPr>
          <w:rFonts w:ascii="Calibri" w:eastAsia="Calibri" w:hAnsi="Calibri" w:cs="Times New Roman"/>
        </w:rPr>
        <w:t>plnění</w:t>
      </w:r>
      <w:r w:rsidRPr="00966EAB">
        <w:rPr>
          <w:rFonts w:ascii="Calibri" w:eastAsia="Calibri" w:hAnsi="Calibri" w:cs="Times New Roman"/>
        </w:rPr>
        <w:t>“.</w:t>
      </w:r>
    </w:p>
    <w:p w14:paraId="248303BF" w14:textId="181F9C2D" w:rsidR="00D51E28" w:rsidRDefault="00D51E28" w:rsidP="00966EAB">
      <w:pPr>
        <w:rPr>
          <w:rFonts w:ascii="Calibri" w:eastAsia="Calibri" w:hAnsi="Calibri" w:cs="Times New Roman"/>
        </w:rPr>
      </w:pPr>
      <w:r>
        <w:rPr>
          <w:rFonts w:ascii="Calibri" w:eastAsia="Calibri" w:hAnsi="Calibri" w:cs="Times New Roman"/>
        </w:rPr>
        <w:t xml:space="preserve">Místem poskytování </w:t>
      </w:r>
      <w:r w:rsidR="000D34FD">
        <w:rPr>
          <w:rFonts w:ascii="Calibri" w:eastAsia="Calibri" w:hAnsi="Calibri" w:cs="Times New Roman"/>
        </w:rPr>
        <w:t>S</w:t>
      </w:r>
      <w:r>
        <w:rPr>
          <w:rFonts w:ascii="Calibri" w:eastAsia="Calibri" w:hAnsi="Calibri" w:cs="Times New Roman"/>
        </w:rPr>
        <w:t>lužeb jsou pracoviště Objednatele (MPSV, GŘ ÚP a vybrané ÚP), pracoviště Poskytovatele a pracoviště dodavatele IS DAV.</w:t>
      </w:r>
    </w:p>
    <w:p w14:paraId="43470E0C" w14:textId="77777777" w:rsidR="00966EAB" w:rsidRPr="003E7ECA" w:rsidRDefault="00966EAB" w:rsidP="003E7ECA">
      <w:pPr>
        <w:pStyle w:val="RLlneksmlouvy"/>
        <w:rPr>
          <w:rFonts w:ascii="Arial" w:hAnsi="Arial" w:cs="Arial"/>
          <w:szCs w:val="22"/>
        </w:rPr>
      </w:pPr>
      <w:r w:rsidRPr="003E7ECA">
        <w:rPr>
          <w:rFonts w:ascii="Arial" w:hAnsi="Arial" w:cs="Arial"/>
          <w:szCs w:val="22"/>
        </w:rPr>
        <w:t>Požadavky na součinnosti Objednatele a případných třetích stran při poskytování Služeb</w:t>
      </w:r>
    </w:p>
    <w:p w14:paraId="17F2C3FE" w14:textId="77777777" w:rsidR="00966EAB" w:rsidRPr="007330DE" w:rsidRDefault="00966EAB" w:rsidP="007330DE">
      <w:pPr>
        <w:pStyle w:val="RLTextlnkuslovan"/>
        <w:tabs>
          <w:tab w:val="clear" w:pos="2297"/>
        </w:tabs>
        <w:ind w:left="709" w:hanging="709"/>
        <w:rPr>
          <w:rFonts w:eastAsia="Calibri"/>
        </w:rPr>
      </w:pPr>
      <w:r w:rsidRPr="007330DE">
        <w:rPr>
          <w:rFonts w:eastAsia="Calibri"/>
        </w:rPr>
        <w:t>Požadavky na součinnost Objednavatele</w:t>
      </w:r>
    </w:p>
    <w:p w14:paraId="5755B4C0" w14:textId="45D741AA" w:rsidR="00966EAB" w:rsidRPr="00966EAB" w:rsidRDefault="00966EAB" w:rsidP="00966EAB">
      <w:pPr>
        <w:numPr>
          <w:ilvl w:val="0"/>
          <w:numId w:val="15"/>
        </w:numPr>
        <w:contextualSpacing/>
        <w:rPr>
          <w:rFonts w:ascii="Calibri" w:eastAsia="Calibri" w:hAnsi="Calibri" w:cs="Times New Roman"/>
        </w:rPr>
      </w:pPr>
      <w:r w:rsidRPr="00966EAB">
        <w:rPr>
          <w:rFonts w:ascii="Calibri" w:eastAsia="Calibri" w:hAnsi="Calibri" w:cs="Times New Roman"/>
        </w:rPr>
        <w:t>Předání vstupní dokumentace Projektu IS DAV</w:t>
      </w:r>
      <w:r w:rsidR="009F533B">
        <w:rPr>
          <w:rFonts w:ascii="Calibri" w:eastAsia="Calibri" w:hAnsi="Calibri" w:cs="Times New Roman"/>
        </w:rPr>
        <w:t>:</w:t>
      </w:r>
    </w:p>
    <w:p w14:paraId="0E03FC8D" w14:textId="705E2164" w:rsidR="00966EAB" w:rsidRPr="00966EAB" w:rsidRDefault="00966EAB" w:rsidP="00966EAB">
      <w:pPr>
        <w:numPr>
          <w:ilvl w:val="1"/>
          <w:numId w:val="15"/>
        </w:numPr>
        <w:contextualSpacing/>
        <w:rPr>
          <w:rFonts w:ascii="Calibri" w:eastAsia="Calibri" w:hAnsi="Calibri" w:cs="Times New Roman"/>
        </w:rPr>
      </w:pPr>
      <w:r w:rsidRPr="00966EAB">
        <w:rPr>
          <w:rFonts w:ascii="Calibri" w:eastAsia="Calibri" w:hAnsi="Calibri" w:cs="Times New Roman"/>
        </w:rPr>
        <w:t>Zadávací dokumentace</w:t>
      </w:r>
      <w:r w:rsidR="009F533B">
        <w:rPr>
          <w:rFonts w:ascii="Calibri" w:eastAsia="Calibri" w:hAnsi="Calibri" w:cs="Times New Roman"/>
        </w:rPr>
        <w:t>,</w:t>
      </w:r>
    </w:p>
    <w:p w14:paraId="49FC55AF" w14:textId="6633DCAE" w:rsidR="00966EAB" w:rsidRPr="00966EAB" w:rsidRDefault="00966EAB" w:rsidP="00966EAB">
      <w:pPr>
        <w:numPr>
          <w:ilvl w:val="1"/>
          <w:numId w:val="15"/>
        </w:numPr>
        <w:contextualSpacing/>
        <w:rPr>
          <w:rFonts w:ascii="Calibri" w:eastAsia="Calibri" w:hAnsi="Calibri" w:cs="Times New Roman"/>
        </w:rPr>
      </w:pPr>
      <w:r w:rsidRPr="00966EAB">
        <w:rPr>
          <w:rFonts w:ascii="Calibri" w:eastAsia="Calibri" w:hAnsi="Calibri" w:cs="Times New Roman"/>
        </w:rPr>
        <w:t xml:space="preserve">Nabídka </w:t>
      </w:r>
      <w:r>
        <w:rPr>
          <w:rFonts w:ascii="Calibri" w:eastAsia="Calibri" w:hAnsi="Calibri" w:cs="Times New Roman"/>
        </w:rPr>
        <w:t>OKS</w:t>
      </w:r>
      <w:r w:rsidR="009F533B">
        <w:rPr>
          <w:rFonts w:ascii="Calibri" w:eastAsia="Calibri" w:hAnsi="Calibri" w:cs="Times New Roman"/>
        </w:rPr>
        <w:t>,</w:t>
      </w:r>
    </w:p>
    <w:p w14:paraId="706FF7B5" w14:textId="660B0A27" w:rsidR="00966EAB" w:rsidRDefault="00966EAB" w:rsidP="00966EAB">
      <w:pPr>
        <w:numPr>
          <w:ilvl w:val="1"/>
          <w:numId w:val="15"/>
        </w:numPr>
        <w:contextualSpacing/>
        <w:rPr>
          <w:rFonts w:ascii="Calibri" w:eastAsia="Calibri" w:hAnsi="Calibri" w:cs="Times New Roman"/>
        </w:rPr>
      </w:pPr>
      <w:r w:rsidRPr="00966EAB">
        <w:rPr>
          <w:rFonts w:ascii="Calibri" w:eastAsia="Calibri" w:hAnsi="Calibri" w:cs="Times New Roman"/>
        </w:rPr>
        <w:t>Nabídkový prototyp</w:t>
      </w:r>
      <w:r w:rsidR="009F533B">
        <w:rPr>
          <w:rFonts w:ascii="Calibri" w:eastAsia="Calibri" w:hAnsi="Calibri" w:cs="Times New Roman"/>
        </w:rPr>
        <w:t>,</w:t>
      </w:r>
    </w:p>
    <w:p w14:paraId="7AE409B4" w14:textId="3DE339E3" w:rsidR="00EC4925" w:rsidRPr="00966EAB" w:rsidRDefault="00EC4925" w:rsidP="00966EAB">
      <w:pPr>
        <w:numPr>
          <w:ilvl w:val="1"/>
          <w:numId w:val="15"/>
        </w:numPr>
        <w:contextualSpacing/>
        <w:rPr>
          <w:rFonts w:ascii="Calibri" w:eastAsia="Calibri" w:hAnsi="Calibri" w:cs="Times New Roman"/>
        </w:rPr>
      </w:pPr>
      <w:r>
        <w:rPr>
          <w:rFonts w:ascii="Calibri" w:eastAsia="Calibri" w:hAnsi="Calibri" w:cs="Times New Roman"/>
        </w:rPr>
        <w:t>Smlouva mezi Objednatelem a OKS</w:t>
      </w:r>
      <w:r w:rsidR="009F533B">
        <w:rPr>
          <w:rFonts w:ascii="Calibri" w:eastAsia="Calibri" w:hAnsi="Calibri" w:cs="Times New Roman"/>
        </w:rPr>
        <w:t>,</w:t>
      </w:r>
    </w:p>
    <w:p w14:paraId="127ED27E" w14:textId="509160E5" w:rsidR="00966EAB" w:rsidRPr="00966EAB" w:rsidRDefault="009F533B" w:rsidP="00966EAB">
      <w:pPr>
        <w:numPr>
          <w:ilvl w:val="1"/>
          <w:numId w:val="15"/>
        </w:numPr>
        <w:contextualSpacing/>
        <w:rPr>
          <w:rFonts w:ascii="Calibri" w:eastAsia="Calibri" w:hAnsi="Calibri" w:cs="Times New Roman"/>
        </w:rPr>
      </w:pPr>
      <w:r>
        <w:rPr>
          <w:rFonts w:ascii="Calibri" w:eastAsia="Calibri" w:hAnsi="Calibri" w:cs="Times New Roman"/>
        </w:rPr>
        <w:lastRenderedPageBreak/>
        <w:t>i</w:t>
      </w:r>
      <w:r w:rsidR="00966EAB" w:rsidRPr="00966EAB">
        <w:rPr>
          <w:rFonts w:ascii="Calibri" w:eastAsia="Calibri" w:hAnsi="Calibri" w:cs="Times New Roman"/>
        </w:rPr>
        <w:t>nformace o integračních vazbách – části dokumentace souvisejících projektů JIS PSV</w:t>
      </w:r>
      <w:r>
        <w:rPr>
          <w:rFonts w:ascii="Calibri" w:eastAsia="Calibri" w:hAnsi="Calibri" w:cs="Times New Roman"/>
        </w:rPr>
        <w:t>.</w:t>
      </w:r>
    </w:p>
    <w:p w14:paraId="265DE971" w14:textId="7F915296" w:rsidR="00966EAB" w:rsidRPr="00966EAB" w:rsidRDefault="00966EAB" w:rsidP="00966EAB">
      <w:pPr>
        <w:numPr>
          <w:ilvl w:val="0"/>
          <w:numId w:val="15"/>
        </w:numPr>
        <w:contextualSpacing/>
        <w:rPr>
          <w:rFonts w:ascii="Calibri" w:eastAsia="Calibri" w:hAnsi="Calibri" w:cs="Times New Roman"/>
        </w:rPr>
      </w:pPr>
      <w:r w:rsidRPr="00966EAB">
        <w:rPr>
          <w:rFonts w:ascii="Calibri" w:eastAsia="Calibri" w:hAnsi="Calibri" w:cs="Times New Roman"/>
        </w:rPr>
        <w:t>Předání dokumentace</w:t>
      </w:r>
      <w:r w:rsidR="009F533B">
        <w:rPr>
          <w:rFonts w:ascii="Calibri" w:eastAsia="Calibri" w:hAnsi="Calibri" w:cs="Times New Roman"/>
        </w:rPr>
        <w:t xml:space="preserve"> a informací</w:t>
      </w:r>
      <w:r w:rsidRPr="00966EAB">
        <w:rPr>
          <w:rFonts w:ascii="Calibri" w:eastAsia="Calibri" w:hAnsi="Calibri" w:cs="Times New Roman"/>
        </w:rPr>
        <w:t xml:space="preserve"> </w:t>
      </w:r>
      <w:r w:rsidR="008177A6">
        <w:rPr>
          <w:rFonts w:ascii="Calibri" w:eastAsia="Calibri" w:hAnsi="Calibri" w:cs="Times New Roman"/>
        </w:rPr>
        <w:t>Objednatele</w:t>
      </w:r>
      <w:r w:rsidR="009F533B">
        <w:rPr>
          <w:rFonts w:ascii="Calibri" w:eastAsia="Calibri" w:hAnsi="Calibri" w:cs="Times New Roman"/>
        </w:rPr>
        <w:t>:</w:t>
      </w:r>
      <w:r w:rsidRPr="00966EAB">
        <w:rPr>
          <w:rFonts w:ascii="Calibri" w:eastAsia="Calibri" w:hAnsi="Calibri" w:cs="Times New Roman"/>
        </w:rPr>
        <w:t xml:space="preserve"> </w:t>
      </w:r>
    </w:p>
    <w:p w14:paraId="7BD15A55" w14:textId="06F91EB7" w:rsidR="00966EAB" w:rsidRPr="00966EAB" w:rsidRDefault="00966EAB" w:rsidP="00966EAB">
      <w:pPr>
        <w:numPr>
          <w:ilvl w:val="1"/>
          <w:numId w:val="15"/>
        </w:numPr>
        <w:contextualSpacing/>
        <w:rPr>
          <w:rFonts w:ascii="Calibri" w:eastAsia="Calibri" w:hAnsi="Calibri" w:cs="Times New Roman"/>
        </w:rPr>
      </w:pPr>
      <w:r w:rsidRPr="00966EAB">
        <w:rPr>
          <w:rFonts w:ascii="Calibri" w:eastAsia="Calibri" w:hAnsi="Calibri" w:cs="Times New Roman"/>
        </w:rPr>
        <w:t>Metodika projektového řízení včetně všech vzorů dokumentů</w:t>
      </w:r>
      <w:r w:rsidR="009F533B">
        <w:rPr>
          <w:rFonts w:ascii="Calibri" w:eastAsia="Calibri" w:hAnsi="Calibri" w:cs="Times New Roman"/>
        </w:rPr>
        <w:t>,</w:t>
      </w:r>
    </w:p>
    <w:p w14:paraId="29835741" w14:textId="051A45AC" w:rsidR="00966EAB" w:rsidRPr="00966EAB" w:rsidRDefault="009F533B" w:rsidP="00966EAB">
      <w:pPr>
        <w:numPr>
          <w:ilvl w:val="1"/>
          <w:numId w:val="15"/>
        </w:numPr>
        <w:contextualSpacing/>
        <w:rPr>
          <w:rFonts w:ascii="Calibri" w:eastAsia="Calibri" w:hAnsi="Calibri" w:cs="Times New Roman"/>
        </w:rPr>
      </w:pPr>
      <w:r>
        <w:rPr>
          <w:rFonts w:ascii="Calibri" w:eastAsia="Calibri" w:hAnsi="Calibri" w:cs="Times New Roman"/>
        </w:rPr>
        <w:t>m</w:t>
      </w:r>
      <w:r w:rsidR="00966EAB" w:rsidRPr="00966EAB">
        <w:rPr>
          <w:rFonts w:ascii="Calibri" w:eastAsia="Calibri" w:hAnsi="Calibri" w:cs="Times New Roman"/>
        </w:rPr>
        <w:t>etodika pro práci s elektronickou projektovou kanceláří (systému pro sdílení projektových dokumentů)</w:t>
      </w:r>
      <w:r>
        <w:rPr>
          <w:rFonts w:ascii="Calibri" w:eastAsia="Calibri" w:hAnsi="Calibri" w:cs="Times New Roman"/>
        </w:rPr>
        <w:t>,</w:t>
      </w:r>
    </w:p>
    <w:p w14:paraId="2EB73381" w14:textId="5BEF90A7" w:rsidR="00966EAB" w:rsidRPr="00966EAB" w:rsidRDefault="00966EAB" w:rsidP="00966EAB">
      <w:pPr>
        <w:numPr>
          <w:ilvl w:val="1"/>
          <w:numId w:val="15"/>
        </w:numPr>
        <w:contextualSpacing/>
        <w:rPr>
          <w:rFonts w:ascii="Calibri" w:eastAsia="Calibri" w:hAnsi="Calibri" w:cs="Times New Roman"/>
        </w:rPr>
      </w:pPr>
      <w:r w:rsidRPr="00966EAB">
        <w:rPr>
          <w:rFonts w:ascii="Calibri" w:eastAsia="Calibri" w:hAnsi="Calibri" w:cs="Times New Roman"/>
        </w:rPr>
        <w:t>standardy pro popis IS v modelovacím nástroji</w:t>
      </w:r>
      <w:r w:rsidR="009F533B">
        <w:rPr>
          <w:rFonts w:ascii="Calibri" w:eastAsia="Calibri" w:hAnsi="Calibri" w:cs="Times New Roman"/>
        </w:rPr>
        <w:t>,</w:t>
      </w:r>
    </w:p>
    <w:p w14:paraId="453F9C00" w14:textId="108D4737" w:rsidR="00966EAB" w:rsidRPr="00966EAB" w:rsidRDefault="009F533B" w:rsidP="00966EAB">
      <w:pPr>
        <w:numPr>
          <w:ilvl w:val="1"/>
          <w:numId w:val="15"/>
        </w:numPr>
        <w:contextualSpacing/>
        <w:rPr>
          <w:rFonts w:ascii="Calibri" w:eastAsia="Calibri" w:hAnsi="Calibri" w:cs="Times New Roman"/>
        </w:rPr>
      </w:pPr>
      <w:r>
        <w:rPr>
          <w:rFonts w:ascii="Calibri" w:eastAsia="Calibri" w:hAnsi="Calibri" w:cs="Times New Roman"/>
        </w:rPr>
        <w:t>m</w:t>
      </w:r>
      <w:r w:rsidR="00966EAB" w:rsidRPr="00966EAB">
        <w:rPr>
          <w:rFonts w:ascii="Calibri" w:eastAsia="Calibri" w:hAnsi="Calibri" w:cs="Times New Roman"/>
        </w:rPr>
        <w:t>etodika nebo existující standardy pro přípravu a realizaci testování</w:t>
      </w:r>
      <w:r>
        <w:rPr>
          <w:rFonts w:ascii="Calibri" w:eastAsia="Calibri" w:hAnsi="Calibri" w:cs="Times New Roman"/>
        </w:rPr>
        <w:t>,</w:t>
      </w:r>
    </w:p>
    <w:p w14:paraId="3450986C" w14:textId="16F1B5B7" w:rsidR="00966EAB" w:rsidRPr="00966EAB" w:rsidRDefault="009F533B" w:rsidP="00966EAB">
      <w:pPr>
        <w:numPr>
          <w:ilvl w:val="1"/>
          <w:numId w:val="15"/>
        </w:numPr>
        <w:contextualSpacing/>
        <w:rPr>
          <w:rFonts w:ascii="Calibri" w:eastAsia="Calibri" w:hAnsi="Calibri" w:cs="Times New Roman"/>
        </w:rPr>
      </w:pPr>
      <w:r>
        <w:rPr>
          <w:rFonts w:ascii="Calibri" w:eastAsia="Calibri" w:hAnsi="Calibri" w:cs="Times New Roman"/>
        </w:rPr>
        <w:t>p</w:t>
      </w:r>
      <w:r w:rsidR="00966EAB" w:rsidRPr="00966EAB">
        <w:rPr>
          <w:rFonts w:ascii="Calibri" w:eastAsia="Calibri" w:hAnsi="Calibri" w:cs="Times New Roman"/>
        </w:rPr>
        <w:t>řípadné další existující metodiky a standardy ICT MPSV potřebné pro práci Poskytovatele</w:t>
      </w:r>
      <w:r>
        <w:rPr>
          <w:rFonts w:ascii="Calibri" w:eastAsia="Calibri" w:hAnsi="Calibri" w:cs="Times New Roman"/>
        </w:rPr>
        <w:t>.</w:t>
      </w:r>
    </w:p>
    <w:p w14:paraId="12F43AB5" w14:textId="7BE69C41" w:rsidR="00966EAB" w:rsidRPr="00966EAB" w:rsidRDefault="00966EAB" w:rsidP="00966EAB">
      <w:pPr>
        <w:numPr>
          <w:ilvl w:val="0"/>
          <w:numId w:val="15"/>
        </w:numPr>
        <w:contextualSpacing/>
        <w:rPr>
          <w:rFonts w:ascii="Calibri" w:eastAsia="Calibri" w:hAnsi="Calibri" w:cs="Times New Roman"/>
        </w:rPr>
      </w:pPr>
      <w:r w:rsidRPr="00966EAB">
        <w:rPr>
          <w:rFonts w:ascii="Calibri" w:eastAsia="Calibri" w:hAnsi="Calibri" w:cs="Times New Roman"/>
        </w:rPr>
        <w:t>Prostory</w:t>
      </w:r>
      <w:r w:rsidR="009F533B">
        <w:rPr>
          <w:rFonts w:ascii="Calibri" w:eastAsia="Calibri" w:hAnsi="Calibri" w:cs="Times New Roman"/>
        </w:rPr>
        <w:t>:</w:t>
      </w:r>
      <w:r w:rsidRPr="00966EAB">
        <w:rPr>
          <w:rFonts w:ascii="Calibri" w:eastAsia="Calibri" w:hAnsi="Calibri" w:cs="Times New Roman"/>
        </w:rPr>
        <w:t xml:space="preserve"> </w:t>
      </w:r>
    </w:p>
    <w:p w14:paraId="68137F7D" w14:textId="51D4F1D0" w:rsidR="0072194B" w:rsidRDefault="00966EAB" w:rsidP="0072194B">
      <w:pPr>
        <w:numPr>
          <w:ilvl w:val="1"/>
          <w:numId w:val="15"/>
        </w:numPr>
        <w:contextualSpacing/>
        <w:rPr>
          <w:rFonts w:ascii="Calibri" w:eastAsia="Calibri" w:hAnsi="Calibri" w:cs="Times New Roman"/>
        </w:rPr>
      </w:pPr>
      <w:r w:rsidRPr="00966EAB">
        <w:rPr>
          <w:rFonts w:ascii="Calibri" w:eastAsia="Calibri" w:hAnsi="Calibri" w:cs="Times New Roman"/>
        </w:rPr>
        <w:t>Prostory pro realizační tým Poskytovatele, vč. připojení k</w:t>
      </w:r>
      <w:r w:rsidR="009F533B">
        <w:rPr>
          <w:rFonts w:ascii="Calibri" w:eastAsia="Calibri" w:hAnsi="Calibri" w:cs="Times New Roman"/>
        </w:rPr>
        <w:t> </w:t>
      </w:r>
      <w:r w:rsidRPr="00966EAB">
        <w:rPr>
          <w:rFonts w:ascii="Calibri" w:eastAsia="Calibri" w:hAnsi="Calibri" w:cs="Times New Roman"/>
        </w:rPr>
        <w:t>internetu</w:t>
      </w:r>
      <w:r w:rsidR="009F533B">
        <w:rPr>
          <w:rFonts w:ascii="Calibri" w:eastAsia="Calibri" w:hAnsi="Calibri" w:cs="Times New Roman"/>
        </w:rPr>
        <w:t>.</w:t>
      </w:r>
    </w:p>
    <w:p w14:paraId="38E0775C" w14:textId="77777777" w:rsidR="009F533B" w:rsidRDefault="00EC4925" w:rsidP="00966EAB">
      <w:pPr>
        <w:numPr>
          <w:ilvl w:val="0"/>
          <w:numId w:val="15"/>
        </w:numPr>
        <w:contextualSpacing/>
        <w:rPr>
          <w:rFonts w:ascii="Calibri" w:eastAsia="Calibri" w:hAnsi="Calibri" w:cs="Times New Roman"/>
        </w:rPr>
      </w:pPr>
      <w:r>
        <w:rPr>
          <w:rFonts w:ascii="Calibri" w:eastAsia="Calibri" w:hAnsi="Calibri" w:cs="Times New Roman"/>
        </w:rPr>
        <w:t>Přístup</w:t>
      </w:r>
      <w:r w:rsidR="009F533B">
        <w:rPr>
          <w:rFonts w:ascii="Calibri" w:eastAsia="Calibri" w:hAnsi="Calibri" w:cs="Times New Roman"/>
        </w:rPr>
        <w:t>y:</w:t>
      </w:r>
    </w:p>
    <w:p w14:paraId="5A728316" w14:textId="037AB03C" w:rsidR="00966EAB" w:rsidRPr="00966EAB" w:rsidRDefault="00206D65" w:rsidP="007330DE">
      <w:pPr>
        <w:numPr>
          <w:ilvl w:val="1"/>
          <w:numId w:val="15"/>
        </w:numPr>
        <w:contextualSpacing/>
        <w:rPr>
          <w:rFonts w:ascii="Calibri" w:eastAsia="Calibri" w:hAnsi="Calibri" w:cs="Times New Roman"/>
        </w:rPr>
      </w:pPr>
      <w:r>
        <w:rPr>
          <w:rFonts w:ascii="Calibri" w:eastAsia="Calibri" w:hAnsi="Calibri" w:cs="Times New Roman"/>
        </w:rPr>
        <w:t>P</w:t>
      </w:r>
      <w:r w:rsidR="009F533B">
        <w:rPr>
          <w:rFonts w:ascii="Calibri" w:eastAsia="Calibri" w:hAnsi="Calibri" w:cs="Times New Roman"/>
        </w:rPr>
        <w:t>řístupy</w:t>
      </w:r>
      <w:r w:rsidR="00EC4925">
        <w:rPr>
          <w:rFonts w:ascii="Calibri" w:eastAsia="Calibri" w:hAnsi="Calibri" w:cs="Times New Roman"/>
        </w:rPr>
        <w:t xml:space="preserve"> k systémům Objednatele, v</w:t>
      </w:r>
      <w:r w:rsidR="00966EAB" w:rsidRPr="00966EAB">
        <w:rPr>
          <w:rFonts w:ascii="Calibri" w:eastAsia="Calibri" w:hAnsi="Calibri" w:cs="Times New Roman"/>
        </w:rPr>
        <w:t>zdálen</w:t>
      </w:r>
      <w:r w:rsidR="00EC4925">
        <w:rPr>
          <w:rFonts w:ascii="Calibri" w:eastAsia="Calibri" w:hAnsi="Calibri" w:cs="Times New Roman"/>
        </w:rPr>
        <w:t>ý</w:t>
      </w:r>
      <w:r w:rsidR="00966EAB" w:rsidRPr="00966EAB">
        <w:rPr>
          <w:rFonts w:ascii="Calibri" w:eastAsia="Calibri" w:hAnsi="Calibri" w:cs="Times New Roman"/>
        </w:rPr>
        <w:t xml:space="preserve"> přístup, </w:t>
      </w:r>
      <w:r w:rsidR="009F533B">
        <w:rPr>
          <w:rFonts w:ascii="Calibri" w:eastAsia="Calibri" w:hAnsi="Calibri" w:cs="Times New Roman"/>
        </w:rPr>
        <w:t xml:space="preserve">související </w:t>
      </w:r>
      <w:r w:rsidR="00966EAB" w:rsidRPr="00966EAB">
        <w:rPr>
          <w:rFonts w:ascii="Calibri" w:eastAsia="Calibri" w:hAnsi="Calibri" w:cs="Times New Roman"/>
        </w:rPr>
        <w:t>licence</w:t>
      </w:r>
      <w:r w:rsidR="00EC4925">
        <w:rPr>
          <w:rFonts w:ascii="Calibri" w:eastAsia="Calibri" w:hAnsi="Calibri" w:cs="Times New Roman"/>
        </w:rPr>
        <w:t xml:space="preserve"> softwarových nástrojů</w:t>
      </w:r>
      <w:r w:rsidR="009F533B">
        <w:rPr>
          <w:rFonts w:ascii="Calibri" w:eastAsia="Calibri" w:hAnsi="Calibri" w:cs="Times New Roman"/>
        </w:rPr>
        <w:t>,</w:t>
      </w:r>
    </w:p>
    <w:p w14:paraId="65637CC9" w14:textId="4BBC1FA3" w:rsidR="00EC4925" w:rsidRDefault="009F533B" w:rsidP="00966EAB">
      <w:pPr>
        <w:numPr>
          <w:ilvl w:val="1"/>
          <w:numId w:val="15"/>
        </w:numPr>
        <w:contextualSpacing/>
        <w:rPr>
          <w:rFonts w:ascii="Calibri" w:eastAsia="Calibri" w:hAnsi="Calibri" w:cs="Times New Roman"/>
        </w:rPr>
      </w:pPr>
      <w:r>
        <w:rPr>
          <w:rFonts w:ascii="Calibri" w:eastAsia="Calibri" w:hAnsi="Calibri" w:cs="Times New Roman"/>
        </w:rPr>
        <w:t>p</w:t>
      </w:r>
      <w:r w:rsidR="006F3E96">
        <w:rPr>
          <w:rFonts w:ascii="Calibri" w:eastAsia="Calibri" w:hAnsi="Calibri" w:cs="Times New Roman"/>
        </w:rPr>
        <w:t>řístup z prostor Objednatele a v</w:t>
      </w:r>
      <w:r w:rsidR="006F3E96" w:rsidRPr="00966EAB">
        <w:rPr>
          <w:rFonts w:ascii="Calibri" w:eastAsia="Calibri" w:hAnsi="Calibri" w:cs="Times New Roman"/>
        </w:rPr>
        <w:t xml:space="preserve">zdálený přístup k IS </w:t>
      </w:r>
      <w:r w:rsidR="006F3E96">
        <w:rPr>
          <w:rFonts w:ascii="Calibri" w:eastAsia="Calibri" w:hAnsi="Calibri" w:cs="Times New Roman"/>
        </w:rPr>
        <w:t>Objednatele</w:t>
      </w:r>
      <w:r w:rsidR="006F3E96" w:rsidRPr="00966EAB">
        <w:rPr>
          <w:rFonts w:ascii="Calibri" w:eastAsia="Calibri" w:hAnsi="Calibri" w:cs="Times New Roman"/>
        </w:rPr>
        <w:t xml:space="preserve"> potřebným pro práci Poskytovatele, zejména systému pro sdílení projektových dokumentů a modelovacímu nástroji</w:t>
      </w:r>
      <w:r w:rsidR="006F3E96">
        <w:rPr>
          <w:rFonts w:ascii="Calibri" w:eastAsia="Calibri" w:hAnsi="Calibri" w:cs="Times New Roman"/>
        </w:rPr>
        <w:t xml:space="preserve">, případně dalším IS Objednatele a nezbytných pro </w:t>
      </w:r>
      <w:r w:rsidR="00416BAA">
        <w:rPr>
          <w:rFonts w:ascii="Calibri" w:eastAsia="Calibri" w:hAnsi="Calibri" w:cs="Times New Roman"/>
        </w:rPr>
        <w:t>S</w:t>
      </w:r>
      <w:r w:rsidR="006F3E96">
        <w:rPr>
          <w:rFonts w:ascii="Calibri" w:eastAsia="Calibri" w:hAnsi="Calibri" w:cs="Times New Roman"/>
        </w:rPr>
        <w:t>lužby Poskytovatele</w:t>
      </w:r>
      <w:r>
        <w:rPr>
          <w:rFonts w:ascii="Calibri" w:eastAsia="Calibri" w:hAnsi="Calibri" w:cs="Times New Roman"/>
        </w:rPr>
        <w:t>,</w:t>
      </w:r>
    </w:p>
    <w:p w14:paraId="4A806A76" w14:textId="4ABFDF00" w:rsidR="006F3E96" w:rsidRDefault="009F533B" w:rsidP="00966EAB">
      <w:pPr>
        <w:numPr>
          <w:ilvl w:val="1"/>
          <w:numId w:val="15"/>
        </w:numPr>
        <w:contextualSpacing/>
        <w:rPr>
          <w:rFonts w:ascii="Calibri" w:eastAsia="Calibri" w:hAnsi="Calibri" w:cs="Times New Roman"/>
        </w:rPr>
      </w:pPr>
      <w:r>
        <w:rPr>
          <w:rFonts w:ascii="Calibri" w:eastAsia="Calibri" w:hAnsi="Calibri" w:cs="Times New Roman"/>
        </w:rPr>
        <w:t>v</w:t>
      </w:r>
      <w:r w:rsidR="006F3E96">
        <w:rPr>
          <w:rFonts w:ascii="Calibri" w:eastAsia="Calibri" w:hAnsi="Calibri" w:cs="Times New Roman"/>
        </w:rPr>
        <w:t>zdálený přístup k</w:t>
      </w:r>
      <w:r>
        <w:rPr>
          <w:rFonts w:ascii="Calibri" w:eastAsia="Calibri" w:hAnsi="Calibri" w:cs="Times New Roman"/>
        </w:rPr>
        <w:t xml:space="preserve"> </w:t>
      </w:r>
      <w:r w:rsidR="005F3CDD">
        <w:rPr>
          <w:rFonts w:ascii="Calibri" w:eastAsia="Calibri" w:hAnsi="Calibri" w:cs="Times New Roman"/>
        </w:rPr>
        <w:t>s</w:t>
      </w:r>
      <w:r>
        <w:rPr>
          <w:rFonts w:ascii="Calibri" w:eastAsia="Calibri" w:hAnsi="Calibri" w:cs="Times New Roman"/>
        </w:rPr>
        <w:t>ystém</w:t>
      </w:r>
      <w:r w:rsidR="005F3CDD">
        <w:rPr>
          <w:rFonts w:ascii="Calibri" w:eastAsia="Calibri" w:hAnsi="Calibri" w:cs="Times New Roman"/>
        </w:rPr>
        <w:t>ům</w:t>
      </w:r>
      <w:r w:rsidR="006F3E96" w:rsidRPr="00966EAB">
        <w:rPr>
          <w:rFonts w:ascii="Calibri" w:eastAsia="Calibri" w:hAnsi="Calibri" w:cs="Times New Roman"/>
        </w:rPr>
        <w:t xml:space="preserve"> </w:t>
      </w:r>
      <w:r w:rsidR="008B051B">
        <w:rPr>
          <w:rFonts w:ascii="Calibri" w:eastAsia="Calibri" w:hAnsi="Calibri" w:cs="Times New Roman"/>
        </w:rPr>
        <w:t xml:space="preserve">a prostředím </w:t>
      </w:r>
      <w:r w:rsidR="006F3E96" w:rsidRPr="00966EAB">
        <w:rPr>
          <w:rFonts w:ascii="Calibri" w:eastAsia="Calibri" w:hAnsi="Calibri" w:cs="Times New Roman"/>
        </w:rPr>
        <w:t xml:space="preserve">potřebným pro práci Poskytovatele, </w:t>
      </w:r>
      <w:r w:rsidR="006F3E96">
        <w:rPr>
          <w:rFonts w:ascii="Calibri" w:eastAsia="Calibri" w:hAnsi="Calibri" w:cs="Times New Roman"/>
        </w:rPr>
        <w:t>např. Nabídkové</w:t>
      </w:r>
      <w:r w:rsidR="005F3CDD">
        <w:rPr>
          <w:rFonts w:ascii="Calibri" w:eastAsia="Calibri" w:hAnsi="Calibri" w:cs="Times New Roman"/>
        </w:rPr>
        <w:t>mu prototypu,</w:t>
      </w:r>
      <w:r w:rsidR="006F3E96">
        <w:rPr>
          <w:rFonts w:ascii="Calibri" w:eastAsia="Calibri" w:hAnsi="Calibri" w:cs="Times New Roman"/>
        </w:rPr>
        <w:t xml:space="preserve"> </w:t>
      </w:r>
      <w:r>
        <w:rPr>
          <w:rFonts w:ascii="Calibri" w:eastAsia="Calibri" w:hAnsi="Calibri" w:cs="Times New Roman"/>
        </w:rPr>
        <w:t>P</w:t>
      </w:r>
      <w:r w:rsidR="006F3E96">
        <w:rPr>
          <w:rFonts w:ascii="Calibri" w:eastAsia="Calibri" w:hAnsi="Calibri" w:cs="Times New Roman"/>
        </w:rPr>
        <w:t>rototypu, testovací</w:t>
      </w:r>
      <w:r w:rsidR="005F3CDD">
        <w:rPr>
          <w:rFonts w:ascii="Calibri" w:eastAsia="Calibri" w:hAnsi="Calibri" w:cs="Times New Roman"/>
        </w:rPr>
        <w:t>mu</w:t>
      </w:r>
      <w:r w:rsidR="006F3E96">
        <w:rPr>
          <w:rFonts w:ascii="Calibri" w:eastAsia="Calibri" w:hAnsi="Calibri" w:cs="Times New Roman"/>
        </w:rPr>
        <w:t xml:space="preserve"> prostředí apod.</w:t>
      </w:r>
    </w:p>
    <w:p w14:paraId="761BB7BC" w14:textId="3DDAEE99" w:rsidR="00966EAB" w:rsidRPr="00966EAB" w:rsidRDefault="005F3CDD" w:rsidP="00966EAB">
      <w:pPr>
        <w:numPr>
          <w:ilvl w:val="1"/>
          <w:numId w:val="15"/>
        </w:numPr>
        <w:contextualSpacing/>
        <w:rPr>
          <w:rFonts w:ascii="Calibri" w:eastAsia="Calibri" w:hAnsi="Calibri" w:cs="Times New Roman"/>
        </w:rPr>
      </w:pPr>
      <w:r>
        <w:rPr>
          <w:rFonts w:ascii="Calibri" w:eastAsia="Calibri" w:hAnsi="Calibri" w:cs="Times New Roman"/>
        </w:rPr>
        <w:t>l</w:t>
      </w:r>
      <w:r w:rsidR="00966EAB" w:rsidRPr="00966EAB">
        <w:rPr>
          <w:rFonts w:ascii="Calibri" w:eastAsia="Calibri" w:hAnsi="Calibri" w:cs="Times New Roman"/>
        </w:rPr>
        <w:t>icence pro pracovníky Poskytovatele pro práci v modelovacím nástroji</w:t>
      </w:r>
      <w:r>
        <w:rPr>
          <w:rFonts w:ascii="Calibri" w:eastAsia="Calibri" w:hAnsi="Calibri" w:cs="Times New Roman"/>
        </w:rPr>
        <w:t>,</w:t>
      </w:r>
    </w:p>
    <w:p w14:paraId="206491D9" w14:textId="0A4FB4C6" w:rsidR="00966EAB" w:rsidRPr="00966EAB" w:rsidRDefault="005F3CDD" w:rsidP="00966EAB">
      <w:pPr>
        <w:numPr>
          <w:ilvl w:val="1"/>
          <w:numId w:val="15"/>
        </w:numPr>
        <w:contextualSpacing/>
        <w:rPr>
          <w:rFonts w:ascii="Calibri" w:eastAsia="Calibri" w:hAnsi="Calibri" w:cs="Times New Roman"/>
        </w:rPr>
      </w:pPr>
      <w:r>
        <w:rPr>
          <w:rFonts w:ascii="Calibri" w:eastAsia="Calibri" w:hAnsi="Calibri" w:cs="Times New Roman"/>
        </w:rPr>
        <w:t>p</w:t>
      </w:r>
      <w:r w:rsidR="00966EAB" w:rsidRPr="00966EAB">
        <w:rPr>
          <w:rFonts w:ascii="Calibri" w:eastAsia="Calibri" w:hAnsi="Calibri" w:cs="Times New Roman"/>
        </w:rPr>
        <w:t xml:space="preserve">řípadně další licence </w:t>
      </w:r>
      <w:r w:rsidR="00EC4925">
        <w:rPr>
          <w:rFonts w:ascii="Calibri" w:eastAsia="Calibri" w:hAnsi="Calibri" w:cs="Times New Roman"/>
        </w:rPr>
        <w:t>softwarových nástrojů</w:t>
      </w:r>
      <w:r w:rsidR="008B09DB">
        <w:rPr>
          <w:rFonts w:ascii="Calibri" w:eastAsia="Calibri" w:hAnsi="Calibri" w:cs="Times New Roman"/>
        </w:rPr>
        <w:t xml:space="preserve"> </w:t>
      </w:r>
      <w:r w:rsidR="00966EAB" w:rsidRPr="00966EAB">
        <w:rPr>
          <w:rFonts w:ascii="Calibri" w:eastAsia="Calibri" w:hAnsi="Calibri" w:cs="Times New Roman"/>
        </w:rPr>
        <w:t>potřebn</w:t>
      </w:r>
      <w:r w:rsidR="00EC4925">
        <w:rPr>
          <w:rFonts w:ascii="Calibri" w:eastAsia="Calibri" w:hAnsi="Calibri" w:cs="Times New Roman"/>
        </w:rPr>
        <w:t>ých</w:t>
      </w:r>
      <w:r w:rsidR="00966EAB" w:rsidRPr="00966EAB">
        <w:rPr>
          <w:rFonts w:ascii="Calibri" w:eastAsia="Calibri" w:hAnsi="Calibri" w:cs="Times New Roman"/>
        </w:rPr>
        <w:t xml:space="preserve"> pro práci Poskytovatele</w:t>
      </w:r>
      <w:r>
        <w:rPr>
          <w:rFonts w:ascii="Calibri" w:eastAsia="Calibri" w:hAnsi="Calibri" w:cs="Times New Roman"/>
        </w:rPr>
        <w:t>.</w:t>
      </w:r>
    </w:p>
    <w:p w14:paraId="0F8DC5B8" w14:textId="73E5485E" w:rsidR="00966EAB" w:rsidRPr="00966EAB" w:rsidRDefault="00966EAB" w:rsidP="00966EAB">
      <w:pPr>
        <w:numPr>
          <w:ilvl w:val="0"/>
          <w:numId w:val="15"/>
        </w:numPr>
        <w:contextualSpacing/>
        <w:rPr>
          <w:rFonts w:ascii="Calibri" w:eastAsia="Calibri" w:hAnsi="Calibri" w:cs="Times New Roman"/>
        </w:rPr>
      </w:pPr>
      <w:r w:rsidRPr="00966EAB">
        <w:rPr>
          <w:rFonts w:ascii="Calibri" w:eastAsia="Calibri" w:hAnsi="Calibri" w:cs="Times New Roman"/>
        </w:rPr>
        <w:t>Seznam garantů/supergarantů a klíčových uživatelů</w:t>
      </w:r>
      <w:r w:rsidR="005F3CDD">
        <w:rPr>
          <w:rFonts w:ascii="Calibri" w:eastAsia="Calibri" w:hAnsi="Calibri" w:cs="Times New Roman"/>
        </w:rPr>
        <w:t>:</w:t>
      </w:r>
    </w:p>
    <w:p w14:paraId="13C8ABAD" w14:textId="14C7A8FE" w:rsidR="005F3CDD" w:rsidRDefault="005F3CDD" w:rsidP="00966EAB">
      <w:pPr>
        <w:numPr>
          <w:ilvl w:val="1"/>
          <w:numId w:val="15"/>
        </w:numPr>
        <w:contextualSpacing/>
        <w:rPr>
          <w:rFonts w:ascii="Calibri" w:eastAsia="Calibri" w:hAnsi="Calibri" w:cs="Times New Roman"/>
        </w:rPr>
      </w:pPr>
      <w:r>
        <w:rPr>
          <w:rFonts w:ascii="Calibri" w:eastAsia="Calibri" w:hAnsi="Calibri" w:cs="Times New Roman"/>
        </w:rPr>
        <w:t>Poskytnutí prvotního seznamu, který bude Poskytovatel udržovat v rámci poskytovaných Služeb</w:t>
      </w:r>
      <w:r w:rsidR="00B2153B">
        <w:rPr>
          <w:rFonts w:ascii="Calibri" w:eastAsia="Calibri" w:hAnsi="Calibri" w:cs="Times New Roman"/>
        </w:rPr>
        <w:t xml:space="preserve"> dle změn předaných Objedna</w:t>
      </w:r>
      <w:r w:rsidR="008B051B">
        <w:rPr>
          <w:rFonts w:ascii="Calibri" w:eastAsia="Calibri" w:hAnsi="Calibri" w:cs="Times New Roman"/>
        </w:rPr>
        <w:t>t</w:t>
      </w:r>
      <w:r w:rsidR="00B2153B">
        <w:rPr>
          <w:rFonts w:ascii="Calibri" w:eastAsia="Calibri" w:hAnsi="Calibri" w:cs="Times New Roman"/>
        </w:rPr>
        <w:t>elem</w:t>
      </w:r>
      <w:r w:rsidR="00DE363F">
        <w:rPr>
          <w:rFonts w:ascii="Calibri" w:eastAsia="Calibri" w:hAnsi="Calibri" w:cs="Times New Roman"/>
        </w:rPr>
        <w:t xml:space="preserve"> či identifikovaných při činnosti týmů</w:t>
      </w:r>
      <w:r>
        <w:rPr>
          <w:rFonts w:ascii="Calibri" w:eastAsia="Calibri" w:hAnsi="Calibri" w:cs="Times New Roman"/>
        </w:rPr>
        <w:t>,</w:t>
      </w:r>
    </w:p>
    <w:p w14:paraId="4B2AF2A5" w14:textId="4AAADEC8" w:rsidR="005F3CDD" w:rsidRDefault="005F3CDD" w:rsidP="00966EAB">
      <w:pPr>
        <w:numPr>
          <w:ilvl w:val="1"/>
          <w:numId w:val="15"/>
        </w:numPr>
        <w:contextualSpacing/>
        <w:rPr>
          <w:rFonts w:ascii="Calibri" w:eastAsia="Calibri" w:hAnsi="Calibri" w:cs="Times New Roman"/>
        </w:rPr>
      </w:pPr>
      <w:r>
        <w:rPr>
          <w:rFonts w:ascii="Calibri" w:eastAsia="Calibri" w:hAnsi="Calibri" w:cs="Times New Roman"/>
        </w:rPr>
        <w:t>poskytnutí prvotního seznamu týmů souvisejících projektů/řešení, který bude Poskytovatel udržovat</w:t>
      </w:r>
      <w:r w:rsidR="00B2153B">
        <w:rPr>
          <w:rFonts w:ascii="Calibri" w:eastAsia="Calibri" w:hAnsi="Calibri" w:cs="Times New Roman"/>
        </w:rPr>
        <w:t xml:space="preserve"> dle </w:t>
      </w:r>
      <w:r w:rsidR="008B051B">
        <w:rPr>
          <w:rFonts w:ascii="Calibri" w:eastAsia="Calibri" w:hAnsi="Calibri" w:cs="Times New Roman"/>
        </w:rPr>
        <w:t>změn předaných Objednat</w:t>
      </w:r>
      <w:r w:rsidR="00B2153B">
        <w:rPr>
          <w:rFonts w:ascii="Calibri" w:eastAsia="Calibri" w:hAnsi="Calibri" w:cs="Times New Roman"/>
        </w:rPr>
        <w:t>elem</w:t>
      </w:r>
      <w:r w:rsidR="00DE363F">
        <w:rPr>
          <w:rFonts w:ascii="Calibri" w:eastAsia="Calibri" w:hAnsi="Calibri" w:cs="Times New Roman"/>
        </w:rPr>
        <w:t xml:space="preserve"> či identifikovaných při činnosti týmů</w:t>
      </w:r>
      <w:r w:rsidR="00B2153B">
        <w:rPr>
          <w:rFonts w:ascii="Calibri" w:eastAsia="Calibri" w:hAnsi="Calibri" w:cs="Times New Roman"/>
        </w:rPr>
        <w:t>,</w:t>
      </w:r>
    </w:p>
    <w:p w14:paraId="2BA3F432" w14:textId="6A584C53" w:rsidR="005F3CDD" w:rsidRDefault="005F3CDD" w:rsidP="007330DE">
      <w:pPr>
        <w:numPr>
          <w:ilvl w:val="0"/>
          <w:numId w:val="15"/>
        </w:numPr>
        <w:contextualSpacing/>
        <w:rPr>
          <w:rFonts w:ascii="Calibri" w:eastAsia="Calibri" w:hAnsi="Calibri" w:cs="Times New Roman"/>
        </w:rPr>
      </w:pPr>
      <w:r>
        <w:rPr>
          <w:rFonts w:ascii="Calibri" w:eastAsia="Calibri" w:hAnsi="Calibri" w:cs="Times New Roman"/>
        </w:rPr>
        <w:t xml:space="preserve">Informace o souvisejících projektech/řešeních: </w:t>
      </w:r>
    </w:p>
    <w:p w14:paraId="128ED3E9" w14:textId="18317593" w:rsidR="005F3CDD" w:rsidRDefault="00206D65" w:rsidP="005F3CDD">
      <w:pPr>
        <w:numPr>
          <w:ilvl w:val="1"/>
          <w:numId w:val="15"/>
        </w:numPr>
        <w:contextualSpacing/>
        <w:rPr>
          <w:rFonts w:ascii="Calibri" w:eastAsia="Calibri" w:hAnsi="Calibri" w:cs="Times New Roman"/>
        </w:rPr>
      </w:pPr>
      <w:r>
        <w:rPr>
          <w:rFonts w:ascii="Calibri" w:eastAsia="Calibri" w:hAnsi="Calibri" w:cs="Times New Roman"/>
        </w:rPr>
        <w:t>P</w:t>
      </w:r>
      <w:r w:rsidR="005F3CDD">
        <w:rPr>
          <w:rFonts w:ascii="Calibri" w:eastAsia="Calibri" w:hAnsi="Calibri" w:cs="Times New Roman"/>
        </w:rPr>
        <w:t>oskytnutí prvotního seznamu souvisejících projektů/řešení, který bude Poskytovatel udržovat</w:t>
      </w:r>
      <w:r w:rsidR="00B2153B">
        <w:rPr>
          <w:rFonts w:ascii="Calibri" w:eastAsia="Calibri" w:hAnsi="Calibri" w:cs="Times New Roman"/>
        </w:rPr>
        <w:t xml:space="preserve"> dle změn předaných Objedna</w:t>
      </w:r>
      <w:r w:rsidR="008B051B">
        <w:rPr>
          <w:rFonts w:ascii="Calibri" w:eastAsia="Calibri" w:hAnsi="Calibri" w:cs="Times New Roman"/>
        </w:rPr>
        <w:t>t</w:t>
      </w:r>
      <w:r w:rsidR="00B2153B">
        <w:rPr>
          <w:rFonts w:ascii="Calibri" w:eastAsia="Calibri" w:hAnsi="Calibri" w:cs="Times New Roman"/>
        </w:rPr>
        <w:t>elem</w:t>
      </w:r>
      <w:r w:rsidR="00DE363F">
        <w:rPr>
          <w:rFonts w:ascii="Calibri" w:eastAsia="Calibri" w:hAnsi="Calibri" w:cs="Times New Roman"/>
        </w:rPr>
        <w:t xml:space="preserve"> či identifikovaných při činnosti týmů</w:t>
      </w:r>
      <w:r w:rsidR="00BC4135">
        <w:rPr>
          <w:rFonts w:ascii="Calibri" w:eastAsia="Calibri" w:hAnsi="Calibri" w:cs="Times New Roman"/>
        </w:rPr>
        <w:t>,</w:t>
      </w:r>
    </w:p>
    <w:p w14:paraId="705D2D47" w14:textId="39B120DF" w:rsidR="00966EAB" w:rsidRPr="005F3CDD" w:rsidRDefault="005F3CDD">
      <w:pPr>
        <w:numPr>
          <w:ilvl w:val="1"/>
          <w:numId w:val="15"/>
        </w:numPr>
        <w:contextualSpacing/>
        <w:rPr>
          <w:rFonts w:ascii="Calibri" w:eastAsia="Calibri" w:hAnsi="Calibri" w:cs="Times New Roman"/>
        </w:rPr>
      </w:pPr>
      <w:r>
        <w:rPr>
          <w:rFonts w:ascii="Calibri" w:eastAsia="Calibri" w:hAnsi="Calibri" w:cs="Times New Roman"/>
        </w:rPr>
        <w:t xml:space="preserve">předání částí dokumentace souvisejících projektů/řešení </w:t>
      </w:r>
    </w:p>
    <w:p w14:paraId="0B59B497" w14:textId="1973B736" w:rsidR="00966EAB" w:rsidRDefault="005F3CDD" w:rsidP="00966EAB">
      <w:pPr>
        <w:numPr>
          <w:ilvl w:val="1"/>
          <w:numId w:val="15"/>
        </w:numPr>
        <w:contextualSpacing/>
        <w:rPr>
          <w:rFonts w:ascii="Calibri" w:eastAsia="Calibri" w:hAnsi="Calibri" w:cs="Times New Roman"/>
        </w:rPr>
      </w:pPr>
      <w:r>
        <w:rPr>
          <w:rFonts w:ascii="Calibri" w:eastAsia="Calibri" w:hAnsi="Calibri" w:cs="Times New Roman"/>
        </w:rPr>
        <w:t>z</w:t>
      </w:r>
      <w:r w:rsidR="00966EAB" w:rsidRPr="00966EAB">
        <w:rPr>
          <w:rFonts w:ascii="Calibri" w:eastAsia="Calibri" w:hAnsi="Calibri" w:cs="Times New Roman"/>
        </w:rPr>
        <w:t>ajištění spolupráce dodavatele/ů integrační platformy/prostředí/systému pro potřebné konzultace</w:t>
      </w:r>
      <w:r>
        <w:rPr>
          <w:rFonts w:ascii="Calibri" w:eastAsia="Calibri" w:hAnsi="Calibri" w:cs="Times New Roman"/>
        </w:rPr>
        <w:t>.</w:t>
      </w:r>
      <w:r w:rsidR="00966EAB" w:rsidRPr="00966EAB">
        <w:rPr>
          <w:rFonts w:ascii="Calibri" w:eastAsia="Calibri" w:hAnsi="Calibri" w:cs="Times New Roman"/>
        </w:rPr>
        <w:t xml:space="preserve"> </w:t>
      </w:r>
    </w:p>
    <w:p w14:paraId="212FFDE0" w14:textId="64BBF152" w:rsidR="00BC4135" w:rsidRPr="007330DE" w:rsidRDefault="00102FD4" w:rsidP="007330DE">
      <w:pPr>
        <w:pStyle w:val="RLTextlnkuslovan"/>
        <w:tabs>
          <w:tab w:val="clear" w:pos="2297"/>
        </w:tabs>
        <w:ind w:left="709" w:hanging="709"/>
        <w:rPr>
          <w:rFonts w:eastAsia="Calibri"/>
        </w:rPr>
      </w:pPr>
      <w:r w:rsidRPr="007330DE">
        <w:rPr>
          <w:rFonts w:eastAsia="Calibri"/>
        </w:rPr>
        <w:t xml:space="preserve">Zajištění </w:t>
      </w:r>
      <w:r w:rsidR="006F3E96" w:rsidRPr="007330DE">
        <w:rPr>
          <w:rFonts w:eastAsia="Calibri"/>
        </w:rPr>
        <w:t>spolupráce</w:t>
      </w:r>
      <w:r w:rsidR="00BC4135" w:rsidRPr="007330DE">
        <w:rPr>
          <w:rFonts w:eastAsia="Calibri"/>
        </w:rPr>
        <w:t xml:space="preserve"> Objednatele a třetích stran</w:t>
      </w:r>
      <w:r w:rsidR="006F3E96" w:rsidRPr="007330DE">
        <w:rPr>
          <w:rFonts w:eastAsia="Calibri"/>
        </w:rPr>
        <w:t xml:space="preserve"> </w:t>
      </w:r>
    </w:p>
    <w:p w14:paraId="7EE7C273" w14:textId="7C1B56B8" w:rsidR="00BC4135" w:rsidRDefault="00BC4135" w:rsidP="007330DE">
      <w:pPr>
        <w:numPr>
          <w:ilvl w:val="1"/>
          <w:numId w:val="15"/>
        </w:numPr>
        <w:contextualSpacing/>
        <w:rPr>
          <w:rFonts w:ascii="Calibri" w:eastAsia="Calibri" w:hAnsi="Calibri" w:cs="Times New Roman"/>
        </w:rPr>
      </w:pPr>
      <w:r>
        <w:rPr>
          <w:rFonts w:ascii="Calibri" w:eastAsia="Calibri" w:hAnsi="Calibri" w:cs="Times New Roman"/>
        </w:rPr>
        <w:t xml:space="preserve">Zajištění spolupráce </w:t>
      </w:r>
      <w:r w:rsidR="006F3E96" w:rsidRPr="00BC4135">
        <w:rPr>
          <w:rFonts w:ascii="Calibri" w:eastAsia="Calibri" w:hAnsi="Calibri" w:cs="Times New Roman"/>
        </w:rPr>
        <w:t>zaměstnanců Objednatele</w:t>
      </w:r>
      <w:r w:rsidR="002D3020" w:rsidRPr="00BC4135">
        <w:rPr>
          <w:rFonts w:ascii="Calibri" w:eastAsia="Calibri" w:hAnsi="Calibri" w:cs="Times New Roman"/>
        </w:rPr>
        <w:t xml:space="preserve">, </w:t>
      </w:r>
      <w:r w:rsidRPr="007330DE">
        <w:rPr>
          <w:rFonts w:ascii="Calibri" w:eastAsia="Calibri" w:hAnsi="Calibri" w:cs="Times New Roman"/>
        </w:rPr>
        <w:t>vč. poskytnutí</w:t>
      </w:r>
      <w:r w:rsidRPr="00BC4135">
        <w:rPr>
          <w:rFonts w:ascii="Calibri" w:eastAsia="Calibri" w:hAnsi="Calibri" w:cs="Times New Roman"/>
        </w:rPr>
        <w:t xml:space="preserve"> </w:t>
      </w:r>
      <w:r w:rsidR="00102FD4" w:rsidRPr="00BC4135">
        <w:rPr>
          <w:rFonts w:ascii="Calibri" w:eastAsia="Calibri" w:hAnsi="Calibri" w:cs="Times New Roman"/>
        </w:rPr>
        <w:t>rozhodovací podpory</w:t>
      </w:r>
      <w:r w:rsidR="002D3020" w:rsidRPr="00BC4135">
        <w:rPr>
          <w:rFonts w:ascii="Calibri" w:eastAsia="Calibri" w:hAnsi="Calibri" w:cs="Times New Roman"/>
        </w:rPr>
        <w:t>/pravomoci</w:t>
      </w:r>
      <w:r w:rsidR="00102FD4" w:rsidRPr="00BC4135">
        <w:rPr>
          <w:rFonts w:ascii="Calibri" w:eastAsia="Calibri" w:hAnsi="Calibri" w:cs="Times New Roman"/>
        </w:rPr>
        <w:t xml:space="preserve"> pro prosazování zájmů relevantních pro realizaci předmětu plnění</w:t>
      </w:r>
      <w:r>
        <w:rPr>
          <w:rFonts w:ascii="Calibri" w:eastAsia="Calibri" w:hAnsi="Calibri" w:cs="Times New Roman"/>
        </w:rPr>
        <w:t>,</w:t>
      </w:r>
    </w:p>
    <w:p w14:paraId="470FCC6A" w14:textId="77777777" w:rsidR="00BC4135" w:rsidRDefault="00BC4135" w:rsidP="007330DE">
      <w:pPr>
        <w:numPr>
          <w:ilvl w:val="1"/>
          <w:numId w:val="15"/>
        </w:numPr>
        <w:contextualSpacing/>
        <w:rPr>
          <w:rFonts w:ascii="Calibri" w:eastAsia="Calibri" w:hAnsi="Calibri" w:cs="Times New Roman"/>
        </w:rPr>
      </w:pPr>
      <w:r>
        <w:rPr>
          <w:rFonts w:ascii="Calibri" w:eastAsia="Calibri" w:hAnsi="Calibri" w:cs="Times New Roman"/>
        </w:rPr>
        <w:t>zajištění spolupráce dodavatele IS DAV,</w:t>
      </w:r>
    </w:p>
    <w:p w14:paraId="39448664" w14:textId="72858727" w:rsidR="00102FD4" w:rsidRDefault="00BC4135" w:rsidP="007330DE">
      <w:pPr>
        <w:numPr>
          <w:ilvl w:val="1"/>
          <w:numId w:val="15"/>
        </w:numPr>
        <w:contextualSpacing/>
        <w:rPr>
          <w:rFonts w:ascii="Calibri" w:eastAsia="Calibri" w:hAnsi="Calibri" w:cs="Times New Roman"/>
        </w:rPr>
      </w:pPr>
      <w:r>
        <w:rPr>
          <w:rFonts w:ascii="Calibri" w:eastAsia="Calibri" w:hAnsi="Calibri" w:cs="Times New Roman"/>
        </w:rPr>
        <w:t>zajištění spolupráce členů týmů souvisejících projektů/subsystémů.</w:t>
      </w:r>
      <w:r w:rsidR="00102FD4" w:rsidRPr="00BC4135">
        <w:rPr>
          <w:rFonts w:ascii="Calibri" w:eastAsia="Calibri" w:hAnsi="Calibri" w:cs="Times New Roman"/>
        </w:rPr>
        <w:t xml:space="preserve"> </w:t>
      </w:r>
    </w:p>
    <w:p w14:paraId="198ACD6A" w14:textId="77777777" w:rsidR="00D51E28" w:rsidRDefault="00D51E28" w:rsidP="00D51E28">
      <w:pPr>
        <w:ind w:left="2148"/>
        <w:contextualSpacing/>
        <w:rPr>
          <w:rFonts w:ascii="Calibri" w:eastAsia="Calibri" w:hAnsi="Calibri" w:cs="Times New Roman"/>
        </w:rPr>
      </w:pPr>
    </w:p>
    <w:p w14:paraId="7CF71F04" w14:textId="77777777" w:rsidR="00D51E28" w:rsidRDefault="00D51E28" w:rsidP="00D51E28">
      <w:pPr>
        <w:ind w:left="2148"/>
        <w:contextualSpacing/>
        <w:rPr>
          <w:rFonts w:ascii="Calibri" w:eastAsia="Calibri" w:hAnsi="Calibri" w:cs="Times New Roman"/>
        </w:rPr>
      </w:pPr>
    </w:p>
    <w:p w14:paraId="2F6DCF8B" w14:textId="77777777" w:rsidR="00D51E28" w:rsidRPr="00BC4135" w:rsidRDefault="00D51E28" w:rsidP="00D51E28">
      <w:pPr>
        <w:ind w:left="2148"/>
        <w:contextualSpacing/>
        <w:rPr>
          <w:rFonts w:ascii="Calibri" w:eastAsia="Calibri" w:hAnsi="Calibri" w:cs="Times New Roman"/>
        </w:rPr>
      </w:pPr>
    </w:p>
    <w:p w14:paraId="275CE829" w14:textId="079EE6D2" w:rsidR="00966EAB" w:rsidRPr="007330DE" w:rsidRDefault="005F3CDD" w:rsidP="007330DE">
      <w:pPr>
        <w:pStyle w:val="RLTextlnkuslovan"/>
        <w:tabs>
          <w:tab w:val="clear" w:pos="2297"/>
        </w:tabs>
        <w:ind w:left="709" w:hanging="709"/>
        <w:rPr>
          <w:rFonts w:eastAsia="Calibri"/>
        </w:rPr>
      </w:pPr>
      <w:r w:rsidRPr="007330DE">
        <w:rPr>
          <w:rFonts w:eastAsia="Calibri"/>
        </w:rPr>
        <w:t xml:space="preserve">Součinnost </w:t>
      </w:r>
      <w:r w:rsidR="00966EAB" w:rsidRPr="007330DE">
        <w:rPr>
          <w:rFonts w:eastAsia="Calibri"/>
        </w:rPr>
        <w:t>Dodavatele IS DAV</w:t>
      </w:r>
    </w:p>
    <w:p w14:paraId="436C1285" w14:textId="7609BF4E" w:rsidR="002D3020" w:rsidRPr="007330DE" w:rsidRDefault="00765B11" w:rsidP="007330DE">
      <w:pPr>
        <w:rPr>
          <w:rFonts w:ascii="Calibri" w:eastAsia="Calibri" w:hAnsi="Calibri" w:cs="Times New Roman"/>
        </w:rPr>
      </w:pPr>
      <w:r>
        <w:rPr>
          <w:rFonts w:ascii="Calibri" w:eastAsia="Calibri" w:hAnsi="Calibri" w:cs="Times New Roman"/>
        </w:rPr>
        <w:t>Objednatel poskytne pro plnění dle této Prováděcí smlouvy součinnost dodavatele IS DAV v rozsahu, která je uvedená ve smluvní dokumentaci mezi Objednatelem a OKS.</w:t>
      </w:r>
    </w:p>
    <w:p w14:paraId="7C1BB2CE" w14:textId="22E77B0E" w:rsidR="00966EAB" w:rsidRPr="00EE0879" w:rsidRDefault="00966EAB" w:rsidP="00EE0879">
      <w:pPr>
        <w:pStyle w:val="RLlneksmlouvy"/>
        <w:rPr>
          <w:rFonts w:ascii="Arial" w:hAnsi="Arial" w:cs="Arial"/>
          <w:szCs w:val="22"/>
        </w:rPr>
      </w:pPr>
      <w:r w:rsidRPr="00EE0879">
        <w:rPr>
          <w:rFonts w:ascii="Arial" w:hAnsi="Arial" w:cs="Arial"/>
          <w:szCs w:val="22"/>
        </w:rPr>
        <w:t xml:space="preserve">Vymezení </w:t>
      </w:r>
      <w:r w:rsidR="008A5676" w:rsidRPr="00961478">
        <w:rPr>
          <w:rFonts w:ascii="Arial" w:hAnsi="Arial" w:cs="Arial"/>
          <w:szCs w:val="22"/>
        </w:rPr>
        <w:t>odpovědností</w:t>
      </w:r>
      <w:r w:rsidRPr="00961478">
        <w:rPr>
          <w:rFonts w:ascii="Arial" w:hAnsi="Arial" w:cs="Arial"/>
          <w:szCs w:val="22"/>
        </w:rPr>
        <w:t xml:space="preserve"> Poskytovatele</w:t>
      </w:r>
      <w:r w:rsidRPr="00EE0879">
        <w:rPr>
          <w:rFonts w:ascii="Arial" w:hAnsi="Arial" w:cs="Arial"/>
          <w:szCs w:val="22"/>
        </w:rPr>
        <w:t xml:space="preserve"> a případných třetích stran podílejících se na poskytování Služeb</w:t>
      </w:r>
    </w:p>
    <w:p w14:paraId="4DA772B6" w14:textId="77777777" w:rsidR="00966EAB" w:rsidRPr="00966EAB" w:rsidRDefault="00966EAB" w:rsidP="00966EAB">
      <w:pPr>
        <w:rPr>
          <w:rFonts w:ascii="Calibri" w:eastAsia="Calibri" w:hAnsi="Calibri" w:cs="Times New Roman"/>
        </w:rPr>
      </w:pPr>
      <w:r w:rsidRPr="00966EAB">
        <w:rPr>
          <w:rFonts w:ascii="Calibri" w:eastAsia="Calibri" w:hAnsi="Calibri" w:cs="Times New Roman"/>
        </w:rPr>
        <w:t>Poskytovatel je odpovědný zejména za:</w:t>
      </w:r>
    </w:p>
    <w:p w14:paraId="2BE87CEC" w14:textId="66455DEB" w:rsidR="00966EAB" w:rsidRDefault="00206D65" w:rsidP="00966EAB">
      <w:pPr>
        <w:numPr>
          <w:ilvl w:val="0"/>
          <w:numId w:val="12"/>
        </w:numPr>
        <w:contextualSpacing/>
        <w:rPr>
          <w:rFonts w:ascii="Calibri" w:eastAsia="Calibri" w:hAnsi="Calibri" w:cs="Times New Roman"/>
        </w:rPr>
      </w:pPr>
      <w:r>
        <w:rPr>
          <w:rFonts w:ascii="Calibri" w:eastAsia="Calibri" w:hAnsi="Calibri" w:cs="Times New Roman"/>
        </w:rPr>
        <w:t>V</w:t>
      </w:r>
      <w:r w:rsidR="00765B11" w:rsidRPr="00966EAB">
        <w:rPr>
          <w:rFonts w:ascii="Calibri" w:eastAsia="Calibri" w:hAnsi="Calibri" w:cs="Times New Roman"/>
        </w:rPr>
        <w:t>edení</w:t>
      </w:r>
      <w:r w:rsidR="00765B11">
        <w:rPr>
          <w:rFonts w:ascii="Calibri" w:eastAsia="Calibri" w:hAnsi="Calibri" w:cs="Times New Roman"/>
        </w:rPr>
        <w:t xml:space="preserve"> a kontrol</w:t>
      </w:r>
      <w:r w:rsidR="003A53A6">
        <w:rPr>
          <w:rFonts w:ascii="Calibri" w:eastAsia="Calibri" w:hAnsi="Calibri" w:cs="Times New Roman"/>
        </w:rPr>
        <w:t>u</w:t>
      </w:r>
      <w:r w:rsidR="00765B11">
        <w:rPr>
          <w:rFonts w:ascii="Calibri" w:eastAsia="Calibri" w:hAnsi="Calibri" w:cs="Times New Roman"/>
        </w:rPr>
        <w:t xml:space="preserve"> </w:t>
      </w:r>
      <w:r w:rsidR="0072194B">
        <w:rPr>
          <w:rFonts w:ascii="Calibri" w:eastAsia="Calibri" w:hAnsi="Calibri" w:cs="Times New Roman"/>
        </w:rPr>
        <w:t xml:space="preserve">projektové </w:t>
      </w:r>
      <w:r w:rsidR="00966EAB" w:rsidRPr="00966EAB">
        <w:rPr>
          <w:rFonts w:ascii="Calibri" w:eastAsia="Calibri" w:hAnsi="Calibri" w:cs="Times New Roman"/>
        </w:rPr>
        <w:t>dokumentace Projektu IS DAV v kvalitě nezbytné pro případný audit Projektu odpovědnými orgány</w:t>
      </w:r>
      <w:r w:rsidR="00765B11">
        <w:rPr>
          <w:rFonts w:ascii="Calibri" w:eastAsia="Calibri" w:hAnsi="Calibri" w:cs="Times New Roman"/>
        </w:rPr>
        <w:t>,</w:t>
      </w:r>
    </w:p>
    <w:p w14:paraId="1D0F8066" w14:textId="080143D0" w:rsidR="00DC0407" w:rsidRDefault="00DC0407" w:rsidP="00966EAB">
      <w:pPr>
        <w:numPr>
          <w:ilvl w:val="0"/>
          <w:numId w:val="12"/>
        </w:numPr>
        <w:contextualSpacing/>
        <w:rPr>
          <w:rFonts w:ascii="Calibri" w:eastAsia="Calibri" w:hAnsi="Calibri" w:cs="Times New Roman"/>
        </w:rPr>
      </w:pPr>
      <w:r>
        <w:rPr>
          <w:rFonts w:ascii="Calibri" w:eastAsia="Calibri" w:hAnsi="Calibri" w:cs="Times New Roman"/>
        </w:rPr>
        <w:t>věcn</w:t>
      </w:r>
      <w:r w:rsidR="003A53A6">
        <w:rPr>
          <w:rFonts w:ascii="Calibri" w:eastAsia="Calibri" w:hAnsi="Calibri" w:cs="Times New Roman"/>
        </w:rPr>
        <w:t>ou</w:t>
      </w:r>
      <w:r>
        <w:rPr>
          <w:rFonts w:ascii="Calibri" w:eastAsia="Calibri" w:hAnsi="Calibri" w:cs="Times New Roman"/>
        </w:rPr>
        <w:t xml:space="preserve"> kontrol</w:t>
      </w:r>
      <w:r w:rsidR="003A53A6">
        <w:rPr>
          <w:rFonts w:ascii="Calibri" w:eastAsia="Calibri" w:hAnsi="Calibri" w:cs="Times New Roman"/>
        </w:rPr>
        <w:t>u</w:t>
      </w:r>
      <w:r>
        <w:rPr>
          <w:rFonts w:ascii="Calibri" w:eastAsia="Calibri" w:hAnsi="Calibri" w:cs="Times New Roman"/>
        </w:rPr>
        <w:t xml:space="preserve"> realizace požadavků v Prototypu a v Systému z hlediska jejich zapracování do architektury IS DAV a integrace do JIS PSV</w:t>
      </w:r>
      <w:r w:rsidR="008B051B">
        <w:rPr>
          <w:rFonts w:ascii="Calibri" w:eastAsia="Calibri" w:hAnsi="Calibri" w:cs="Times New Roman"/>
        </w:rPr>
        <w:t xml:space="preserve"> (ve spolupráci s garanty)</w:t>
      </w:r>
      <w:r>
        <w:rPr>
          <w:rFonts w:ascii="Calibri" w:eastAsia="Calibri" w:hAnsi="Calibri" w:cs="Times New Roman"/>
        </w:rPr>
        <w:t>,</w:t>
      </w:r>
    </w:p>
    <w:p w14:paraId="5D2D77A8" w14:textId="3393325E" w:rsidR="00765B11" w:rsidRDefault="00765B11" w:rsidP="00966EAB">
      <w:pPr>
        <w:numPr>
          <w:ilvl w:val="0"/>
          <w:numId w:val="12"/>
        </w:numPr>
        <w:contextualSpacing/>
        <w:rPr>
          <w:rFonts w:ascii="Calibri" w:eastAsia="Calibri" w:hAnsi="Calibri" w:cs="Times New Roman"/>
        </w:rPr>
      </w:pPr>
      <w:r>
        <w:rPr>
          <w:rFonts w:ascii="Calibri" w:eastAsia="Calibri" w:hAnsi="Calibri" w:cs="Times New Roman"/>
        </w:rPr>
        <w:t>kontrol</w:t>
      </w:r>
      <w:r w:rsidR="003A53A6">
        <w:rPr>
          <w:rFonts w:ascii="Calibri" w:eastAsia="Calibri" w:hAnsi="Calibri" w:cs="Times New Roman"/>
        </w:rPr>
        <w:t>u</w:t>
      </w:r>
      <w:r>
        <w:rPr>
          <w:rFonts w:ascii="Calibri" w:eastAsia="Calibri" w:hAnsi="Calibri" w:cs="Times New Roman"/>
        </w:rPr>
        <w:t xml:space="preserve"> rozsahu realizace Projektu IS DAV v souladu se smluvní dokumentaci tohoto projektu, </w:t>
      </w:r>
    </w:p>
    <w:p w14:paraId="08AB9AEC" w14:textId="310015A5" w:rsidR="00765B11" w:rsidRPr="00966EAB" w:rsidRDefault="00765B11" w:rsidP="00966EAB">
      <w:pPr>
        <w:numPr>
          <w:ilvl w:val="0"/>
          <w:numId w:val="12"/>
        </w:numPr>
        <w:contextualSpacing/>
        <w:rPr>
          <w:rFonts w:ascii="Calibri" w:eastAsia="Calibri" w:hAnsi="Calibri" w:cs="Times New Roman"/>
        </w:rPr>
      </w:pPr>
      <w:r>
        <w:rPr>
          <w:rFonts w:ascii="Calibri" w:eastAsia="Calibri" w:hAnsi="Calibri" w:cs="Times New Roman"/>
        </w:rPr>
        <w:t>kontrol</w:t>
      </w:r>
      <w:r w:rsidR="003A53A6">
        <w:rPr>
          <w:rFonts w:ascii="Calibri" w:eastAsia="Calibri" w:hAnsi="Calibri" w:cs="Times New Roman"/>
        </w:rPr>
        <w:t>u</w:t>
      </w:r>
      <w:r>
        <w:rPr>
          <w:rFonts w:ascii="Calibri" w:eastAsia="Calibri" w:hAnsi="Calibri" w:cs="Times New Roman"/>
        </w:rPr>
        <w:t xml:space="preserve"> harmonogramu realizace Projektu IS DAV v souladu se smluvní dokumentaci tohoto projektu,</w:t>
      </w:r>
    </w:p>
    <w:p w14:paraId="110D242E" w14:textId="12BA7858" w:rsidR="00966EAB" w:rsidRDefault="00765B11" w:rsidP="00966EAB">
      <w:pPr>
        <w:numPr>
          <w:ilvl w:val="0"/>
          <w:numId w:val="12"/>
        </w:numPr>
        <w:contextualSpacing/>
        <w:rPr>
          <w:rFonts w:ascii="Calibri" w:eastAsia="Calibri" w:hAnsi="Calibri" w:cs="Times New Roman"/>
        </w:rPr>
      </w:pPr>
      <w:r>
        <w:rPr>
          <w:rFonts w:ascii="Calibri" w:eastAsia="Calibri" w:hAnsi="Calibri" w:cs="Times New Roman"/>
        </w:rPr>
        <w:t>k</w:t>
      </w:r>
      <w:r w:rsidR="00966EAB" w:rsidRPr="00966EAB">
        <w:rPr>
          <w:rFonts w:ascii="Calibri" w:eastAsia="Calibri" w:hAnsi="Calibri" w:cs="Times New Roman"/>
        </w:rPr>
        <w:t>ontrolu plnění úkolů v rámci Projektu IS DAV definovaných na všech úrovních řízení a včasnou eskalaci neplněných úkolů</w:t>
      </w:r>
      <w:r>
        <w:rPr>
          <w:rFonts w:ascii="Calibri" w:eastAsia="Calibri" w:hAnsi="Calibri" w:cs="Times New Roman"/>
        </w:rPr>
        <w:t>,</w:t>
      </w:r>
    </w:p>
    <w:p w14:paraId="0EC4147A" w14:textId="240BF20A" w:rsidR="00765B11" w:rsidRDefault="00765B11" w:rsidP="00966EAB">
      <w:pPr>
        <w:numPr>
          <w:ilvl w:val="0"/>
          <w:numId w:val="12"/>
        </w:numPr>
        <w:contextualSpacing/>
        <w:rPr>
          <w:rFonts w:ascii="Calibri" w:eastAsia="Calibri" w:hAnsi="Calibri" w:cs="Times New Roman"/>
        </w:rPr>
      </w:pPr>
      <w:r>
        <w:rPr>
          <w:rFonts w:ascii="Calibri" w:eastAsia="Calibri" w:hAnsi="Calibri" w:cs="Times New Roman"/>
        </w:rPr>
        <w:t>řízení kvality Projektu IS DAV,</w:t>
      </w:r>
    </w:p>
    <w:p w14:paraId="111CA8E5" w14:textId="36BD5599" w:rsidR="00765B11" w:rsidRDefault="00765B11" w:rsidP="00966EAB">
      <w:pPr>
        <w:numPr>
          <w:ilvl w:val="0"/>
          <w:numId w:val="12"/>
        </w:numPr>
        <w:contextualSpacing/>
        <w:rPr>
          <w:rFonts w:ascii="Calibri" w:eastAsia="Calibri" w:hAnsi="Calibri" w:cs="Times New Roman"/>
        </w:rPr>
      </w:pPr>
      <w:r>
        <w:rPr>
          <w:rFonts w:ascii="Calibri" w:eastAsia="Calibri" w:hAnsi="Calibri" w:cs="Times New Roman"/>
        </w:rPr>
        <w:t>koordinaci integrace se souvisejícími projekty či subsystémy,</w:t>
      </w:r>
    </w:p>
    <w:p w14:paraId="4031C643" w14:textId="6E10FFDF" w:rsidR="00966EAB" w:rsidRPr="00966EAB" w:rsidRDefault="00765B11" w:rsidP="00966EAB">
      <w:pPr>
        <w:numPr>
          <w:ilvl w:val="0"/>
          <w:numId w:val="12"/>
        </w:numPr>
        <w:contextualSpacing/>
        <w:rPr>
          <w:rFonts w:ascii="Calibri" w:eastAsia="Calibri" w:hAnsi="Calibri" w:cs="Times New Roman"/>
        </w:rPr>
      </w:pPr>
      <w:r>
        <w:rPr>
          <w:rFonts w:ascii="Calibri" w:eastAsia="Calibri" w:hAnsi="Calibri" w:cs="Times New Roman"/>
        </w:rPr>
        <w:t>i</w:t>
      </w:r>
      <w:r w:rsidR="00966EAB" w:rsidRPr="00966EAB">
        <w:rPr>
          <w:rFonts w:ascii="Calibri" w:eastAsia="Calibri" w:hAnsi="Calibri" w:cs="Times New Roman"/>
        </w:rPr>
        <w:t xml:space="preserve">dentifikaci a vedení </w:t>
      </w:r>
      <w:r>
        <w:rPr>
          <w:rFonts w:ascii="Calibri" w:eastAsia="Calibri" w:hAnsi="Calibri" w:cs="Times New Roman"/>
        </w:rPr>
        <w:t>Registru</w:t>
      </w:r>
      <w:r w:rsidRPr="00966EAB">
        <w:rPr>
          <w:rFonts w:ascii="Calibri" w:eastAsia="Calibri" w:hAnsi="Calibri" w:cs="Times New Roman"/>
        </w:rPr>
        <w:t xml:space="preserve"> </w:t>
      </w:r>
      <w:r w:rsidR="00966EAB" w:rsidRPr="00966EAB">
        <w:rPr>
          <w:rFonts w:ascii="Calibri" w:eastAsia="Calibri" w:hAnsi="Calibri" w:cs="Times New Roman"/>
        </w:rPr>
        <w:t>rizik včetně jejich průběžného vyhodnocování z hlediska případného dopadu na harmonogram, rozsah nebo/a rozpočtu Projektu IS DAV</w:t>
      </w:r>
      <w:r>
        <w:rPr>
          <w:rFonts w:ascii="Calibri" w:eastAsia="Calibri" w:hAnsi="Calibri" w:cs="Times New Roman"/>
        </w:rPr>
        <w:t>,</w:t>
      </w:r>
    </w:p>
    <w:p w14:paraId="508FD21A" w14:textId="1D351243" w:rsidR="00966EAB" w:rsidRPr="00966EAB" w:rsidRDefault="00765B11" w:rsidP="00966EAB">
      <w:pPr>
        <w:numPr>
          <w:ilvl w:val="0"/>
          <w:numId w:val="12"/>
        </w:numPr>
        <w:contextualSpacing/>
        <w:rPr>
          <w:rFonts w:ascii="Calibri" w:eastAsia="Calibri" w:hAnsi="Calibri" w:cs="Times New Roman"/>
        </w:rPr>
      </w:pPr>
      <w:r>
        <w:rPr>
          <w:rFonts w:ascii="Calibri" w:eastAsia="Calibri" w:hAnsi="Calibri" w:cs="Times New Roman"/>
        </w:rPr>
        <w:t>n</w:t>
      </w:r>
      <w:r w:rsidR="00966EAB" w:rsidRPr="00966EAB">
        <w:rPr>
          <w:rFonts w:ascii="Calibri" w:eastAsia="Calibri" w:hAnsi="Calibri" w:cs="Times New Roman"/>
        </w:rPr>
        <w:t xml:space="preserve">ávrhy na rozvoj metodiky </w:t>
      </w:r>
      <w:r w:rsidR="00EE0879">
        <w:rPr>
          <w:rFonts w:ascii="Calibri" w:eastAsia="Calibri" w:hAnsi="Calibri" w:cs="Times New Roman"/>
        </w:rPr>
        <w:t>Objednatele</w:t>
      </w:r>
      <w:r w:rsidR="00966EAB" w:rsidRPr="00966EAB">
        <w:rPr>
          <w:rFonts w:ascii="Calibri" w:eastAsia="Calibri" w:hAnsi="Calibri" w:cs="Times New Roman"/>
        </w:rPr>
        <w:t xml:space="preserve"> pro oblast řízení projektů, testování, popis architektury IS, případně další tak, aby byly průběžně doplňovány o best-practices použitých na Projektu IS DAV</w:t>
      </w:r>
      <w:r>
        <w:rPr>
          <w:rFonts w:ascii="Calibri" w:eastAsia="Calibri" w:hAnsi="Calibri" w:cs="Times New Roman"/>
        </w:rPr>
        <w:t>.</w:t>
      </w:r>
    </w:p>
    <w:p w14:paraId="545B8DD8" w14:textId="2950E5E9" w:rsidR="00765B11" w:rsidRDefault="00765B11" w:rsidP="00966EAB">
      <w:pPr>
        <w:rPr>
          <w:rFonts w:ascii="Calibri" w:eastAsia="Calibri" w:hAnsi="Calibri" w:cs="Times New Roman"/>
        </w:rPr>
      </w:pPr>
    </w:p>
    <w:p w14:paraId="73C8023B" w14:textId="0032CE40" w:rsidR="00B679C6" w:rsidRPr="005D5B5D" w:rsidRDefault="00D51E28" w:rsidP="005D5B5D">
      <w:pPr>
        <w:rPr>
          <w:rFonts w:cs="Arial"/>
        </w:rPr>
        <w:sectPr w:rsidR="00B679C6" w:rsidRPr="005D5B5D">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360"/>
        </w:sectPr>
      </w:pPr>
      <w:r w:rsidRPr="005D5B5D">
        <w:rPr>
          <w:rFonts w:cs="Arial"/>
        </w:rPr>
        <w:t>Odpovědnými zástupci Poskytovatele pro Služby dle této Prováděcí smlouvy j</w:t>
      </w:r>
      <w:r w:rsidR="005D5B5D">
        <w:rPr>
          <w:rFonts w:cs="Arial"/>
        </w:rPr>
        <w:t>sou David Kesl a Petr Plecháček, jejichž kontaktní údaje jsou uvedeny v Příloze č. 3 Rámcové smlouvy. Na poskytování Služeb se budou podílet subdodavatelé dle Přílohy č. 4 Rámcové smlouvy.</w:t>
      </w:r>
    </w:p>
    <w:p w14:paraId="5776FAE2" w14:textId="08B07011" w:rsidR="00EE0879" w:rsidRPr="0001056B" w:rsidRDefault="00EE0879" w:rsidP="0001056B">
      <w:pPr>
        <w:pStyle w:val="RLSeznamploh"/>
        <w:ind w:left="0" w:firstLine="0"/>
        <w:jc w:val="center"/>
        <w:rPr>
          <w:rFonts w:cs="Arial"/>
          <w:i w:val="0"/>
          <w:sz w:val="24"/>
          <w:szCs w:val="24"/>
        </w:rPr>
      </w:pPr>
      <w:r w:rsidRPr="0001056B">
        <w:rPr>
          <w:rFonts w:cs="Arial"/>
          <w:i w:val="0"/>
          <w:sz w:val="24"/>
          <w:szCs w:val="24"/>
        </w:rPr>
        <w:lastRenderedPageBreak/>
        <w:t>Příloha č. 2:</w:t>
      </w:r>
      <w:r w:rsidRPr="0001056B">
        <w:rPr>
          <w:rFonts w:cs="Arial"/>
          <w:i w:val="0"/>
          <w:sz w:val="24"/>
          <w:szCs w:val="24"/>
        </w:rPr>
        <w:tab/>
        <w:t>Harmonogram plnění</w:t>
      </w:r>
    </w:p>
    <w:p w14:paraId="0188F043" w14:textId="4699A252" w:rsidR="00966EAB" w:rsidRPr="00966EAB" w:rsidRDefault="0066761E" w:rsidP="00966EAB">
      <w:pPr>
        <w:rPr>
          <w:rFonts w:ascii="Calibri" w:eastAsia="Calibri" w:hAnsi="Calibri" w:cs="Times New Roman"/>
        </w:rPr>
      </w:pPr>
      <w:r>
        <w:rPr>
          <w:rFonts w:ascii="Calibri" w:eastAsia="Calibri" w:hAnsi="Calibri" w:cs="Times New Roman"/>
        </w:rPr>
        <w:t>Harmonogram p</w:t>
      </w:r>
      <w:r w:rsidR="00966EAB" w:rsidRPr="00966EAB">
        <w:rPr>
          <w:rFonts w:ascii="Calibri" w:eastAsia="Calibri" w:hAnsi="Calibri" w:cs="Times New Roman"/>
        </w:rPr>
        <w:t xml:space="preserve">oskytování </w:t>
      </w:r>
      <w:r w:rsidR="0001056B">
        <w:rPr>
          <w:rFonts w:ascii="Calibri" w:eastAsia="Calibri" w:hAnsi="Calibri" w:cs="Times New Roman"/>
        </w:rPr>
        <w:t>Plnění</w:t>
      </w:r>
      <w:r w:rsidR="00966EAB" w:rsidRPr="00966EAB">
        <w:rPr>
          <w:rFonts w:ascii="Calibri" w:eastAsia="Calibri" w:hAnsi="Calibri" w:cs="Times New Roman"/>
        </w:rPr>
        <w:t xml:space="preserve"> </w:t>
      </w:r>
      <w:r>
        <w:rPr>
          <w:rFonts w:ascii="Calibri" w:eastAsia="Calibri" w:hAnsi="Calibri" w:cs="Times New Roman"/>
        </w:rPr>
        <w:t>bude plně korespondovat s</w:t>
      </w:r>
      <w:r w:rsidR="00966EAB" w:rsidRPr="00966EAB">
        <w:rPr>
          <w:rFonts w:ascii="Calibri" w:eastAsia="Calibri" w:hAnsi="Calibri" w:cs="Times New Roman"/>
        </w:rPr>
        <w:t xml:space="preserve"> harmonogramem realizace Projektu IS DAV.</w:t>
      </w:r>
    </w:p>
    <w:p w14:paraId="7D75DD8D" w14:textId="385D7760" w:rsidR="00966EAB" w:rsidRPr="00966EAB" w:rsidRDefault="00966EAB" w:rsidP="00966EAB">
      <w:pPr>
        <w:rPr>
          <w:rFonts w:ascii="Calibri" w:eastAsia="Calibri" w:hAnsi="Calibri" w:cs="Times New Roman"/>
        </w:rPr>
      </w:pPr>
      <w:r w:rsidRPr="00966EAB">
        <w:rPr>
          <w:rFonts w:ascii="Calibri" w:eastAsia="Calibri" w:hAnsi="Calibri" w:cs="Times New Roman"/>
        </w:rPr>
        <w:t xml:space="preserve">Změny v harmonogramu poskytování </w:t>
      </w:r>
      <w:r w:rsidR="00D76F33">
        <w:rPr>
          <w:rFonts w:ascii="Calibri" w:eastAsia="Calibri" w:hAnsi="Calibri" w:cs="Times New Roman"/>
        </w:rPr>
        <w:t>S</w:t>
      </w:r>
      <w:r w:rsidRPr="00966EAB">
        <w:rPr>
          <w:rFonts w:ascii="Calibri" w:eastAsia="Calibri" w:hAnsi="Calibri" w:cs="Times New Roman"/>
        </w:rPr>
        <w:t xml:space="preserve">lužeb budou prováděny v případě změn </w:t>
      </w:r>
      <w:r w:rsidR="00822C35">
        <w:rPr>
          <w:rFonts w:ascii="Calibri" w:eastAsia="Calibri" w:hAnsi="Calibri" w:cs="Times New Roman"/>
        </w:rPr>
        <w:t>H</w:t>
      </w:r>
      <w:r w:rsidRPr="00966EAB">
        <w:rPr>
          <w:rFonts w:ascii="Calibri" w:eastAsia="Calibri" w:hAnsi="Calibri" w:cs="Times New Roman"/>
        </w:rPr>
        <w:t>armonogramu Projektu IS DAV.</w:t>
      </w:r>
    </w:p>
    <w:tbl>
      <w:tblPr>
        <w:tblW w:w="13340" w:type="dxa"/>
        <w:tblLook w:val="04A0" w:firstRow="1" w:lastRow="0" w:firstColumn="1" w:lastColumn="0" w:noHBand="0" w:noVBand="1"/>
      </w:tblPr>
      <w:tblGrid>
        <w:gridCol w:w="414"/>
        <w:gridCol w:w="1056"/>
        <w:gridCol w:w="2435"/>
        <w:gridCol w:w="4288"/>
        <w:gridCol w:w="1815"/>
        <w:gridCol w:w="1666"/>
        <w:gridCol w:w="1666"/>
      </w:tblGrid>
      <w:tr w:rsidR="00966EAB" w:rsidRPr="00966EAB" w14:paraId="7096B8A2" w14:textId="77777777" w:rsidTr="00F67134">
        <w:trPr>
          <w:trHeight w:val="645"/>
        </w:trPr>
        <w:tc>
          <w:tcPr>
            <w:tcW w:w="13340" w:type="dxa"/>
            <w:gridSpan w:val="7"/>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23EDC4F" w14:textId="6FA8C9DA" w:rsidR="00966EAB" w:rsidRPr="00966EAB" w:rsidRDefault="00966EAB">
            <w:pPr>
              <w:spacing w:after="0" w:line="240" w:lineRule="auto"/>
              <w:jc w:val="center"/>
              <w:rPr>
                <w:rFonts w:ascii="Calibri" w:eastAsia="Times New Roman" w:hAnsi="Calibri" w:cs="Calibri"/>
                <w:b/>
                <w:bCs/>
                <w:color w:val="000000"/>
                <w:sz w:val="36"/>
                <w:szCs w:val="36"/>
              </w:rPr>
            </w:pPr>
            <w:r w:rsidRPr="00966EAB">
              <w:rPr>
                <w:rFonts w:ascii="Calibri" w:eastAsia="Times New Roman" w:hAnsi="Calibri" w:cs="Calibri"/>
                <w:b/>
                <w:bCs/>
                <w:color w:val="000000"/>
                <w:sz w:val="36"/>
                <w:szCs w:val="36"/>
              </w:rPr>
              <w:t>Harmonogram Projektu IS DAV</w:t>
            </w:r>
          </w:p>
        </w:tc>
      </w:tr>
      <w:tr w:rsidR="00966EAB" w:rsidRPr="00966EAB" w14:paraId="28B84C83" w14:textId="77777777" w:rsidTr="00F67134">
        <w:trPr>
          <w:trHeight w:val="660"/>
        </w:trPr>
        <w:tc>
          <w:tcPr>
            <w:tcW w:w="414" w:type="dxa"/>
            <w:vMerge w:val="restart"/>
            <w:tcBorders>
              <w:top w:val="nil"/>
              <w:left w:val="single" w:sz="4" w:space="0" w:color="auto"/>
              <w:bottom w:val="single" w:sz="4" w:space="0" w:color="auto"/>
              <w:right w:val="single" w:sz="4" w:space="0" w:color="auto"/>
            </w:tcBorders>
            <w:shd w:val="clear" w:color="000000" w:fill="D0CECE"/>
            <w:noWrap/>
            <w:vAlign w:val="center"/>
            <w:hideMark/>
          </w:tcPr>
          <w:p w14:paraId="61361B75"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ID</w:t>
            </w:r>
          </w:p>
        </w:tc>
        <w:tc>
          <w:tcPr>
            <w:tcW w:w="1056" w:type="dxa"/>
            <w:vMerge w:val="restart"/>
            <w:tcBorders>
              <w:top w:val="nil"/>
              <w:left w:val="single" w:sz="4" w:space="0" w:color="auto"/>
              <w:bottom w:val="single" w:sz="4" w:space="0" w:color="auto"/>
              <w:right w:val="single" w:sz="4" w:space="0" w:color="auto"/>
            </w:tcBorders>
            <w:shd w:val="clear" w:color="000000" w:fill="D0CECE"/>
            <w:noWrap/>
            <w:vAlign w:val="center"/>
            <w:hideMark/>
          </w:tcPr>
          <w:p w14:paraId="73C8340A"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 xml:space="preserve">Milník 1 </w:t>
            </w:r>
          </w:p>
        </w:tc>
        <w:tc>
          <w:tcPr>
            <w:tcW w:w="2435" w:type="dxa"/>
            <w:vMerge w:val="restart"/>
            <w:tcBorders>
              <w:top w:val="nil"/>
              <w:left w:val="single" w:sz="4" w:space="0" w:color="auto"/>
              <w:bottom w:val="single" w:sz="4" w:space="0" w:color="auto"/>
              <w:right w:val="single" w:sz="4" w:space="0" w:color="auto"/>
            </w:tcBorders>
            <w:shd w:val="clear" w:color="000000" w:fill="D0CECE"/>
            <w:noWrap/>
            <w:vAlign w:val="center"/>
            <w:hideMark/>
          </w:tcPr>
          <w:p w14:paraId="628149FC"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Etapa 1</w:t>
            </w:r>
          </w:p>
        </w:tc>
        <w:tc>
          <w:tcPr>
            <w:tcW w:w="4288" w:type="dxa"/>
            <w:vMerge w:val="restart"/>
            <w:tcBorders>
              <w:top w:val="nil"/>
              <w:left w:val="single" w:sz="4" w:space="0" w:color="auto"/>
              <w:bottom w:val="single" w:sz="4" w:space="0" w:color="auto"/>
              <w:right w:val="single" w:sz="4" w:space="0" w:color="auto"/>
            </w:tcBorders>
            <w:shd w:val="clear" w:color="000000" w:fill="D0CECE"/>
            <w:vAlign w:val="center"/>
            <w:hideMark/>
          </w:tcPr>
          <w:p w14:paraId="1500272F" w14:textId="74D16488"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 xml:space="preserve">Činnost dodavatele </w:t>
            </w:r>
            <w:r>
              <w:rPr>
                <w:rFonts w:ascii="Calibri" w:eastAsia="Times New Roman" w:hAnsi="Calibri" w:cs="Calibri"/>
                <w:b/>
                <w:bCs/>
                <w:color w:val="000000"/>
              </w:rPr>
              <w:t>OKS</w:t>
            </w:r>
          </w:p>
        </w:tc>
        <w:tc>
          <w:tcPr>
            <w:tcW w:w="1815" w:type="dxa"/>
            <w:vMerge w:val="restart"/>
            <w:tcBorders>
              <w:top w:val="nil"/>
              <w:left w:val="single" w:sz="4" w:space="0" w:color="auto"/>
              <w:bottom w:val="single" w:sz="4" w:space="0" w:color="auto"/>
              <w:right w:val="single" w:sz="4" w:space="0" w:color="auto"/>
            </w:tcBorders>
            <w:shd w:val="clear" w:color="000000" w:fill="D0CECE"/>
            <w:vAlign w:val="center"/>
            <w:hideMark/>
          </w:tcPr>
          <w:p w14:paraId="41EBF95C"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Počet měsíců</w:t>
            </w:r>
          </w:p>
        </w:tc>
        <w:tc>
          <w:tcPr>
            <w:tcW w:w="3332" w:type="dxa"/>
            <w:gridSpan w:val="2"/>
            <w:tcBorders>
              <w:top w:val="single" w:sz="4" w:space="0" w:color="auto"/>
              <w:left w:val="nil"/>
              <w:bottom w:val="single" w:sz="4" w:space="0" w:color="auto"/>
              <w:right w:val="single" w:sz="4" w:space="0" w:color="auto"/>
            </w:tcBorders>
            <w:shd w:val="clear" w:color="000000" w:fill="D0CECE"/>
            <w:noWrap/>
            <w:vAlign w:val="center"/>
            <w:hideMark/>
          </w:tcPr>
          <w:p w14:paraId="14CA1C9C"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Termín</w:t>
            </w:r>
          </w:p>
        </w:tc>
      </w:tr>
      <w:tr w:rsidR="00966EAB" w:rsidRPr="00966EAB" w14:paraId="0967B2DC" w14:textId="77777777" w:rsidTr="00B679C6">
        <w:trPr>
          <w:trHeight w:val="65"/>
        </w:trPr>
        <w:tc>
          <w:tcPr>
            <w:tcW w:w="414" w:type="dxa"/>
            <w:vMerge/>
            <w:tcBorders>
              <w:top w:val="nil"/>
              <w:left w:val="single" w:sz="4" w:space="0" w:color="auto"/>
              <w:bottom w:val="single" w:sz="4" w:space="0" w:color="auto"/>
              <w:right w:val="single" w:sz="4" w:space="0" w:color="auto"/>
            </w:tcBorders>
            <w:vAlign w:val="center"/>
            <w:hideMark/>
          </w:tcPr>
          <w:p w14:paraId="415C0E23" w14:textId="77777777" w:rsidR="00966EAB" w:rsidRPr="00966EAB" w:rsidRDefault="00966EAB" w:rsidP="00966EAB">
            <w:pPr>
              <w:spacing w:after="0" w:line="240" w:lineRule="auto"/>
              <w:rPr>
                <w:rFonts w:ascii="Calibri" w:eastAsia="Times New Roman" w:hAnsi="Calibri" w:cs="Calibri"/>
                <w:b/>
                <w:bCs/>
                <w:color w:val="000000"/>
              </w:rPr>
            </w:pPr>
          </w:p>
        </w:tc>
        <w:tc>
          <w:tcPr>
            <w:tcW w:w="1056" w:type="dxa"/>
            <w:vMerge/>
            <w:tcBorders>
              <w:top w:val="nil"/>
              <w:left w:val="single" w:sz="4" w:space="0" w:color="auto"/>
              <w:bottom w:val="single" w:sz="4" w:space="0" w:color="auto"/>
              <w:right w:val="single" w:sz="4" w:space="0" w:color="auto"/>
            </w:tcBorders>
            <w:vAlign w:val="center"/>
            <w:hideMark/>
          </w:tcPr>
          <w:p w14:paraId="039738AC" w14:textId="77777777" w:rsidR="00966EAB" w:rsidRPr="00966EAB" w:rsidRDefault="00966EAB" w:rsidP="00966EAB">
            <w:pPr>
              <w:spacing w:after="0" w:line="240" w:lineRule="auto"/>
              <w:rPr>
                <w:rFonts w:ascii="Calibri" w:eastAsia="Times New Roman" w:hAnsi="Calibri" w:cs="Calibri"/>
                <w:b/>
                <w:bCs/>
                <w:color w:val="000000"/>
              </w:rPr>
            </w:pPr>
          </w:p>
        </w:tc>
        <w:tc>
          <w:tcPr>
            <w:tcW w:w="2435" w:type="dxa"/>
            <w:vMerge/>
            <w:tcBorders>
              <w:top w:val="nil"/>
              <w:left w:val="single" w:sz="4" w:space="0" w:color="auto"/>
              <w:bottom w:val="single" w:sz="4" w:space="0" w:color="auto"/>
              <w:right w:val="single" w:sz="4" w:space="0" w:color="auto"/>
            </w:tcBorders>
            <w:vAlign w:val="center"/>
            <w:hideMark/>
          </w:tcPr>
          <w:p w14:paraId="5B65DDCC" w14:textId="77777777" w:rsidR="00966EAB" w:rsidRPr="00966EAB" w:rsidRDefault="00966EAB" w:rsidP="00966EAB">
            <w:pPr>
              <w:spacing w:after="0" w:line="240" w:lineRule="auto"/>
              <w:rPr>
                <w:rFonts w:ascii="Calibri" w:eastAsia="Times New Roman" w:hAnsi="Calibri" w:cs="Calibri"/>
                <w:b/>
                <w:bCs/>
                <w:color w:val="000000"/>
              </w:rPr>
            </w:pPr>
          </w:p>
        </w:tc>
        <w:tc>
          <w:tcPr>
            <w:tcW w:w="4288" w:type="dxa"/>
            <w:vMerge/>
            <w:tcBorders>
              <w:top w:val="nil"/>
              <w:left w:val="single" w:sz="4" w:space="0" w:color="auto"/>
              <w:bottom w:val="single" w:sz="4" w:space="0" w:color="auto"/>
              <w:right w:val="single" w:sz="4" w:space="0" w:color="auto"/>
            </w:tcBorders>
            <w:vAlign w:val="center"/>
            <w:hideMark/>
          </w:tcPr>
          <w:p w14:paraId="6DFAC79A" w14:textId="77777777" w:rsidR="00966EAB" w:rsidRPr="00966EAB" w:rsidRDefault="00966EAB" w:rsidP="00966EAB">
            <w:pPr>
              <w:spacing w:after="0" w:line="240" w:lineRule="auto"/>
              <w:rPr>
                <w:rFonts w:ascii="Calibri" w:eastAsia="Times New Roman" w:hAnsi="Calibri" w:cs="Calibri"/>
                <w:b/>
                <w:bCs/>
                <w:color w:val="000000"/>
              </w:rPr>
            </w:pPr>
          </w:p>
        </w:tc>
        <w:tc>
          <w:tcPr>
            <w:tcW w:w="1815" w:type="dxa"/>
            <w:vMerge/>
            <w:tcBorders>
              <w:top w:val="nil"/>
              <w:left w:val="single" w:sz="4" w:space="0" w:color="auto"/>
              <w:bottom w:val="single" w:sz="4" w:space="0" w:color="auto"/>
              <w:right w:val="single" w:sz="4" w:space="0" w:color="auto"/>
            </w:tcBorders>
            <w:vAlign w:val="center"/>
            <w:hideMark/>
          </w:tcPr>
          <w:p w14:paraId="48C85FBF" w14:textId="77777777" w:rsidR="00966EAB" w:rsidRPr="00966EAB" w:rsidRDefault="00966EAB" w:rsidP="00966EAB">
            <w:pPr>
              <w:spacing w:after="0" w:line="240" w:lineRule="auto"/>
              <w:rPr>
                <w:rFonts w:ascii="Calibri" w:eastAsia="Times New Roman" w:hAnsi="Calibri" w:cs="Calibri"/>
                <w:b/>
                <w:bCs/>
                <w:color w:val="000000"/>
              </w:rPr>
            </w:pPr>
          </w:p>
        </w:tc>
        <w:tc>
          <w:tcPr>
            <w:tcW w:w="1666" w:type="dxa"/>
            <w:tcBorders>
              <w:top w:val="nil"/>
              <w:left w:val="nil"/>
              <w:bottom w:val="single" w:sz="4" w:space="0" w:color="auto"/>
              <w:right w:val="single" w:sz="4" w:space="0" w:color="auto"/>
            </w:tcBorders>
            <w:shd w:val="clear" w:color="000000" w:fill="D0CECE"/>
            <w:noWrap/>
            <w:vAlign w:val="center"/>
            <w:hideMark/>
          </w:tcPr>
          <w:p w14:paraId="4A0E0584"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od</w:t>
            </w:r>
          </w:p>
        </w:tc>
        <w:tc>
          <w:tcPr>
            <w:tcW w:w="1666" w:type="dxa"/>
            <w:tcBorders>
              <w:top w:val="nil"/>
              <w:left w:val="nil"/>
              <w:bottom w:val="single" w:sz="4" w:space="0" w:color="auto"/>
              <w:right w:val="single" w:sz="4" w:space="0" w:color="auto"/>
            </w:tcBorders>
            <w:shd w:val="clear" w:color="000000" w:fill="D0CECE"/>
            <w:noWrap/>
            <w:vAlign w:val="center"/>
            <w:hideMark/>
          </w:tcPr>
          <w:p w14:paraId="16F67EB5"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do</w:t>
            </w:r>
          </w:p>
        </w:tc>
      </w:tr>
      <w:tr w:rsidR="00966EAB" w:rsidRPr="00966EAB" w14:paraId="244EDD11" w14:textId="77777777" w:rsidTr="00F67134">
        <w:trPr>
          <w:trHeight w:val="45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A4551E0"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0</w:t>
            </w:r>
          </w:p>
        </w:tc>
        <w:tc>
          <w:tcPr>
            <w:tcW w:w="7779" w:type="dxa"/>
            <w:gridSpan w:val="3"/>
            <w:tcBorders>
              <w:top w:val="single" w:sz="4" w:space="0" w:color="auto"/>
              <w:left w:val="nil"/>
              <w:bottom w:val="single" w:sz="4" w:space="0" w:color="auto"/>
              <w:right w:val="single" w:sz="4" w:space="0" w:color="000000"/>
            </w:tcBorders>
            <w:shd w:val="clear" w:color="auto" w:fill="auto"/>
            <w:vAlign w:val="center"/>
            <w:hideMark/>
          </w:tcPr>
          <w:p w14:paraId="0062E1CF"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Podpis Smlouvy</w:t>
            </w:r>
          </w:p>
        </w:tc>
        <w:tc>
          <w:tcPr>
            <w:tcW w:w="514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C7D7719"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xx.11.2017</w:t>
            </w:r>
          </w:p>
        </w:tc>
      </w:tr>
      <w:tr w:rsidR="00966EAB" w:rsidRPr="00966EAB" w14:paraId="30B0C4CC" w14:textId="77777777" w:rsidTr="00F67134">
        <w:trPr>
          <w:trHeight w:val="576"/>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0839518"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1</w:t>
            </w:r>
          </w:p>
        </w:tc>
        <w:tc>
          <w:tcPr>
            <w:tcW w:w="1056" w:type="dxa"/>
            <w:tcBorders>
              <w:top w:val="nil"/>
              <w:left w:val="nil"/>
              <w:bottom w:val="single" w:sz="4" w:space="0" w:color="auto"/>
              <w:right w:val="single" w:sz="4" w:space="0" w:color="auto"/>
            </w:tcBorders>
            <w:shd w:val="clear" w:color="auto" w:fill="auto"/>
            <w:noWrap/>
            <w:vAlign w:val="center"/>
            <w:hideMark/>
          </w:tcPr>
          <w:p w14:paraId="52FB6ADF"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 xml:space="preserve">Milník 1 </w:t>
            </w:r>
          </w:p>
        </w:tc>
        <w:tc>
          <w:tcPr>
            <w:tcW w:w="2435" w:type="dxa"/>
            <w:tcBorders>
              <w:top w:val="nil"/>
              <w:left w:val="nil"/>
              <w:bottom w:val="single" w:sz="4" w:space="0" w:color="auto"/>
              <w:right w:val="single" w:sz="4" w:space="0" w:color="auto"/>
            </w:tcBorders>
            <w:shd w:val="clear" w:color="auto" w:fill="auto"/>
            <w:vAlign w:val="center"/>
            <w:hideMark/>
          </w:tcPr>
          <w:p w14:paraId="123FCCD9"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Etapa 1 - Návrh realizace</w:t>
            </w:r>
          </w:p>
        </w:tc>
        <w:tc>
          <w:tcPr>
            <w:tcW w:w="4288" w:type="dxa"/>
            <w:tcBorders>
              <w:top w:val="nil"/>
              <w:left w:val="nil"/>
              <w:bottom w:val="single" w:sz="4" w:space="0" w:color="auto"/>
              <w:right w:val="single" w:sz="4" w:space="0" w:color="auto"/>
            </w:tcBorders>
            <w:shd w:val="clear" w:color="auto" w:fill="auto"/>
            <w:vAlign w:val="center"/>
            <w:hideMark/>
          </w:tcPr>
          <w:p w14:paraId="34A26BFC"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 xml:space="preserve">Vytvoření Návrhu realizace ve smyslu odst. 3.1.1 Smlouvy, vč. akceptace </w:t>
            </w:r>
          </w:p>
        </w:tc>
        <w:tc>
          <w:tcPr>
            <w:tcW w:w="1815" w:type="dxa"/>
            <w:tcBorders>
              <w:top w:val="nil"/>
              <w:left w:val="nil"/>
              <w:bottom w:val="single" w:sz="4" w:space="0" w:color="auto"/>
              <w:right w:val="single" w:sz="4" w:space="0" w:color="auto"/>
            </w:tcBorders>
            <w:shd w:val="clear" w:color="auto" w:fill="auto"/>
            <w:noWrap/>
            <w:vAlign w:val="center"/>
            <w:hideMark/>
          </w:tcPr>
          <w:p w14:paraId="56158381"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T + 4 = T1</w:t>
            </w:r>
          </w:p>
        </w:tc>
        <w:tc>
          <w:tcPr>
            <w:tcW w:w="1666" w:type="dxa"/>
            <w:tcBorders>
              <w:top w:val="nil"/>
              <w:left w:val="nil"/>
              <w:bottom w:val="single" w:sz="4" w:space="0" w:color="auto"/>
              <w:right w:val="single" w:sz="4" w:space="0" w:color="auto"/>
            </w:tcBorders>
            <w:shd w:val="clear" w:color="auto" w:fill="auto"/>
            <w:noWrap/>
            <w:vAlign w:val="center"/>
            <w:hideMark/>
          </w:tcPr>
          <w:p w14:paraId="1262C75B"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03.11.2016</w:t>
            </w:r>
          </w:p>
        </w:tc>
        <w:tc>
          <w:tcPr>
            <w:tcW w:w="1666" w:type="dxa"/>
            <w:tcBorders>
              <w:top w:val="nil"/>
              <w:left w:val="nil"/>
              <w:bottom w:val="single" w:sz="4" w:space="0" w:color="auto"/>
              <w:right w:val="single" w:sz="4" w:space="0" w:color="auto"/>
            </w:tcBorders>
            <w:shd w:val="clear" w:color="auto" w:fill="auto"/>
            <w:vAlign w:val="center"/>
            <w:hideMark/>
          </w:tcPr>
          <w:p w14:paraId="72869937"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 xml:space="preserve">03.03.2017 </w:t>
            </w:r>
            <w:r w:rsidRPr="00966EAB">
              <w:rPr>
                <w:rFonts w:ascii="Calibri" w:eastAsia="Times New Roman" w:hAnsi="Calibri" w:cs="Calibri"/>
                <w:b/>
                <w:bCs/>
                <w:color w:val="000000"/>
              </w:rPr>
              <w:br/>
              <w:t>(08.03.2017)</w:t>
            </w:r>
          </w:p>
        </w:tc>
      </w:tr>
      <w:tr w:rsidR="00966EAB" w:rsidRPr="00966EAB" w14:paraId="4F72DA7C" w14:textId="77777777" w:rsidTr="00F67134">
        <w:trPr>
          <w:trHeight w:val="60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87A9CA8"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2</w:t>
            </w:r>
          </w:p>
        </w:tc>
        <w:tc>
          <w:tcPr>
            <w:tcW w:w="1056" w:type="dxa"/>
            <w:tcBorders>
              <w:top w:val="nil"/>
              <w:left w:val="nil"/>
              <w:bottom w:val="single" w:sz="4" w:space="0" w:color="auto"/>
              <w:right w:val="single" w:sz="4" w:space="0" w:color="auto"/>
            </w:tcBorders>
            <w:shd w:val="clear" w:color="auto" w:fill="auto"/>
            <w:noWrap/>
            <w:vAlign w:val="center"/>
            <w:hideMark/>
          </w:tcPr>
          <w:p w14:paraId="62D884A3"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Milník 2</w:t>
            </w:r>
          </w:p>
        </w:tc>
        <w:tc>
          <w:tcPr>
            <w:tcW w:w="2435" w:type="dxa"/>
            <w:tcBorders>
              <w:top w:val="nil"/>
              <w:left w:val="nil"/>
              <w:bottom w:val="single" w:sz="4" w:space="0" w:color="auto"/>
              <w:right w:val="single" w:sz="4" w:space="0" w:color="auto"/>
            </w:tcBorders>
            <w:shd w:val="clear" w:color="auto" w:fill="auto"/>
            <w:noWrap/>
            <w:vAlign w:val="center"/>
            <w:hideMark/>
          </w:tcPr>
          <w:p w14:paraId="2765567B"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Etapa 2 - Prototyp</w:t>
            </w:r>
          </w:p>
        </w:tc>
        <w:tc>
          <w:tcPr>
            <w:tcW w:w="4288" w:type="dxa"/>
            <w:tcBorders>
              <w:top w:val="nil"/>
              <w:left w:val="nil"/>
              <w:bottom w:val="single" w:sz="4" w:space="0" w:color="auto"/>
              <w:right w:val="single" w:sz="4" w:space="0" w:color="auto"/>
            </w:tcBorders>
            <w:shd w:val="clear" w:color="auto" w:fill="auto"/>
            <w:vAlign w:val="center"/>
            <w:hideMark/>
          </w:tcPr>
          <w:p w14:paraId="75B36A6C"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Vytvoření, dodání a zprovoznění Prototypu ve smyslu odst. 3.1.2. Smlouvy, vč. akceptace</w:t>
            </w:r>
          </w:p>
        </w:tc>
        <w:tc>
          <w:tcPr>
            <w:tcW w:w="1815" w:type="dxa"/>
            <w:tcBorders>
              <w:top w:val="nil"/>
              <w:left w:val="nil"/>
              <w:bottom w:val="single" w:sz="4" w:space="0" w:color="auto"/>
              <w:right w:val="single" w:sz="4" w:space="0" w:color="auto"/>
            </w:tcBorders>
            <w:shd w:val="clear" w:color="auto" w:fill="auto"/>
            <w:noWrap/>
            <w:vAlign w:val="center"/>
            <w:hideMark/>
          </w:tcPr>
          <w:p w14:paraId="7F06A4D8"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T1 + 4 = T2</w:t>
            </w:r>
          </w:p>
        </w:tc>
        <w:tc>
          <w:tcPr>
            <w:tcW w:w="1666" w:type="dxa"/>
            <w:tcBorders>
              <w:top w:val="nil"/>
              <w:left w:val="nil"/>
              <w:bottom w:val="single" w:sz="4" w:space="0" w:color="auto"/>
              <w:right w:val="single" w:sz="4" w:space="0" w:color="auto"/>
            </w:tcBorders>
            <w:shd w:val="clear" w:color="auto" w:fill="auto"/>
            <w:noWrap/>
            <w:vAlign w:val="center"/>
            <w:hideMark/>
          </w:tcPr>
          <w:p w14:paraId="3CEEFD29"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08.03.2017</w:t>
            </w:r>
          </w:p>
        </w:tc>
        <w:tc>
          <w:tcPr>
            <w:tcW w:w="1666" w:type="dxa"/>
            <w:tcBorders>
              <w:top w:val="nil"/>
              <w:left w:val="nil"/>
              <w:bottom w:val="single" w:sz="4" w:space="0" w:color="auto"/>
              <w:right w:val="single" w:sz="4" w:space="0" w:color="auto"/>
            </w:tcBorders>
            <w:shd w:val="clear" w:color="auto" w:fill="auto"/>
            <w:noWrap/>
            <w:vAlign w:val="center"/>
            <w:hideMark/>
          </w:tcPr>
          <w:p w14:paraId="3772F020"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10.07.2017</w:t>
            </w:r>
          </w:p>
        </w:tc>
      </w:tr>
      <w:tr w:rsidR="00966EAB" w:rsidRPr="00966EAB" w14:paraId="41422FD1" w14:textId="77777777" w:rsidTr="00F67134">
        <w:trPr>
          <w:trHeight w:val="864"/>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4349F3E"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3</w:t>
            </w:r>
          </w:p>
        </w:tc>
        <w:tc>
          <w:tcPr>
            <w:tcW w:w="1056" w:type="dxa"/>
            <w:tcBorders>
              <w:top w:val="nil"/>
              <w:left w:val="nil"/>
              <w:bottom w:val="single" w:sz="4" w:space="0" w:color="auto"/>
              <w:right w:val="single" w:sz="4" w:space="0" w:color="auto"/>
            </w:tcBorders>
            <w:shd w:val="clear" w:color="auto" w:fill="auto"/>
            <w:noWrap/>
            <w:vAlign w:val="center"/>
            <w:hideMark/>
          </w:tcPr>
          <w:p w14:paraId="71CDB8FB"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Milník 3</w:t>
            </w:r>
          </w:p>
        </w:tc>
        <w:tc>
          <w:tcPr>
            <w:tcW w:w="2435" w:type="dxa"/>
            <w:tcBorders>
              <w:top w:val="nil"/>
              <w:left w:val="nil"/>
              <w:bottom w:val="single" w:sz="4" w:space="0" w:color="auto"/>
              <w:right w:val="single" w:sz="4" w:space="0" w:color="auto"/>
            </w:tcBorders>
            <w:shd w:val="clear" w:color="auto" w:fill="auto"/>
            <w:vAlign w:val="center"/>
            <w:hideMark/>
          </w:tcPr>
          <w:p w14:paraId="7C3E5C82"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Etapa 3 - Implementace</w:t>
            </w:r>
          </w:p>
        </w:tc>
        <w:tc>
          <w:tcPr>
            <w:tcW w:w="4288" w:type="dxa"/>
            <w:tcBorders>
              <w:top w:val="nil"/>
              <w:left w:val="nil"/>
              <w:bottom w:val="single" w:sz="4" w:space="0" w:color="auto"/>
              <w:right w:val="single" w:sz="4" w:space="0" w:color="auto"/>
            </w:tcBorders>
            <w:shd w:val="clear" w:color="auto" w:fill="auto"/>
            <w:vAlign w:val="center"/>
            <w:hideMark/>
          </w:tcPr>
          <w:p w14:paraId="7F6FD3A5" w14:textId="3313863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Vytvoření, dodání a zprovoznění systému v prostředí MPSV, vč.</w:t>
            </w:r>
            <w:r w:rsidR="007E16E7">
              <w:rPr>
                <w:rFonts w:ascii="Calibri" w:eastAsia="Times New Roman" w:hAnsi="Calibri" w:cs="Calibri"/>
                <w:color w:val="000000"/>
              </w:rPr>
              <w:t xml:space="preserve"> </w:t>
            </w:r>
            <w:r w:rsidRPr="00966EAB">
              <w:rPr>
                <w:rFonts w:ascii="Calibri" w:eastAsia="Times New Roman" w:hAnsi="Calibri" w:cs="Calibri"/>
                <w:color w:val="000000"/>
              </w:rPr>
              <w:t>realizace migrace dat a jeho protokolární předání k testování a k akceptaci</w:t>
            </w:r>
          </w:p>
        </w:tc>
        <w:tc>
          <w:tcPr>
            <w:tcW w:w="1815" w:type="dxa"/>
            <w:tcBorders>
              <w:top w:val="nil"/>
              <w:left w:val="nil"/>
              <w:bottom w:val="single" w:sz="4" w:space="0" w:color="auto"/>
              <w:right w:val="single" w:sz="4" w:space="0" w:color="auto"/>
            </w:tcBorders>
            <w:shd w:val="clear" w:color="auto" w:fill="auto"/>
            <w:noWrap/>
            <w:vAlign w:val="center"/>
            <w:hideMark/>
          </w:tcPr>
          <w:p w14:paraId="00175ADB"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T 2 + 6 = T3</w:t>
            </w:r>
          </w:p>
        </w:tc>
        <w:tc>
          <w:tcPr>
            <w:tcW w:w="1666" w:type="dxa"/>
            <w:tcBorders>
              <w:top w:val="nil"/>
              <w:left w:val="nil"/>
              <w:bottom w:val="single" w:sz="4" w:space="0" w:color="auto"/>
              <w:right w:val="single" w:sz="4" w:space="0" w:color="auto"/>
            </w:tcBorders>
            <w:shd w:val="clear" w:color="auto" w:fill="auto"/>
            <w:noWrap/>
            <w:vAlign w:val="center"/>
            <w:hideMark/>
          </w:tcPr>
          <w:p w14:paraId="1B05250E"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11.07.2017</w:t>
            </w:r>
          </w:p>
        </w:tc>
        <w:tc>
          <w:tcPr>
            <w:tcW w:w="1666" w:type="dxa"/>
            <w:tcBorders>
              <w:top w:val="nil"/>
              <w:left w:val="nil"/>
              <w:bottom w:val="single" w:sz="4" w:space="0" w:color="auto"/>
              <w:right w:val="single" w:sz="4" w:space="0" w:color="auto"/>
            </w:tcBorders>
            <w:shd w:val="clear" w:color="auto" w:fill="auto"/>
            <w:noWrap/>
            <w:vAlign w:val="center"/>
            <w:hideMark/>
          </w:tcPr>
          <w:p w14:paraId="2F6B44FB" w14:textId="77777777" w:rsidR="00966EAB" w:rsidRPr="00966EAB" w:rsidRDefault="00966EAB" w:rsidP="00966EAB">
            <w:pPr>
              <w:spacing w:after="0" w:line="240" w:lineRule="auto"/>
              <w:jc w:val="center"/>
              <w:rPr>
                <w:rFonts w:ascii="Calibri" w:eastAsia="Times New Roman" w:hAnsi="Calibri" w:cs="Calibri"/>
                <w:b/>
                <w:bCs/>
              </w:rPr>
            </w:pPr>
            <w:r w:rsidRPr="00966EAB">
              <w:rPr>
                <w:rFonts w:ascii="Calibri" w:eastAsia="Times New Roman" w:hAnsi="Calibri" w:cs="Calibri"/>
                <w:b/>
                <w:bCs/>
              </w:rPr>
              <w:t>11.01.2018</w:t>
            </w:r>
          </w:p>
        </w:tc>
      </w:tr>
      <w:tr w:rsidR="00966EAB" w:rsidRPr="00966EAB" w14:paraId="13445643" w14:textId="77777777" w:rsidTr="00F67134">
        <w:trPr>
          <w:trHeight w:val="864"/>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3314E94"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4</w:t>
            </w:r>
          </w:p>
        </w:tc>
        <w:tc>
          <w:tcPr>
            <w:tcW w:w="1056" w:type="dxa"/>
            <w:tcBorders>
              <w:top w:val="nil"/>
              <w:left w:val="nil"/>
              <w:bottom w:val="single" w:sz="4" w:space="0" w:color="auto"/>
              <w:right w:val="single" w:sz="4" w:space="0" w:color="auto"/>
            </w:tcBorders>
            <w:shd w:val="clear" w:color="auto" w:fill="auto"/>
            <w:noWrap/>
            <w:vAlign w:val="center"/>
            <w:hideMark/>
          </w:tcPr>
          <w:p w14:paraId="35A03B97"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Milník 4</w:t>
            </w:r>
          </w:p>
        </w:tc>
        <w:tc>
          <w:tcPr>
            <w:tcW w:w="2435" w:type="dxa"/>
            <w:tcBorders>
              <w:top w:val="nil"/>
              <w:left w:val="nil"/>
              <w:bottom w:val="single" w:sz="4" w:space="0" w:color="auto"/>
              <w:right w:val="single" w:sz="4" w:space="0" w:color="auto"/>
            </w:tcBorders>
            <w:shd w:val="clear" w:color="auto" w:fill="auto"/>
            <w:vAlign w:val="center"/>
            <w:hideMark/>
          </w:tcPr>
          <w:p w14:paraId="5F1ACFB1"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Etapa 4 - Akceptace Implementace a Dokumentace</w:t>
            </w:r>
          </w:p>
        </w:tc>
        <w:tc>
          <w:tcPr>
            <w:tcW w:w="4288" w:type="dxa"/>
            <w:tcBorders>
              <w:top w:val="nil"/>
              <w:left w:val="nil"/>
              <w:bottom w:val="single" w:sz="4" w:space="0" w:color="auto"/>
              <w:right w:val="single" w:sz="4" w:space="0" w:color="auto"/>
            </w:tcBorders>
            <w:shd w:val="clear" w:color="auto" w:fill="auto"/>
            <w:vAlign w:val="center"/>
            <w:hideMark/>
          </w:tcPr>
          <w:p w14:paraId="229EB037"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 xml:space="preserve">Ukončení akceptace Implementace ve smyslu odst. 3.1.3. Smlouvy a Dokumentace v souladu s odst. 3.1.4 Smlouvy, vč. migrace dat </w:t>
            </w:r>
          </w:p>
        </w:tc>
        <w:tc>
          <w:tcPr>
            <w:tcW w:w="1815" w:type="dxa"/>
            <w:tcBorders>
              <w:top w:val="nil"/>
              <w:left w:val="nil"/>
              <w:bottom w:val="single" w:sz="4" w:space="0" w:color="auto"/>
              <w:right w:val="single" w:sz="4" w:space="0" w:color="auto"/>
            </w:tcBorders>
            <w:shd w:val="clear" w:color="auto" w:fill="auto"/>
            <w:noWrap/>
            <w:vAlign w:val="center"/>
            <w:hideMark/>
          </w:tcPr>
          <w:p w14:paraId="3CDAEB92"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T3 + 2 = T4</w:t>
            </w:r>
          </w:p>
        </w:tc>
        <w:tc>
          <w:tcPr>
            <w:tcW w:w="1666" w:type="dxa"/>
            <w:tcBorders>
              <w:top w:val="nil"/>
              <w:left w:val="nil"/>
              <w:bottom w:val="single" w:sz="4" w:space="0" w:color="auto"/>
              <w:right w:val="single" w:sz="4" w:space="0" w:color="auto"/>
            </w:tcBorders>
            <w:shd w:val="clear" w:color="auto" w:fill="auto"/>
            <w:noWrap/>
            <w:vAlign w:val="center"/>
            <w:hideMark/>
          </w:tcPr>
          <w:p w14:paraId="358C25B8"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12.01.2018</w:t>
            </w:r>
          </w:p>
        </w:tc>
        <w:tc>
          <w:tcPr>
            <w:tcW w:w="1666" w:type="dxa"/>
            <w:tcBorders>
              <w:top w:val="nil"/>
              <w:left w:val="nil"/>
              <w:bottom w:val="single" w:sz="4" w:space="0" w:color="auto"/>
              <w:right w:val="single" w:sz="4" w:space="0" w:color="auto"/>
            </w:tcBorders>
            <w:shd w:val="clear" w:color="auto" w:fill="auto"/>
            <w:noWrap/>
            <w:vAlign w:val="center"/>
            <w:hideMark/>
          </w:tcPr>
          <w:p w14:paraId="5C8FC9FA"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12.03.2018</w:t>
            </w:r>
          </w:p>
        </w:tc>
      </w:tr>
      <w:tr w:rsidR="00966EAB" w:rsidRPr="00966EAB" w14:paraId="12803DE0" w14:textId="77777777" w:rsidTr="00F67134">
        <w:trPr>
          <w:trHeight w:val="864"/>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FAE0508"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5</w:t>
            </w:r>
          </w:p>
        </w:tc>
        <w:tc>
          <w:tcPr>
            <w:tcW w:w="1056" w:type="dxa"/>
            <w:tcBorders>
              <w:top w:val="nil"/>
              <w:left w:val="nil"/>
              <w:bottom w:val="single" w:sz="4" w:space="0" w:color="auto"/>
              <w:right w:val="single" w:sz="4" w:space="0" w:color="auto"/>
            </w:tcBorders>
            <w:shd w:val="clear" w:color="auto" w:fill="auto"/>
            <w:noWrap/>
            <w:vAlign w:val="center"/>
            <w:hideMark/>
          </w:tcPr>
          <w:p w14:paraId="1203E2B2"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Milník 5</w:t>
            </w:r>
          </w:p>
        </w:tc>
        <w:tc>
          <w:tcPr>
            <w:tcW w:w="2435" w:type="dxa"/>
            <w:tcBorders>
              <w:top w:val="nil"/>
              <w:left w:val="nil"/>
              <w:bottom w:val="single" w:sz="4" w:space="0" w:color="auto"/>
              <w:right w:val="single" w:sz="4" w:space="0" w:color="auto"/>
            </w:tcBorders>
            <w:shd w:val="clear" w:color="auto" w:fill="auto"/>
            <w:vAlign w:val="center"/>
            <w:hideMark/>
          </w:tcPr>
          <w:p w14:paraId="3A1C7186"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Etapa 5 - Ověřovací provoz</w:t>
            </w:r>
          </w:p>
        </w:tc>
        <w:tc>
          <w:tcPr>
            <w:tcW w:w="4288" w:type="dxa"/>
            <w:tcBorders>
              <w:top w:val="nil"/>
              <w:left w:val="nil"/>
              <w:bottom w:val="single" w:sz="4" w:space="0" w:color="auto"/>
              <w:right w:val="single" w:sz="4" w:space="0" w:color="auto"/>
            </w:tcBorders>
            <w:shd w:val="clear" w:color="auto" w:fill="auto"/>
            <w:vAlign w:val="center"/>
            <w:hideMark/>
          </w:tcPr>
          <w:p w14:paraId="703BF79F"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 xml:space="preserve">Ověřovací provoz Systému v prostředí Objednatele, akceptace ověřovacího provozu a akceptace Díla jako celku </w:t>
            </w:r>
          </w:p>
        </w:tc>
        <w:tc>
          <w:tcPr>
            <w:tcW w:w="1815" w:type="dxa"/>
            <w:tcBorders>
              <w:top w:val="nil"/>
              <w:left w:val="nil"/>
              <w:bottom w:val="single" w:sz="4" w:space="0" w:color="auto"/>
              <w:right w:val="single" w:sz="4" w:space="0" w:color="auto"/>
            </w:tcBorders>
            <w:shd w:val="clear" w:color="auto" w:fill="auto"/>
            <w:noWrap/>
            <w:vAlign w:val="center"/>
            <w:hideMark/>
          </w:tcPr>
          <w:p w14:paraId="479775B7"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T4 + 3 = T5</w:t>
            </w:r>
          </w:p>
        </w:tc>
        <w:tc>
          <w:tcPr>
            <w:tcW w:w="1666" w:type="dxa"/>
            <w:tcBorders>
              <w:top w:val="nil"/>
              <w:left w:val="nil"/>
              <w:bottom w:val="single" w:sz="4" w:space="0" w:color="auto"/>
              <w:right w:val="single" w:sz="4" w:space="0" w:color="auto"/>
            </w:tcBorders>
            <w:shd w:val="clear" w:color="auto" w:fill="auto"/>
            <w:noWrap/>
            <w:vAlign w:val="center"/>
            <w:hideMark/>
          </w:tcPr>
          <w:p w14:paraId="188BB723"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13.03.2018</w:t>
            </w:r>
          </w:p>
        </w:tc>
        <w:tc>
          <w:tcPr>
            <w:tcW w:w="1666" w:type="dxa"/>
            <w:tcBorders>
              <w:top w:val="nil"/>
              <w:left w:val="nil"/>
              <w:bottom w:val="single" w:sz="4" w:space="0" w:color="auto"/>
              <w:right w:val="single" w:sz="4" w:space="0" w:color="auto"/>
            </w:tcBorders>
            <w:shd w:val="clear" w:color="auto" w:fill="auto"/>
            <w:noWrap/>
            <w:vAlign w:val="center"/>
            <w:hideMark/>
          </w:tcPr>
          <w:p w14:paraId="42FD8265"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31.07.2018</w:t>
            </w:r>
          </w:p>
        </w:tc>
      </w:tr>
      <w:tr w:rsidR="00966EAB" w:rsidRPr="00966EAB" w14:paraId="02D4186D" w14:textId="77777777" w:rsidTr="00F67134">
        <w:trPr>
          <w:trHeight w:val="576"/>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CD28467"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6</w:t>
            </w:r>
          </w:p>
        </w:tc>
        <w:tc>
          <w:tcPr>
            <w:tcW w:w="1056" w:type="dxa"/>
            <w:tcBorders>
              <w:top w:val="nil"/>
              <w:left w:val="nil"/>
              <w:bottom w:val="single" w:sz="4" w:space="0" w:color="auto"/>
              <w:right w:val="single" w:sz="4" w:space="0" w:color="auto"/>
            </w:tcBorders>
            <w:shd w:val="clear" w:color="auto" w:fill="auto"/>
            <w:noWrap/>
            <w:vAlign w:val="center"/>
            <w:hideMark/>
          </w:tcPr>
          <w:p w14:paraId="132E4EF1"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Milník 6</w:t>
            </w:r>
          </w:p>
        </w:tc>
        <w:tc>
          <w:tcPr>
            <w:tcW w:w="2435" w:type="dxa"/>
            <w:tcBorders>
              <w:top w:val="nil"/>
              <w:left w:val="nil"/>
              <w:bottom w:val="single" w:sz="4" w:space="0" w:color="auto"/>
              <w:right w:val="single" w:sz="4" w:space="0" w:color="auto"/>
            </w:tcBorders>
            <w:shd w:val="clear" w:color="auto" w:fill="auto"/>
            <w:noWrap/>
            <w:vAlign w:val="center"/>
            <w:hideMark/>
          </w:tcPr>
          <w:p w14:paraId="72974020"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 xml:space="preserve">Etapa 6 - Provoz </w:t>
            </w:r>
          </w:p>
        </w:tc>
        <w:tc>
          <w:tcPr>
            <w:tcW w:w="4288" w:type="dxa"/>
            <w:tcBorders>
              <w:top w:val="nil"/>
              <w:left w:val="nil"/>
              <w:bottom w:val="single" w:sz="4" w:space="0" w:color="auto"/>
              <w:right w:val="single" w:sz="4" w:space="0" w:color="auto"/>
            </w:tcBorders>
            <w:shd w:val="clear" w:color="auto" w:fill="auto"/>
            <w:vAlign w:val="center"/>
            <w:hideMark/>
          </w:tcPr>
          <w:p w14:paraId="2F83FDE4" w14:textId="77777777" w:rsidR="00966EAB" w:rsidRPr="00966EAB" w:rsidRDefault="00966EAB" w:rsidP="00966EAB">
            <w:pPr>
              <w:spacing w:after="0" w:line="240" w:lineRule="auto"/>
              <w:rPr>
                <w:rFonts w:ascii="Calibri" w:eastAsia="Times New Roman" w:hAnsi="Calibri" w:cs="Calibri"/>
                <w:color w:val="000000"/>
              </w:rPr>
            </w:pPr>
            <w:r w:rsidRPr="00966EAB">
              <w:rPr>
                <w:rFonts w:ascii="Calibri" w:eastAsia="Times New Roman" w:hAnsi="Calibri" w:cs="Calibri"/>
                <w:color w:val="000000"/>
              </w:rPr>
              <w:t xml:space="preserve">Zahájení poskytování Služeb podpory provozu v souladu s odst. 3.2.Smlouvy </w:t>
            </w:r>
          </w:p>
        </w:tc>
        <w:tc>
          <w:tcPr>
            <w:tcW w:w="1815" w:type="dxa"/>
            <w:tcBorders>
              <w:top w:val="nil"/>
              <w:left w:val="nil"/>
              <w:bottom w:val="single" w:sz="4" w:space="0" w:color="auto"/>
              <w:right w:val="single" w:sz="4" w:space="0" w:color="auto"/>
            </w:tcBorders>
            <w:shd w:val="clear" w:color="auto" w:fill="auto"/>
            <w:noWrap/>
            <w:vAlign w:val="center"/>
            <w:hideMark/>
          </w:tcPr>
          <w:p w14:paraId="75AFEDD0" w14:textId="77777777" w:rsidR="00966EAB" w:rsidRPr="00966EAB" w:rsidRDefault="00966EAB" w:rsidP="00966EAB">
            <w:pPr>
              <w:spacing w:after="0" w:line="240" w:lineRule="auto"/>
              <w:jc w:val="center"/>
              <w:rPr>
                <w:rFonts w:ascii="Calibri" w:eastAsia="Times New Roman" w:hAnsi="Calibri" w:cs="Calibri"/>
                <w:color w:val="000000"/>
              </w:rPr>
            </w:pPr>
            <w:r w:rsidRPr="00966EAB">
              <w:rPr>
                <w:rFonts w:ascii="Calibri" w:eastAsia="Times New Roman" w:hAnsi="Calibri" w:cs="Calibri"/>
                <w:color w:val="000000"/>
              </w:rPr>
              <w:t>T5 + 6</w:t>
            </w:r>
          </w:p>
        </w:tc>
        <w:tc>
          <w:tcPr>
            <w:tcW w:w="1666" w:type="dxa"/>
            <w:tcBorders>
              <w:top w:val="single" w:sz="4" w:space="0" w:color="auto"/>
              <w:left w:val="nil"/>
              <w:bottom w:val="single" w:sz="4" w:space="0" w:color="auto"/>
              <w:right w:val="single" w:sz="4" w:space="0" w:color="000000"/>
            </w:tcBorders>
            <w:shd w:val="clear" w:color="auto" w:fill="auto"/>
            <w:noWrap/>
            <w:vAlign w:val="center"/>
            <w:hideMark/>
          </w:tcPr>
          <w:p w14:paraId="79434A88" w14:textId="77777777" w:rsidR="00966EAB" w:rsidRPr="00966EAB" w:rsidRDefault="00966EAB" w:rsidP="00966EAB">
            <w:pPr>
              <w:spacing w:after="0" w:line="240" w:lineRule="auto"/>
              <w:jc w:val="center"/>
              <w:rPr>
                <w:rFonts w:ascii="Calibri" w:eastAsia="Times New Roman" w:hAnsi="Calibri" w:cs="Calibri"/>
                <w:b/>
                <w:bCs/>
                <w:color w:val="000000"/>
              </w:rPr>
            </w:pPr>
            <w:r w:rsidRPr="00966EAB">
              <w:rPr>
                <w:rFonts w:ascii="Calibri" w:eastAsia="Times New Roman" w:hAnsi="Calibri" w:cs="Calibri"/>
                <w:b/>
                <w:bCs/>
                <w:color w:val="000000"/>
              </w:rPr>
              <w:t>01.07.2018</w:t>
            </w:r>
          </w:p>
        </w:tc>
        <w:tc>
          <w:tcPr>
            <w:tcW w:w="1666" w:type="dxa"/>
            <w:tcBorders>
              <w:top w:val="single" w:sz="4" w:space="0" w:color="auto"/>
              <w:left w:val="nil"/>
              <w:bottom w:val="single" w:sz="4" w:space="0" w:color="auto"/>
              <w:right w:val="single" w:sz="4" w:space="0" w:color="000000"/>
            </w:tcBorders>
            <w:shd w:val="clear" w:color="auto" w:fill="auto"/>
            <w:vAlign w:val="center"/>
          </w:tcPr>
          <w:p w14:paraId="258F3AEB" w14:textId="77777777" w:rsidR="00966EAB" w:rsidRPr="00966EAB" w:rsidRDefault="00966EAB" w:rsidP="00966EAB">
            <w:pPr>
              <w:spacing w:after="0" w:line="240" w:lineRule="auto"/>
              <w:jc w:val="center"/>
              <w:rPr>
                <w:rFonts w:ascii="Calibri" w:eastAsia="Times New Roman" w:hAnsi="Calibri" w:cs="Calibri"/>
                <w:b/>
                <w:bCs/>
                <w:sz w:val="36"/>
                <w:szCs w:val="36"/>
              </w:rPr>
            </w:pPr>
            <w:r w:rsidRPr="00966EAB">
              <w:rPr>
                <w:rFonts w:ascii="Calibri" w:eastAsia="Times New Roman" w:hAnsi="Calibri" w:cs="Calibri"/>
                <w:b/>
                <w:bCs/>
                <w:color w:val="000000"/>
              </w:rPr>
              <w:t>31.12.2018</w:t>
            </w:r>
          </w:p>
        </w:tc>
      </w:tr>
    </w:tbl>
    <w:p w14:paraId="168756BD" w14:textId="4DF99C0D" w:rsidR="00966EAB" w:rsidRPr="001227A2" w:rsidRDefault="00966EAB" w:rsidP="00B679C6">
      <w:pPr>
        <w:pStyle w:val="RLSeznamploh"/>
        <w:ind w:left="0" w:firstLine="0"/>
        <w:rPr>
          <w:rFonts w:cs="Arial"/>
          <w:szCs w:val="22"/>
        </w:rPr>
      </w:pPr>
    </w:p>
    <w:sectPr w:rsidR="00966EAB" w:rsidRPr="001227A2" w:rsidSect="00B679C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99F45" w14:textId="77777777" w:rsidR="009C61E6" w:rsidRDefault="009C61E6" w:rsidP="0066761E">
      <w:pPr>
        <w:spacing w:after="0" w:line="240" w:lineRule="auto"/>
      </w:pPr>
      <w:r>
        <w:separator/>
      </w:r>
    </w:p>
  </w:endnote>
  <w:endnote w:type="continuationSeparator" w:id="0">
    <w:p w14:paraId="3D80CA89" w14:textId="77777777" w:rsidR="009C61E6" w:rsidRDefault="009C61E6" w:rsidP="0066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EE"/>
    <w:family w:val="auto"/>
    <w:pitch w:val="variable"/>
    <w:sig w:usb0="A00002AF" w:usb1="5000206A"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21437"/>
      <w:docPartObj>
        <w:docPartGallery w:val="Page Numbers (Bottom of Page)"/>
        <w:docPartUnique/>
      </w:docPartObj>
    </w:sdtPr>
    <w:sdtEndPr/>
    <w:sdtContent>
      <w:p w14:paraId="6736F058" w14:textId="319F2984" w:rsidR="00333414" w:rsidRDefault="00333414">
        <w:pPr>
          <w:pStyle w:val="Zpat"/>
          <w:jc w:val="center"/>
        </w:pPr>
        <w:r>
          <w:fldChar w:fldCharType="begin"/>
        </w:r>
        <w:r>
          <w:instrText>PAGE   \* MERGEFORMAT</w:instrText>
        </w:r>
        <w:r>
          <w:fldChar w:fldCharType="separate"/>
        </w:r>
        <w:r w:rsidR="001C0789">
          <w:rPr>
            <w:noProof/>
          </w:rPr>
          <w:t>1</w:t>
        </w:r>
        <w:r>
          <w:fldChar w:fldCharType="end"/>
        </w:r>
      </w:p>
    </w:sdtContent>
  </w:sdt>
  <w:p w14:paraId="0A895430" w14:textId="77777777" w:rsidR="00333414" w:rsidRDefault="003334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01785" w14:textId="77777777" w:rsidR="009C61E6" w:rsidRDefault="009C61E6" w:rsidP="0066761E">
      <w:pPr>
        <w:spacing w:after="0" w:line="240" w:lineRule="auto"/>
      </w:pPr>
      <w:r>
        <w:separator/>
      </w:r>
    </w:p>
  </w:footnote>
  <w:footnote w:type="continuationSeparator" w:id="0">
    <w:p w14:paraId="76BCA20B" w14:textId="77777777" w:rsidR="009C61E6" w:rsidRDefault="009C61E6" w:rsidP="00667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2CAE0" w14:textId="74D0CA1C" w:rsidR="00333414" w:rsidRDefault="001C0789">
    <w:pPr>
      <w:pStyle w:val="Zhlav"/>
    </w:pPr>
    <w:r>
      <w:rPr>
        <w:noProof/>
      </w:rPr>
      <w:pict w14:anchorId="0D78F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01829" o:spid="_x0000_s2050" type="#_x0000_t136" style="position:absolute;margin-left:0;margin-top:0;width:664pt;height:73.75pt;rotation:315;z-index:-251655168;mso-position-horizontal:center;mso-position-horizontal-relative:margin;mso-position-vertical:center;mso-position-vertical-relative:margin" o:allowincell="f" fillcolor="silver" stroked="f">
          <v:fill opacity=".5"/>
          <v:textpath style="font-family:&quot;Calibri&quot;;font-size:1pt" string="DRAFT příloh 1 a 2 Prováděcí smlouv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BFAC" w14:textId="3954962C" w:rsidR="00333414" w:rsidRPr="008E4431" w:rsidRDefault="00333414" w:rsidP="00961478">
    <w:pPr>
      <w:pStyle w:val="Zhlav"/>
      <w:pBdr>
        <w:bottom w:val="single" w:sz="4" w:space="1" w:color="auto"/>
      </w:pBd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CD21E" w14:textId="3A9D57A1" w:rsidR="00333414" w:rsidRDefault="001C0789">
    <w:pPr>
      <w:pStyle w:val="Zhlav"/>
    </w:pPr>
    <w:r>
      <w:rPr>
        <w:noProof/>
      </w:rPr>
      <w:pict w14:anchorId="5E0D2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01828" o:spid="_x0000_s2049" type="#_x0000_t136" style="position:absolute;margin-left:0;margin-top:0;width:664pt;height:73.75pt;rotation:315;z-index:-251657216;mso-position-horizontal:center;mso-position-horizontal-relative:margin;mso-position-vertical:center;mso-position-vertical-relative:margin" o:allowincell="f" fillcolor="silver" stroked="f">
          <v:fill opacity=".5"/>
          <v:textpath style="font-family:&quot;Calibri&quot;;font-size:1pt" string="DRAFT příloh 1 a 2 Prováděcí smlouv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32A"/>
    <w:multiLevelType w:val="hybridMultilevel"/>
    <w:tmpl w:val="A926A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D1F24"/>
    <w:multiLevelType w:val="hybridMultilevel"/>
    <w:tmpl w:val="D5BAFE7A"/>
    <w:lvl w:ilvl="0" w:tplc="0409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814C1"/>
    <w:multiLevelType w:val="hybridMultilevel"/>
    <w:tmpl w:val="B0427A2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122964A7"/>
    <w:multiLevelType w:val="hybridMultilevel"/>
    <w:tmpl w:val="9D8EE0F8"/>
    <w:lvl w:ilvl="0" w:tplc="18E0A710">
      <w:start w:val="1"/>
      <w:numFmt w:val="bullet"/>
      <w:pStyle w:val="EYBulletedtext1"/>
      <w:lvlText w:val="•"/>
      <w:lvlJc w:val="left"/>
      <w:pPr>
        <w:tabs>
          <w:tab w:val="num" w:pos="996"/>
        </w:tabs>
        <w:ind w:left="996" w:hanging="288"/>
      </w:pPr>
      <w:rPr>
        <w:rFonts w:ascii="EYInterstate" w:hAnsi="EYInterstate" w:hint="default"/>
        <w:color w:val="FFE600"/>
        <w:sz w:val="20"/>
        <w:szCs w:val="20"/>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220374D0"/>
    <w:multiLevelType w:val="hybridMultilevel"/>
    <w:tmpl w:val="27987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5197AB8"/>
    <w:multiLevelType w:val="hybridMultilevel"/>
    <w:tmpl w:val="781C5C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AF06586"/>
    <w:multiLevelType w:val="hybridMultilevel"/>
    <w:tmpl w:val="0114CE00"/>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nsid w:val="2BC14E73"/>
    <w:multiLevelType w:val="hybridMultilevel"/>
    <w:tmpl w:val="729C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C6FCD"/>
    <w:multiLevelType w:val="multilevel"/>
    <w:tmpl w:val="099CFE7A"/>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297"/>
        </w:tabs>
        <w:ind w:left="2297" w:hanging="737"/>
      </w:pPr>
      <w:rPr>
        <w:rFonts w:cs="Times New Roman" w:hint="default"/>
        <w:b/>
        <w:sz w:val="22"/>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3A23019A"/>
    <w:multiLevelType w:val="hybridMultilevel"/>
    <w:tmpl w:val="587A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2112A"/>
    <w:multiLevelType w:val="hybridMultilevel"/>
    <w:tmpl w:val="65F87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E5171FB"/>
    <w:multiLevelType w:val="hybridMultilevel"/>
    <w:tmpl w:val="FFF40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417603B"/>
    <w:multiLevelType w:val="multilevel"/>
    <w:tmpl w:val="DF66E948"/>
    <w:lvl w:ilvl="0">
      <w:start w:val="1"/>
      <w:numFmt w:val="decimal"/>
      <w:lvlText w:val="%1"/>
      <w:lvlJc w:val="left"/>
      <w:pPr>
        <w:ind w:left="432" w:hanging="432"/>
      </w:pPr>
    </w:lvl>
    <w:lvl w:ilvl="1">
      <w:start w:val="1"/>
      <w:numFmt w:val="decimal"/>
      <w:lvlText w:val="%1.%2"/>
      <w:lvlJc w:val="left"/>
      <w:pPr>
        <w:ind w:left="3270" w:hanging="576"/>
      </w:pPr>
    </w:lvl>
    <w:lvl w:ilvl="2">
      <w:start w:val="1"/>
      <w:numFmt w:val="upperRoman"/>
      <w:lvlText w:val="%3."/>
      <w:lvlJc w:val="right"/>
      <w:pPr>
        <w:ind w:left="720" w:hanging="720"/>
      </w:pPr>
      <w:rPr>
        <w:rFonts w:hint="default"/>
      </w:rPr>
    </w:lvl>
    <w:lvl w:ilvl="3">
      <w:start w:val="1"/>
      <w:numFmt w:val="upperRoman"/>
      <w:lvlText w:val="%4."/>
      <w:lvlJc w:val="righ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45F93694"/>
    <w:multiLevelType w:val="hybridMultilevel"/>
    <w:tmpl w:val="26D8B5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470E1A76"/>
    <w:multiLevelType w:val="hybridMultilevel"/>
    <w:tmpl w:val="C5388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7D83"/>
    <w:multiLevelType w:val="multilevel"/>
    <w:tmpl w:val="B5680800"/>
    <w:lvl w:ilvl="0">
      <w:start w:val="1"/>
      <w:numFmt w:val="decimal"/>
      <w:lvlText w:val="%1"/>
      <w:lvlJc w:val="left"/>
      <w:pPr>
        <w:ind w:left="432" w:hanging="432"/>
      </w:pPr>
    </w:lvl>
    <w:lvl w:ilvl="1">
      <w:start w:val="1"/>
      <w:numFmt w:val="decimal"/>
      <w:lvlText w:val="%1.%2"/>
      <w:lvlJc w:val="left"/>
      <w:pPr>
        <w:ind w:left="3270"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4B2E6F37"/>
    <w:multiLevelType w:val="multilevel"/>
    <w:tmpl w:val="BB4A9CA0"/>
    <w:lvl w:ilvl="0">
      <w:start w:val="1"/>
      <w:numFmt w:val="decimal"/>
      <w:lvlText w:val="%1"/>
      <w:lvlJc w:val="left"/>
      <w:pPr>
        <w:ind w:left="432" w:hanging="432"/>
      </w:pPr>
    </w:lvl>
    <w:lvl w:ilvl="1">
      <w:start w:val="1"/>
      <w:numFmt w:val="decimal"/>
      <w:lvlText w:val="%1.%2"/>
      <w:lvlJc w:val="left"/>
      <w:pPr>
        <w:ind w:left="3270" w:hanging="576"/>
      </w:pPr>
    </w:lvl>
    <w:lvl w:ilvl="2">
      <w:start w:val="1"/>
      <w:numFmt w:val="upperRoman"/>
      <w:lvlText w:val="%3."/>
      <w:lvlJc w:val="right"/>
      <w:pPr>
        <w:ind w:left="720" w:hanging="720"/>
      </w:pPr>
      <w:rPr>
        <w:rFonts w:hint="default"/>
      </w:rPr>
    </w:lvl>
    <w:lvl w:ilvl="3">
      <w:start w:val="1"/>
      <w:numFmt w:val="decimal"/>
      <w:lvlText w:val="%1.%2.%3.%4"/>
      <w:lvlJc w:val="lef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3AC40B2"/>
    <w:multiLevelType w:val="hybridMultilevel"/>
    <w:tmpl w:val="7BD04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DA014ED"/>
    <w:multiLevelType w:val="hybridMultilevel"/>
    <w:tmpl w:val="18DAA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6189D"/>
    <w:multiLevelType w:val="hybridMultilevel"/>
    <w:tmpl w:val="095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97541D"/>
    <w:multiLevelType w:val="hybridMultilevel"/>
    <w:tmpl w:val="2A6A8608"/>
    <w:lvl w:ilvl="0" w:tplc="0409000F">
      <w:start w:val="1"/>
      <w:numFmt w:val="decimal"/>
      <w:lvlText w:val="%1."/>
      <w:lvlJc w:val="left"/>
      <w:pPr>
        <w:ind w:left="1428" w:hanging="360"/>
      </w:p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nsid w:val="623C743E"/>
    <w:multiLevelType w:val="hybridMultilevel"/>
    <w:tmpl w:val="867016CA"/>
    <w:lvl w:ilvl="0" w:tplc="04090001">
      <w:start w:val="1"/>
      <w:numFmt w:val="bullet"/>
      <w:lvlText w:val=""/>
      <w:lvlJc w:val="left"/>
      <w:pPr>
        <w:ind w:left="720" w:hanging="360"/>
      </w:pPr>
      <w:rPr>
        <w:rFonts w:ascii="Symbol" w:hAnsi="Symbol" w:hint="default"/>
      </w:rPr>
    </w:lvl>
    <w:lvl w:ilvl="1" w:tplc="0405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562CA"/>
    <w:multiLevelType w:val="hybridMultilevel"/>
    <w:tmpl w:val="6B32C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C497F6B"/>
    <w:multiLevelType w:val="hybridMultilevel"/>
    <w:tmpl w:val="00E0F5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FC3E77"/>
    <w:multiLevelType w:val="hybridMultilevel"/>
    <w:tmpl w:val="577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7"/>
  </w:num>
  <w:num w:numId="5">
    <w:abstractNumId w:val="13"/>
  </w:num>
  <w:num w:numId="6">
    <w:abstractNumId w:val="4"/>
  </w:num>
  <w:num w:numId="7">
    <w:abstractNumId w:val="22"/>
  </w:num>
  <w:num w:numId="8">
    <w:abstractNumId w:val="11"/>
  </w:num>
  <w:num w:numId="9">
    <w:abstractNumId w:val="15"/>
  </w:num>
  <w:num w:numId="10">
    <w:abstractNumId w:val="24"/>
  </w:num>
  <w:num w:numId="11">
    <w:abstractNumId w:val="9"/>
  </w:num>
  <w:num w:numId="12">
    <w:abstractNumId w:val="14"/>
  </w:num>
  <w:num w:numId="13">
    <w:abstractNumId w:val="18"/>
  </w:num>
  <w:num w:numId="14">
    <w:abstractNumId w:val="0"/>
  </w:num>
  <w:num w:numId="15">
    <w:abstractNumId w:val="20"/>
  </w:num>
  <w:num w:numId="16">
    <w:abstractNumId w:val="6"/>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7"/>
  </w:num>
  <w:num w:numId="29">
    <w:abstractNumId w:val="8"/>
  </w:num>
  <w:num w:numId="30">
    <w:abstractNumId w:val="2"/>
  </w:num>
  <w:num w:numId="31">
    <w:abstractNumId w:val="19"/>
  </w:num>
  <w:num w:numId="32">
    <w:abstractNumId w:val="16"/>
  </w:num>
  <w:num w:numId="33">
    <w:abstractNumId w:val="12"/>
  </w:num>
  <w:num w:numId="34">
    <w:abstractNumId w:val="21"/>
  </w:num>
  <w:num w:numId="35">
    <w:abstractNumId w:val="1"/>
  </w:num>
  <w:num w:numId="36">
    <w:abstractNumId w:val="8"/>
  </w:num>
  <w:num w:numId="37">
    <w:abstractNumId w:val="8"/>
  </w:num>
  <w:num w:numId="38">
    <w:abstractNumId w:val="8"/>
  </w:num>
  <w:num w:numId="39">
    <w:abstractNumId w:val="5"/>
  </w:num>
  <w:num w:numId="40">
    <w:abstractNumId w:val="10"/>
  </w:num>
  <w:num w:numId="41">
    <w:abstractNumId w:val="23"/>
  </w:num>
  <w:num w:numId="42">
    <w:abstractNumId w:val="8"/>
    <w:lvlOverride w:ilvl="0">
      <w:startOverride w:val="3"/>
    </w:lvlOverride>
    <w:lvlOverride w:ilvl="1">
      <w:startOverride w:val="1"/>
    </w:lvlOverride>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F5A"/>
    <w:rsid w:val="0001056B"/>
    <w:rsid w:val="000260C2"/>
    <w:rsid w:val="00094D0D"/>
    <w:rsid w:val="000A310B"/>
    <w:rsid w:val="000B4178"/>
    <w:rsid w:val="000D34FD"/>
    <w:rsid w:val="000E762C"/>
    <w:rsid w:val="00102FD4"/>
    <w:rsid w:val="0012277C"/>
    <w:rsid w:val="001528A9"/>
    <w:rsid w:val="00156C98"/>
    <w:rsid w:val="00173141"/>
    <w:rsid w:val="00183798"/>
    <w:rsid w:val="00193F68"/>
    <w:rsid w:val="001A231E"/>
    <w:rsid w:val="001B22CF"/>
    <w:rsid w:val="001B6AD8"/>
    <w:rsid w:val="001C0506"/>
    <w:rsid w:val="001C0789"/>
    <w:rsid w:val="001F7AE9"/>
    <w:rsid w:val="00206D65"/>
    <w:rsid w:val="0021282D"/>
    <w:rsid w:val="00224B66"/>
    <w:rsid w:val="00233DA0"/>
    <w:rsid w:val="00260FFD"/>
    <w:rsid w:val="002A43CE"/>
    <w:rsid w:val="002A530A"/>
    <w:rsid w:val="002B64F7"/>
    <w:rsid w:val="002C2F0C"/>
    <w:rsid w:val="002C7454"/>
    <w:rsid w:val="002D11DA"/>
    <w:rsid w:val="002D3020"/>
    <w:rsid w:val="002E3726"/>
    <w:rsid w:val="002E4EF4"/>
    <w:rsid w:val="00306628"/>
    <w:rsid w:val="00333414"/>
    <w:rsid w:val="003338BB"/>
    <w:rsid w:val="00346EF6"/>
    <w:rsid w:val="00360316"/>
    <w:rsid w:val="003949E9"/>
    <w:rsid w:val="003A53A6"/>
    <w:rsid w:val="003A7F00"/>
    <w:rsid w:val="003E171F"/>
    <w:rsid w:val="003E7ECA"/>
    <w:rsid w:val="00414BB1"/>
    <w:rsid w:val="00416BAA"/>
    <w:rsid w:val="004214B2"/>
    <w:rsid w:val="00466682"/>
    <w:rsid w:val="00485C59"/>
    <w:rsid w:val="00486A7D"/>
    <w:rsid w:val="0049739B"/>
    <w:rsid w:val="004A1EBC"/>
    <w:rsid w:val="004C169C"/>
    <w:rsid w:val="004C4F72"/>
    <w:rsid w:val="004D56CF"/>
    <w:rsid w:val="004E7178"/>
    <w:rsid w:val="004F0AA3"/>
    <w:rsid w:val="004F422E"/>
    <w:rsid w:val="00516870"/>
    <w:rsid w:val="00524E36"/>
    <w:rsid w:val="00534647"/>
    <w:rsid w:val="00541412"/>
    <w:rsid w:val="00567638"/>
    <w:rsid w:val="005723F2"/>
    <w:rsid w:val="005A4D1F"/>
    <w:rsid w:val="005D5B5D"/>
    <w:rsid w:val="005E241E"/>
    <w:rsid w:val="005F3CDD"/>
    <w:rsid w:val="00615565"/>
    <w:rsid w:val="006244AE"/>
    <w:rsid w:val="0066761E"/>
    <w:rsid w:val="00690CCB"/>
    <w:rsid w:val="006C5E2C"/>
    <w:rsid w:val="006D2976"/>
    <w:rsid w:val="006F3E96"/>
    <w:rsid w:val="00706333"/>
    <w:rsid w:val="00711E26"/>
    <w:rsid w:val="00716659"/>
    <w:rsid w:val="0072194B"/>
    <w:rsid w:val="007330DE"/>
    <w:rsid w:val="00733768"/>
    <w:rsid w:val="00763CC7"/>
    <w:rsid w:val="00765B11"/>
    <w:rsid w:val="007678AE"/>
    <w:rsid w:val="00783F5A"/>
    <w:rsid w:val="00784E54"/>
    <w:rsid w:val="00793E70"/>
    <w:rsid w:val="007E03F6"/>
    <w:rsid w:val="007E16E7"/>
    <w:rsid w:val="00806867"/>
    <w:rsid w:val="008177A6"/>
    <w:rsid w:val="00822C35"/>
    <w:rsid w:val="00823E25"/>
    <w:rsid w:val="00881EC9"/>
    <w:rsid w:val="008942DC"/>
    <w:rsid w:val="008A5676"/>
    <w:rsid w:val="008B051B"/>
    <w:rsid w:val="008B09DB"/>
    <w:rsid w:val="008C054C"/>
    <w:rsid w:val="008C3226"/>
    <w:rsid w:val="008E3211"/>
    <w:rsid w:val="008E4431"/>
    <w:rsid w:val="0096007B"/>
    <w:rsid w:val="00961478"/>
    <w:rsid w:val="00966EAB"/>
    <w:rsid w:val="009816DD"/>
    <w:rsid w:val="00991A7C"/>
    <w:rsid w:val="009C61E6"/>
    <w:rsid w:val="009D3374"/>
    <w:rsid w:val="009E39A9"/>
    <w:rsid w:val="009F0960"/>
    <w:rsid w:val="009F533B"/>
    <w:rsid w:val="00A2540D"/>
    <w:rsid w:val="00A95637"/>
    <w:rsid w:val="00A96613"/>
    <w:rsid w:val="00AA1F09"/>
    <w:rsid w:val="00AA2CB0"/>
    <w:rsid w:val="00AB5ECB"/>
    <w:rsid w:val="00AC30F8"/>
    <w:rsid w:val="00B0516B"/>
    <w:rsid w:val="00B07403"/>
    <w:rsid w:val="00B2153B"/>
    <w:rsid w:val="00B569CC"/>
    <w:rsid w:val="00B679C6"/>
    <w:rsid w:val="00B82282"/>
    <w:rsid w:val="00B87C14"/>
    <w:rsid w:val="00B90349"/>
    <w:rsid w:val="00B95DA2"/>
    <w:rsid w:val="00BC4135"/>
    <w:rsid w:val="00BD5AD8"/>
    <w:rsid w:val="00BE1D38"/>
    <w:rsid w:val="00BE7FD7"/>
    <w:rsid w:val="00C422F1"/>
    <w:rsid w:val="00C91558"/>
    <w:rsid w:val="00CA2B4C"/>
    <w:rsid w:val="00CC6878"/>
    <w:rsid w:val="00CF59DF"/>
    <w:rsid w:val="00CF7317"/>
    <w:rsid w:val="00D007CC"/>
    <w:rsid w:val="00D356E7"/>
    <w:rsid w:val="00D4360F"/>
    <w:rsid w:val="00D51E28"/>
    <w:rsid w:val="00D76F33"/>
    <w:rsid w:val="00D87907"/>
    <w:rsid w:val="00D91567"/>
    <w:rsid w:val="00DA0B19"/>
    <w:rsid w:val="00DB009A"/>
    <w:rsid w:val="00DC0407"/>
    <w:rsid w:val="00DE363F"/>
    <w:rsid w:val="00DE5825"/>
    <w:rsid w:val="00DF4E88"/>
    <w:rsid w:val="00E57B50"/>
    <w:rsid w:val="00E75630"/>
    <w:rsid w:val="00E833A9"/>
    <w:rsid w:val="00EC1931"/>
    <w:rsid w:val="00EC4925"/>
    <w:rsid w:val="00ED02B2"/>
    <w:rsid w:val="00EE0879"/>
    <w:rsid w:val="00F24109"/>
    <w:rsid w:val="00F50157"/>
    <w:rsid w:val="00F67134"/>
    <w:rsid w:val="00F970BB"/>
    <w:rsid w:val="00FA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28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5F3CDD"/>
    <w:pPr>
      <w:numPr>
        <w:ilvl w:val="1"/>
        <w:numId w:val="18"/>
      </w:numPr>
      <w:spacing w:after="120" w:line="280" w:lineRule="exact"/>
    </w:pPr>
    <w:rPr>
      <w:rFonts w:ascii="Arial" w:eastAsia="Times New Roman" w:hAnsi="Arial" w:cs="Times New Roman"/>
      <w:b/>
      <w:i/>
      <w:sz w:val="20"/>
      <w:szCs w:val="24"/>
      <w:lang w:eastAsia="cs-CZ"/>
    </w:rPr>
  </w:style>
  <w:style w:type="paragraph" w:customStyle="1" w:styleId="RLlneksmlouvy">
    <w:name w:val="RL Článek smlouvy"/>
    <w:basedOn w:val="Normln"/>
    <w:next w:val="RLTextlnkuslovan"/>
    <w:link w:val="RLlneksmlouvyCharChar"/>
    <w:qFormat/>
    <w:rsid w:val="00783F5A"/>
    <w:pPr>
      <w:keepNext/>
      <w:numPr>
        <w:numId w:val="18"/>
      </w:numPr>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5F3CDD"/>
    <w:rPr>
      <w:rFonts w:ascii="Arial" w:eastAsia="Times New Roman" w:hAnsi="Arial" w:cs="Times New Roman"/>
      <w:b/>
      <w:i/>
      <w:sz w:val="20"/>
      <w:szCs w:val="24"/>
      <w:lang w:eastAsia="cs-CZ"/>
    </w:rPr>
  </w:style>
  <w:style w:type="character" w:customStyle="1" w:styleId="RLlneksmlouvyCharChar">
    <w:name w:val="RL Článek smlouvy Char Char"/>
    <w:link w:val="RLlneksmlouvy"/>
    <w:locked/>
    <w:rsid w:val="00783F5A"/>
    <w:rPr>
      <w:rFonts w:ascii="Calibri" w:eastAsia="Times New Roman" w:hAnsi="Calibri" w:cs="Times New Roman"/>
      <w:b/>
      <w:szCs w:val="24"/>
    </w:rPr>
  </w:style>
  <w:style w:type="paragraph" w:customStyle="1" w:styleId="RLdajeosmluvnstran">
    <w:name w:val="RL Údaje o smluvní straně"/>
    <w:basedOn w:val="Normln"/>
    <w:rsid w:val="00783F5A"/>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783F5A"/>
    <w:pPr>
      <w:spacing w:after="120" w:line="280" w:lineRule="exact"/>
      <w:jc w:val="center"/>
    </w:pPr>
    <w:rPr>
      <w:rFonts w:ascii="Calibri" w:eastAsia="Times New Roman" w:hAnsi="Calibri" w:cs="Times New Roman"/>
      <w:b/>
      <w:sz w:val="24"/>
      <w:szCs w:val="20"/>
      <w:lang w:eastAsia="cs-CZ"/>
    </w:rPr>
  </w:style>
  <w:style w:type="character" w:customStyle="1" w:styleId="RLProhlensmluvnchstranChar">
    <w:name w:val="RL Prohlášení smluvních stran Char"/>
    <w:link w:val="RLProhlensmluvnchstran"/>
    <w:locked/>
    <w:rsid w:val="00783F5A"/>
    <w:rPr>
      <w:rFonts w:ascii="Calibri" w:eastAsia="Times New Roman" w:hAnsi="Calibri" w:cs="Times New Roman"/>
      <w:b/>
      <w:sz w:val="24"/>
      <w:szCs w:val="20"/>
      <w:lang w:eastAsia="cs-CZ"/>
    </w:rPr>
  </w:style>
  <w:style w:type="paragraph" w:customStyle="1" w:styleId="RLSeznamploh">
    <w:name w:val="RL Seznam příloh"/>
    <w:basedOn w:val="RLTextlnkuslovan"/>
    <w:link w:val="RLSeznamplohChar"/>
    <w:rsid w:val="00783F5A"/>
    <w:pPr>
      <w:numPr>
        <w:ilvl w:val="0"/>
        <w:numId w:val="0"/>
      </w:numPr>
      <w:ind w:left="3572" w:hanging="1361"/>
    </w:pPr>
    <w:rPr>
      <w:szCs w:val="20"/>
      <w:lang w:eastAsia="en-US"/>
    </w:rPr>
  </w:style>
  <w:style w:type="paragraph" w:customStyle="1" w:styleId="RLNzevsmlouvy">
    <w:name w:val="RL Název smlouvy"/>
    <w:basedOn w:val="Normln"/>
    <w:next w:val="Normln"/>
    <w:rsid w:val="00783F5A"/>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RLSeznamplohChar">
    <w:name w:val="RL Seznam příloh Char"/>
    <w:link w:val="RLSeznamploh"/>
    <w:locked/>
    <w:rsid w:val="00783F5A"/>
    <w:rPr>
      <w:rFonts w:ascii="Calibri" w:eastAsia="Times New Roman" w:hAnsi="Calibri" w:cs="Times New Roman"/>
      <w:szCs w:val="20"/>
    </w:rPr>
  </w:style>
  <w:style w:type="paragraph" w:customStyle="1" w:styleId="EYBulletedtext1">
    <w:name w:val="EY Bulleted text 1"/>
    <w:basedOn w:val="Normln"/>
    <w:link w:val="EYBulletedtext1Char"/>
    <w:rsid w:val="00783F5A"/>
    <w:pPr>
      <w:numPr>
        <w:numId w:val="3"/>
      </w:numPr>
      <w:tabs>
        <w:tab w:val="num" w:pos="270"/>
      </w:tabs>
      <w:suppressAutoHyphens/>
      <w:spacing w:after="260" w:line="260" w:lineRule="exact"/>
    </w:pPr>
    <w:rPr>
      <w:rFonts w:ascii="Arial" w:eastAsia="Times New Roman" w:hAnsi="Arial" w:cs="Times New Roman"/>
      <w:kern w:val="12"/>
      <w:sz w:val="20"/>
      <w:szCs w:val="24"/>
    </w:rPr>
  </w:style>
  <w:style w:type="character" w:customStyle="1" w:styleId="EYBulletedtext1Char">
    <w:name w:val="EY Bulleted text 1 Char"/>
    <w:basedOn w:val="Standardnpsmoodstavce"/>
    <w:link w:val="EYBulletedtext1"/>
    <w:rsid w:val="00783F5A"/>
    <w:rPr>
      <w:rFonts w:ascii="Arial" w:eastAsia="Times New Roman" w:hAnsi="Arial" w:cs="Times New Roman"/>
      <w:kern w:val="12"/>
      <w:sz w:val="20"/>
      <w:szCs w:val="24"/>
    </w:rPr>
  </w:style>
  <w:style w:type="paragraph" w:styleId="Odstavecseseznamem">
    <w:name w:val="List Paragraph"/>
    <w:basedOn w:val="Normln"/>
    <w:uiPriority w:val="34"/>
    <w:qFormat/>
    <w:rsid w:val="00541412"/>
    <w:pPr>
      <w:ind w:left="720"/>
      <w:contextualSpacing/>
    </w:pPr>
  </w:style>
  <w:style w:type="character" w:styleId="Odkaznakoment">
    <w:name w:val="annotation reference"/>
    <w:basedOn w:val="Standardnpsmoodstavce"/>
    <w:uiPriority w:val="99"/>
    <w:semiHidden/>
    <w:unhideWhenUsed/>
    <w:rsid w:val="00414BB1"/>
    <w:rPr>
      <w:sz w:val="16"/>
      <w:szCs w:val="16"/>
    </w:rPr>
  </w:style>
  <w:style w:type="paragraph" w:styleId="Textkomente">
    <w:name w:val="annotation text"/>
    <w:basedOn w:val="Normln"/>
    <w:link w:val="TextkomenteChar"/>
    <w:uiPriority w:val="99"/>
    <w:unhideWhenUsed/>
    <w:rsid w:val="00414BB1"/>
    <w:pPr>
      <w:spacing w:line="240" w:lineRule="auto"/>
    </w:pPr>
    <w:rPr>
      <w:sz w:val="20"/>
      <w:szCs w:val="20"/>
    </w:rPr>
  </w:style>
  <w:style w:type="character" w:customStyle="1" w:styleId="TextkomenteChar">
    <w:name w:val="Text komentáře Char"/>
    <w:basedOn w:val="Standardnpsmoodstavce"/>
    <w:link w:val="Textkomente"/>
    <w:uiPriority w:val="99"/>
    <w:rsid w:val="00414BB1"/>
    <w:rPr>
      <w:sz w:val="20"/>
      <w:szCs w:val="20"/>
    </w:rPr>
  </w:style>
  <w:style w:type="paragraph" w:styleId="Pedmtkomente">
    <w:name w:val="annotation subject"/>
    <w:basedOn w:val="Textkomente"/>
    <w:next w:val="Textkomente"/>
    <w:link w:val="PedmtkomenteChar"/>
    <w:uiPriority w:val="99"/>
    <w:semiHidden/>
    <w:unhideWhenUsed/>
    <w:rsid w:val="00414BB1"/>
    <w:rPr>
      <w:b/>
      <w:bCs/>
    </w:rPr>
  </w:style>
  <w:style w:type="character" w:customStyle="1" w:styleId="PedmtkomenteChar">
    <w:name w:val="Předmět komentáře Char"/>
    <w:basedOn w:val="TextkomenteChar"/>
    <w:link w:val="Pedmtkomente"/>
    <w:uiPriority w:val="99"/>
    <w:semiHidden/>
    <w:rsid w:val="00414BB1"/>
    <w:rPr>
      <w:b/>
      <w:bCs/>
      <w:sz w:val="20"/>
      <w:szCs w:val="20"/>
    </w:rPr>
  </w:style>
  <w:style w:type="paragraph" w:styleId="Textbubliny">
    <w:name w:val="Balloon Text"/>
    <w:basedOn w:val="Normln"/>
    <w:link w:val="TextbublinyChar"/>
    <w:uiPriority w:val="99"/>
    <w:semiHidden/>
    <w:unhideWhenUsed/>
    <w:rsid w:val="00414BB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4BB1"/>
    <w:rPr>
      <w:rFonts w:ascii="Segoe UI" w:hAnsi="Segoe UI" w:cs="Segoe UI"/>
      <w:sz w:val="18"/>
      <w:szCs w:val="18"/>
    </w:rPr>
  </w:style>
  <w:style w:type="paragraph" w:styleId="Zhlav">
    <w:name w:val="header"/>
    <w:basedOn w:val="Normln"/>
    <w:link w:val="ZhlavChar"/>
    <w:uiPriority w:val="99"/>
    <w:unhideWhenUsed/>
    <w:rsid w:val="0066761E"/>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6761E"/>
  </w:style>
  <w:style w:type="paragraph" w:styleId="Zpat">
    <w:name w:val="footer"/>
    <w:basedOn w:val="Normln"/>
    <w:link w:val="ZpatChar"/>
    <w:uiPriority w:val="99"/>
    <w:unhideWhenUsed/>
    <w:rsid w:val="0066761E"/>
    <w:pPr>
      <w:tabs>
        <w:tab w:val="center" w:pos="4703"/>
        <w:tab w:val="right" w:pos="9406"/>
      </w:tabs>
      <w:spacing w:after="0" w:line="240" w:lineRule="auto"/>
    </w:pPr>
  </w:style>
  <w:style w:type="character" w:customStyle="1" w:styleId="ZpatChar">
    <w:name w:val="Zápatí Char"/>
    <w:basedOn w:val="Standardnpsmoodstavce"/>
    <w:link w:val="Zpat"/>
    <w:uiPriority w:val="99"/>
    <w:rsid w:val="0066761E"/>
  </w:style>
  <w:style w:type="character" w:styleId="Hypertextovodkaz">
    <w:name w:val="Hyperlink"/>
    <w:basedOn w:val="Standardnpsmoodstavce"/>
    <w:uiPriority w:val="99"/>
    <w:qFormat/>
    <w:rsid w:val="00763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5F3CDD"/>
    <w:pPr>
      <w:numPr>
        <w:ilvl w:val="1"/>
        <w:numId w:val="18"/>
      </w:numPr>
      <w:spacing w:after="120" w:line="280" w:lineRule="exact"/>
    </w:pPr>
    <w:rPr>
      <w:rFonts w:ascii="Arial" w:eastAsia="Times New Roman" w:hAnsi="Arial" w:cs="Times New Roman"/>
      <w:b/>
      <w:i/>
      <w:sz w:val="20"/>
      <w:szCs w:val="24"/>
      <w:lang w:eastAsia="cs-CZ"/>
    </w:rPr>
  </w:style>
  <w:style w:type="paragraph" w:customStyle="1" w:styleId="RLlneksmlouvy">
    <w:name w:val="RL Článek smlouvy"/>
    <w:basedOn w:val="Normln"/>
    <w:next w:val="RLTextlnkuslovan"/>
    <w:link w:val="RLlneksmlouvyCharChar"/>
    <w:qFormat/>
    <w:rsid w:val="00783F5A"/>
    <w:pPr>
      <w:keepNext/>
      <w:numPr>
        <w:numId w:val="18"/>
      </w:numPr>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5F3CDD"/>
    <w:rPr>
      <w:rFonts w:ascii="Arial" w:eastAsia="Times New Roman" w:hAnsi="Arial" w:cs="Times New Roman"/>
      <w:b/>
      <w:i/>
      <w:sz w:val="20"/>
      <w:szCs w:val="24"/>
      <w:lang w:eastAsia="cs-CZ"/>
    </w:rPr>
  </w:style>
  <w:style w:type="character" w:customStyle="1" w:styleId="RLlneksmlouvyCharChar">
    <w:name w:val="RL Článek smlouvy Char Char"/>
    <w:link w:val="RLlneksmlouvy"/>
    <w:locked/>
    <w:rsid w:val="00783F5A"/>
    <w:rPr>
      <w:rFonts w:ascii="Calibri" w:eastAsia="Times New Roman" w:hAnsi="Calibri" w:cs="Times New Roman"/>
      <w:b/>
      <w:szCs w:val="24"/>
    </w:rPr>
  </w:style>
  <w:style w:type="paragraph" w:customStyle="1" w:styleId="RLdajeosmluvnstran">
    <w:name w:val="RL Údaje o smluvní straně"/>
    <w:basedOn w:val="Normln"/>
    <w:rsid w:val="00783F5A"/>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783F5A"/>
    <w:pPr>
      <w:spacing w:after="120" w:line="280" w:lineRule="exact"/>
      <w:jc w:val="center"/>
    </w:pPr>
    <w:rPr>
      <w:rFonts w:ascii="Calibri" w:eastAsia="Times New Roman" w:hAnsi="Calibri" w:cs="Times New Roman"/>
      <w:b/>
      <w:sz w:val="24"/>
      <w:szCs w:val="20"/>
      <w:lang w:eastAsia="cs-CZ"/>
    </w:rPr>
  </w:style>
  <w:style w:type="character" w:customStyle="1" w:styleId="RLProhlensmluvnchstranChar">
    <w:name w:val="RL Prohlášení smluvních stran Char"/>
    <w:link w:val="RLProhlensmluvnchstran"/>
    <w:locked/>
    <w:rsid w:val="00783F5A"/>
    <w:rPr>
      <w:rFonts w:ascii="Calibri" w:eastAsia="Times New Roman" w:hAnsi="Calibri" w:cs="Times New Roman"/>
      <w:b/>
      <w:sz w:val="24"/>
      <w:szCs w:val="20"/>
      <w:lang w:eastAsia="cs-CZ"/>
    </w:rPr>
  </w:style>
  <w:style w:type="paragraph" w:customStyle="1" w:styleId="RLSeznamploh">
    <w:name w:val="RL Seznam příloh"/>
    <w:basedOn w:val="RLTextlnkuslovan"/>
    <w:link w:val="RLSeznamplohChar"/>
    <w:rsid w:val="00783F5A"/>
    <w:pPr>
      <w:numPr>
        <w:ilvl w:val="0"/>
        <w:numId w:val="0"/>
      </w:numPr>
      <w:ind w:left="3572" w:hanging="1361"/>
    </w:pPr>
    <w:rPr>
      <w:szCs w:val="20"/>
      <w:lang w:eastAsia="en-US"/>
    </w:rPr>
  </w:style>
  <w:style w:type="paragraph" w:customStyle="1" w:styleId="RLNzevsmlouvy">
    <w:name w:val="RL Název smlouvy"/>
    <w:basedOn w:val="Normln"/>
    <w:next w:val="Normln"/>
    <w:rsid w:val="00783F5A"/>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RLSeznamplohChar">
    <w:name w:val="RL Seznam příloh Char"/>
    <w:link w:val="RLSeznamploh"/>
    <w:locked/>
    <w:rsid w:val="00783F5A"/>
    <w:rPr>
      <w:rFonts w:ascii="Calibri" w:eastAsia="Times New Roman" w:hAnsi="Calibri" w:cs="Times New Roman"/>
      <w:szCs w:val="20"/>
    </w:rPr>
  </w:style>
  <w:style w:type="paragraph" w:customStyle="1" w:styleId="EYBulletedtext1">
    <w:name w:val="EY Bulleted text 1"/>
    <w:basedOn w:val="Normln"/>
    <w:link w:val="EYBulletedtext1Char"/>
    <w:rsid w:val="00783F5A"/>
    <w:pPr>
      <w:numPr>
        <w:numId w:val="3"/>
      </w:numPr>
      <w:tabs>
        <w:tab w:val="num" w:pos="270"/>
      </w:tabs>
      <w:suppressAutoHyphens/>
      <w:spacing w:after="260" w:line="260" w:lineRule="exact"/>
    </w:pPr>
    <w:rPr>
      <w:rFonts w:ascii="Arial" w:eastAsia="Times New Roman" w:hAnsi="Arial" w:cs="Times New Roman"/>
      <w:kern w:val="12"/>
      <w:sz w:val="20"/>
      <w:szCs w:val="24"/>
    </w:rPr>
  </w:style>
  <w:style w:type="character" w:customStyle="1" w:styleId="EYBulletedtext1Char">
    <w:name w:val="EY Bulleted text 1 Char"/>
    <w:basedOn w:val="Standardnpsmoodstavce"/>
    <w:link w:val="EYBulletedtext1"/>
    <w:rsid w:val="00783F5A"/>
    <w:rPr>
      <w:rFonts w:ascii="Arial" w:eastAsia="Times New Roman" w:hAnsi="Arial" w:cs="Times New Roman"/>
      <w:kern w:val="12"/>
      <w:sz w:val="20"/>
      <w:szCs w:val="24"/>
    </w:rPr>
  </w:style>
  <w:style w:type="paragraph" w:styleId="Odstavecseseznamem">
    <w:name w:val="List Paragraph"/>
    <w:basedOn w:val="Normln"/>
    <w:uiPriority w:val="34"/>
    <w:qFormat/>
    <w:rsid w:val="00541412"/>
    <w:pPr>
      <w:ind w:left="720"/>
      <w:contextualSpacing/>
    </w:pPr>
  </w:style>
  <w:style w:type="character" w:styleId="Odkaznakoment">
    <w:name w:val="annotation reference"/>
    <w:basedOn w:val="Standardnpsmoodstavce"/>
    <w:uiPriority w:val="99"/>
    <w:semiHidden/>
    <w:unhideWhenUsed/>
    <w:rsid w:val="00414BB1"/>
    <w:rPr>
      <w:sz w:val="16"/>
      <w:szCs w:val="16"/>
    </w:rPr>
  </w:style>
  <w:style w:type="paragraph" w:styleId="Textkomente">
    <w:name w:val="annotation text"/>
    <w:basedOn w:val="Normln"/>
    <w:link w:val="TextkomenteChar"/>
    <w:uiPriority w:val="99"/>
    <w:unhideWhenUsed/>
    <w:rsid w:val="00414BB1"/>
    <w:pPr>
      <w:spacing w:line="240" w:lineRule="auto"/>
    </w:pPr>
    <w:rPr>
      <w:sz w:val="20"/>
      <w:szCs w:val="20"/>
    </w:rPr>
  </w:style>
  <w:style w:type="character" w:customStyle="1" w:styleId="TextkomenteChar">
    <w:name w:val="Text komentáře Char"/>
    <w:basedOn w:val="Standardnpsmoodstavce"/>
    <w:link w:val="Textkomente"/>
    <w:uiPriority w:val="99"/>
    <w:rsid w:val="00414BB1"/>
    <w:rPr>
      <w:sz w:val="20"/>
      <w:szCs w:val="20"/>
    </w:rPr>
  </w:style>
  <w:style w:type="paragraph" w:styleId="Pedmtkomente">
    <w:name w:val="annotation subject"/>
    <w:basedOn w:val="Textkomente"/>
    <w:next w:val="Textkomente"/>
    <w:link w:val="PedmtkomenteChar"/>
    <w:uiPriority w:val="99"/>
    <w:semiHidden/>
    <w:unhideWhenUsed/>
    <w:rsid w:val="00414BB1"/>
    <w:rPr>
      <w:b/>
      <w:bCs/>
    </w:rPr>
  </w:style>
  <w:style w:type="character" w:customStyle="1" w:styleId="PedmtkomenteChar">
    <w:name w:val="Předmět komentáře Char"/>
    <w:basedOn w:val="TextkomenteChar"/>
    <w:link w:val="Pedmtkomente"/>
    <w:uiPriority w:val="99"/>
    <w:semiHidden/>
    <w:rsid w:val="00414BB1"/>
    <w:rPr>
      <w:b/>
      <w:bCs/>
      <w:sz w:val="20"/>
      <w:szCs w:val="20"/>
    </w:rPr>
  </w:style>
  <w:style w:type="paragraph" w:styleId="Textbubliny">
    <w:name w:val="Balloon Text"/>
    <w:basedOn w:val="Normln"/>
    <w:link w:val="TextbublinyChar"/>
    <w:uiPriority w:val="99"/>
    <w:semiHidden/>
    <w:unhideWhenUsed/>
    <w:rsid w:val="00414BB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4BB1"/>
    <w:rPr>
      <w:rFonts w:ascii="Segoe UI" w:hAnsi="Segoe UI" w:cs="Segoe UI"/>
      <w:sz w:val="18"/>
      <w:szCs w:val="18"/>
    </w:rPr>
  </w:style>
  <w:style w:type="paragraph" w:styleId="Zhlav">
    <w:name w:val="header"/>
    <w:basedOn w:val="Normln"/>
    <w:link w:val="ZhlavChar"/>
    <w:uiPriority w:val="99"/>
    <w:unhideWhenUsed/>
    <w:rsid w:val="0066761E"/>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6761E"/>
  </w:style>
  <w:style w:type="paragraph" w:styleId="Zpat">
    <w:name w:val="footer"/>
    <w:basedOn w:val="Normln"/>
    <w:link w:val="ZpatChar"/>
    <w:uiPriority w:val="99"/>
    <w:unhideWhenUsed/>
    <w:rsid w:val="0066761E"/>
    <w:pPr>
      <w:tabs>
        <w:tab w:val="center" w:pos="4703"/>
        <w:tab w:val="right" w:pos="9406"/>
      </w:tabs>
      <w:spacing w:after="0" w:line="240" w:lineRule="auto"/>
    </w:pPr>
  </w:style>
  <w:style w:type="character" w:customStyle="1" w:styleId="ZpatChar">
    <w:name w:val="Zápatí Char"/>
    <w:basedOn w:val="Standardnpsmoodstavce"/>
    <w:link w:val="Zpat"/>
    <w:uiPriority w:val="99"/>
    <w:rsid w:val="0066761E"/>
  </w:style>
  <w:style w:type="character" w:styleId="Hypertextovodkaz">
    <w:name w:val="Hyperlink"/>
    <w:basedOn w:val="Standardnpsmoodstavce"/>
    <w:uiPriority w:val="99"/>
    <w:qFormat/>
    <w:rsid w:val="00763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1844">
      <w:bodyDiv w:val="1"/>
      <w:marLeft w:val="0"/>
      <w:marRight w:val="0"/>
      <w:marTop w:val="0"/>
      <w:marBottom w:val="0"/>
      <w:divBdr>
        <w:top w:val="none" w:sz="0" w:space="0" w:color="auto"/>
        <w:left w:val="none" w:sz="0" w:space="0" w:color="auto"/>
        <w:bottom w:val="none" w:sz="0" w:space="0" w:color="auto"/>
        <w:right w:val="none" w:sz="0" w:space="0" w:color="auto"/>
      </w:divBdr>
    </w:div>
    <w:div w:id="433717904">
      <w:bodyDiv w:val="1"/>
      <w:marLeft w:val="0"/>
      <w:marRight w:val="0"/>
      <w:marTop w:val="0"/>
      <w:marBottom w:val="0"/>
      <w:divBdr>
        <w:top w:val="none" w:sz="0" w:space="0" w:color="auto"/>
        <w:left w:val="none" w:sz="0" w:space="0" w:color="auto"/>
        <w:bottom w:val="none" w:sz="0" w:space="0" w:color="auto"/>
        <w:right w:val="none" w:sz="0" w:space="0" w:color="auto"/>
      </w:divBdr>
    </w:div>
    <w:div w:id="545067812">
      <w:bodyDiv w:val="1"/>
      <w:marLeft w:val="0"/>
      <w:marRight w:val="0"/>
      <w:marTop w:val="0"/>
      <w:marBottom w:val="0"/>
      <w:divBdr>
        <w:top w:val="none" w:sz="0" w:space="0" w:color="auto"/>
        <w:left w:val="none" w:sz="0" w:space="0" w:color="auto"/>
        <w:bottom w:val="none" w:sz="0" w:space="0" w:color="auto"/>
        <w:right w:val="none" w:sz="0" w:space="0" w:color="auto"/>
      </w:divBdr>
    </w:div>
    <w:div w:id="7443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50E6-2302-4A17-AECA-86AA487E7EA7}">
  <ds:schemaRefs>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8A63A8D-9234-4E8E-A626-C63EA8664E1F}">
  <ds:schemaRefs>
    <ds:schemaRef ds:uri="http://schemas.microsoft.com/sharepoint/v3/contenttype/forms"/>
  </ds:schemaRefs>
</ds:datastoreItem>
</file>

<file path=customXml/itemProps3.xml><?xml version="1.0" encoding="utf-8"?>
<ds:datastoreItem xmlns:ds="http://schemas.openxmlformats.org/officeDocument/2006/customXml" ds:itemID="{3F4D0199-4CBA-453E-A9D9-A5CE1ECEF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7A0E6D-8429-4703-AD99-051F6805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3661</Words>
  <Characters>21603</Characters>
  <Application>Microsoft Office Word</Application>
  <DocSecurity>0</DocSecurity>
  <Lines>180</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25214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Plechacek</dc:creator>
  <cp:lastModifiedBy>Kalášková Hana (MPSV)</cp:lastModifiedBy>
  <cp:revision>2</cp:revision>
  <cp:lastPrinted>2016-11-29T09:57:00Z</cp:lastPrinted>
  <dcterms:created xsi:type="dcterms:W3CDTF">2017-06-13T07:26:00Z</dcterms:created>
  <dcterms:modified xsi:type="dcterms:W3CDTF">2017-06-13T07:26:00Z</dcterms:modified>
</cp:coreProperties>
</file>