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</w:p>
    <w:p w:rsidR="00583AD3" w:rsidRDefault="00583AD3" w:rsidP="00583AD3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Smlouva č. </w:t>
      </w:r>
      <w:r w:rsidR="00813FD7">
        <w:rPr>
          <w:rFonts w:ascii="Times New Roman" w:hAnsi="Times New Roman"/>
          <w:b/>
          <w:sz w:val="32"/>
          <w:szCs w:val="32"/>
        </w:rPr>
        <w:t xml:space="preserve">26 </w:t>
      </w:r>
      <w:r>
        <w:rPr>
          <w:rFonts w:ascii="Times New Roman" w:hAnsi="Times New Roman"/>
          <w:b/>
          <w:sz w:val="32"/>
          <w:szCs w:val="32"/>
        </w:rPr>
        <w:t>/202</w:t>
      </w:r>
      <w:r w:rsidR="000775D7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 xml:space="preserve"> o zajištění výuky plavání</w:t>
      </w:r>
    </w:p>
    <w:p w:rsidR="00583AD3" w:rsidRDefault="00583AD3" w:rsidP="00583AD3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uzavřená dle </w:t>
      </w:r>
      <w:proofErr w:type="spellStart"/>
      <w:r>
        <w:rPr>
          <w:rFonts w:ascii="Times New Roman" w:hAnsi="Times New Roman"/>
          <w:b/>
          <w:sz w:val="32"/>
          <w:szCs w:val="32"/>
        </w:rPr>
        <w:t>ust</w:t>
      </w:r>
      <w:proofErr w:type="spellEnd"/>
      <w:r>
        <w:rPr>
          <w:rFonts w:ascii="Times New Roman" w:hAnsi="Times New Roman"/>
          <w:b/>
          <w:sz w:val="32"/>
          <w:szCs w:val="32"/>
        </w:rPr>
        <w:t>. § 1746 odst. 2 občanského zákoníku</w:t>
      </w:r>
    </w:p>
    <w:p w:rsidR="00583AD3" w:rsidRDefault="00583AD3" w:rsidP="00583AD3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583AD3" w:rsidRDefault="00583AD3" w:rsidP="00583AD3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Plavecký klub ŠIPKA, s.r.o.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Nad lesním divadlem 1354/8a Praha 4 – 142 00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zastoupený: </w:t>
      </w:r>
      <w:proofErr w:type="spellStart"/>
      <w:r>
        <w:rPr>
          <w:rFonts w:ascii="Times New Roman" w:hAnsi="Times New Roman"/>
          <w:sz w:val="24"/>
          <w:szCs w:val="24"/>
        </w:rPr>
        <w:t>Silberhornová</w:t>
      </w:r>
      <w:proofErr w:type="spellEnd"/>
      <w:r>
        <w:rPr>
          <w:rFonts w:ascii="Times New Roman" w:hAnsi="Times New Roman"/>
          <w:sz w:val="24"/>
          <w:szCs w:val="24"/>
        </w:rPr>
        <w:t xml:space="preserve"> Eliška, jednatel  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283 683 80        DIČ CZ 283 683 80 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2900859063 / 2010 (Fio Banka)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„organizátor“)</w:t>
      </w:r>
    </w:p>
    <w:p w:rsidR="00583AD3" w:rsidRDefault="00583AD3" w:rsidP="00583AD3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Mateřská škola Tusarova</w:t>
      </w:r>
    </w:p>
    <w:p w:rsidR="00583AD3" w:rsidRDefault="00583AD3" w:rsidP="00583AD3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se sídlem:  Tusarova 515/27, Praha 7  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zastoupená: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Ing.a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Bc Marta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Šturvcová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                                     DIČ:  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účtu: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583AD3" w:rsidRDefault="00583AD3" w:rsidP="00583AD3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„škola“) </w:t>
      </w:r>
    </w:p>
    <w:p w:rsidR="00583AD3" w:rsidRDefault="00583AD3" w:rsidP="00583AD3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uzavřeli tuto smlouvu o zajištění výuky plavání žáků školy: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smlouvy je zabezpečit plaveckou výuku žáků školy ve sjednaném rozsahu, místě, termínech a počtech a za podmínek, které jsou stanoveny touto smlouvou a jejími přílohami, které jsou nedílnou součástí této smlouvy.</w:t>
      </w:r>
    </w:p>
    <w:p w:rsidR="00583AD3" w:rsidRDefault="00583AD3" w:rsidP="00583AD3"/>
    <w:p w:rsidR="00583AD3" w:rsidRDefault="00583AD3" w:rsidP="00583AD3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Počet </w:t>
      </w:r>
      <w:proofErr w:type="gramStart"/>
      <w:r>
        <w:rPr>
          <w:rFonts w:ascii="Times New Roman" w:hAnsi="Times New Roman"/>
          <w:sz w:val="28"/>
          <w:szCs w:val="28"/>
        </w:rPr>
        <w:t>žáků:  cca</w:t>
      </w:r>
      <w:proofErr w:type="gramEnd"/>
      <w:r w:rsidR="00C9566C">
        <w:rPr>
          <w:rFonts w:ascii="Times New Roman" w:hAnsi="Times New Roman"/>
          <w:sz w:val="28"/>
          <w:szCs w:val="28"/>
        </w:rPr>
        <w:t xml:space="preserve"> </w:t>
      </w:r>
      <w:r w:rsidR="00277B78">
        <w:rPr>
          <w:rFonts w:ascii="Times New Roman" w:hAnsi="Times New Roman"/>
          <w:sz w:val="28"/>
          <w:szCs w:val="28"/>
        </w:rPr>
        <w:t>4</w:t>
      </w:r>
      <w:r w:rsidR="000775D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C9566C">
        <w:rPr>
          <w:rFonts w:ascii="Times New Roman" w:hAnsi="Times New Roman"/>
          <w:sz w:val="28"/>
          <w:szCs w:val="28"/>
        </w:rPr>
        <w:t xml:space="preserve">dětí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C9566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FC5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třídy: </w:t>
      </w:r>
      <w:r>
        <w:rPr>
          <w:rFonts w:ascii="Times New Roman" w:hAnsi="Times New Roman"/>
          <w:b/>
          <w:sz w:val="28"/>
          <w:szCs w:val="28"/>
        </w:rPr>
        <w:t xml:space="preserve"> předškolní skupina </w:t>
      </w:r>
    </w:p>
    <w:p w:rsidR="00583AD3" w:rsidRDefault="00583AD3" w:rsidP="00583AD3">
      <w:pPr>
        <w:pStyle w:val="Bezmezer"/>
        <w:rPr>
          <w:rFonts w:ascii="Times New Roman" w:hAnsi="Times New Roman"/>
          <w:sz w:val="28"/>
          <w:szCs w:val="28"/>
        </w:rPr>
      </w:pPr>
    </w:p>
    <w:p w:rsidR="00583AD3" w:rsidRDefault="00583AD3" w:rsidP="00583AD3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Termín: </w:t>
      </w:r>
      <w:proofErr w:type="gramStart"/>
      <w:r w:rsidR="00FC530C">
        <w:rPr>
          <w:rFonts w:ascii="Times New Roman" w:hAnsi="Times New Roman"/>
          <w:b/>
          <w:bCs/>
          <w:sz w:val="28"/>
          <w:szCs w:val="28"/>
        </w:rPr>
        <w:t>1</w:t>
      </w:r>
      <w:r w:rsidR="00D066EA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září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202</w:t>
      </w:r>
      <w:r w:rsidR="00FC530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615F93">
        <w:rPr>
          <w:rFonts w:ascii="Times New Roman" w:hAnsi="Times New Roman"/>
          <w:b/>
          <w:sz w:val="28"/>
          <w:szCs w:val="28"/>
        </w:rPr>
        <w:t>3</w:t>
      </w:r>
      <w:r w:rsidR="00FC530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.ledna 202</w:t>
      </w:r>
      <w:r w:rsidR="00FC530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     den/hodina: </w:t>
      </w:r>
      <w:r>
        <w:rPr>
          <w:rFonts w:ascii="Times New Roman" w:hAnsi="Times New Roman"/>
          <w:b/>
          <w:sz w:val="28"/>
          <w:szCs w:val="28"/>
        </w:rPr>
        <w:t>středa 9:45 – 10:30</w:t>
      </w:r>
    </w:p>
    <w:p w:rsidR="00583AD3" w:rsidRDefault="00583AD3" w:rsidP="00583AD3">
      <w:pPr>
        <w:pStyle w:val="Bezmezer"/>
        <w:rPr>
          <w:sz w:val="24"/>
          <w:szCs w:val="24"/>
        </w:rPr>
      </w:pPr>
    </w:p>
    <w:p w:rsidR="00583AD3" w:rsidRPr="00583AD3" w:rsidRDefault="00583AD3" w:rsidP="00583AD3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1/Organizátor se zavazuje zajistit pro školu výuku plavání dětí v období od </w:t>
      </w:r>
      <w:r w:rsidR="00FC530C">
        <w:rPr>
          <w:rFonts w:ascii="Times New Roman" w:hAnsi="Times New Roman"/>
          <w:b/>
          <w:sz w:val="24"/>
          <w:szCs w:val="24"/>
        </w:rPr>
        <w:t>1</w:t>
      </w:r>
      <w:r w:rsidR="00D066EA">
        <w:rPr>
          <w:rFonts w:ascii="Times New Roman" w:hAnsi="Times New Roman"/>
          <w:b/>
          <w:sz w:val="24"/>
          <w:szCs w:val="24"/>
        </w:rPr>
        <w:t>3</w:t>
      </w:r>
      <w:r w:rsidR="00FC530C">
        <w:rPr>
          <w:rFonts w:ascii="Times New Roman" w:hAnsi="Times New Roman"/>
          <w:b/>
          <w:sz w:val="24"/>
          <w:szCs w:val="24"/>
        </w:rPr>
        <w:t>.9.</w:t>
      </w:r>
      <w:r w:rsidRPr="00583AD3">
        <w:rPr>
          <w:rFonts w:ascii="Times New Roman" w:hAnsi="Times New Roman"/>
          <w:b/>
          <w:sz w:val="24"/>
          <w:szCs w:val="24"/>
        </w:rPr>
        <w:t>202</w:t>
      </w:r>
      <w:r w:rsidR="00615F93">
        <w:rPr>
          <w:rFonts w:ascii="Times New Roman" w:hAnsi="Times New Roman"/>
          <w:b/>
          <w:sz w:val="24"/>
          <w:szCs w:val="24"/>
        </w:rPr>
        <w:t>3</w:t>
      </w:r>
      <w:r w:rsidR="00FC530C">
        <w:rPr>
          <w:rFonts w:ascii="Times New Roman" w:hAnsi="Times New Roman"/>
          <w:b/>
          <w:sz w:val="24"/>
          <w:szCs w:val="24"/>
        </w:rPr>
        <w:t xml:space="preserve"> do 31.1.2024.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to na plaveckém bazénu Výstaviště, Praha 7. Závazek organizátora spočívá zejména v zajištění bazénu s příslušenstvím a výuky plavání žáků školy v souladu se školním vzdělávacím programem školy. Organizátor rovněž zajistí nepřetržitý dohled nad žáky školy v době od předání žáků pedagogickým pracovníkem školy zaměstnanci organizátora do opětovného předání žáků zaměstnancem organizátora pedagogickému pracovníkovi školy.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Výuka plavání proběhne v rozsahu </w:t>
      </w:r>
      <w:r w:rsidRPr="00A35474">
        <w:rPr>
          <w:rFonts w:ascii="Times New Roman" w:hAnsi="Times New Roman"/>
          <w:b/>
          <w:bCs/>
          <w:sz w:val="24"/>
          <w:szCs w:val="24"/>
        </w:rPr>
        <w:t>max. 20 lekcí</w:t>
      </w:r>
      <w:r>
        <w:rPr>
          <w:rFonts w:ascii="Times New Roman" w:hAnsi="Times New Roman"/>
          <w:sz w:val="24"/>
          <w:szCs w:val="24"/>
        </w:rPr>
        <w:t>. Doba trvání jednotlivé lekce je 40 - 45 minut, lekce zahrnuje nástup, prezentaci, výuku, závěrečný nástup.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2/Organizátor se zavazuje zajistit výuku plavání a souvisejících sportovních aktivit certifikovanými instruktory. Dohled nad dětmi školy akce zajistí organizátor osobami s plnou způsobilostí k právnímu jednání, které jsou k organizátorovi v právním vztahu. Organizátor umožní zaměstnanci školy pověřenému výkonem kontroly plnění této smlouvy účast na akci kdykoli v jejím průběhu. Pro výkon kontroly plnění této smlouvy se musí pověřený zaměstnanec školky prokázat pověřením vystaveným ředitelem školy.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3/Organizátor se zavazuje provést plaveckou výuku dle platných učebních dokumentů školy, které tvoří přílohu č. 3 této smlouvy. V případě, že dojde v době trvání této smlouvy k novelizaci učebních dokumentů je škola povinna o této změně informovat písemně organizátora v oznámení s uvedením, který původní dokument již není aktuální a popř. jakým novým/aktuálním dokumentem byl nahrazen, a to společně se zasláním příslušných nových/aktuálních dokumentů (dále také „oznámení o aktualizaci“). Organizátor není povinen do doby doručení oznámení o aktualizaci postupovat podle nových dokumentů.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4/Organizátor je povinen oznámit škole v dostatečném předstihu, nejpozději však 24 hodin před zahájením lekce výuky, zrušení lekce, a to popř. i s uvedením důvodu. Organizátor je oprávněn zrušit lekci a poskytnout škole náhradní termín.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5/ Škola se zavazuje: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-včas si zajistit termín výuky u organizátora a informovat jej o případných změnách bez zbytečného odkladu po zjištění těchto změn, nejpozději však 24 hodin před zahájením výuky, pokud tato smlouva nestanoví jinak (např. v Příloze č.1) dodržovat Návštěvní řád plaveckého bazénu a Provozní řád plaveckého klubu ŠIPKA, které tvoří Přílohu č. 1 a Přílohu č. 2 této smlouvy, a seznámit s těmito Provozními řády i žáky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-nést zodpovědnost za bezpečnost a ochranu zdraví svých žáků při činnostech či v době mimo plaveckou výuku (tj. zejména před zahájením plavecké výuky a po skončení plavecké výuky dle dohodnutého rozvrhu hodin) ve všech prostorách plaveckého bazénu a za zdravotní způsobilost svých žáků k účasti na plavecké výuce 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-zajistit dozor jedné osoby i po dobu plavecké výuky (doprovod dětí na WC, nevolnost apod.) a provádět záznamy přítomnosti dětí do docházkových listů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6/Škola se dále zavazuje zaplatit organizátorovi za zajištění akce částku </w:t>
      </w:r>
      <w:r w:rsidR="00A3547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00,- Kč</w:t>
      </w:r>
      <w:r>
        <w:rPr>
          <w:rFonts w:ascii="Times New Roman" w:hAnsi="Times New Roman"/>
          <w:sz w:val="24"/>
          <w:szCs w:val="24"/>
        </w:rPr>
        <w:t xml:space="preserve"> včetně DPH za každé dítě účastnící se akce, a to na základě faktury vystavené organizátorem. 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výuku plavání byla stanovena dohodou smluvních stran a její výše je následující: jedna lekce/jeden </w:t>
      </w:r>
      <w:r>
        <w:rPr>
          <w:rFonts w:ascii="Times New Roman" w:hAnsi="Times New Roman"/>
          <w:b/>
          <w:sz w:val="24"/>
          <w:szCs w:val="24"/>
        </w:rPr>
        <w:t xml:space="preserve">žák = </w:t>
      </w:r>
      <w:r w:rsidR="00A35474">
        <w:rPr>
          <w:rFonts w:ascii="Times New Roman" w:hAnsi="Times New Roman"/>
          <w:b/>
          <w:sz w:val="24"/>
          <w:szCs w:val="24"/>
        </w:rPr>
        <w:t>100</w:t>
      </w:r>
      <w:r>
        <w:rPr>
          <w:rFonts w:ascii="Times New Roman" w:hAnsi="Times New Roman"/>
          <w:b/>
          <w:sz w:val="24"/>
          <w:szCs w:val="24"/>
        </w:rPr>
        <w:t>,- Kč včetně DPH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slovy</w:t>
      </w:r>
      <w:r w:rsidR="00A35474">
        <w:rPr>
          <w:rFonts w:ascii="Times New Roman" w:hAnsi="Times New Roman"/>
          <w:sz w:val="24"/>
          <w:szCs w:val="24"/>
        </w:rPr>
        <w:t>sto</w:t>
      </w:r>
      <w:r>
        <w:rPr>
          <w:rFonts w:ascii="Times New Roman" w:hAnsi="Times New Roman"/>
          <w:sz w:val="24"/>
          <w:szCs w:val="24"/>
        </w:rPr>
        <w:t>korun</w:t>
      </w:r>
      <w:proofErr w:type="spellEnd"/>
      <w:r>
        <w:rPr>
          <w:rFonts w:ascii="Times New Roman" w:hAnsi="Times New Roman"/>
          <w:sz w:val="24"/>
          <w:szCs w:val="24"/>
        </w:rPr>
        <w:t xml:space="preserve"> českých). 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</w:t>
      </w:r>
      <w:r w:rsidRPr="00583AD3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lekcí plavání za jednoho žáka je </w:t>
      </w:r>
      <w:r w:rsidR="00A3547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00,- Kč s DPH</w:t>
      </w:r>
      <w:r>
        <w:rPr>
          <w:rFonts w:ascii="Times New Roman" w:hAnsi="Times New Roman"/>
          <w:sz w:val="24"/>
          <w:szCs w:val="24"/>
        </w:rPr>
        <w:t xml:space="preserve"> (slovy </w:t>
      </w:r>
      <w:proofErr w:type="spellStart"/>
      <w:r w:rsidR="00A35474">
        <w:rPr>
          <w:rFonts w:ascii="Times New Roman" w:hAnsi="Times New Roman"/>
          <w:sz w:val="24"/>
          <w:szCs w:val="24"/>
        </w:rPr>
        <w:t>dvatisíce</w:t>
      </w:r>
      <w:r>
        <w:rPr>
          <w:rFonts w:ascii="Times New Roman" w:hAnsi="Times New Roman"/>
          <w:sz w:val="24"/>
          <w:szCs w:val="24"/>
        </w:rPr>
        <w:t>korun</w:t>
      </w:r>
      <w:proofErr w:type="spellEnd"/>
      <w:r>
        <w:rPr>
          <w:rFonts w:ascii="Times New Roman" w:hAnsi="Times New Roman"/>
          <w:sz w:val="24"/>
          <w:szCs w:val="24"/>
        </w:rPr>
        <w:t xml:space="preserve">).  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7/Rozklad </w:t>
      </w:r>
      <w:proofErr w:type="spellStart"/>
      <w:r>
        <w:rPr>
          <w:rFonts w:ascii="Times New Roman" w:hAnsi="Times New Roman"/>
          <w:sz w:val="24"/>
          <w:szCs w:val="24"/>
        </w:rPr>
        <w:t>zákl.ceny</w:t>
      </w:r>
      <w:proofErr w:type="spellEnd"/>
      <w:r>
        <w:rPr>
          <w:rFonts w:ascii="Times New Roman" w:hAnsi="Times New Roman"/>
          <w:sz w:val="24"/>
          <w:szCs w:val="24"/>
        </w:rPr>
        <w:t xml:space="preserve"> pro potřeby </w:t>
      </w:r>
      <w:proofErr w:type="gramStart"/>
      <w:r>
        <w:rPr>
          <w:rFonts w:ascii="Times New Roman" w:hAnsi="Times New Roman"/>
          <w:sz w:val="24"/>
          <w:szCs w:val="24"/>
        </w:rPr>
        <w:t>školy:       mzdové</w:t>
      </w:r>
      <w:proofErr w:type="gramEnd"/>
      <w:r>
        <w:rPr>
          <w:rFonts w:ascii="Times New Roman" w:hAnsi="Times New Roman"/>
          <w:sz w:val="24"/>
          <w:szCs w:val="24"/>
        </w:rPr>
        <w:t xml:space="preserve"> náklady - </w:t>
      </w:r>
      <w:proofErr w:type="spellStart"/>
      <w:r>
        <w:rPr>
          <w:rFonts w:ascii="Times New Roman" w:hAnsi="Times New Roman"/>
          <w:sz w:val="24"/>
          <w:szCs w:val="24"/>
        </w:rPr>
        <w:t>lektorné</w:t>
      </w:r>
      <w:proofErr w:type="spellEnd"/>
      <w:r>
        <w:rPr>
          <w:rFonts w:ascii="Times New Roman" w:hAnsi="Times New Roman"/>
          <w:sz w:val="24"/>
          <w:szCs w:val="24"/>
        </w:rPr>
        <w:t xml:space="preserve"> činí 800,- Kč včetně DPH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provozní náklady 1</w:t>
      </w:r>
      <w:r w:rsidR="00A3547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00,- Kč včetně DPH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8/Smluvní strany se dohodly, že celková cena za výuku plavání bude vypočtena na základě počtu dětí uvedeného v „Docházkovém listu“ při třetí lekci. Předběžně předpokládaná celková cena (celkové plnění smlouvy) činí</w:t>
      </w:r>
      <w:r w:rsidR="00FC530C">
        <w:rPr>
          <w:rFonts w:ascii="Times New Roman" w:hAnsi="Times New Roman"/>
          <w:sz w:val="24"/>
          <w:szCs w:val="24"/>
        </w:rPr>
        <w:t xml:space="preserve"> </w:t>
      </w:r>
      <w:r w:rsidR="00B14C6D">
        <w:rPr>
          <w:rFonts w:ascii="Times New Roman" w:hAnsi="Times New Roman"/>
          <w:sz w:val="24"/>
          <w:szCs w:val="24"/>
        </w:rPr>
        <w:t>cca 50 000</w:t>
      </w:r>
      <w:r>
        <w:rPr>
          <w:rFonts w:ascii="Times New Roman" w:hAnsi="Times New Roman"/>
          <w:sz w:val="24"/>
          <w:szCs w:val="24"/>
        </w:rPr>
        <w:t>,-</w:t>
      </w:r>
      <w:proofErr w:type="gramStart"/>
      <w:r>
        <w:rPr>
          <w:rFonts w:ascii="Times New Roman" w:hAnsi="Times New Roman"/>
          <w:sz w:val="24"/>
          <w:szCs w:val="24"/>
        </w:rPr>
        <w:t>Kč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9/Škola/školka je povinna zaplatit cenu v termínu uvedeném na faktuře v hotovosti nebo převodem na účet organizátora uvedený ve faktuře. V případě prodlení s platbou v délce více než 10 pracovních dní je organizátor oprávněn účtovat smluvní pokutu ve výši 0,1 % z dlužné částky za každý započatý den prodlení.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10/Tato smlouva nabývá platnosti a účinnosti dnem jejího podpisu oběma smluvními stranami a dnem její registrace v registru smluv dle zákona č.</w:t>
      </w:r>
      <w:r>
        <w:rPr>
          <w:rFonts w:ascii="Times New Roman" w:hAnsi="Times New Roman"/>
        </w:rPr>
        <w:t xml:space="preserve">340/2015 </w:t>
      </w:r>
      <w:proofErr w:type="gramStart"/>
      <w:r>
        <w:rPr>
          <w:rFonts w:ascii="Times New Roman" w:hAnsi="Times New Roman"/>
        </w:rPr>
        <w:t>Sb.,</w:t>
      </w:r>
      <w:r>
        <w:rPr>
          <w:rFonts w:ascii="Times New Roman" w:hAnsi="Times New Roman"/>
          <w:sz w:val="24"/>
          <w:szCs w:val="24"/>
        </w:rPr>
        <w:t>o zvláštních</w:t>
      </w:r>
      <w:proofErr w:type="gramEnd"/>
      <w:r>
        <w:rPr>
          <w:rFonts w:ascii="Times New Roman" w:hAnsi="Times New Roman"/>
          <w:sz w:val="24"/>
          <w:szCs w:val="24"/>
        </w:rPr>
        <w:t xml:space="preserve"> podmínkách účinnosti některých smluv, uveřejňování těchto smluv a o registru smluv. Smlouva se uzavírá se na dobu určitou do </w:t>
      </w:r>
      <w:proofErr w:type="gramStart"/>
      <w:r w:rsidR="00615F93">
        <w:rPr>
          <w:rFonts w:ascii="Times New Roman" w:hAnsi="Times New Roman"/>
          <w:b/>
          <w:sz w:val="24"/>
          <w:szCs w:val="24"/>
        </w:rPr>
        <w:t>3</w:t>
      </w:r>
      <w:r w:rsidR="00B14C6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.1.202</w:t>
      </w:r>
      <w:r w:rsidR="00B14C6D">
        <w:rPr>
          <w:rFonts w:ascii="Times New Roman" w:hAnsi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Registraci v registru smluv zajistí objednavatel do 30 dnů od podpisu smlouvy a neprodleně bude druhou  smluvní stranu o provedeném registru informovat. 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11/Změny a doplňky této smlouvy musejí mít písemnou formu a musejí být odsouhlaseny oběma smluvními stranami.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12/Tato smlouva se vyhotovuje ve dvou stejnopisech s platností originálu, z nichž každá smluvní strana obdrží po jednom.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13/ Objednavatel je oprávněn odstoupit od této smlouvy v případě jejího podstatného porušení poskytovatele s tím, že za podstatné porušení této smlouvy se považuje zejména neposkytnutí předmětu plnění. Odstoupením se považuje smlouva k okamžiku doručení písemnosti o odstoupení poskytovateli.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14/ Poskytovatel je oprávněn odstoupit od této smlouvy v případě, že objednavatel nesplní svou povinnosti uhradit poskytovateli dohodnutou cenu za plnění podle této smlouvy dle platebních podmínek sjednaných v této smlouvě ani v dodatečné lhůtě stanovené poskytovatelem v písemné výzvě ke splnění povinnosti objednavatele zaplatit. Stanovená lhůta nesmí být delší než 15 kalendářních dnů od doručení písemné výzvy poskytovatele objednateli. 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15/ Smluvní strany prohlašují, že tato smlouva byla uzavřená na základě jejich svobodné vůle, svobodně, vážně a srozumitelně, nikoli v tísni nebo za nápadně nevýhodných podmínek a stvrzují ji svými podpisy.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16/ Smluvní strany souhlasí s uveřejněním této smlouvy a konstatují, že ve smlouvě nejsou informace, které nemohou být poskytnuty podle zákona č. 340/2015 Sb., o zvláštních podmínkách účinnosti některých smluv, uveřejňování těchto smluv a o registru smluv a zákona č-106/1999 </w:t>
      </w:r>
      <w:proofErr w:type="spellStart"/>
      <w:r>
        <w:rPr>
          <w:rFonts w:ascii="Times New Roman" w:hAnsi="Times New Roman"/>
          <w:sz w:val="24"/>
          <w:szCs w:val="24"/>
        </w:rPr>
        <w:t>Sb</w:t>
      </w:r>
      <w:proofErr w:type="spellEnd"/>
      <w:r>
        <w:rPr>
          <w:rFonts w:ascii="Times New Roman" w:hAnsi="Times New Roman"/>
          <w:sz w:val="24"/>
          <w:szCs w:val="24"/>
        </w:rPr>
        <w:t xml:space="preserve">, o svobodném přístupu k informacím. 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17/ Objednavatel je v postavení správce osobních údajů, subjektu, kterému je zpracování určeno zákonem, a to zejména čl.6 odst.1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písm.b</w:t>
      </w:r>
      <w:proofErr w:type="spellEnd"/>
      <w:r>
        <w:rPr>
          <w:rFonts w:ascii="Times New Roman" w:hAnsi="Times New Roman"/>
          <w:sz w:val="24"/>
          <w:szCs w:val="24"/>
        </w:rPr>
        <w:t>) GDPR</w:t>
      </w:r>
      <w:proofErr w:type="gramEnd"/>
      <w:r>
        <w:rPr>
          <w:rFonts w:ascii="Times New Roman" w:hAnsi="Times New Roman"/>
          <w:sz w:val="24"/>
          <w:szCs w:val="24"/>
        </w:rPr>
        <w:t xml:space="preserve"> tzv. zpracování před uzavřením smlouvy, resp. V souladu s písm. c) ve spojení se ZZVZ zpracování, jenž je nezbytné pro splnění právní povinnosti.   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Nedílnou součástí této smlouvy jsou: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1 - Provozní řád plaveckého klubu ŠIPKA.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2 - Návštěvní řád plaveckého bazénu.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3 - Přehled platných učebních dokumentů školy</w:t>
      </w: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</w:p>
    <w:p w:rsidR="00583AD3" w:rsidRDefault="00583AD3" w:rsidP="00583AD3">
      <w:pPr>
        <w:pStyle w:val="Bezmezer"/>
        <w:rPr>
          <w:rFonts w:ascii="Times New Roman" w:hAnsi="Times New Roman"/>
          <w:sz w:val="24"/>
          <w:szCs w:val="24"/>
        </w:rPr>
      </w:pPr>
    </w:p>
    <w:p w:rsidR="00583AD3" w:rsidRDefault="00583AD3" w:rsidP="00583AD3">
      <w:pPr>
        <w:pStyle w:val="Bezmezer"/>
        <w:rPr>
          <w:rFonts w:ascii="Times New Roman" w:hAnsi="Times New Roman"/>
          <w:sz w:val="28"/>
          <w:szCs w:val="28"/>
        </w:rPr>
      </w:pPr>
    </w:p>
    <w:p w:rsidR="00583AD3" w:rsidRDefault="00583AD3" w:rsidP="00583AD3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V Praze dne …………                                       V Praze </w:t>
      </w:r>
      <w:proofErr w:type="gramStart"/>
      <w:r>
        <w:rPr>
          <w:rFonts w:ascii="Times New Roman" w:hAnsi="Times New Roman"/>
          <w:sz w:val="28"/>
          <w:szCs w:val="28"/>
        </w:rPr>
        <w:t>dne 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583AD3" w:rsidRDefault="00583AD3" w:rsidP="00583AD3">
      <w:pPr>
        <w:pStyle w:val="Bezmezer"/>
        <w:rPr>
          <w:rFonts w:ascii="Times New Roman" w:hAnsi="Times New Roman"/>
          <w:sz w:val="28"/>
          <w:szCs w:val="28"/>
        </w:rPr>
      </w:pPr>
    </w:p>
    <w:p w:rsidR="00583AD3" w:rsidRDefault="00583AD3" w:rsidP="00583AD3">
      <w:pPr>
        <w:pStyle w:val="Bezmezer"/>
        <w:rPr>
          <w:rFonts w:ascii="Times New Roman" w:hAnsi="Times New Roman"/>
          <w:sz w:val="28"/>
          <w:szCs w:val="28"/>
        </w:rPr>
      </w:pPr>
    </w:p>
    <w:p w:rsidR="00583AD3" w:rsidRDefault="00583AD3" w:rsidP="00583AD3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83AD3" w:rsidRDefault="00583AD3" w:rsidP="00583AD3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83AD3" w:rsidRDefault="00583AD3" w:rsidP="00583AD3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…………………………………..                    ……………………………………</w:t>
      </w:r>
    </w:p>
    <w:p w:rsidR="00583AD3" w:rsidRDefault="00583AD3" w:rsidP="00583AD3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objednavatel - ředitel </w:t>
      </w:r>
      <w:proofErr w:type="gramStart"/>
      <w:r>
        <w:rPr>
          <w:rFonts w:ascii="Times New Roman" w:hAnsi="Times New Roman"/>
          <w:sz w:val="28"/>
          <w:szCs w:val="28"/>
        </w:rPr>
        <w:t>školy                          za</w:t>
      </w:r>
      <w:proofErr w:type="gramEnd"/>
      <w:r>
        <w:rPr>
          <w:rFonts w:ascii="Times New Roman" w:hAnsi="Times New Roman"/>
          <w:sz w:val="28"/>
          <w:szCs w:val="28"/>
        </w:rPr>
        <w:t xml:space="preserve"> organizátora</w:t>
      </w:r>
    </w:p>
    <w:p w:rsidR="00583AD3" w:rsidRDefault="00583AD3" w:rsidP="00583AD3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Mgr.Silberhornová</w:t>
      </w:r>
      <w:proofErr w:type="spellEnd"/>
      <w:r>
        <w:rPr>
          <w:rFonts w:ascii="Times New Roman" w:hAnsi="Times New Roman"/>
          <w:sz w:val="28"/>
          <w:szCs w:val="28"/>
        </w:rPr>
        <w:t xml:space="preserve"> Eliška </w:t>
      </w:r>
    </w:p>
    <w:p w:rsidR="00583AD3" w:rsidRDefault="00583AD3" w:rsidP="00583AD3">
      <w:pPr>
        <w:pStyle w:val="Bezmezer"/>
        <w:rPr>
          <w:rFonts w:ascii="Times New Roman" w:hAnsi="Times New Roman"/>
          <w:sz w:val="28"/>
          <w:szCs w:val="28"/>
        </w:rPr>
      </w:pPr>
    </w:p>
    <w:p w:rsidR="00583AD3" w:rsidRDefault="00583AD3" w:rsidP="00583AD3">
      <w:pPr>
        <w:pStyle w:val="Bezmezer"/>
      </w:pPr>
    </w:p>
    <w:p w:rsidR="00583AD3" w:rsidRDefault="00583AD3" w:rsidP="00583AD3">
      <w:pPr>
        <w:pStyle w:val="Bezmezer"/>
      </w:pPr>
    </w:p>
    <w:p w:rsidR="00583AD3" w:rsidRDefault="00583AD3" w:rsidP="00583AD3">
      <w:pPr>
        <w:pStyle w:val="Bezmezer"/>
      </w:pPr>
    </w:p>
    <w:p w:rsidR="00583AD3" w:rsidRDefault="00583AD3" w:rsidP="00583AD3">
      <w:pPr>
        <w:pStyle w:val="Bezmezer"/>
      </w:pPr>
    </w:p>
    <w:p w:rsidR="00583AD3" w:rsidRDefault="00583AD3" w:rsidP="00583AD3">
      <w:pPr>
        <w:pStyle w:val="Bezmezer"/>
      </w:pPr>
    </w:p>
    <w:p w:rsidR="00583AD3" w:rsidRDefault="00583AD3" w:rsidP="00583AD3">
      <w:pPr>
        <w:pStyle w:val="Bezmezer"/>
      </w:pPr>
    </w:p>
    <w:p w:rsidR="00BA5082" w:rsidRDefault="00BA5082" w:rsidP="00583AD3">
      <w:pPr>
        <w:pStyle w:val="Bezmezer"/>
      </w:pPr>
    </w:p>
    <w:sectPr w:rsidR="00BA5082" w:rsidSect="00583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E89"/>
    <w:rsid w:val="000775D7"/>
    <w:rsid w:val="00277B78"/>
    <w:rsid w:val="00583AD3"/>
    <w:rsid w:val="005A4F3A"/>
    <w:rsid w:val="00615F93"/>
    <w:rsid w:val="00673885"/>
    <w:rsid w:val="006E3E89"/>
    <w:rsid w:val="00813FD7"/>
    <w:rsid w:val="008C6857"/>
    <w:rsid w:val="00A35474"/>
    <w:rsid w:val="00B14C6D"/>
    <w:rsid w:val="00BA5082"/>
    <w:rsid w:val="00C9566C"/>
    <w:rsid w:val="00D066EA"/>
    <w:rsid w:val="00F34252"/>
    <w:rsid w:val="00FC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AD3"/>
    <w:pPr>
      <w:spacing w:line="252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3A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1127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Silberhornova</dc:creator>
  <cp:keywords/>
  <dc:description/>
  <cp:lastModifiedBy>Nezbedová</cp:lastModifiedBy>
  <cp:revision>15</cp:revision>
  <cp:lastPrinted>2023-07-03T16:46:00Z</cp:lastPrinted>
  <dcterms:created xsi:type="dcterms:W3CDTF">2021-06-17T17:39:00Z</dcterms:created>
  <dcterms:modified xsi:type="dcterms:W3CDTF">2023-07-03T16:46:00Z</dcterms:modified>
</cp:coreProperties>
</file>