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9970285"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34E5A551" w14:textId="66D2650D" w:rsidR="008065AA" w:rsidRPr="00B1251E" w:rsidRDefault="008065AA" w:rsidP="008065AA">
      <w:pPr>
        <w:widowControl w:val="0"/>
        <w:tabs>
          <w:tab w:val="left" w:pos="3544"/>
        </w:tabs>
        <w:spacing w:before="120"/>
        <w:ind w:left="3544" w:hanging="3544"/>
        <w:rPr>
          <w:rFonts w:ascii="Tahoma" w:hAnsi="Tahoma" w:cs="Tahoma"/>
          <w:snapToGrid w:val="0"/>
          <w:sz w:val="22"/>
        </w:rPr>
      </w:pPr>
      <w:r w:rsidRPr="00B1251E">
        <w:rPr>
          <w:rFonts w:ascii="Tahoma" w:hAnsi="Tahoma" w:cs="Tahoma"/>
          <w:i/>
          <w:snapToGrid w:val="0"/>
          <w:sz w:val="22"/>
        </w:rPr>
        <w:t>název / obchodní firma:</w:t>
      </w:r>
      <w:r w:rsidRPr="00B1251E">
        <w:rPr>
          <w:rFonts w:ascii="Tahoma" w:hAnsi="Tahoma" w:cs="Tahoma"/>
          <w:snapToGrid w:val="0"/>
          <w:sz w:val="22"/>
        </w:rPr>
        <w:t xml:space="preserve"> </w:t>
      </w:r>
      <w:r w:rsidRPr="00B1251E">
        <w:rPr>
          <w:rFonts w:ascii="Tahoma" w:hAnsi="Tahoma" w:cs="Tahoma"/>
          <w:snapToGrid w:val="0"/>
          <w:sz w:val="22"/>
        </w:rPr>
        <w:tab/>
      </w:r>
      <w:r w:rsidR="000E2C30">
        <w:rPr>
          <w:rStyle w:val="preformatted"/>
          <w:rFonts w:ascii="Tahoma" w:hAnsi="Tahoma" w:cs="Tahoma"/>
          <w:b/>
        </w:rPr>
        <w:t>Ř</w:t>
      </w:r>
      <w:r w:rsidRPr="00B1251E">
        <w:rPr>
          <w:rStyle w:val="preformatted"/>
          <w:rFonts w:ascii="Tahoma" w:hAnsi="Tahoma" w:cs="Tahoma"/>
          <w:b/>
        </w:rPr>
        <w:t>í</w:t>
      </w:r>
      <w:r w:rsidR="000E2C30">
        <w:rPr>
          <w:rStyle w:val="preformatted"/>
          <w:rFonts w:ascii="Tahoma" w:hAnsi="Tahoma" w:cs="Tahoma"/>
          <w:b/>
        </w:rPr>
        <w:t>mskokatolická farnost</w:t>
      </w:r>
      <w:r w:rsidRPr="00B1251E">
        <w:rPr>
          <w:rStyle w:val="preformatted"/>
          <w:rFonts w:ascii="Tahoma" w:hAnsi="Tahoma" w:cs="Tahoma"/>
          <w:b/>
        </w:rPr>
        <w:t xml:space="preserve"> Strakonice</w:t>
      </w:r>
    </w:p>
    <w:p w14:paraId="6903F06F" w14:textId="7D76A473" w:rsidR="008065AA" w:rsidRPr="00B1251E" w:rsidRDefault="008065AA" w:rsidP="008065AA">
      <w:pPr>
        <w:widowControl w:val="0"/>
        <w:tabs>
          <w:tab w:val="left" w:pos="3544"/>
        </w:tabs>
        <w:spacing w:before="120"/>
        <w:rPr>
          <w:rFonts w:ascii="Tahoma" w:hAnsi="Tahoma" w:cs="Tahoma"/>
          <w:snapToGrid w:val="0"/>
          <w:sz w:val="22"/>
        </w:rPr>
      </w:pPr>
      <w:r w:rsidRPr="00B1251E">
        <w:rPr>
          <w:rFonts w:ascii="Tahoma" w:hAnsi="Tahoma" w:cs="Tahoma"/>
          <w:i/>
          <w:snapToGrid w:val="0"/>
          <w:sz w:val="22"/>
        </w:rPr>
        <w:t>sídlo:</w:t>
      </w:r>
      <w:r w:rsidRPr="00B1251E">
        <w:rPr>
          <w:rFonts w:ascii="Tahoma" w:hAnsi="Tahoma" w:cs="Tahoma"/>
          <w:snapToGrid w:val="0"/>
          <w:sz w:val="22"/>
        </w:rPr>
        <w:t xml:space="preserve">            </w:t>
      </w:r>
      <w:r w:rsidRPr="00B1251E">
        <w:rPr>
          <w:rFonts w:ascii="Tahoma" w:hAnsi="Tahoma" w:cs="Tahoma"/>
          <w:snapToGrid w:val="0"/>
          <w:sz w:val="22"/>
        </w:rPr>
        <w:tab/>
      </w:r>
      <w:r w:rsidR="000E2C30">
        <w:rPr>
          <w:rFonts w:ascii="Tahoma" w:hAnsi="Tahoma" w:cs="Tahoma"/>
          <w:snapToGrid w:val="0"/>
          <w:sz w:val="22"/>
        </w:rPr>
        <w:t>Velké náměstí 4</w:t>
      </w:r>
      <w:r w:rsidRPr="00B1251E">
        <w:rPr>
          <w:rFonts w:ascii="Tahoma" w:hAnsi="Tahoma" w:cs="Tahoma"/>
          <w:snapToGrid w:val="0"/>
          <w:sz w:val="22"/>
        </w:rPr>
        <w:t>, Strakonice</w:t>
      </w:r>
    </w:p>
    <w:p w14:paraId="572BD4A0" w14:textId="5CBEE060" w:rsidR="008065AA" w:rsidRPr="00B1251E" w:rsidRDefault="008065AA" w:rsidP="008065AA">
      <w:pPr>
        <w:widowControl w:val="0"/>
        <w:tabs>
          <w:tab w:val="left" w:pos="3544"/>
        </w:tabs>
        <w:spacing w:before="120"/>
        <w:rPr>
          <w:rFonts w:ascii="Tahoma" w:hAnsi="Tahoma" w:cs="Tahoma"/>
          <w:snapToGrid w:val="0"/>
          <w:sz w:val="22"/>
        </w:rPr>
      </w:pPr>
      <w:r w:rsidRPr="00B1251E">
        <w:rPr>
          <w:rFonts w:ascii="Tahoma" w:hAnsi="Tahoma" w:cs="Tahoma"/>
          <w:i/>
          <w:snapToGrid w:val="0"/>
          <w:sz w:val="22"/>
        </w:rPr>
        <w:t>identifikační číslo:</w:t>
      </w:r>
      <w:r w:rsidRPr="00B1251E">
        <w:rPr>
          <w:rFonts w:ascii="Tahoma" w:hAnsi="Tahoma" w:cs="Tahoma"/>
          <w:snapToGrid w:val="0"/>
          <w:sz w:val="22"/>
        </w:rPr>
        <w:t xml:space="preserve">                  </w:t>
      </w:r>
      <w:r w:rsidRPr="00B1251E">
        <w:rPr>
          <w:rFonts w:ascii="Tahoma" w:hAnsi="Tahoma" w:cs="Tahoma"/>
          <w:snapToGrid w:val="0"/>
          <w:sz w:val="22"/>
        </w:rPr>
        <w:tab/>
      </w:r>
      <w:r w:rsidR="000E2C30">
        <w:rPr>
          <w:rFonts w:ascii="Tahoma" w:hAnsi="Tahoma" w:cs="Tahoma"/>
          <w:snapToGrid w:val="0"/>
          <w:sz w:val="22"/>
        </w:rPr>
        <w:t>65016963</w:t>
      </w:r>
      <w:r w:rsidRPr="00B1251E">
        <w:rPr>
          <w:rFonts w:ascii="Tahoma" w:hAnsi="Tahoma" w:cs="Tahoma"/>
          <w:snapToGrid w:val="0"/>
          <w:sz w:val="22"/>
        </w:rPr>
        <w:t xml:space="preserve">          </w:t>
      </w:r>
    </w:p>
    <w:p w14:paraId="4788D318" w14:textId="2628CB5C" w:rsidR="008065AA" w:rsidRPr="00B1251E" w:rsidRDefault="008065AA" w:rsidP="008065AA">
      <w:pPr>
        <w:widowControl w:val="0"/>
        <w:tabs>
          <w:tab w:val="left" w:pos="3544"/>
        </w:tabs>
        <w:spacing w:before="120"/>
        <w:rPr>
          <w:rFonts w:ascii="Tahoma" w:hAnsi="Tahoma" w:cs="Tahoma"/>
          <w:i/>
          <w:color w:val="353838"/>
          <w:sz w:val="22"/>
        </w:rPr>
      </w:pPr>
      <w:r w:rsidRPr="00B1251E">
        <w:rPr>
          <w:rFonts w:ascii="Tahoma" w:hAnsi="Tahoma" w:cs="Tahoma"/>
          <w:i/>
          <w:snapToGrid w:val="0"/>
          <w:sz w:val="22"/>
        </w:rPr>
        <w:t>jednající:</w:t>
      </w:r>
      <w:r w:rsidRPr="00B1251E">
        <w:rPr>
          <w:rFonts w:ascii="Tahoma" w:hAnsi="Tahoma" w:cs="Tahoma"/>
          <w:i/>
          <w:snapToGrid w:val="0"/>
          <w:sz w:val="22"/>
        </w:rPr>
        <w:tab/>
      </w:r>
      <w:r w:rsidR="00AD381A">
        <w:rPr>
          <w:rFonts w:ascii="Tahoma" w:hAnsi="Tahoma" w:cs="Tahoma"/>
          <w:snapToGrid w:val="0"/>
          <w:sz w:val="22"/>
        </w:rPr>
        <w:t>farářem Romanem Dvořákem</w:t>
      </w:r>
      <w:r w:rsidRPr="00B1251E">
        <w:rPr>
          <w:rFonts w:ascii="Tahoma" w:hAnsi="Tahoma" w:cs="Tahoma"/>
          <w:i/>
          <w:snapToGrid w:val="0"/>
          <w:sz w:val="22"/>
        </w:rPr>
        <w:tab/>
      </w:r>
    </w:p>
    <w:p w14:paraId="671718CE" w14:textId="38AECEF4" w:rsidR="008065AA" w:rsidRPr="00B1251E" w:rsidRDefault="008065AA" w:rsidP="008065AA">
      <w:pPr>
        <w:widowControl w:val="0"/>
        <w:tabs>
          <w:tab w:val="left" w:pos="3544"/>
        </w:tabs>
        <w:spacing w:before="120"/>
        <w:rPr>
          <w:rFonts w:ascii="Tahoma" w:hAnsi="Tahoma" w:cs="Tahoma"/>
          <w:snapToGrid w:val="0"/>
          <w:sz w:val="22"/>
        </w:rPr>
      </w:pPr>
      <w:r w:rsidRPr="00B1251E">
        <w:rPr>
          <w:rFonts w:ascii="Tahoma" w:hAnsi="Tahoma" w:cs="Tahoma"/>
          <w:i/>
          <w:sz w:val="22"/>
        </w:rPr>
        <w:t xml:space="preserve">číslo bankovního účtu: </w:t>
      </w:r>
      <w:r w:rsidRPr="00B1251E">
        <w:rPr>
          <w:rFonts w:ascii="Tahoma" w:hAnsi="Tahoma" w:cs="Tahoma"/>
          <w:sz w:val="22"/>
        </w:rPr>
        <w:tab/>
      </w:r>
      <w:r w:rsidR="00AD381A">
        <w:rPr>
          <w:rFonts w:ascii="Tahoma" w:hAnsi="Tahoma" w:cs="Tahoma"/>
          <w:sz w:val="22"/>
        </w:rPr>
        <w:t>680020389</w:t>
      </w:r>
      <w:r w:rsidRPr="00B1251E">
        <w:rPr>
          <w:rFonts w:ascii="Tahoma" w:hAnsi="Tahoma" w:cs="Tahoma"/>
          <w:snapToGrid w:val="0"/>
          <w:sz w:val="22"/>
        </w:rPr>
        <w:t>/0</w:t>
      </w:r>
      <w:r w:rsidR="00AD381A">
        <w:rPr>
          <w:rFonts w:ascii="Tahoma" w:hAnsi="Tahoma" w:cs="Tahoma"/>
          <w:snapToGrid w:val="0"/>
          <w:sz w:val="22"/>
        </w:rPr>
        <w:t>8</w:t>
      </w:r>
      <w:r w:rsidRPr="00B1251E">
        <w:rPr>
          <w:rFonts w:ascii="Tahoma" w:hAnsi="Tahoma" w:cs="Tahoma"/>
          <w:snapToGrid w:val="0"/>
          <w:sz w:val="22"/>
        </w:rPr>
        <w:t>00</w:t>
      </w:r>
      <w:r w:rsidRPr="00B1251E">
        <w:rPr>
          <w:rFonts w:ascii="Tahoma" w:hAnsi="Tahoma" w:cs="Tahoma"/>
          <w:snapToGrid w:val="0"/>
          <w:sz w:val="22"/>
        </w:rPr>
        <w:tab/>
      </w:r>
      <w:r w:rsidRPr="00B1251E">
        <w:rPr>
          <w:rFonts w:ascii="Tahoma" w:hAnsi="Tahoma" w:cs="Tahoma"/>
          <w:sz w:val="22"/>
        </w:rPr>
        <w:tab/>
      </w:r>
      <w:r w:rsidRPr="00B1251E">
        <w:rPr>
          <w:rFonts w:ascii="Tahoma" w:hAnsi="Tahoma" w:cs="Tahoma"/>
          <w:snapToGrid w:val="0"/>
          <w:sz w:val="22"/>
        </w:rPr>
        <w:tab/>
      </w:r>
      <w:r w:rsidRPr="00B1251E">
        <w:rPr>
          <w:rFonts w:ascii="Tahoma" w:hAnsi="Tahoma" w:cs="Tahoma"/>
          <w:snapToGrid w:val="0"/>
          <w:sz w:val="22"/>
        </w:rPr>
        <w:tab/>
        <w:t xml:space="preserve"> </w:t>
      </w:r>
    </w:p>
    <w:p w14:paraId="7C1F95E9" w14:textId="77777777" w:rsidR="008065AA" w:rsidRPr="00B1251E" w:rsidRDefault="008065AA" w:rsidP="008065AA">
      <w:pPr>
        <w:widowControl w:val="0"/>
        <w:autoSpaceDE w:val="0"/>
        <w:autoSpaceDN w:val="0"/>
        <w:adjustRightInd w:val="0"/>
        <w:rPr>
          <w:rFonts w:ascii="Tahoma" w:hAnsi="Tahoma" w:cs="Tahoma"/>
          <w:bCs/>
          <w:snapToGrid w:val="0"/>
          <w:sz w:val="22"/>
        </w:rPr>
      </w:pPr>
      <w:r w:rsidRPr="00B1251E">
        <w:rPr>
          <w:rFonts w:ascii="Tahoma" w:hAnsi="Tahoma" w:cs="Tahoma"/>
          <w:bCs/>
          <w:snapToGrid w:val="0"/>
          <w:sz w:val="22"/>
        </w:rPr>
        <w:t>(dále jen příjemce)</w:t>
      </w:r>
    </w:p>
    <w:p w14:paraId="400A7009" w14:textId="3CF8EE95" w:rsidR="00A255C8" w:rsidRPr="00C17693" w:rsidRDefault="00A255C8" w:rsidP="00A255C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5DD3B766" w14:textId="77777777" w:rsidR="000E2C30" w:rsidRDefault="000E2C30" w:rsidP="006F3B93">
      <w:pPr>
        <w:jc w:val="center"/>
        <w:rPr>
          <w:rFonts w:ascii="Tahoma" w:hAnsi="Tahoma" w:cs="Tahoma"/>
          <w:b/>
          <w:bCs/>
          <w:sz w:val="22"/>
          <w:szCs w:val="22"/>
        </w:rPr>
      </w:pPr>
    </w:p>
    <w:p w14:paraId="0A4E2130" w14:textId="21B2A795"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2E1CDA" w:rsidRDefault="006F3B93" w:rsidP="006F3B93">
      <w:pPr>
        <w:jc w:val="center"/>
        <w:rPr>
          <w:rFonts w:ascii="Tahoma" w:hAnsi="Tahoma" w:cs="Tahoma"/>
          <w:b/>
          <w:bCs/>
          <w:sz w:val="10"/>
          <w:szCs w:val="22"/>
        </w:rPr>
      </w:pPr>
    </w:p>
    <w:p w14:paraId="14DC3B53" w14:textId="55D3D87F"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A66C55">
        <w:rPr>
          <w:rFonts w:ascii="Tahoma" w:hAnsi="Tahoma" w:cs="Tahoma"/>
          <w:sz w:val="22"/>
        </w:rPr>
        <w:t>6</w:t>
      </w:r>
      <w:r w:rsidR="00920CFD">
        <w:rPr>
          <w:rFonts w:ascii="Tahoma" w:hAnsi="Tahoma" w:cs="Tahoma"/>
          <w:sz w:val="22"/>
        </w:rPr>
        <w:t>0</w:t>
      </w:r>
      <w:r w:rsidR="00A255C8">
        <w:rPr>
          <w:rFonts w:ascii="Tahoma" w:hAnsi="Tahoma" w:cs="Tahoma"/>
          <w:sz w:val="22"/>
        </w:rPr>
        <w:t xml:space="preserve"> 000</w:t>
      </w:r>
      <w:r w:rsidRPr="00D045D5">
        <w:rPr>
          <w:rFonts w:ascii="Tahoma" w:hAnsi="Tahoma" w:cs="Tahoma"/>
          <w:sz w:val="22"/>
        </w:rPr>
        <w:t xml:space="preserve"> Kč, slovy: </w:t>
      </w:r>
      <w:proofErr w:type="spellStart"/>
      <w:r w:rsidR="00A66C55">
        <w:rPr>
          <w:rFonts w:ascii="Tahoma" w:hAnsi="Tahoma" w:cs="Tahoma"/>
          <w:sz w:val="22"/>
        </w:rPr>
        <w:t>Šedesát</w:t>
      </w:r>
      <w:r w:rsidR="006A2ED7">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30617626"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w:t>
      </w:r>
      <w:r w:rsidR="00A66C55">
        <w:rPr>
          <w:rFonts w:ascii="Tahoma" w:hAnsi="Tahoma" w:cs="Tahoma"/>
          <w:sz w:val="22"/>
        </w:rPr>
        <w:t>7</w:t>
      </w:r>
      <w:r w:rsidR="00CB39BF">
        <w:rPr>
          <w:rFonts w:ascii="Tahoma" w:hAnsi="Tahoma" w:cs="Tahoma"/>
          <w:sz w:val="22"/>
        </w:rPr>
        <w:t>1</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66C55">
        <w:rPr>
          <w:rFonts w:ascii="Tahoma" w:hAnsi="Tahoma" w:cs="Tahoma"/>
          <w:sz w:val="22"/>
        </w:rPr>
        <w:t>28</w:t>
      </w:r>
      <w:r w:rsidR="00A255C8">
        <w:rPr>
          <w:rFonts w:ascii="Tahoma" w:hAnsi="Tahoma" w:cs="Tahoma"/>
          <w:sz w:val="22"/>
        </w:rPr>
        <w:t xml:space="preserve">. </w:t>
      </w:r>
      <w:r w:rsidR="00A66C55">
        <w:rPr>
          <w:rFonts w:ascii="Tahoma" w:hAnsi="Tahoma" w:cs="Tahoma"/>
          <w:sz w:val="22"/>
        </w:rPr>
        <w:t>6</w:t>
      </w:r>
      <w:r w:rsidR="00A255C8">
        <w:rPr>
          <w:rFonts w:ascii="Tahoma" w:hAnsi="Tahoma" w:cs="Tahoma"/>
          <w:sz w:val="22"/>
        </w:rPr>
        <w:t>. 202</w:t>
      </w:r>
      <w:r w:rsidR="00CB39BF">
        <w:rPr>
          <w:rFonts w:ascii="Tahoma" w:hAnsi="Tahoma" w:cs="Tahoma"/>
          <w:sz w:val="22"/>
        </w:rPr>
        <w:t>3</w:t>
      </w:r>
      <w:r w:rsidR="006A2ED7">
        <w:rPr>
          <w:rFonts w:ascii="Tahoma" w:hAnsi="Tahoma" w:cs="Tahoma"/>
          <w:sz w:val="22"/>
        </w:rPr>
        <w:t>.</w:t>
      </w:r>
    </w:p>
    <w:p w14:paraId="36B7619B" w14:textId="793FDE4E" w:rsidR="006A2ED7" w:rsidRPr="006A2ED7" w:rsidRDefault="006F3B93" w:rsidP="00A66C55">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podané</w:t>
      </w:r>
      <w:r w:rsidR="006A2ED7">
        <w:rPr>
          <w:rFonts w:ascii="Tahoma" w:hAnsi="Tahoma" w:cs="Tahoma"/>
          <w:sz w:val="22"/>
        </w:rPr>
        <w:t xml:space="preserve"> žádosti o poskytnutí dotace </w:t>
      </w:r>
      <w:r w:rsidR="00544F31" w:rsidRPr="00407184">
        <w:rPr>
          <w:rFonts w:ascii="Tahoma" w:hAnsi="Tahoma" w:cs="Tahoma"/>
          <w:sz w:val="22"/>
        </w:rPr>
        <w:t xml:space="preserve">na </w:t>
      </w:r>
      <w:r w:rsidR="00A66C55" w:rsidRPr="00A66C55">
        <w:rPr>
          <w:rFonts w:ascii="Tahoma" w:hAnsi="Tahoma" w:cs="Tahoma"/>
          <w:sz w:val="22"/>
        </w:rPr>
        <w:t>zajištění otevření kostela sv. Markéty během letní sezony (červenec – polovina září).</w:t>
      </w:r>
      <w:r w:rsidR="00544F31" w:rsidRPr="00407184">
        <w:rPr>
          <w:rFonts w:ascii="Tahoma" w:hAnsi="Tahoma" w:cs="Tahoma"/>
          <w:sz w:val="22"/>
        </w:rPr>
        <w:t xml:space="preserve"> </w:t>
      </w:r>
    </w:p>
    <w:p w14:paraId="63410EFE" w14:textId="0F4B0988"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2E1CDA" w:rsidRDefault="006F3B93" w:rsidP="006F3B93">
      <w:pPr>
        <w:pStyle w:val="Zkladntext"/>
        <w:rPr>
          <w:rFonts w:ascii="Tahoma" w:hAnsi="Tahoma" w:cs="Tahoma"/>
          <w:b/>
          <w:sz w:val="1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lastRenderedPageBreak/>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w:t>
      </w:r>
      <w:r w:rsidRPr="00D25393">
        <w:rPr>
          <w:rFonts w:ascii="Tahoma" w:hAnsi="Tahoma" w:cs="Tahoma"/>
          <w:sz w:val="22"/>
        </w:rPr>
        <w:lastRenderedPageBreak/>
        <w:t>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2E1CDA" w:rsidRDefault="006F3B93" w:rsidP="006F3B93">
      <w:pPr>
        <w:rPr>
          <w:sz w:val="14"/>
        </w:rPr>
      </w:pPr>
    </w:p>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014E1055" w14:textId="7A48E881" w:rsidR="00185CC7" w:rsidRPr="00185CC7" w:rsidRDefault="00185CC7" w:rsidP="00185CC7">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85CC7">
        <w:rPr>
          <w:rFonts w:ascii="Tahoma" w:hAnsi="Tahoma" w:cs="Tahoma"/>
          <w:sz w:val="22"/>
        </w:rPr>
        <w:t>Smluvní strany berou na vědomí, že tato smlouva včetně všech dodatků podléhá povinnosti uveřejnění v registru smluv dle zákona č. 340/2015 Sb., o registru smluv, v platném znění. Tato smlouva nabývá platnosti dnem podpisu oprávněnými zástupci obou smluvních stran a účinnosti dnem zveřejnění v registru smluv. Změny a doplňky této smlouvy lze provádět pouze dohodou smluvních stran formou písemných číslovaných dodatků podepsaných oběma smluvními stranami. Povinnost uveřejnit tuto smlouvu v registru smluv se zavazuje v zákonné lhůtě splnit poskytovatel.</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smlouva je sepsána ve dvou vyhotoveních, z nichž jedno obdrží příjemce dotace a jedno poskytovatel.</w:t>
      </w:r>
    </w:p>
    <w:p w14:paraId="57143E00" w14:textId="6410FCDC"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sidR="006A2ED7">
        <w:rPr>
          <w:rFonts w:ascii="Tahoma" w:hAnsi="Tahoma" w:cs="Tahoma"/>
          <w:sz w:val="22"/>
        </w:rPr>
        <w:br/>
      </w:r>
      <w:r w:rsidRPr="00D045D5">
        <w:rPr>
          <w:rFonts w:ascii="Tahoma" w:hAnsi="Tahoma" w:cs="Tahoma"/>
          <w:sz w:val="22"/>
        </w:rPr>
        <w:t>č.</w:t>
      </w:r>
      <w:r w:rsidR="00612CB1">
        <w:rPr>
          <w:rFonts w:ascii="Tahoma" w:hAnsi="Tahoma" w:cs="Tahoma"/>
          <w:sz w:val="22"/>
        </w:rPr>
        <w:t xml:space="preserve"> 1</w:t>
      </w:r>
      <w:r w:rsidR="00AE73A5">
        <w:rPr>
          <w:rFonts w:ascii="Tahoma" w:hAnsi="Tahoma" w:cs="Tahoma"/>
          <w:sz w:val="22"/>
        </w:rPr>
        <w:t>7</w:t>
      </w:r>
      <w:r w:rsidR="00612CB1">
        <w:rPr>
          <w:rFonts w:ascii="Tahoma" w:hAnsi="Tahoma" w:cs="Tahoma"/>
          <w:sz w:val="22"/>
        </w:rPr>
        <w:t>1/ZM/2023</w:t>
      </w:r>
      <w:r w:rsidRPr="00D045D5">
        <w:rPr>
          <w:rFonts w:ascii="Tahoma" w:hAnsi="Tahoma" w:cs="Tahoma"/>
          <w:sz w:val="22"/>
        </w:rPr>
        <w:t xml:space="preserve"> dne </w:t>
      </w:r>
      <w:r w:rsidR="00AE73A5">
        <w:rPr>
          <w:rFonts w:ascii="Tahoma" w:hAnsi="Tahoma" w:cs="Tahoma"/>
          <w:sz w:val="22"/>
        </w:rPr>
        <w:t>28</w:t>
      </w:r>
      <w:r w:rsidR="00612CB1">
        <w:rPr>
          <w:rFonts w:ascii="Tahoma" w:hAnsi="Tahoma" w:cs="Tahoma"/>
          <w:sz w:val="22"/>
        </w:rPr>
        <w:t xml:space="preserve">. </w:t>
      </w:r>
      <w:r w:rsidR="00AE73A5">
        <w:rPr>
          <w:rFonts w:ascii="Tahoma" w:hAnsi="Tahoma" w:cs="Tahoma"/>
          <w:sz w:val="22"/>
        </w:rPr>
        <w:t>6</w:t>
      </w:r>
      <w:r w:rsidR="00612CB1">
        <w:rPr>
          <w:rFonts w:ascii="Tahoma" w:hAnsi="Tahoma" w:cs="Tahoma"/>
          <w:sz w:val="22"/>
        </w:rPr>
        <w:t>.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4EA12F01"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AE73A5">
        <w:rPr>
          <w:rFonts w:ascii="Tahoma" w:hAnsi="Tahoma" w:cs="Tahoma"/>
          <w:sz w:val="22"/>
          <w:szCs w:val="22"/>
        </w:rPr>
        <w:t>Roman Dvořák</w:t>
      </w:r>
    </w:p>
    <w:p w14:paraId="43DEDD6F" w14:textId="23C2EFF7" w:rsidR="00D61038" w:rsidRPr="00D045D5" w:rsidRDefault="0004780D" w:rsidP="00AE73A5">
      <w:pPr>
        <w:tabs>
          <w:tab w:val="left" w:pos="284"/>
        </w:tabs>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AE73A5">
        <w:rPr>
          <w:rFonts w:ascii="Tahoma" w:hAnsi="Tahoma" w:cs="Tahoma"/>
          <w:sz w:val="22"/>
          <w:szCs w:val="22"/>
        </w:rPr>
        <w:t>farář</w:t>
      </w:r>
      <w:bookmarkStart w:id="0" w:name="_GoBack"/>
      <w:bookmarkEnd w:id="0"/>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39D0"/>
    <w:rsid w:val="000A438E"/>
    <w:rsid w:val="000B15F0"/>
    <w:rsid w:val="000B26F2"/>
    <w:rsid w:val="000B3BCE"/>
    <w:rsid w:val="000B4AA7"/>
    <w:rsid w:val="000D0DE5"/>
    <w:rsid w:val="000D36C0"/>
    <w:rsid w:val="000E2C30"/>
    <w:rsid w:val="000F58DA"/>
    <w:rsid w:val="000F7C93"/>
    <w:rsid w:val="00105AEA"/>
    <w:rsid w:val="0012499A"/>
    <w:rsid w:val="0013347C"/>
    <w:rsid w:val="00133AD9"/>
    <w:rsid w:val="0015573B"/>
    <w:rsid w:val="00180B8D"/>
    <w:rsid w:val="00185CC7"/>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1CDA"/>
    <w:rsid w:val="002E27D5"/>
    <w:rsid w:val="00310940"/>
    <w:rsid w:val="003146B1"/>
    <w:rsid w:val="003255FC"/>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4F31"/>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A2ED7"/>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1246"/>
    <w:rsid w:val="00782632"/>
    <w:rsid w:val="007968C4"/>
    <w:rsid w:val="007A00BC"/>
    <w:rsid w:val="007A1ADA"/>
    <w:rsid w:val="007A1F38"/>
    <w:rsid w:val="007B1183"/>
    <w:rsid w:val="007E1BB2"/>
    <w:rsid w:val="007F2A25"/>
    <w:rsid w:val="007F6255"/>
    <w:rsid w:val="007F7E86"/>
    <w:rsid w:val="00802F9C"/>
    <w:rsid w:val="008065AA"/>
    <w:rsid w:val="008174FF"/>
    <w:rsid w:val="00820656"/>
    <w:rsid w:val="00821ED1"/>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0CFD"/>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6C55"/>
    <w:rsid w:val="00A6788A"/>
    <w:rsid w:val="00A93CFD"/>
    <w:rsid w:val="00A95F47"/>
    <w:rsid w:val="00AB42CC"/>
    <w:rsid w:val="00AB66F1"/>
    <w:rsid w:val="00AC3731"/>
    <w:rsid w:val="00AC58C7"/>
    <w:rsid w:val="00AC79E8"/>
    <w:rsid w:val="00AD381A"/>
    <w:rsid w:val="00AD6024"/>
    <w:rsid w:val="00AD69FA"/>
    <w:rsid w:val="00AE73A5"/>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340200726">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2FDD-BBAD-407C-8E13-26B99E1C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1971</Words>
  <Characters>11564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7</cp:revision>
  <cp:lastPrinted>2023-06-07T09:43:00Z</cp:lastPrinted>
  <dcterms:created xsi:type="dcterms:W3CDTF">2023-07-04T07:58:00Z</dcterms:created>
  <dcterms:modified xsi:type="dcterms:W3CDTF">2023-07-04T08:05:00Z</dcterms:modified>
</cp:coreProperties>
</file>