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CF" w:rsidRDefault="006F59E6">
      <w:r>
        <w:t>78. mateřská škola Plzeň</w:t>
      </w:r>
    </w:p>
    <w:p w:rsidR="006F59E6" w:rsidRDefault="006F59E6">
      <w:r>
        <w:t>Sokolovská 30</w:t>
      </w:r>
    </w:p>
    <w:p w:rsidR="006F59E6" w:rsidRDefault="006F59E6">
      <w:r>
        <w:t>323 00 Plzeň</w:t>
      </w:r>
    </w:p>
    <w:p w:rsidR="006F59E6" w:rsidRDefault="006F59E6">
      <w:r>
        <w:t>příspěvková organizace</w:t>
      </w:r>
    </w:p>
    <w:p w:rsidR="006F59E6" w:rsidRDefault="006F59E6">
      <w:r>
        <w:t>IČO: 70941289</w:t>
      </w:r>
    </w:p>
    <w:p w:rsidR="006F59E6" w:rsidRDefault="006F59E6">
      <w:r>
        <w:t>a</w:t>
      </w:r>
    </w:p>
    <w:p w:rsidR="006F59E6" w:rsidRDefault="006F59E6">
      <w:proofErr w:type="spellStart"/>
      <w:r>
        <w:t>Mirkulum</w:t>
      </w:r>
      <w:proofErr w:type="spellEnd"/>
      <w:r>
        <w:t xml:space="preserve"> s.r.o.</w:t>
      </w:r>
    </w:p>
    <w:p w:rsidR="006F59E6" w:rsidRDefault="006F59E6">
      <w:r>
        <w:t>Nad Perchtou 1631</w:t>
      </w:r>
    </w:p>
    <w:p w:rsidR="006F59E6" w:rsidRDefault="006F59E6">
      <w:r>
        <w:t>511 01 Turnov</w:t>
      </w:r>
    </w:p>
    <w:p w:rsidR="006F59E6" w:rsidRDefault="006F59E6">
      <w:r>
        <w:t>IČO:25266454</w:t>
      </w:r>
      <w:bookmarkStart w:id="0" w:name="_GoBack"/>
      <w:bookmarkEnd w:id="0"/>
    </w:p>
    <w:p w:rsidR="006F59E6" w:rsidRDefault="006F59E6"/>
    <w:p w:rsidR="006F59E6" w:rsidRDefault="006F59E6">
      <w:r>
        <w:t>Objednávka:</w:t>
      </w:r>
    </w:p>
    <w:p w:rsidR="006F59E6" w:rsidRDefault="006F59E6">
      <w:r>
        <w:t>Objednáváme Vláček s vagónem z akátu dle cenové nabídky č. 230755 za cenu 87 483 Kč včetně DPH.</w:t>
      </w:r>
    </w:p>
    <w:p w:rsidR="006F59E6" w:rsidRDefault="006F59E6">
      <w:r>
        <w:t>Cena je za sestavu a dopravu bez montáže.</w:t>
      </w:r>
    </w:p>
    <w:p w:rsidR="006F59E6" w:rsidRDefault="006F59E6">
      <w:r>
        <w:t xml:space="preserve">Termín dodání: </w:t>
      </w:r>
      <w:proofErr w:type="gramStart"/>
      <w:r>
        <w:t>Srpen</w:t>
      </w:r>
      <w:proofErr w:type="gramEnd"/>
      <w:r>
        <w:t xml:space="preserve"> 2023.</w:t>
      </w:r>
    </w:p>
    <w:p w:rsidR="006F59E6" w:rsidRDefault="006F59E6"/>
    <w:p w:rsidR="006F59E6" w:rsidRDefault="006F59E6">
      <w:r>
        <w:t>Bc. Monika Kalašová, ředitelka školy     V Plzni dne 10.7.2023</w:t>
      </w:r>
    </w:p>
    <w:sectPr w:rsidR="006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E6"/>
    <w:rsid w:val="002123CF"/>
    <w:rsid w:val="006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5F23"/>
  <w15:chartTrackingRefBased/>
  <w15:docId w15:val="{B9363E68-678C-4847-9694-793BF34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Monika</dc:creator>
  <cp:keywords/>
  <dc:description/>
  <cp:lastModifiedBy>Kalašová Monika</cp:lastModifiedBy>
  <cp:revision>1</cp:revision>
  <cp:lastPrinted>2023-07-10T10:21:00Z</cp:lastPrinted>
  <dcterms:created xsi:type="dcterms:W3CDTF">2023-07-10T10:12:00Z</dcterms:created>
  <dcterms:modified xsi:type="dcterms:W3CDTF">2023-07-10T10:22:00Z</dcterms:modified>
</cp:coreProperties>
</file>