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C179F" w14:textId="3ECF558C" w:rsidR="003D2BEA" w:rsidRPr="009708EF" w:rsidRDefault="00697404" w:rsidP="001C6A5C">
      <w:pPr>
        <w:spacing w:before="120"/>
        <w:jc w:val="center"/>
        <w:rPr>
          <w:rFonts w:ascii="Calibri Light" w:hAnsi="Calibri Light" w:cs="Calibri Light"/>
          <w:b/>
          <w:bCs/>
          <w:sz w:val="44"/>
          <w:szCs w:val="44"/>
        </w:rPr>
      </w:pPr>
      <w:r w:rsidRPr="009708EF">
        <w:rPr>
          <w:rFonts w:ascii="Calibri Light" w:hAnsi="Calibri Light" w:cs="Calibri Light"/>
          <w:b/>
          <w:bCs/>
          <w:sz w:val="44"/>
          <w:szCs w:val="44"/>
        </w:rPr>
        <w:t>Dodatek</w:t>
      </w:r>
      <w:r w:rsidR="003D2BEA" w:rsidRPr="009708EF">
        <w:rPr>
          <w:rFonts w:ascii="Calibri Light" w:hAnsi="Calibri Light" w:cs="Calibri Light"/>
          <w:b/>
          <w:bCs/>
          <w:sz w:val="44"/>
          <w:szCs w:val="44"/>
        </w:rPr>
        <w:t xml:space="preserve"> č.</w:t>
      </w:r>
      <w:r w:rsidR="00C51A85" w:rsidRPr="009708EF">
        <w:rPr>
          <w:rFonts w:ascii="Calibri Light" w:hAnsi="Calibri Light" w:cs="Calibri Light"/>
          <w:b/>
          <w:bCs/>
          <w:sz w:val="44"/>
          <w:szCs w:val="44"/>
        </w:rPr>
        <w:t xml:space="preserve"> </w:t>
      </w:r>
      <w:r w:rsidR="00FC0EB3" w:rsidRPr="005B5D69">
        <w:rPr>
          <w:rFonts w:ascii="Calibri Light" w:hAnsi="Calibri Light" w:cs="Calibri Light"/>
          <w:b/>
          <w:bCs/>
          <w:sz w:val="44"/>
          <w:szCs w:val="44"/>
        </w:rPr>
        <w:t>1</w:t>
      </w:r>
      <w:r w:rsidRPr="009708EF">
        <w:rPr>
          <w:rFonts w:ascii="Calibri Light" w:hAnsi="Calibri Light" w:cs="Calibri Light"/>
          <w:b/>
          <w:bCs/>
          <w:sz w:val="44"/>
          <w:szCs w:val="44"/>
        </w:rPr>
        <w:t xml:space="preserve"> ke smlouvě</w:t>
      </w:r>
      <w:r w:rsidR="003D2BEA" w:rsidRPr="009708EF">
        <w:rPr>
          <w:rFonts w:ascii="Calibri Light" w:hAnsi="Calibri Light" w:cs="Calibri Light"/>
          <w:b/>
          <w:bCs/>
          <w:sz w:val="44"/>
          <w:szCs w:val="44"/>
        </w:rPr>
        <w:t xml:space="preserve"> </w:t>
      </w:r>
      <w:r w:rsidR="0030088D" w:rsidRPr="0030088D">
        <w:rPr>
          <w:rFonts w:ascii="Calibri Light" w:hAnsi="Calibri Light" w:cs="Calibri Light"/>
          <w:b/>
          <w:bCs/>
          <w:sz w:val="44"/>
          <w:szCs w:val="44"/>
        </w:rPr>
        <w:t>1300294120</w:t>
      </w:r>
    </w:p>
    <w:p w14:paraId="41232CAE" w14:textId="77777777" w:rsidR="003D2BEA" w:rsidRPr="009708EF" w:rsidRDefault="003D2BEA" w:rsidP="001C6A5C">
      <w:pPr>
        <w:jc w:val="center"/>
        <w:rPr>
          <w:rFonts w:ascii="Calibri Light" w:hAnsi="Calibri Light" w:cs="Calibri Light"/>
          <w:sz w:val="8"/>
          <w:szCs w:val="8"/>
        </w:rPr>
      </w:pPr>
    </w:p>
    <w:p w14:paraId="7D75DF75" w14:textId="77777777" w:rsidR="003D2BEA" w:rsidRPr="009708EF" w:rsidRDefault="002B5AC9" w:rsidP="00B77E59">
      <w:pPr>
        <w:jc w:val="center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>o poskytnutí užívacích práv k P</w:t>
      </w:r>
      <w:r w:rsidR="003D2BEA" w:rsidRPr="009708EF">
        <w:rPr>
          <w:rFonts w:ascii="Calibri Light" w:hAnsi="Calibri Light" w:cs="Calibri Light"/>
          <w:sz w:val="22"/>
          <w:szCs w:val="22"/>
        </w:rPr>
        <w:t>rogramovému vybavení a Datovým souborům ÚRS</w:t>
      </w:r>
      <w:r w:rsidR="007913A2" w:rsidRPr="009708EF">
        <w:rPr>
          <w:rFonts w:ascii="Calibri Light" w:hAnsi="Calibri Light" w:cs="Calibri Light"/>
          <w:sz w:val="22"/>
          <w:szCs w:val="22"/>
        </w:rPr>
        <w:t xml:space="preserve"> a poskytnutí dalších služeb,</w:t>
      </w:r>
      <w:r w:rsidR="003D2BEA" w:rsidRPr="009708EF">
        <w:rPr>
          <w:rFonts w:ascii="Calibri Light" w:hAnsi="Calibri Light" w:cs="Calibri Light"/>
          <w:sz w:val="22"/>
          <w:szCs w:val="22"/>
        </w:rPr>
        <w:t xml:space="preserve"> uzavřená</w:t>
      </w:r>
      <w:r w:rsidR="007913A2" w:rsidRPr="009708EF">
        <w:rPr>
          <w:rFonts w:ascii="Calibri Light" w:hAnsi="Calibri Light" w:cs="Calibri Light"/>
          <w:sz w:val="22"/>
          <w:szCs w:val="22"/>
        </w:rPr>
        <w:t xml:space="preserve"> </w:t>
      </w:r>
      <w:r w:rsidR="003D2BEA" w:rsidRPr="009708EF">
        <w:rPr>
          <w:rFonts w:ascii="Calibri Light" w:hAnsi="Calibri Light" w:cs="Calibri Light"/>
          <w:sz w:val="22"/>
          <w:szCs w:val="22"/>
        </w:rPr>
        <w:t xml:space="preserve">níže uvedeného dne, měsíce a roku (podle § </w:t>
      </w:r>
      <w:r w:rsidR="000663D0" w:rsidRPr="009708EF">
        <w:rPr>
          <w:rFonts w:ascii="Calibri Light" w:hAnsi="Calibri Light" w:cs="Calibri Light"/>
          <w:sz w:val="22"/>
          <w:szCs w:val="22"/>
        </w:rPr>
        <w:t>2358</w:t>
      </w:r>
      <w:r w:rsidR="00B924ED" w:rsidRPr="009708EF">
        <w:rPr>
          <w:rFonts w:ascii="Calibri Light" w:hAnsi="Calibri Light" w:cs="Calibri Light"/>
          <w:sz w:val="22"/>
          <w:szCs w:val="22"/>
        </w:rPr>
        <w:t xml:space="preserve"> a násl.</w:t>
      </w:r>
      <w:r w:rsidR="003D2BEA" w:rsidRPr="009708EF">
        <w:rPr>
          <w:rFonts w:ascii="Calibri Light" w:hAnsi="Calibri Light" w:cs="Calibri Light"/>
          <w:sz w:val="22"/>
          <w:szCs w:val="22"/>
        </w:rPr>
        <w:t xml:space="preserve"> zák. č. </w:t>
      </w:r>
      <w:r w:rsidR="00E00E8C" w:rsidRPr="009708EF">
        <w:rPr>
          <w:rFonts w:ascii="Calibri Light" w:hAnsi="Calibri Light" w:cs="Calibri Light"/>
          <w:sz w:val="22"/>
          <w:szCs w:val="22"/>
        </w:rPr>
        <w:t>89/2012</w:t>
      </w:r>
      <w:r w:rsidR="003D2BEA" w:rsidRPr="009708EF">
        <w:rPr>
          <w:rFonts w:ascii="Calibri Light" w:hAnsi="Calibri Light" w:cs="Calibri Light"/>
          <w:sz w:val="22"/>
          <w:szCs w:val="22"/>
        </w:rPr>
        <w:t xml:space="preserve"> Sb.,</w:t>
      </w:r>
      <w:r w:rsidR="00E00E8C" w:rsidRPr="009708EF">
        <w:rPr>
          <w:rFonts w:ascii="Calibri Light" w:hAnsi="Calibri Light" w:cs="Calibri Light"/>
          <w:sz w:val="22"/>
          <w:szCs w:val="22"/>
        </w:rPr>
        <w:t xml:space="preserve"> </w:t>
      </w:r>
      <w:r w:rsidR="002E4004" w:rsidRPr="009708EF">
        <w:rPr>
          <w:rFonts w:ascii="Calibri Light" w:hAnsi="Calibri Light" w:cs="Calibri Light"/>
          <w:sz w:val="22"/>
          <w:szCs w:val="22"/>
        </w:rPr>
        <w:t>o</w:t>
      </w:r>
      <w:r w:rsidR="00E00E8C" w:rsidRPr="009708EF">
        <w:rPr>
          <w:rFonts w:ascii="Calibri Light" w:hAnsi="Calibri Light" w:cs="Calibri Light"/>
          <w:sz w:val="22"/>
          <w:szCs w:val="22"/>
        </w:rPr>
        <w:t xml:space="preserve">bčanského </w:t>
      </w:r>
      <w:r w:rsidR="003D2BEA" w:rsidRPr="009708EF">
        <w:rPr>
          <w:rFonts w:ascii="Calibri Light" w:hAnsi="Calibri Light" w:cs="Calibri Light"/>
          <w:sz w:val="22"/>
          <w:szCs w:val="22"/>
        </w:rPr>
        <w:t>zákoníku</w:t>
      </w:r>
      <w:r w:rsidR="000663D0" w:rsidRPr="009708EF">
        <w:rPr>
          <w:rFonts w:ascii="Calibri Light" w:hAnsi="Calibri Light" w:cs="Calibri Light"/>
          <w:sz w:val="22"/>
          <w:szCs w:val="22"/>
        </w:rPr>
        <w:t xml:space="preserve"> a </w:t>
      </w:r>
      <w:r w:rsidR="002E4004" w:rsidRPr="009708EF">
        <w:rPr>
          <w:rFonts w:ascii="Calibri Light" w:hAnsi="Calibri Light" w:cs="Calibri Light"/>
          <w:sz w:val="22"/>
          <w:szCs w:val="22"/>
        </w:rPr>
        <w:t>zákona č. 121/2000 Sb., autorsk</w:t>
      </w:r>
      <w:r w:rsidR="00B924ED" w:rsidRPr="009708EF">
        <w:rPr>
          <w:rFonts w:ascii="Calibri Light" w:hAnsi="Calibri Light" w:cs="Calibri Light"/>
          <w:sz w:val="22"/>
          <w:szCs w:val="22"/>
        </w:rPr>
        <w:t>ého</w:t>
      </w:r>
      <w:r w:rsidR="002E4004" w:rsidRPr="009708EF">
        <w:rPr>
          <w:rFonts w:ascii="Calibri Light" w:hAnsi="Calibri Light" w:cs="Calibri Light"/>
          <w:sz w:val="22"/>
          <w:szCs w:val="22"/>
        </w:rPr>
        <w:t xml:space="preserve"> zákon</w:t>
      </w:r>
      <w:r w:rsidR="00B924ED" w:rsidRPr="009708EF">
        <w:rPr>
          <w:rFonts w:ascii="Calibri Light" w:hAnsi="Calibri Light" w:cs="Calibri Light"/>
          <w:sz w:val="22"/>
          <w:szCs w:val="22"/>
        </w:rPr>
        <w:t>a</w:t>
      </w:r>
      <w:r w:rsidR="003D2BEA" w:rsidRPr="009708EF">
        <w:rPr>
          <w:rFonts w:ascii="Calibri Light" w:hAnsi="Calibri Light" w:cs="Calibri Light"/>
          <w:sz w:val="22"/>
          <w:szCs w:val="22"/>
        </w:rPr>
        <w:t>)</w:t>
      </w:r>
      <w:r w:rsidR="007913A2" w:rsidRPr="009708EF">
        <w:rPr>
          <w:rFonts w:ascii="Calibri Light" w:hAnsi="Calibri Light" w:cs="Calibri Light"/>
          <w:sz w:val="22"/>
          <w:szCs w:val="22"/>
        </w:rPr>
        <w:t xml:space="preserve"> </w:t>
      </w:r>
      <w:r w:rsidR="003D2BEA" w:rsidRPr="009708EF">
        <w:rPr>
          <w:rFonts w:ascii="Calibri Light" w:hAnsi="Calibri Light" w:cs="Calibri Light"/>
          <w:sz w:val="22"/>
          <w:szCs w:val="22"/>
        </w:rPr>
        <w:t>mezi těmito Smluvními stranami:</w:t>
      </w:r>
    </w:p>
    <w:p w14:paraId="2E0A79F3" w14:textId="77777777" w:rsidR="003D2BEA" w:rsidRPr="009708EF" w:rsidRDefault="003D2BEA" w:rsidP="00B77E59">
      <w:pPr>
        <w:jc w:val="center"/>
        <w:rPr>
          <w:rFonts w:ascii="Calibri Light" w:hAnsi="Calibri Light" w:cs="Calibri Light"/>
          <w:sz w:val="22"/>
          <w:szCs w:val="22"/>
        </w:rPr>
      </w:pPr>
    </w:p>
    <w:p w14:paraId="62F52F39" w14:textId="77777777" w:rsidR="003D2BEA" w:rsidRPr="009708EF" w:rsidRDefault="003D2BEA" w:rsidP="001C6A5C">
      <w:pPr>
        <w:rPr>
          <w:rFonts w:ascii="Calibri Light" w:hAnsi="Calibri Light" w:cs="Calibri Light"/>
          <w:sz w:val="22"/>
          <w:szCs w:val="22"/>
        </w:rPr>
      </w:pPr>
    </w:p>
    <w:p w14:paraId="732196A3" w14:textId="77777777" w:rsidR="003D2BEA" w:rsidRPr="009708EF" w:rsidRDefault="003D2BEA" w:rsidP="001C6A5C">
      <w:pPr>
        <w:rPr>
          <w:rFonts w:ascii="Calibri Light" w:hAnsi="Calibri Light" w:cs="Calibri Light"/>
          <w:sz w:val="22"/>
          <w:szCs w:val="22"/>
        </w:rPr>
      </w:pPr>
    </w:p>
    <w:p w14:paraId="50E93858" w14:textId="77777777" w:rsidR="009708EF" w:rsidRPr="009708EF" w:rsidRDefault="009708EF" w:rsidP="009708EF">
      <w:pPr>
        <w:tabs>
          <w:tab w:val="left" w:pos="1843"/>
          <w:tab w:val="left" w:pos="5954"/>
          <w:tab w:val="left" w:pos="7513"/>
        </w:tabs>
        <w:spacing w:before="120"/>
        <w:rPr>
          <w:rFonts w:ascii="Calibri Light" w:hAnsi="Calibri Light" w:cs="Calibri Light"/>
          <w:b/>
          <w:sz w:val="22"/>
          <w:szCs w:val="22"/>
        </w:rPr>
      </w:pPr>
      <w:r w:rsidRPr="009708EF">
        <w:rPr>
          <w:rFonts w:ascii="Calibri Light" w:hAnsi="Calibri Light" w:cs="Calibri Light"/>
          <w:b/>
          <w:sz w:val="22"/>
          <w:szCs w:val="22"/>
        </w:rPr>
        <w:t>ÚRS CZ a.s.</w:t>
      </w:r>
      <w:r w:rsidRPr="009708EF">
        <w:rPr>
          <w:rFonts w:ascii="Calibri Light" w:hAnsi="Calibri Light" w:cs="Calibri Light"/>
          <w:b/>
          <w:sz w:val="22"/>
          <w:szCs w:val="22"/>
        </w:rPr>
        <w:tab/>
      </w:r>
    </w:p>
    <w:p w14:paraId="1E236B07" w14:textId="77777777" w:rsidR="009708EF" w:rsidRPr="009708EF" w:rsidRDefault="009708EF" w:rsidP="009708EF">
      <w:pPr>
        <w:tabs>
          <w:tab w:val="left" w:pos="1843"/>
          <w:tab w:val="left" w:pos="5954"/>
          <w:tab w:val="left" w:pos="7513"/>
        </w:tabs>
        <w:spacing w:before="120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>se sídlem: Tiskařská 257/10, 108 00 Praha 10 – Malešice</w:t>
      </w:r>
    </w:p>
    <w:p w14:paraId="4FCDA3F7" w14:textId="77777777" w:rsidR="009708EF" w:rsidRPr="009708EF" w:rsidRDefault="009708EF" w:rsidP="009708EF">
      <w:pPr>
        <w:tabs>
          <w:tab w:val="left" w:pos="1843"/>
          <w:tab w:val="left" w:pos="5954"/>
          <w:tab w:val="left" w:pos="7513"/>
        </w:tabs>
        <w:spacing w:before="120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>zapsaná: v obchodním rejstříku vedeném Městským soudem v Praze, oddíl B, vložka 1776</w:t>
      </w:r>
    </w:p>
    <w:p w14:paraId="1F180BF4" w14:textId="77777777" w:rsidR="009708EF" w:rsidRPr="009708EF" w:rsidRDefault="009708EF" w:rsidP="009708EF">
      <w:pPr>
        <w:spacing w:before="120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>IČ: 47115645, DIČ: CZ699000797</w:t>
      </w:r>
    </w:p>
    <w:p w14:paraId="3038EC15" w14:textId="77777777" w:rsidR="009708EF" w:rsidRPr="009708EF" w:rsidRDefault="009708EF" w:rsidP="009708EF">
      <w:pPr>
        <w:tabs>
          <w:tab w:val="left" w:pos="1843"/>
        </w:tabs>
        <w:spacing w:before="120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>Zastoupena: Ing. Vladimír Panák, ředitel společnosti</w:t>
      </w:r>
    </w:p>
    <w:p w14:paraId="12C5AB49" w14:textId="1570D67C" w:rsidR="009708EF" w:rsidRPr="009708EF" w:rsidRDefault="009708EF" w:rsidP="009708EF">
      <w:pPr>
        <w:tabs>
          <w:tab w:val="left" w:pos="3544"/>
        </w:tabs>
        <w:spacing w:before="120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 xml:space="preserve">Kontaktní osoba pro smluvní a věcná jednání: </w:t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="00164464">
        <w:rPr>
          <w:rFonts w:ascii="Calibri Light" w:hAnsi="Calibri Light" w:cs="Calibri Light"/>
          <w:sz w:val="22"/>
          <w:szCs w:val="22"/>
        </w:rPr>
        <w:t>XXX</w:t>
      </w:r>
    </w:p>
    <w:p w14:paraId="4448D833" w14:textId="516DDA2E" w:rsidR="009708EF" w:rsidRPr="009708EF" w:rsidRDefault="009708EF" w:rsidP="009708EF">
      <w:pPr>
        <w:tabs>
          <w:tab w:val="left" w:pos="3544"/>
        </w:tabs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 xml:space="preserve">            </w:t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  <w:t>telefon:</w:t>
      </w:r>
      <w:r w:rsidR="0030088D">
        <w:rPr>
          <w:rFonts w:ascii="Calibri Light" w:hAnsi="Calibri Light" w:cs="Calibri Light"/>
          <w:sz w:val="22"/>
          <w:szCs w:val="22"/>
        </w:rPr>
        <w:t xml:space="preserve"> </w:t>
      </w:r>
      <w:r w:rsidR="00164464">
        <w:rPr>
          <w:rFonts w:ascii="Calibri Light" w:hAnsi="Calibri Light" w:cs="Calibri Light"/>
          <w:sz w:val="22"/>
          <w:szCs w:val="22"/>
        </w:rPr>
        <w:t>XXX</w:t>
      </w:r>
      <w:r w:rsidRPr="009708EF">
        <w:rPr>
          <w:rFonts w:ascii="Calibri Light" w:hAnsi="Calibri Light" w:cs="Calibri Light"/>
          <w:sz w:val="22"/>
          <w:szCs w:val="22"/>
        </w:rPr>
        <w:t xml:space="preserve"> </w:t>
      </w:r>
    </w:p>
    <w:p w14:paraId="399AFDB6" w14:textId="6F96AA17" w:rsidR="009708EF" w:rsidRPr="009708EF" w:rsidRDefault="009708EF" w:rsidP="009708EF">
      <w:pPr>
        <w:tabs>
          <w:tab w:val="left" w:pos="3544"/>
        </w:tabs>
        <w:ind w:left="3544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  <w:t xml:space="preserve">e-mail: </w:t>
      </w:r>
      <w:r w:rsidR="00164464">
        <w:rPr>
          <w:rFonts w:ascii="Calibri Light" w:hAnsi="Calibri Light" w:cs="Calibri Light"/>
          <w:sz w:val="22"/>
          <w:szCs w:val="22"/>
        </w:rPr>
        <w:t>XXX</w:t>
      </w:r>
      <w:r w:rsidRPr="009708EF">
        <w:rPr>
          <w:rFonts w:ascii="Calibri Light" w:hAnsi="Calibri Light" w:cs="Calibri Light"/>
          <w:sz w:val="22"/>
          <w:szCs w:val="22"/>
        </w:rPr>
        <w:t xml:space="preserve">        </w:t>
      </w:r>
    </w:p>
    <w:p w14:paraId="0A03F926" w14:textId="77777777" w:rsidR="009708EF" w:rsidRPr="009708EF" w:rsidRDefault="009708EF" w:rsidP="009708EF">
      <w:pPr>
        <w:tabs>
          <w:tab w:val="left" w:pos="2977"/>
        </w:tabs>
        <w:spacing w:before="120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 xml:space="preserve">                        </w:t>
      </w:r>
    </w:p>
    <w:p w14:paraId="5579EBF6" w14:textId="77777777" w:rsidR="009708EF" w:rsidRPr="009708EF" w:rsidRDefault="009708EF" w:rsidP="009708EF">
      <w:pPr>
        <w:pStyle w:val="Parties"/>
        <w:numPr>
          <w:ilvl w:val="0"/>
          <w:numId w:val="0"/>
        </w:numPr>
        <w:rPr>
          <w:rFonts w:ascii="Calibri Light" w:hAnsi="Calibri Light" w:cs="Calibri Light"/>
          <w:snapToGrid w:val="0"/>
          <w:kern w:val="0"/>
          <w:sz w:val="22"/>
          <w:szCs w:val="22"/>
          <w:lang w:eastAsia="cs-CZ"/>
        </w:rPr>
      </w:pPr>
      <w:r w:rsidRPr="009708EF">
        <w:rPr>
          <w:rFonts w:ascii="Calibri Light" w:hAnsi="Calibri Light" w:cs="Calibri Light"/>
          <w:snapToGrid w:val="0"/>
          <w:kern w:val="0"/>
          <w:sz w:val="22"/>
          <w:szCs w:val="22"/>
          <w:lang w:eastAsia="cs-CZ"/>
        </w:rPr>
        <w:t>(dále jen „</w:t>
      </w:r>
      <w:r w:rsidRPr="009708EF">
        <w:rPr>
          <w:rFonts w:ascii="Calibri Light" w:hAnsi="Calibri Light" w:cs="Calibri Light"/>
          <w:b/>
          <w:snapToGrid w:val="0"/>
          <w:kern w:val="0"/>
          <w:sz w:val="22"/>
          <w:szCs w:val="22"/>
          <w:lang w:eastAsia="cs-CZ"/>
        </w:rPr>
        <w:t>Poskytovatel</w:t>
      </w:r>
      <w:r w:rsidRPr="009708EF">
        <w:rPr>
          <w:rFonts w:ascii="Calibri Light" w:hAnsi="Calibri Light" w:cs="Calibri Light"/>
          <w:snapToGrid w:val="0"/>
          <w:kern w:val="0"/>
          <w:sz w:val="22"/>
          <w:szCs w:val="22"/>
          <w:lang w:eastAsia="cs-CZ"/>
        </w:rPr>
        <w:t>“)</w:t>
      </w:r>
    </w:p>
    <w:p w14:paraId="415E2F4F" w14:textId="77777777" w:rsidR="009708EF" w:rsidRPr="009708EF" w:rsidRDefault="009708EF" w:rsidP="009708EF">
      <w:pPr>
        <w:tabs>
          <w:tab w:val="left" w:pos="4536"/>
        </w:tabs>
        <w:spacing w:before="120"/>
        <w:jc w:val="center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>a</w:t>
      </w:r>
    </w:p>
    <w:p w14:paraId="5549B59A" w14:textId="77777777" w:rsidR="009708EF" w:rsidRPr="009708EF" w:rsidRDefault="009708EF" w:rsidP="009708EF">
      <w:pPr>
        <w:tabs>
          <w:tab w:val="left" w:pos="4536"/>
        </w:tabs>
        <w:spacing w:before="120"/>
        <w:rPr>
          <w:rFonts w:ascii="Calibri Light" w:hAnsi="Calibri Light" w:cs="Calibri Light"/>
          <w:sz w:val="22"/>
          <w:szCs w:val="22"/>
        </w:rPr>
      </w:pPr>
    </w:p>
    <w:p w14:paraId="07C8AEDD" w14:textId="29559927" w:rsidR="009708EF" w:rsidRPr="009708EF" w:rsidRDefault="00F75F6C" w:rsidP="009708EF">
      <w:pPr>
        <w:tabs>
          <w:tab w:val="left" w:pos="1843"/>
          <w:tab w:val="left" w:pos="5954"/>
        </w:tabs>
        <w:spacing w:before="120"/>
        <w:rPr>
          <w:rFonts w:ascii="Calibri Light" w:hAnsi="Calibri Light" w:cs="Calibri Light"/>
          <w:sz w:val="22"/>
          <w:szCs w:val="22"/>
        </w:rPr>
      </w:pPr>
      <w:r w:rsidRPr="00F75F6C">
        <w:rPr>
          <w:rFonts w:ascii="Calibri Light" w:hAnsi="Calibri Light" w:cs="Calibri Light"/>
          <w:b/>
          <w:sz w:val="22"/>
          <w:szCs w:val="22"/>
        </w:rPr>
        <w:t>Univerzita Jana Evangelisty Purkyně v Ústí nad Labem</w:t>
      </w:r>
      <w:r w:rsidR="009708EF" w:rsidRPr="009708EF">
        <w:rPr>
          <w:rFonts w:ascii="Calibri Light" w:hAnsi="Calibri Light" w:cs="Calibri Light"/>
          <w:b/>
          <w:sz w:val="22"/>
          <w:szCs w:val="22"/>
        </w:rPr>
        <w:tab/>
      </w:r>
    </w:p>
    <w:p w14:paraId="38E90690" w14:textId="5335CBA5" w:rsidR="009708EF" w:rsidRPr="009708EF" w:rsidRDefault="009708EF" w:rsidP="009708EF">
      <w:pPr>
        <w:tabs>
          <w:tab w:val="left" w:pos="5954"/>
          <w:tab w:val="left" w:pos="7513"/>
        </w:tabs>
        <w:spacing w:before="120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 xml:space="preserve">se sídlem: </w:t>
      </w:r>
      <w:r w:rsidR="00FF0F02" w:rsidRPr="00FF0F02">
        <w:rPr>
          <w:rFonts w:ascii="Calibri Light" w:hAnsi="Calibri Light" w:cs="Calibri Light"/>
          <w:sz w:val="22"/>
          <w:szCs w:val="22"/>
        </w:rPr>
        <w:t>Pasteurova 3544/1</w:t>
      </w:r>
      <w:r w:rsidR="00FF0F02">
        <w:rPr>
          <w:rFonts w:ascii="Calibri Light" w:hAnsi="Calibri Light" w:cs="Calibri Light"/>
          <w:sz w:val="22"/>
          <w:szCs w:val="22"/>
        </w:rPr>
        <w:t>, Ústí nad Labem, 400 96</w:t>
      </w:r>
    </w:p>
    <w:p w14:paraId="449CFDBB" w14:textId="26988994" w:rsidR="009708EF" w:rsidRPr="009708EF" w:rsidRDefault="009708EF" w:rsidP="009708EF">
      <w:pPr>
        <w:spacing w:before="120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 xml:space="preserve">IČ:, DIČ: </w:t>
      </w:r>
      <w:r w:rsidR="0006343A" w:rsidRPr="0006343A">
        <w:rPr>
          <w:rFonts w:ascii="Calibri Light" w:hAnsi="Calibri Light" w:cs="Calibri Light"/>
          <w:sz w:val="22"/>
          <w:szCs w:val="22"/>
        </w:rPr>
        <w:t>44555601</w:t>
      </w:r>
      <w:r w:rsidR="0006343A">
        <w:rPr>
          <w:rFonts w:ascii="Calibri Light" w:hAnsi="Calibri Light" w:cs="Calibri Light"/>
          <w:sz w:val="22"/>
          <w:szCs w:val="22"/>
        </w:rPr>
        <w:t xml:space="preserve"> / CZ</w:t>
      </w:r>
      <w:r w:rsidR="0006343A" w:rsidRPr="0006343A">
        <w:rPr>
          <w:rFonts w:ascii="Calibri Light" w:hAnsi="Calibri Light" w:cs="Calibri Light"/>
          <w:sz w:val="22"/>
          <w:szCs w:val="22"/>
        </w:rPr>
        <w:t>44555601</w:t>
      </w:r>
    </w:p>
    <w:p w14:paraId="1085A3FF" w14:textId="72E33543" w:rsidR="009708EF" w:rsidRPr="009708EF" w:rsidRDefault="009708EF" w:rsidP="009708EF">
      <w:pPr>
        <w:tabs>
          <w:tab w:val="left" w:pos="1843"/>
          <w:tab w:val="left" w:pos="5954"/>
          <w:tab w:val="left" w:pos="7513"/>
        </w:tabs>
        <w:spacing w:before="120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 xml:space="preserve">Zastoupena: </w:t>
      </w:r>
      <w:r w:rsidR="00C872C9" w:rsidRPr="00C872C9">
        <w:rPr>
          <w:rFonts w:ascii="Calibri Light" w:hAnsi="Calibri Light" w:cs="Calibri Light"/>
          <w:sz w:val="22"/>
          <w:szCs w:val="22"/>
        </w:rPr>
        <w:t>doc. RNDr. Jaroslav Koutský, Ph.D.</w:t>
      </w:r>
    </w:p>
    <w:p w14:paraId="71F12A07" w14:textId="1EB12074" w:rsidR="009708EF" w:rsidRPr="009708EF" w:rsidRDefault="009708EF" w:rsidP="009708EF">
      <w:pPr>
        <w:tabs>
          <w:tab w:val="left" w:pos="3544"/>
        </w:tabs>
        <w:spacing w:before="120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 xml:space="preserve">Kontaktní osoba pro věcná jednání: </w:t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="00164464">
        <w:rPr>
          <w:rFonts w:ascii="Calibri Light" w:hAnsi="Calibri Light" w:cs="Calibri Light"/>
          <w:sz w:val="22"/>
          <w:szCs w:val="22"/>
        </w:rPr>
        <w:t>XXX</w:t>
      </w:r>
    </w:p>
    <w:p w14:paraId="4BE637D1" w14:textId="2009B138" w:rsidR="009708EF" w:rsidRPr="009708EF" w:rsidRDefault="009708EF" w:rsidP="009708EF">
      <w:pPr>
        <w:tabs>
          <w:tab w:val="left" w:pos="3544"/>
        </w:tabs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 xml:space="preserve">            </w:t>
      </w:r>
      <w:r w:rsidRPr="009708EF">
        <w:rPr>
          <w:rFonts w:ascii="Calibri Light" w:hAnsi="Calibri Light" w:cs="Calibri Light"/>
          <w:sz w:val="22"/>
          <w:szCs w:val="22"/>
        </w:rPr>
        <w:tab/>
        <w:t xml:space="preserve">telefon: </w:t>
      </w:r>
      <w:r w:rsidR="00164464">
        <w:rPr>
          <w:rFonts w:ascii="Calibri Light" w:hAnsi="Calibri Light" w:cs="Calibri Light"/>
          <w:sz w:val="22"/>
          <w:szCs w:val="22"/>
        </w:rPr>
        <w:t>XXX</w:t>
      </w:r>
    </w:p>
    <w:p w14:paraId="59F82EB5" w14:textId="4F1E4570" w:rsidR="009708EF" w:rsidRPr="009708EF" w:rsidRDefault="009708EF" w:rsidP="009708EF">
      <w:pPr>
        <w:tabs>
          <w:tab w:val="left" w:pos="3544"/>
        </w:tabs>
        <w:ind w:left="3544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 xml:space="preserve">e-mail: </w:t>
      </w:r>
      <w:r w:rsidR="00164464">
        <w:rPr>
          <w:rFonts w:ascii="Calibri Light" w:hAnsi="Calibri Light" w:cs="Calibri Light"/>
          <w:sz w:val="22"/>
          <w:szCs w:val="22"/>
        </w:rPr>
        <w:t>XXX</w:t>
      </w:r>
      <w:r w:rsidRPr="009708EF">
        <w:rPr>
          <w:rFonts w:ascii="Calibri Light" w:hAnsi="Calibri Light" w:cs="Calibri Light"/>
          <w:sz w:val="22"/>
          <w:szCs w:val="22"/>
        </w:rPr>
        <w:t xml:space="preserve">        </w:t>
      </w:r>
    </w:p>
    <w:p w14:paraId="46F3B006" w14:textId="77777777" w:rsidR="009708EF" w:rsidRPr="009708EF" w:rsidRDefault="009708EF" w:rsidP="00711596">
      <w:pPr>
        <w:tabs>
          <w:tab w:val="left" w:pos="3544"/>
        </w:tabs>
        <w:ind w:left="3544"/>
        <w:rPr>
          <w:rFonts w:ascii="Calibri Light" w:hAnsi="Calibri Light" w:cs="Calibri Light"/>
          <w:sz w:val="22"/>
          <w:szCs w:val="22"/>
        </w:rPr>
      </w:pPr>
    </w:p>
    <w:p w14:paraId="2D00965E" w14:textId="258052C2" w:rsidR="00711596" w:rsidRPr="009708EF" w:rsidRDefault="00711596" w:rsidP="00711596">
      <w:pPr>
        <w:tabs>
          <w:tab w:val="left" w:pos="3544"/>
        </w:tabs>
        <w:ind w:left="3544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ab/>
        <w:t xml:space="preserve">        </w:t>
      </w:r>
    </w:p>
    <w:p w14:paraId="4A0C29E9" w14:textId="4987D577" w:rsidR="003D2BEA" w:rsidRPr="009708EF" w:rsidRDefault="003D2BEA" w:rsidP="001C6A5C">
      <w:pPr>
        <w:pStyle w:val="Parties"/>
        <w:numPr>
          <w:ilvl w:val="0"/>
          <w:numId w:val="0"/>
        </w:numPr>
        <w:rPr>
          <w:rFonts w:ascii="Calibri Light" w:hAnsi="Calibri Light" w:cs="Calibri Light"/>
          <w:snapToGrid w:val="0"/>
          <w:kern w:val="0"/>
          <w:sz w:val="22"/>
          <w:szCs w:val="22"/>
          <w:lang w:eastAsia="cs-CZ"/>
        </w:rPr>
      </w:pPr>
      <w:r w:rsidRPr="009708EF">
        <w:rPr>
          <w:rFonts w:ascii="Calibri Light" w:hAnsi="Calibri Light" w:cs="Calibri Light"/>
          <w:snapToGrid w:val="0"/>
          <w:kern w:val="0"/>
          <w:sz w:val="22"/>
          <w:szCs w:val="22"/>
          <w:lang w:eastAsia="cs-CZ"/>
        </w:rPr>
        <w:t>(dále jen „</w:t>
      </w:r>
      <w:r w:rsidRPr="009708EF">
        <w:rPr>
          <w:rFonts w:ascii="Calibri Light" w:hAnsi="Calibri Light" w:cs="Calibri Light"/>
          <w:b/>
          <w:snapToGrid w:val="0"/>
          <w:kern w:val="0"/>
          <w:sz w:val="22"/>
          <w:szCs w:val="22"/>
          <w:lang w:eastAsia="cs-CZ"/>
        </w:rPr>
        <w:t>Nabyvatel</w:t>
      </w:r>
      <w:r w:rsidRPr="009708EF">
        <w:rPr>
          <w:rFonts w:ascii="Calibri Light" w:hAnsi="Calibri Light" w:cs="Calibri Light"/>
          <w:snapToGrid w:val="0"/>
          <w:kern w:val="0"/>
          <w:sz w:val="22"/>
          <w:szCs w:val="22"/>
          <w:lang w:eastAsia="cs-CZ"/>
        </w:rPr>
        <w:t>“),</w:t>
      </w:r>
    </w:p>
    <w:p w14:paraId="4FB0A7AF" w14:textId="77777777" w:rsidR="003D2BEA" w:rsidRPr="009708EF" w:rsidRDefault="003D2BEA" w:rsidP="00903624">
      <w:pPr>
        <w:spacing w:line="200" w:lineRule="exact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>(dále společně jen „</w:t>
      </w:r>
      <w:r w:rsidRPr="009708EF">
        <w:rPr>
          <w:rFonts w:ascii="Calibri Light" w:hAnsi="Calibri Light" w:cs="Calibri Light"/>
          <w:b/>
          <w:sz w:val="22"/>
          <w:szCs w:val="22"/>
        </w:rPr>
        <w:t>Smluvní strany</w:t>
      </w:r>
      <w:r w:rsidRPr="009708EF">
        <w:rPr>
          <w:rFonts w:ascii="Calibri Light" w:hAnsi="Calibri Light" w:cs="Calibri Light"/>
          <w:sz w:val="22"/>
          <w:szCs w:val="22"/>
        </w:rPr>
        <w:t>“),</w:t>
      </w:r>
    </w:p>
    <w:p w14:paraId="471DCED3" w14:textId="4353C9D2" w:rsidR="00903624" w:rsidRPr="009708EF" w:rsidRDefault="003D2BEA" w:rsidP="00903624">
      <w:pPr>
        <w:spacing w:line="200" w:lineRule="exact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>(dále tato smlouva o užívání práv jen „</w:t>
      </w:r>
      <w:r w:rsidRPr="009708EF">
        <w:rPr>
          <w:rFonts w:ascii="Calibri Light" w:hAnsi="Calibri Light" w:cs="Calibri Light"/>
          <w:b/>
          <w:sz w:val="22"/>
          <w:szCs w:val="22"/>
        </w:rPr>
        <w:t>Smlouva</w:t>
      </w:r>
      <w:r w:rsidRPr="009708EF">
        <w:rPr>
          <w:rFonts w:ascii="Calibri Light" w:hAnsi="Calibri Light" w:cs="Calibri Light"/>
          <w:sz w:val="22"/>
          <w:szCs w:val="22"/>
        </w:rPr>
        <w:t xml:space="preserve">“). </w:t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  <w:t xml:space="preserve">         </w:t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</w:p>
    <w:p w14:paraId="5D943DDB" w14:textId="77777777" w:rsidR="003D2BEA" w:rsidRPr="009708EF" w:rsidRDefault="003D2BEA" w:rsidP="00903624">
      <w:pPr>
        <w:spacing w:line="200" w:lineRule="exact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 xml:space="preserve"> </w:t>
      </w:r>
    </w:p>
    <w:p w14:paraId="1B15E628" w14:textId="77777777" w:rsidR="003D2BEA" w:rsidRPr="009708EF" w:rsidRDefault="003D2BEA" w:rsidP="001C6A5C">
      <w:pPr>
        <w:spacing w:before="120" w:line="200" w:lineRule="exact"/>
        <w:rPr>
          <w:rFonts w:ascii="Calibri Light" w:hAnsi="Calibri Light" w:cs="Calibri Light"/>
          <w:noProof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  <w:r w:rsidRPr="009708EF">
        <w:rPr>
          <w:rFonts w:ascii="Calibri Light" w:hAnsi="Calibri Light" w:cs="Calibri Light"/>
          <w:sz w:val="22"/>
          <w:szCs w:val="22"/>
        </w:rPr>
        <w:tab/>
      </w:r>
    </w:p>
    <w:p w14:paraId="322B6014" w14:textId="77777777" w:rsidR="006660AE" w:rsidRPr="009708EF" w:rsidRDefault="006660AE" w:rsidP="001C6A5C">
      <w:pPr>
        <w:spacing w:before="120" w:line="200" w:lineRule="exact"/>
        <w:rPr>
          <w:rFonts w:ascii="Calibri Light" w:hAnsi="Calibri Light" w:cs="Calibri Light"/>
          <w:sz w:val="22"/>
          <w:szCs w:val="22"/>
        </w:rPr>
        <w:sectPr w:rsidR="006660AE" w:rsidRPr="009708EF" w:rsidSect="00BE7C7E">
          <w:headerReference w:type="default" r:id="rId10"/>
          <w:footerReference w:type="default" r:id="rId11"/>
          <w:pgSz w:w="11906" w:h="16838" w:code="9"/>
          <w:pgMar w:top="1304" w:right="991" w:bottom="1135" w:left="1134" w:header="680" w:footer="575" w:gutter="0"/>
          <w:pgNumType w:start="1"/>
          <w:cols w:space="708"/>
        </w:sectPr>
      </w:pPr>
    </w:p>
    <w:p w14:paraId="3B9AC201" w14:textId="52874C85" w:rsidR="009708EF" w:rsidRPr="009708EF" w:rsidRDefault="009708EF" w:rsidP="009708EF">
      <w:pPr>
        <w:tabs>
          <w:tab w:val="left" w:pos="993"/>
          <w:tab w:val="left" w:pos="6237"/>
          <w:tab w:val="right" w:pos="8789"/>
        </w:tabs>
        <w:jc w:val="both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lastRenderedPageBreak/>
        <w:t xml:space="preserve">Dodatek č. 1 upravuje znění Smlouvy č. </w:t>
      </w:r>
      <w:r w:rsidR="00783885" w:rsidRPr="00783885">
        <w:rPr>
          <w:rFonts w:ascii="Calibri Light" w:hAnsi="Calibri Light" w:cs="Calibri Light"/>
          <w:sz w:val="22"/>
          <w:szCs w:val="22"/>
        </w:rPr>
        <w:t>1300294120</w:t>
      </w:r>
      <w:r w:rsidRPr="009708EF">
        <w:rPr>
          <w:rFonts w:ascii="Calibri Light" w:hAnsi="Calibri Light" w:cs="Calibri Light"/>
          <w:sz w:val="22"/>
          <w:szCs w:val="22"/>
        </w:rPr>
        <w:t xml:space="preserve"> v bodech </w:t>
      </w:r>
      <w:r w:rsidR="00783885">
        <w:rPr>
          <w:rFonts w:ascii="Calibri Light" w:hAnsi="Calibri Light" w:cs="Calibri Light"/>
          <w:sz w:val="22"/>
          <w:szCs w:val="22"/>
        </w:rPr>
        <w:t xml:space="preserve">VIII. </w:t>
      </w:r>
      <w:r w:rsidRPr="009708EF">
        <w:rPr>
          <w:rFonts w:ascii="Calibri Light" w:hAnsi="Calibri Light" w:cs="Calibri Light"/>
          <w:sz w:val="22"/>
          <w:szCs w:val="22"/>
        </w:rPr>
        <w:t>Specifikace stávajících licencí Aplikace KROS a Dat ÚRS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749963E8" w14:textId="77777777" w:rsidR="009708EF" w:rsidRPr="009708EF" w:rsidRDefault="009708EF" w:rsidP="00946454">
      <w:pPr>
        <w:tabs>
          <w:tab w:val="left" w:pos="993"/>
          <w:tab w:val="left" w:pos="6237"/>
          <w:tab w:val="right" w:pos="8789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6B9AC1E4" w14:textId="280369AE" w:rsidR="00A40432" w:rsidRDefault="00FE25E6" w:rsidP="00FE25E6">
      <w:pPr>
        <w:tabs>
          <w:tab w:val="left" w:pos="993"/>
          <w:tab w:val="left" w:pos="6237"/>
          <w:tab w:val="right" w:pos="8789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Hlk500405118"/>
      <w:r>
        <w:rPr>
          <w:rFonts w:ascii="Calibri Light" w:hAnsi="Calibri Light" w:cs="Calibri Light"/>
          <w:b/>
          <w:bCs/>
          <w:sz w:val="22"/>
          <w:szCs w:val="22"/>
        </w:rPr>
        <w:t>VIII. Specifikace Aplikace a dat</w:t>
      </w:r>
    </w:p>
    <w:p w14:paraId="489CAD0A" w14:textId="77777777" w:rsidR="00E724B9" w:rsidRPr="00E724B9" w:rsidRDefault="00E724B9" w:rsidP="00BD248F">
      <w:pPr>
        <w:tabs>
          <w:tab w:val="left" w:pos="993"/>
          <w:tab w:val="left" w:pos="6237"/>
          <w:tab w:val="right" w:pos="8789"/>
        </w:tabs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bookmarkEnd w:id="0"/>
    <w:p w14:paraId="00E16D5B" w14:textId="77777777" w:rsidR="00E01EC7" w:rsidRPr="009708EF" w:rsidRDefault="00E01EC7" w:rsidP="00E01EC7">
      <w:pPr>
        <w:spacing w:before="120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>Opakované roční provozní náklady</w:t>
      </w:r>
    </w:p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5062"/>
        <w:gridCol w:w="873"/>
        <w:gridCol w:w="1536"/>
      </w:tblGrid>
      <w:tr w:rsidR="00C51A85" w:rsidRPr="009708EF" w14:paraId="7F302F88" w14:textId="77777777" w:rsidTr="009708EF">
        <w:trPr>
          <w:trHeight w:val="566"/>
        </w:trPr>
        <w:tc>
          <w:tcPr>
            <w:tcW w:w="985" w:type="pct"/>
            <w:shd w:val="clear" w:color="auto" w:fill="auto"/>
            <w:vAlign w:val="center"/>
          </w:tcPr>
          <w:p w14:paraId="632CE797" w14:textId="77777777" w:rsidR="00C51A85" w:rsidRPr="009708EF" w:rsidRDefault="00C51A85" w:rsidP="00DB0550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708E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Období</w:t>
            </w:r>
          </w:p>
        </w:tc>
        <w:tc>
          <w:tcPr>
            <w:tcW w:w="2627" w:type="pct"/>
            <w:shd w:val="clear" w:color="auto" w:fill="auto"/>
            <w:vAlign w:val="center"/>
          </w:tcPr>
          <w:p w14:paraId="4CBD85A6" w14:textId="77777777" w:rsidR="00C51A85" w:rsidRPr="009708EF" w:rsidRDefault="00C51A85" w:rsidP="00DB0550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708E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Popis produktu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1DBD1137" w14:textId="77777777" w:rsidR="00C51A85" w:rsidRPr="009708EF" w:rsidRDefault="00C51A85" w:rsidP="00DB0550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708E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Licencí</w:t>
            </w:r>
          </w:p>
        </w:tc>
        <w:tc>
          <w:tcPr>
            <w:tcW w:w="874" w:type="pct"/>
            <w:vAlign w:val="center"/>
          </w:tcPr>
          <w:p w14:paraId="794A31A2" w14:textId="77777777" w:rsidR="00C51A85" w:rsidRPr="009708EF" w:rsidRDefault="00C51A85" w:rsidP="00DB0550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708E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Cena v Kč </w:t>
            </w:r>
          </w:p>
          <w:p w14:paraId="2E5F1F12" w14:textId="77777777" w:rsidR="00C51A85" w:rsidRPr="009708EF" w:rsidRDefault="00C51A85" w:rsidP="00DB0550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708E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ročně </w:t>
            </w:r>
          </w:p>
        </w:tc>
      </w:tr>
      <w:tr w:rsidR="00C51A85" w:rsidRPr="009708EF" w14:paraId="1904A6EE" w14:textId="77777777" w:rsidTr="009708EF">
        <w:trPr>
          <w:trHeight w:val="506"/>
        </w:trPr>
        <w:tc>
          <w:tcPr>
            <w:tcW w:w="985" w:type="pct"/>
            <w:shd w:val="clear" w:color="auto" w:fill="auto"/>
            <w:noWrap/>
            <w:vAlign w:val="center"/>
          </w:tcPr>
          <w:p w14:paraId="769C7175" w14:textId="57085030" w:rsidR="00C51A85" w:rsidRPr="00927904" w:rsidRDefault="00C51A85" w:rsidP="00DB055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7904">
              <w:rPr>
                <w:rFonts w:ascii="Calibri Light" w:hAnsi="Calibri Light" w:cs="Calibri Light"/>
                <w:sz w:val="22"/>
                <w:szCs w:val="22"/>
              </w:rPr>
              <w:t xml:space="preserve">od </w:t>
            </w:r>
            <w:r w:rsidR="00FE25E6" w:rsidRPr="00927904">
              <w:rPr>
                <w:rFonts w:ascii="Calibri Light" w:hAnsi="Calibri Light" w:cs="Calibri Light"/>
                <w:sz w:val="22"/>
                <w:szCs w:val="22"/>
              </w:rPr>
              <w:t>1.7.2023</w:t>
            </w:r>
          </w:p>
        </w:tc>
        <w:tc>
          <w:tcPr>
            <w:tcW w:w="2627" w:type="pct"/>
            <w:shd w:val="clear" w:color="auto" w:fill="auto"/>
            <w:noWrap/>
            <w:vAlign w:val="center"/>
          </w:tcPr>
          <w:p w14:paraId="6AB99BD9" w14:textId="6A55A39B" w:rsidR="00C51A85" w:rsidRPr="00927904" w:rsidRDefault="00C51A85" w:rsidP="00E01EC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27904">
              <w:rPr>
                <w:rFonts w:ascii="Calibri Light" w:hAnsi="Calibri Light" w:cs="Calibri Light"/>
                <w:sz w:val="22"/>
                <w:szCs w:val="22"/>
              </w:rPr>
              <w:t>Služby Uživatelské podpory a pravidelná aktualizace Dat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6D9CC7E5" w14:textId="0CDD67C1" w:rsidR="00C51A85" w:rsidRPr="00927904" w:rsidRDefault="00DF68EE" w:rsidP="00DB055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7904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874" w:type="pct"/>
            <w:vAlign w:val="center"/>
          </w:tcPr>
          <w:p w14:paraId="32AD83E5" w14:textId="1E9D8B03" w:rsidR="00C51A85" w:rsidRPr="00927904" w:rsidRDefault="00A315A6" w:rsidP="00DB0550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27904">
              <w:rPr>
                <w:rFonts w:ascii="Calibri Light" w:hAnsi="Calibri Light" w:cs="Calibri Light"/>
                <w:sz w:val="22"/>
                <w:szCs w:val="22"/>
              </w:rPr>
              <w:t>23</w:t>
            </w:r>
            <w:r w:rsidR="00927904" w:rsidRPr="0092790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27904">
              <w:rPr>
                <w:rFonts w:ascii="Calibri Light" w:hAnsi="Calibri Light" w:cs="Calibri Light"/>
                <w:sz w:val="22"/>
                <w:szCs w:val="22"/>
              </w:rPr>
              <w:t>523,</w:t>
            </w:r>
            <w:r w:rsidR="00927904" w:rsidRPr="00927904">
              <w:rPr>
                <w:rFonts w:ascii="Calibri Light" w:hAnsi="Calibri Light" w:cs="Calibri Light"/>
                <w:sz w:val="22"/>
                <w:szCs w:val="22"/>
              </w:rPr>
              <w:t>52</w:t>
            </w:r>
          </w:p>
        </w:tc>
      </w:tr>
    </w:tbl>
    <w:p w14:paraId="0578A54C" w14:textId="77777777" w:rsidR="00E01EC7" w:rsidRPr="009708EF" w:rsidRDefault="00E01EC7" w:rsidP="00612FA0">
      <w:pPr>
        <w:tabs>
          <w:tab w:val="left" w:pos="993"/>
          <w:tab w:val="left" w:pos="6237"/>
          <w:tab w:val="right" w:pos="8789"/>
        </w:tabs>
        <w:rPr>
          <w:rFonts w:ascii="Calibri Light" w:hAnsi="Calibri Light" w:cs="Calibri Light"/>
          <w:sz w:val="22"/>
          <w:szCs w:val="22"/>
        </w:rPr>
      </w:pPr>
    </w:p>
    <w:p w14:paraId="48CA3E59" w14:textId="5886CEFD" w:rsidR="009708EF" w:rsidRPr="009708EF" w:rsidRDefault="009708EF" w:rsidP="009708EF">
      <w:pPr>
        <w:widowControl/>
        <w:tabs>
          <w:tab w:val="left" w:pos="993"/>
          <w:tab w:val="left" w:pos="6237"/>
          <w:tab w:val="right" w:pos="8789"/>
        </w:tabs>
        <w:jc w:val="both"/>
        <w:rPr>
          <w:rFonts w:ascii="Calibri Light" w:hAnsi="Calibri Light" w:cs="Tahoma"/>
          <w:snapToGrid/>
          <w:sz w:val="22"/>
          <w:lang w:eastAsia="en-US"/>
        </w:rPr>
      </w:pPr>
      <w:r w:rsidRPr="009708EF">
        <w:rPr>
          <w:rFonts w:ascii="Calibri Light" w:hAnsi="Calibri Light" w:cs="Tahoma"/>
          <w:i/>
          <w:snapToGrid/>
          <w:sz w:val="22"/>
          <w:lang w:eastAsia="en-US"/>
        </w:rPr>
        <w:t xml:space="preserve">Všechny ceny jsou uvedeny bez 21% DPH. Balík služeb zákaznické podpory je na období do </w:t>
      </w:r>
      <w:r w:rsidR="002420DC">
        <w:rPr>
          <w:rFonts w:ascii="Calibri Light" w:hAnsi="Calibri Light" w:cs="Tahoma"/>
          <w:i/>
          <w:snapToGrid/>
          <w:sz w:val="22"/>
          <w:lang w:eastAsia="en-US"/>
        </w:rPr>
        <w:t>30.6.</w:t>
      </w:r>
      <w:r w:rsidR="00412116">
        <w:rPr>
          <w:rFonts w:ascii="Calibri Light" w:hAnsi="Calibri Light" w:cs="Tahoma"/>
          <w:i/>
          <w:snapToGrid/>
          <w:sz w:val="22"/>
          <w:lang w:eastAsia="en-US"/>
        </w:rPr>
        <w:t>2024</w:t>
      </w:r>
    </w:p>
    <w:p w14:paraId="434201EA" w14:textId="77777777" w:rsidR="00A87FBF" w:rsidRPr="009708EF" w:rsidRDefault="00A87FBF" w:rsidP="00612FA0">
      <w:pPr>
        <w:tabs>
          <w:tab w:val="left" w:pos="993"/>
          <w:tab w:val="left" w:pos="6237"/>
          <w:tab w:val="right" w:pos="8789"/>
        </w:tabs>
        <w:rPr>
          <w:rFonts w:ascii="Calibri Light" w:hAnsi="Calibri Light" w:cs="Calibri Light"/>
          <w:i/>
        </w:rPr>
      </w:pPr>
    </w:p>
    <w:p w14:paraId="6198D0F0" w14:textId="4F441E01" w:rsidR="009708EF" w:rsidRDefault="009708EF" w:rsidP="009708EF">
      <w:pPr>
        <w:tabs>
          <w:tab w:val="left" w:pos="993"/>
          <w:tab w:val="left" w:pos="6237"/>
          <w:tab w:val="right" w:pos="8789"/>
        </w:tabs>
        <w:jc w:val="both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 xml:space="preserve">Ostatní body Smlouvy č. </w:t>
      </w:r>
      <w:r w:rsidR="00C556A0" w:rsidRPr="00C556A0">
        <w:rPr>
          <w:rFonts w:ascii="Calibri Light" w:hAnsi="Calibri Light" w:cs="Calibri Light"/>
          <w:sz w:val="22"/>
          <w:szCs w:val="22"/>
        </w:rPr>
        <w:t>1300294120</w:t>
      </w:r>
      <w:r w:rsidR="00C556A0">
        <w:rPr>
          <w:rFonts w:ascii="Calibri Light" w:hAnsi="Calibri Light" w:cs="Calibri Light"/>
          <w:sz w:val="22"/>
          <w:szCs w:val="22"/>
        </w:rPr>
        <w:t xml:space="preserve"> </w:t>
      </w:r>
      <w:r w:rsidRPr="009708EF">
        <w:rPr>
          <w:rFonts w:ascii="Calibri Light" w:hAnsi="Calibri Light" w:cs="Calibri Light"/>
          <w:sz w:val="22"/>
          <w:szCs w:val="22"/>
        </w:rPr>
        <w:t>zůstávají v platnosti.</w:t>
      </w:r>
    </w:p>
    <w:p w14:paraId="320DEEE6" w14:textId="13E509B5" w:rsidR="002551D3" w:rsidRPr="009708EF" w:rsidRDefault="002551D3" w:rsidP="002551D3">
      <w:pPr>
        <w:tabs>
          <w:tab w:val="left" w:pos="993"/>
          <w:tab w:val="left" w:pos="6237"/>
          <w:tab w:val="right" w:pos="8789"/>
        </w:tabs>
        <w:jc w:val="both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 xml:space="preserve">Celková cena za opakované roční provozní náklady se fakturuje </w:t>
      </w:r>
      <w:r w:rsidRPr="00C15F6E">
        <w:rPr>
          <w:rFonts w:ascii="Calibri Light" w:hAnsi="Calibri Light" w:cs="Calibri Light"/>
          <w:sz w:val="22"/>
          <w:szCs w:val="22"/>
        </w:rPr>
        <w:t>1x ročně,</w:t>
      </w:r>
      <w:r w:rsidRPr="009708EF">
        <w:rPr>
          <w:rFonts w:ascii="Calibri Light" w:hAnsi="Calibri Light" w:cs="Calibri Light"/>
          <w:sz w:val="22"/>
          <w:szCs w:val="22"/>
        </w:rPr>
        <w:t xml:space="preserve"> vždy v </w:t>
      </w:r>
      <w:r w:rsidR="00C15F6E">
        <w:rPr>
          <w:rFonts w:ascii="Calibri Light" w:hAnsi="Calibri Light" w:cs="Calibri Light"/>
          <w:sz w:val="22"/>
          <w:szCs w:val="22"/>
        </w:rPr>
        <w:t>červenci</w:t>
      </w:r>
      <w:r w:rsidRPr="009708EF">
        <w:rPr>
          <w:rFonts w:ascii="Calibri Light" w:hAnsi="Calibri Light" w:cs="Calibri Light"/>
          <w:sz w:val="22"/>
          <w:szCs w:val="22"/>
        </w:rPr>
        <w:t xml:space="preserve"> daného roku.</w:t>
      </w:r>
    </w:p>
    <w:p w14:paraId="12788CB5" w14:textId="77777777" w:rsidR="002551D3" w:rsidRDefault="002551D3" w:rsidP="00612FA0">
      <w:pPr>
        <w:tabs>
          <w:tab w:val="left" w:pos="993"/>
          <w:tab w:val="left" w:pos="6237"/>
          <w:tab w:val="right" w:pos="8789"/>
        </w:tabs>
        <w:rPr>
          <w:rFonts w:ascii="Calibri Light" w:hAnsi="Calibri Light" w:cs="Calibri Light"/>
          <w:i/>
        </w:rPr>
      </w:pPr>
    </w:p>
    <w:p w14:paraId="7B5A9985" w14:textId="77777777" w:rsidR="005B5D69" w:rsidRPr="009708EF" w:rsidRDefault="005B5D69" w:rsidP="00612FA0">
      <w:pPr>
        <w:tabs>
          <w:tab w:val="left" w:pos="993"/>
          <w:tab w:val="left" w:pos="6237"/>
          <w:tab w:val="right" w:pos="8789"/>
        </w:tabs>
        <w:rPr>
          <w:rFonts w:ascii="Calibri Light" w:hAnsi="Calibri Light" w:cs="Calibri Light"/>
          <w:i/>
        </w:rPr>
      </w:pPr>
    </w:p>
    <w:p w14:paraId="31E11895" w14:textId="77777777" w:rsidR="00A87FBF" w:rsidRPr="009708EF" w:rsidRDefault="00A87FBF" w:rsidP="00A87FBF">
      <w:pPr>
        <w:tabs>
          <w:tab w:val="left" w:pos="993"/>
          <w:tab w:val="left" w:pos="6237"/>
          <w:tab w:val="right" w:pos="8789"/>
        </w:tabs>
        <w:spacing w:before="120"/>
        <w:rPr>
          <w:rFonts w:ascii="Calibri Light" w:hAnsi="Calibri Light" w:cs="Calibri Light"/>
          <w:sz w:val="22"/>
          <w:szCs w:val="22"/>
        </w:rPr>
      </w:pPr>
      <w:r w:rsidRPr="009708EF">
        <w:rPr>
          <w:rFonts w:ascii="Calibri Light" w:hAnsi="Calibri Light" w:cs="Calibri Light"/>
          <w:sz w:val="22"/>
          <w:szCs w:val="22"/>
        </w:rPr>
        <w:t>Tento dodatek nabývá platnosti okamžikem podpisu oběma Smluvními stranami.</w:t>
      </w:r>
    </w:p>
    <w:p w14:paraId="1D2843A2" w14:textId="77777777" w:rsidR="007125DD" w:rsidRPr="009708EF" w:rsidRDefault="007125DD" w:rsidP="00612FA0">
      <w:pPr>
        <w:tabs>
          <w:tab w:val="left" w:pos="993"/>
          <w:tab w:val="left" w:pos="6237"/>
          <w:tab w:val="right" w:pos="8789"/>
        </w:tabs>
        <w:rPr>
          <w:rFonts w:ascii="Calibri Light" w:hAnsi="Calibri Light" w:cs="Calibri Light"/>
          <w:i/>
        </w:rPr>
      </w:pPr>
    </w:p>
    <w:p w14:paraId="7C7DB195" w14:textId="77777777" w:rsidR="007125DD" w:rsidRDefault="007125DD" w:rsidP="00612FA0">
      <w:pPr>
        <w:tabs>
          <w:tab w:val="left" w:pos="993"/>
          <w:tab w:val="left" w:pos="6237"/>
          <w:tab w:val="right" w:pos="8789"/>
        </w:tabs>
        <w:rPr>
          <w:rFonts w:ascii="Calibri Light" w:hAnsi="Calibri Light" w:cs="Calibri Light"/>
          <w:i/>
        </w:rPr>
      </w:pPr>
    </w:p>
    <w:p w14:paraId="63561D47" w14:textId="77777777" w:rsidR="005B5D69" w:rsidRDefault="005B5D69" w:rsidP="00612FA0">
      <w:pPr>
        <w:tabs>
          <w:tab w:val="left" w:pos="993"/>
          <w:tab w:val="left" w:pos="6237"/>
          <w:tab w:val="right" w:pos="8789"/>
        </w:tabs>
        <w:rPr>
          <w:rFonts w:ascii="Calibri Light" w:hAnsi="Calibri Light" w:cs="Calibri Light"/>
          <w:i/>
        </w:rPr>
      </w:pPr>
    </w:p>
    <w:p w14:paraId="26B9AA13" w14:textId="77777777" w:rsidR="005B5D69" w:rsidRDefault="005B5D69" w:rsidP="00612FA0">
      <w:pPr>
        <w:tabs>
          <w:tab w:val="left" w:pos="993"/>
          <w:tab w:val="left" w:pos="6237"/>
          <w:tab w:val="right" w:pos="8789"/>
        </w:tabs>
        <w:rPr>
          <w:rFonts w:ascii="Calibri Light" w:hAnsi="Calibri Light" w:cs="Calibri Light"/>
          <w:i/>
        </w:rPr>
      </w:pPr>
    </w:p>
    <w:p w14:paraId="10E2991E" w14:textId="77777777" w:rsidR="005B5D69" w:rsidRDefault="005B5D69" w:rsidP="00612FA0">
      <w:pPr>
        <w:tabs>
          <w:tab w:val="left" w:pos="993"/>
          <w:tab w:val="left" w:pos="6237"/>
          <w:tab w:val="right" w:pos="8789"/>
        </w:tabs>
        <w:rPr>
          <w:rFonts w:ascii="Calibri Light" w:hAnsi="Calibri Light" w:cs="Calibri Light"/>
          <w:i/>
        </w:rPr>
      </w:pPr>
    </w:p>
    <w:p w14:paraId="32ED30CE" w14:textId="77777777" w:rsidR="005B5D69" w:rsidRDefault="005B5D69" w:rsidP="00612FA0">
      <w:pPr>
        <w:tabs>
          <w:tab w:val="left" w:pos="993"/>
          <w:tab w:val="left" w:pos="6237"/>
          <w:tab w:val="right" w:pos="8789"/>
        </w:tabs>
        <w:rPr>
          <w:rFonts w:ascii="Calibri Light" w:hAnsi="Calibri Light" w:cs="Calibri Light"/>
          <w:i/>
        </w:rPr>
      </w:pPr>
    </w:p>
    <w:p w14:paraId="5E87D797" w14:textId="77777777" w:rsidR="005B5D69" w:rsidRPr="009708EF" w:rsidRDefault="005B5D69" w:rsidP="00612FA0">
      <w:pPr>
        <w:tabs>
          <w:tab w:val="left" w:pos="993"/>
          <w:tab w:val="left" w:pos="6237"/>
          <w:tab w:val="right" w:pos="8789"/>
        </w:tabs>
        <w:rPr>
          <w:rFonts w:ascii="Calibri Light" w:hAnsi="Calibri Light" w:cs="Calibri Light"/>
          <w:i/>
        </w:rPr>
      </w:pPr>
    </w:p>
    <w:tbl>
      <w:tblPr>
        <w:tblpPr w:leftFromText="141" w:rightFromText="141" w:vertAnchor="text" w:horzAnchor="margin" w:tblpY="86"/>
        <w:tblW w:w="101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07"/>
        <w:gridCol w:w="563"/>
        <w:gridCol w:w="5002"/>
      </w:tblGrid>
      <w:tr w:rsidR="00925CE3" w:rsidRPr="009708EF" w14:paraId="732A8E22" w14:textId="77777777" w:rsidTr="00B051F0">
        <w:trPr>
          <w:trHeight w:val="447"/>
        </w:trPr>
        <w:tc>
          <w:tcPr>
            <w:tcW w:w="4607" w:type="dxa"/>
            <w:tcBorders>
              <w:bottom w:val="single" w:sz="4" w:space="0" w:color="auto"/>
            </w:tcBorders>
          </w:tcPr>
          <w:p w14:paraId="4E7E19C6" w14:textId="77777777" w:rsidR="00925CE3" w:rsidRPr="009708EF" w:rsidRDefault="00925CE3" w:rsidP="00925CE3">
            <w:pPr>
              <w:pStyle w:val="0-0"/>
              <w:keepNext/>
              <w:jc w:val="center"/>
              <w:rPr>
                <w:rFonts w:ascii="Calibri Light" w:hAnsi="Calibri Light" w:cs="Calibri Light"/>
              </w:rPr>
            </w:pPr>
            <w:r w:rsidRPr="009708EF">
              <w:rPr>
                <w:rFonts w:ascii="Calibri Light" w:hAnsi="Calibri Light" w:cs="Calibri Light"/>
              </w:rPr>
              <w:t>Za Objednatele</w:t>
            </w:r>
          </w:p>
          <w:p w14:paraId="633D6036" w14:textId="34746646" w:rsidR="00925CE3" w:rsidRPr="009708EF" w:rsidRDefault="00925CE3" w:rsidP="00B051F0">
            <w:pPr>
              <w:pStyle w:val="0-0"/>
              <w:keepNext/>
              <w:ind w:left="-426"/>
              <w:jc w:val="center"/>
              <w:rPr>
                <w:rFonts w:ascii="Calibri Light" w:hAnsi="Calibri Light" w:cs="Calibri Light"/>
              </w:rPr>
            </w:pPr>
            <w:r w:rsidRPr="00B051F0">
              <w:rPr>
                <w:rFonts w:ascii="Calibri Light" w:hAnsi="Calibri Light" w:cs="Calibri Light"/>
              </w:rPr>
              <w:t>(</w:t>
            </w:r>
            <w:r w:rsidR="00B051F0" w:rsidRPr="00B051F0">
              <w:rPr>
                <w:rFonts w:ascii="Calibri Light" w:hAnsi="Calibri Light" w:cs="Calibri Light"/>
              </w:rPr>
              <w:t xml:space="preserve">Univerzita Jana Evangelisty Purkyně v Ústí nad </w:t>
            </w:r>
            <w:r w:rsidR="00B051F0">
              <w:rPr>
                <w:rFonts w:ascii="Calibri Light" w:hAnsi="Calibri Light" w:cs="Calibri Light"/>
              </w:rPr>
              <w:t>L</w:t>
            </w:r>
            <w:r w:rsidR="00B051F0" w:rsidRPr="00B051F0">
              <w:rPr>
                <w:rFonts w:ascii="Calibri Light" w:hAnsi="Calibri Light" w:cs="Calibri Light"/>
              </w:rPr>
              <w:t>abem</w:t>
            </w:r>
            <w:r w:rsidR="009708EF" w:rsidRPr="00B051F0">
              <w:rPr>
                <w:rFonts w:ascii="Calibri Light" w:hAnsi="Calibri Light" w:cs="Calibri Light"/>
              </w:rPr>
              <w:t>)</w:t>
            </w:r>
          </w:p>
          <w:p w14:paraId="25E0E10A" w14:textId="486B12A4" w:rsidR="00FC0EB3" w:rsidRPr="009708EF" w:rsidRDefault="00FC0EB3" w:rsidP="00925CE3">
            <w:pPr>
              <w:pStyle w:val="0-0"/>
              <w:keepNext/>
              <w:jc w:val="center"/>
              <w:rPr>
                <w:rFonts w:ascii="Calibri Light" w:hAnsi="Calibri Light" w:cs="Calibri Light"/>
              </w:rPr>
            </w:pPr>
          </w:p>
          <w:p w14:paraId="4EB6EF40" w14:textId="5830A8DF" w:rsidR="00FC0EB3" w:rsidRPr="009708EF" w:rsidRDefault="00FC0EB3" w:rsidP="00925CE3">
            <w:pPr>
              <w:pStyle w:val="0-0"/>
              <w:keepNext/>
              <w:jc w:val="center"/>
              <w:rPr>
                <w:rFonts w:ascii="Calibri Light" w:hAnsi="Calibri Light" w:cs="Calibri Light"/>
              </w:rPr>
            </w:pPr>
          </w:p>
          <w:p w14:paraId="5DCB5E62" w14:textId="77777777" w:rsidR="00A40432" w:rsidRPr="009708EF" w:rsidRDefault="00A40432" w:rsidP="00925CE3">
            <w:pPr>
              <w:pStyle w:val="0-0"/>
              <w:keepNext/>
              <w:jc w:val="center"/>
              <w:rPr>
                <w:rFonts w:ascii="Calibri Light" w:hAnsi="Calibri Light" w:cs="Calibri Light"/>
              </w:rPr>
            </w:pPr>
          </w:p>
          <w:p w14:paraId="3D8C58AC" w14:textId="4006E2F3" w:rsidR="00925CE3" w:rsidRPr="009708EF" w:rsidRDefault="00925CE3" w:rsidP="00925CE3">
            <w:pPr>
              <w:pStyle w:val="0-0"/>
              <w:keepNext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63" w:type="dxa"/>
            <w:tcBorders>
              <w:left w:val="nil"/>
            </w:tcBorders>
          </w:tcPr>
          <w:p w14:paraId="4C329E18" w14:textId="77777777" w:rsidR="00925CE3" w:rsidRPr="009708EF" w:rsidRDefault="00925CE3" w:rsidP="00925CE3">
            <w:pPr>
              <w:pStyle w:val="0-0"/>
              <w:keepNext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002" w:type="dxa"/>
          </w:tcPr>
          <w:p w14:paraId="4CE7CFDE" w14:textId="77777777" w:rsidR="00925CE3" w:rsidRPr="009708EF" w:rsidRDefault="00925CE3" w:rsidP="00925CE3">
            <w:pPr>
              <w:pStyle w:val="0-0"/>
              <w:keepNext/>
              <w:jc w:val="center"/>
              <w:rPr>
                <w:rFonts w:ascii="Calibri Light" w:hAnsi="Calibri Light" w:cs="Calibri Light"/>
              </w:rPr>
            </w:pPr>
            <w:r w:rsidRPr="009708EF">
              <w:rPr>
                <w:rFonts w:ascii="Calibri Light" w:hAnsi="Calibri Light" w:cs="Calibri Light"/>
              </w:rPr>
              <w:t>Za Poskytovatele</w:t>
            </w:r>
          </w:p>
          <w:p w14:paraId="3FACF636" w14:textId="77777777" w:rsidR="00925CE3" w:rsidRDefault="00925CE3" w:rsidP="00925CE3">
            <w:pPr>
              <w:pStyle w:val="0-0"/>
              <w:keepNext/>
              <w:jc w:val="center"/>
              <w:rPr>
                <w:rFonts w:ascii="Calibri Light" w:hAnsi="Calibri Light" w:cs="Calibri Light"/>
              </w:rPr>
            </w:pPr>
            <w:r w:rsidRPr="009708EF">
              <w:rPr>
                <w:rFonts w:ascii="Calibri Light" w:hAnsi="Calibri Light" w:cs="Calibri Light"/>
              </w:rPr>
              <w:t xml:space="preserve">(ÚRS </w:t>
            </w:r>
            <w:r w:rsidR="009708EF">
              <w:rPr>
                <w:rFonts w:ascii="Calibri Light" w:hAnsi="Calibri Light" w:cs="Calibri Light"/>
              </w:rPr>
              <w:t>CZ</w:t>
            </w:r>
            <w:r w:rsidRPr="009708EF">
              <w:rPr>
                <w:rFonts w:ascii="Calibri Light" w:hAnsi="Calibri Light" w:cs="Calibri Light"/>
              </w:rPr>
              <w:t xml:space="preserve"> a.s.)</w:t>
            </w:r>
          </w:p>
          <w:p w14:paraId="4FB243D5" w14:textId="04E1298F" w:rsidR="00E16D82" w:rsidRDefault="00E16D82" w:rsidP="00925CE3">
            <w:pPr>
              <w:pStyle w:val="0-0"/>
              <w:keepNext/>
              <w:jc w:val="center"/>
              <w:rPr>
                <w:rFonts w:ascii="Calibri Light" w:hAnsi="Calibri Light" w:cs="Calibri Light"/>
              </w:rPr>
            </w:pPr>
          </w:p>
          <w:p w14:paraId="723EED82" w14:textId="47B18FC3" w:rsidR="00D23310" w:rsidRPr="00D23310" w:rsidRDefault="00D23310" w:rsidP="00D23310">
            <w:pPr>
              <w:rPr>
                <w:lang w:eastAsia="en-US"/>
              </w:rPr>
            </w:pPr>
          </w:p>
        </w:tc>
      </w:tr>
      <w:tr w:rsidR="00925CE3" w:rsidRPr="009708EF" w14:paraId="26AE13B7" w14:textId="77777777" w:rsidTr="00B051F0">
        <w:trPr>
          <w:trHeight w:val="587"/>
        </w:trPr>
        <w:tc>
          <w:tcPr>
            <w:tcW w:w="4607" w:type="dxa"/>
          </w:tcPr>
          <w:p w14:paraId="052B296F" w14:textId="77777777" w:rsidR="00B715E8" w:rsidRDefault="00B715E8" w:rsidP="00804168">
            <w:pPr>
              <w:pStyle w:val="0-0"/>
              <w:keepNext/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03304853" w14:textId="6721579E" w:rsidR="009708EF" w:rsidRPr="00B051F0" w:rsidRDefault="00B051F0" w:rsidP="00804168">
            <w:pPr>
              <w:pStyle w:val="0-0"/>
              <w:keepNext/>
              <w:jc w:val="center"/>
              <w:rPr>
                <w:rFonts w:ascii="Calibri Light" w:hAnsi="Calibri Light" w:cs="Calibri Light"/>
                <w:sz w:val="18"/>
              </w:rPr>
            </w:pPr>
            <w:r w:rsidRPr="00B051F0">
              <w:rPr>
                <w:rFonts w:ascii="Calibri Light" w:hAnsi="Calibri Light" w:cs="Calibri Light"/>
                <w:sz w:val="18"/>
              </w:rPr>
              <w:t>……………………………………..</w:t>
            </w:r>
          </w:p>
          <w:p w14:paraId="53C75E75" w14:textId="77777777" w:rsidR="00EA2B6C" w:rsidRPr="009708EF" w:rsidRDefault="00EA2B6C" w:rsidP="00804168">
            <w:pPr>
              <w:pStyle w:val="0-0"/>
              <w:keepNext/>
              <w:jc w:val="center"/>
              <w:rPr>
                <w:rFonts w:ascii="Calibri Light" w:hAnsi="Calibri Light" w:cs="Calibri Light"/>
                <w:highlight w:val="yellow"/>
              </w:rPr>
            </w:pPr>
          </w:p>
          <w:p w14:paraId="3CF64D1A" w14:textId="67E2ACC8" w:rsidR="00FC0EB3" w:rsidRPr="009708EF" w:rsidRDefault="00FC0EB3" w:rsidP="00804168">
            <w:pPr>
              <w:pStyle w:val="0-0"/>
              <w:keepNext/>
              <w:jc w:val="center"/>
              <w:rPr>
                <w:rFonts w:ascii="Calibri Light" w:hAnsi="Calibri Light" w:cs="Calibri Light"/>
                <w:highlight w:val="yellow"/>
              </w:rPr>
            </w:pPr>
          </w:p>
          <w:p w14:paraId="7E0B73E2" w14:textId="77777777" w:rsidR="00A40432" w:rsidRPr="009708EF" w:rsidRDefault="00A40432" w:rsidP="00804168">
            <w:pPr>
              <w:pStyle w:val="0-0"/>
              <w:keepNext/>
              <w:jc w:val="center"/>
              <w:rPr>
                <w:rFonts w:ascii="Calibri Light" w:hAnsi="Calibri Light" w:cs="Calibri Light"/>
                <w:highlight w:val="yellow"/>
              </w:rPr>
            </w:pPr>
          </w:p>
          <w:p w14:paraId="7FC833BD" w14:textId="77777777" w:rsidR="00452269" w:rsidRPr="009708EF" w:rsidRDefault="00452269" w:rsidP="00804168">
            <w:pPr>
              <w:pStyle w:val="0-0"/>
              <w:keepNext/>
              <w:jc w:val="center"/>
              <w:rPr>
                <w:rFonts w:ascii="Calibri Light" w:hAnsi="Calibri Light" w:cs="Calibri Light"/>
                <w:highlight w:val="yellow"/>
              </w:rPr>
            </w:pPr>
          </w:p>
          <w:p w14:paraId="31E10A7B" w14:textId="75B507B9" w:rsidR="00FC0EB3" w:rsidRPr="009708EF" w:rsidRDefault="00FC0EB3" w:rsidP="00804168">
            <w:pPr>
              <w:pStyle w:val="0-0"/>
              <w:keepNext/>
              <w:jc w:val="center"/>
              <w:rPr>
                <w:rFonts w:ascii="Calibri Light" w:hAnsi="Calibri Light" w:cs="Calibri Light"/>
                <w:highlight w:val="yellow"/>
              </w:rPr>
            </w:pPr>
          </w:p>
        </w:tc>
        <w:tc>
          <w:tcPr>
            <w:tcW w:w="563" w:type="dxa"/>
          </w:tcPr>
          <w:p w14:paraId="215BCD9A" w14:textId="77777777" w:rsidR="00925CE3" w:rsidRPr="009708EF" w:rsidRDefault="00925CE3" w:rsidP="00925CE3">
            <w:pPr>
              <w:pStyle w:val="0-0"/>
              <w:keepNext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002" w:type="dxa"/>
            <w:tcBorders>
              <w:top w:val="single" w:sz="6" w:space="0" w:color="auto"/>
            </w:tcBorders>
          </w:tcPr>
          <w:p w14:paraId="53E42D45" w14:textId="77777777" w:rsidR="00B715E8" w:rsidRDefault="00B715E8" w:rsidP="00925CE3">
            <w:pPr>
              <w:pStyle w:val="0-0"/>
              <w:keepNext/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0B3C5281" w14:textId="77777777" w:rsidR="00925CE3" w:rsidRPr="009708EF" w:rsidRDefault="00925CE3" w:rsidP="00925CE3">
            <w:pPr>
              <w:pStyle w:val="0-0"/>
              <w:keepNext/>
              <w:jc w:val="center"/>
              <w:rPr>
                <w:rFonts w:ascii="Calibri Light" w:hAnsi="Calibri Light" w:cs="Calibri Light"/>
                <w:highlight w:val="yellow"/>
              </w:rPr>
            </w:pPr>
            <w:bookmarkStart w:id="1" w:name="_GoBack"/>
            <w:bookmarkEnd w:id="1"/>
          </w:p>
          <w:p w14:paraId="7CF5F3A9" w14:textId="77777777" w:rsidR="00925CE3" w:rsidRPr="009708EF" w:rsidRDefault="00925CE3" w:rsidP="00925CE3">
            <w:pPr>
              <w:pStyle w:val="0-0"/>
              <w:keepNext/>
              <w:jc w:val="center"/>
              <w:rPr>
                <w:rFonts w:ascii="Calibri Light" w:hAnsi="Calibri Light" w:cs="Calibri Light"/>
                <w:highlight w:val="yellow"/>
              </w:rPr>
            </w:pPr>
          </w:p>
          <w:p w14:paraId="0291992D" w14:textId="77777777" w:rsidR="00925CE3" w:rsidRPr="009708EF" w:rsidRDefault="00925CE3" w:rsidP="00925CE3">
            <w:pPr>
              <w:pStyle w:val="0-0"/>
              <w:keepNext/>
              <w:jc w:val="center"/>
              <w:rPr>
                <w:rFonts w:ascii="Calibri Light" w:hAnsi="Calibri Light" w:cs="Calibri Light"/>
                <w:highlight w:val="yellow"/>
              </w:rPr>
            </w:pPr>
          </w:p>
        </w:tc>
      </w:tr>
    </w:tbl>
    <w:p w14:paraId="35BABA2C" w14:textId="77777777" w:rsidR="002551D3" w:rsidRPr="009708EF" w:rsidRDefault="002551D3" w:rsidP="005B5D69">
      <w:pPr>
        <w:tabs>
          <w:tab w:val="left" w:pos="993"/>
          <w:tab w:val="left" w:pos="6237"/>
          <w:tab w:val="right" w:pos="8789"/>
        </w:tabs>
        <w:rPr>
          <w:rFonts w:ascii="Calibri Light" w:hAnsi="Calibri Light" w:cs="Calibri Light"/>
          <w:i/>
        </w:rPr>
      </w:pPr>
    </w:p>
    <w:sectPr w:rsidR="002551D3" w:rsidRPr="009708EF" w:rsidSect="009708EF">
      <w:headerReference w:type="default" r:id="rId12"/>
      <w:pgSz w:w="11906" w:h="16838"/>
      <w:pgMar w:top="709" w:right="1417" w:bottom="709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DD175" w14:textId="77777777" w:rsidR="00AC289D" w:rsidRDefault="00AC289D">
      <w:r>
        <w:separator/>
      </w:r>
    </w:p>
  </w:endnote>
  <w:endnote w:type="continuationSeparator" w:id="0">
    <w:p w14:paraId="00CD8542" w14:textId="77777777" w:rsidR="00AC289D" w:rsidRDefault="00AC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D032A" w14:textId="5C585A33" w:rsidR="00C21DED" w:rsidRPr="00BE7C7E" w:rsidRDefault="00BE7C7E" w:rsidP="00BE7C7E">
    <w:pPr>
      <w:pStyle w:val="Zpat"/>
      <w:jc w:val="center"/>
      <w:rPr>
        <w:rFonts w:ascii="Calibri Light" w:hAnsi="Calibri Light" w:cs="Tahoma"/>
        <w:sz w:val="18"/>
        <w:szCs w:val="16"/>
      </w:rPr>
    </w:pPr>
    <w:r w:rsidRPr="00BE7C7E">
      <w:rPr>
        <w:rFonts w:ascii="Calibri Light" w:hAnsi="Calibri Light" w:cs="Tahoma"/>
        <w:sz w:val="18"/>
        <w:szCs w:val="16"/>
      </w:rPr>
      <w:t>-</w:t>
    </w:r>
    <w:r>
      <w:rPr>
        <w:rFonts w:ascii="Calibri Light" w:hAnsi="Calibri Light" w:cs="Tahoma"/>
        <w:sz w:val="18"/>
        <w:szCs w:val="16"/>
      </w:rPr>
      <w:t xml:space="preserve"> </w:t>
    </w:r>
    <w:r w:rsidRPr="00BE7C7E">
      <w:rPr>
        <w:rFonts w:ascii="Calibri Light" w:hAnsi="Calibri Light" w:cs="Tahoma"/>
        <w:sz w:val="18"/>
        <w:szCs w:val="16"/>
      </w:rPr>
      <w:fldChar w:fldCharType="begin"/>
    </w:r>
    <w:r w:rsidRPr="00BE7C7E">
      <w:rPr>
        <w:rFonts w:ascii="Calibri Light" w:hAnsi="Calibri Light" w:cs="Tahoma"/>
        <w:sz w:val="18"/>
        <w:szCs w:val="16"/>
      </w:rPr>
      <w:instrText>PAGE   \* MERGEFORMAT</w:instrText>
    </w:r>
    <w:r w:rsidRPr="00BE7C7E">
      <w:rPr>
        <w:rFonts w:ascii="Calibri Light" w:hAnsi="Calibri Light" w:cs="Tahoma"/>
        <w:sz w:val="18"/>
        <w:szCs w:val="16"/>
      </w:rPr>
      <w:fldChar w:fldCharType="separate"/>
    </w:r>
    <w:r w:rsidR="00164464">
      <w:rPr>
        <w:rFonts w:ascii="Calibri Light" w:hAnsi="Calibri Light" w:cs="Tahoma"/>
        <w:noProof/>
        <w:sz w:val="18"/>
        <w:szCs w:val="16"/>
      </w:rPr>
      <w:t>1</w:t>
    </w:r>
    <w:r w:rsidRPr="00BE7C7E">
      <w:rPr>
        <w:rFonts w:ascii="Calibri Light" w:hAnsi="Calibri Light" w:cs="Tahoma"/>
        <w:sz w:val="18"/>
        <w:szCs w:val="16"/>
      </w:rPr>
      <w:fldChar w:fldCharType="end"/>
    </w:r>
    <w:r>
      <w:rPr>
        <w:rFonts w:ascii="Calibri Light" w:hAnsi="Calibri Light" w:cs="Tahoma"/>
        <w:sz w:val="18"/>
        <w:szCs w:val="16"/>
      </w:rPr>
      <w:t xml:space="preserve"> -</w:t>
    </w:r>
  </w:p>
  <w:p w14:paraId="645F1C53" w14:textId="77777777" w:rsidR="00C21DED" w:rsidRDefault="00C21DED" w:rsidP="001C6A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0563A" w14:textId="77777777" w:rsidR="00AC289D" w:rsidRDefault="00AC289D">
      <w:r>
        <w:separator/>
      </w:r>
    </w:p>
  </w:footnote>
  <w:footnote w:type="continuationSeparator" w:id="0">
    <w:p w14:paraId="77986230" w14:textId="77777777" w:rsidR="00AC289D" w:rsidRDefault="00AC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47BBC" w14:textId="27DDE91A" w:rsidR="00C21DED" w:rsidRPr="00BE7C7E" w:rsidRDefault="009708EF" w:rsidP="002B5AC9">
    <w:pPr>
      <w:pStyle w:val="Zhlav"/>
      <w:rPr>
        <w:rFonts w:ascii="Calibri Light" w:hAnsi="Calibri Light"/>
        <w:sz w:val="28"/>
      </w:rPr>
    </w:pPr>
    <w:r>
      <w:rPr>
        <w:noProof/>
      </w:rPr>
      <w:drawing>
        <wp:inline distT="0" distB="0" distL="0" distR="0" wp14:anchorId="0744560D" wp14:editId="63A5EEC3">
          <wp:extent cx="705485" cy="269875"/>
          <wp:effectExtent l="0" t="0" r="0" b="0"/>
          <wp:docPr id="6" name="Obrázek 6" descr="Obsah obrázku klipart&#10;&#10;Popis vygenerován s velmi vysokou mírou spolehlivo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klipart&#10;&#10;Popis vygenerován s velmi vysokou mírou spolehlivo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823E6" w14:textId="0EA64195" w:rsidR="00C21DED" w:rsidRDefault="009708EF" w:rsidP="009708EF">
    <w:pPr>
      <w:outlineLvl w:val="0"/>
      <w:rPr>
        <w:rFonts w:ascii="Tahoma" w:hAnsi="Tahoma" w:cs="Tahoma"/>
        <w:b/>
      </w:rPr>
    </w:pPr>
    <w:r>
      <w:rPr>
        <w:noProof/>
      </w:rPr>
      <w:drawing>
        <wp:inline distT="0" distB="0" distL="0" distR="0" wp14:anchorId="252A0A3E" wp14:editId="58D7A731">
          <wp:extent cx="705485" cy="269875"/>
          <wp:effectExtent l="0" t="0" r="0" b="0"/>
          <wp:docPr id="1" name="Obrázek 1" descr="Obsah obrázku klipart&#10;&#10;Popis vygenerován s velmi vysokou mírou spolehlivo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klipart&#10;&#10;Popis vygenerován s velmi vysokou mírou spolehlivo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2EA954" w14:textId="77777777" w:rsidR="009708EF" w:rsidRPr="00C10EAD" w:rsidRDefault="009708EF" w:rsidP="009708EF">
    <w:pPr>
      <w:outlineLvl w:val="0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45C"/>
    <w:multiLevelType w:val="hybridMultilevel"/>
    <w:tmpl w:val="C994B682"/>
    <w:lvl w:ilvl="0" w:tplc="A5B475D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D321E"/>
    <w:multiLevelType w:val="hybridMultilevel"/>
    <w:tmpl w:val="F0D244C6"/>
    <w:lvl w:ilvl="0" w:tplc="0C92A70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446"/>
    <w:multiLevelType w:val="singleLevel"/>
    <w:tmpl w:val="F7CAC5C0"/>
    <w:lvl w:ilvl="0">
      <w:start w:val="1"/>
      <w:numFmt w:val="decimal"/>
      <w:pStyle w:val="ZkladntextBODY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36371E5"/>
    <w:multiLevelType w:val="singleLevel"/>
    <w:tmpl w:val="07A469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4E662A6"/>
    <w:multiLevelType w:val="hybridMultilevel"/>
    <w:tmpl w:val="DB6A2644"/>
    <w:lvl w:ilvl="0" w:tplc="469E9B84">
      <w:start w:val="1"/>
      <w:numFmt w:val="lowerLetter"/>
      <w:pStyle w:val="2-2a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5" w15:restartNumberingAfterBreak="0">
    <w:nsid w:val="1E6B30E3"/>
    <w:multiLevelType w:val="hybridMultilevel"/>
    <w:tmpl w:val="2FE00A70"/>
    <w:lvl w:ilvl="0" w:tplc="0E62454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F7B699B"/>
    <w:multiLevelType w:val="hybridMultilevel"/>
    <w:tmpl w:val="3FE45E0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C025A9"/>
    <w:multiLevelType w:val="singleLevel"/>
    <w:tmpl w:val="F378FB3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 Light" w:eastAsia="Times New Roman" w:hAnsi="Calibri Light" w:cs="Tahoma"/>
      </w:rPr>
    </w:lvl>
  </w:abstractNum>
  <w:abstractNum w:abstractNumId="8" w15:restartNumberingAfterBreak="0">
    <w:nsid w:val="36102F48"/>
    <w:multiLevelType w:val="hybridMultilevel"/>
    <w:tmpl w:val="4D18194A"/>
    <w:lvl w:ilvl="0" w:tplc="0EBE0E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7DA6"/>
    <w:multiLevelType w:val="hybridMultilevel"/>
    <w:tmpl w:val="CC3CB49A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4B735059"/>
    <w:multiLevelType w:val="hybridMultilevel"/>
    <w:tmpl w:val="8BB63D52"/>
    <w:lvl w:ilvl="0" w:tplc="E3409CD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i w:val="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1" w15:restartNumberingAfterBreak="0">
    <w:nsid w:val="4C2C0031"/>
    <w:multiLevelType w:val="hybridMultilevel"/>
    <w:tmpl w:val="1BB8AEC8"/>
    <w:lvl w:ilvl="0" w:tplc="2D78D364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62CE3E61"/>
    <w:multiLevelType w:val="hybridMultilevel"/>
    <w:tmpl w:val="B328B700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649D28FE"/>
    <w:multiLevelType w:val="multilevel"/>
    <w:tmpl w:val="7B46B8B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lowerLetter"/>
      <w:pStyle w:val="3"/>
      <w:lvlText w:val="%1.%2.%3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B020146"/>
    <w:multiLevelType w:val="hybridMultilevel"/>
    <w:tmpl w:val="1F7E7E4A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6C402744"/>
    <w:multiLevelType w:val="hybridMultilevel"/>
    <w:tmpl w:val="15E40A28"/>
    <w:lvl w:ilvl="0" w:tplc="040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6" w15:restartNumberingAfterBreak="0">
    <w:nsid w:val="6EC426D4"/>
    <w:multiLevelType w:val="hybridMultilevel"/>
    <w:tmpl w:val="68BA3432"/>
    <w:lvl w:ilvl="0" w:tplc="E48C894A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84DA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7C732BE7"/>
    <w:multiLevelType w:val="hybridMultilevel"/>
    <w:tmpl w:val="6D5A8AA0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17"/>
  </w:num>
  <w:num w:numId="7">
    <w:abstractNumId w:val="2"/>
  </w:num>
  <w:num w:numId="8">
    <w:abstractNumId w:val="15"/>
  </w:num>
  <w:num w:numId="9">
    <w:abstractNumId w:val="12"/>
  </w:num>
  <w:num w:numId="10">
    <w:abstractNumId w:val="9"/>
  </w:num>
  <w:num w:numId="11">
    <w:abstractNumId w:val="14"/>
  </w:num>
  <w:num w:numId="12">
    <w:abstractNumId w:val="3"/>
  </w:num>
  <w:num w:numId="13">
    <w:abstractNumId w:val="6"/>
  </w:num>
  <w:num w:numId="14">
    <w:abstractNumId w:val="8"/>
  </w:num>
  <w:num w:numId="15">
    <w:abstractNumId w:val="18"/>
  </w:num>
  <w:num w:numId="16">
    <w:abstractNumId w:val="1"/>
  </w:num>
  <w:num w:numId="17">
    <w:abstractNumId w:val="16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5C"/>
    <w:rsid w:val="00006D8E"/>
    <w:rsid w:val="00020336"/>
    <w:rsid w:val="0002246C"/>
    <w:rsid w:val="00022BFE"/>
    <w:rsid w:val="00024E1B"/>
    <w:rsid w:val="000259AD"/>
    <w:rsid w:val="0002703F"/>
    <w:rsid w:val="0004357A"/>
    <w:rsid w:val="00044985"/>
    <w:rsid w:val="0005159D"/>
    <w:rsid w:val="000564C2"/>
    <w:rsid w:val="00061D23"/>
    <w:rsid w:val="0006343A"/>
    <w:rsid w:val="000663D0"/>
    <w:rsid w:val="0006696B"/>
    <w:rsid w:val="00067601"/>
    <w:rsid w:val="00070A99"/>
    <w:rsid w:val="00074AF7"/>
    <w:rsid w:val="000804B8"/>
    <w:rsid w:val="00080944"/>
    <w:rsid w:val="000852FB"/>
    <w:rsid w:val="00086D7E"/>
    <w:rsid w:val="00091F34"/>
    <w:rsid w:val="000A0457"/>
    <w:rsid w:val="000B5553"/>
    <w:rsid w:val="000C3279"/>
    <w:rsid w:val="000C5245"/>
    <w:rsid w:val="000D0940"/>
    <w:rsid w:val="000F4FE8"/>
    <w:rsid w:val="000F56B3"/>
    <w:rsid w:val="000F61C8"/>
    <w:rsid w:val="00100CF1"/>
    <w:rsid w:val="00100D7F"/>
    <w:rsid w:val="001016F7"/>
    <w:rsid w:val="001019C2"/>
    <w:rsid w:val="00112911"/>
    <w:rsid w:val="00112FB5"/>
    <w:rsid w:val="0011701F"/>
    <w:rsid w:val="00121AB5"/>
    <w:rsid w:val="00125453"/>
    <w:rsid w:val="00126A1C"/>
    <w:rsid w:val="001310E5"/>
    <w:rsid w:val="0013495E"/>
    <w:rsid w:val="00136494"/>
    <w:rsid w:val="00143B6A"/>
    <w:rsid w:val="0014741B"/>
    <w:rsid w:val="001566A1"/>
    <w:rsid w:val="001575B5"/>
    <w:rsid w:val="00164464"/>
    <w:rsid w:val="00174E8D"/>
    <w:rsid w:val="00175F38"/>
    <w:rsid w:val="00180355"/>
    <w:rsid w:val="001915AD"/>
    <w:rsid w:val="00191ACB"/>
    <w:rsid w:val="001A3452"/>
    <w:rsid w:val="001A54E2"/>
    <w:rsid w:val="001B0752"/>
    <w:rsid w:val="001B69E9"/>
    <w:rsid w:val="001C6A5C"/>
    <w:rsid w:val="001C7F55"/>
    <w:rsid w:val="001C7F92"/>
    <w:rsid w:val="001D64A8"/>
    <w:rsid w:val="001E4279"/>
    <w:rsid w:val="002125E4"/>
    <w:rsid w:val="002135FC"/>
    <w:rsid w:val="00214F96"/>
    <w:rsid w:val="00215F9D"/>
    <w:rsid w:val="00220309"/>
    <w:rsid w:val="00220BFD"/>
    <w:rsid w:val="00220F55"/>
    <w:rsid w:val="00221F47"/>
    <w:rsid w:val="00227890"/>
    <w:rsid w:val="00231905"/>
    <w:rsid w:val="00237607"/>
    <w:rsid w:val="00240A00"/>
    <w:rsid w:val="00241AA0"/>
    <w:rsid w:val="002420DC"/>
    <w:rsid w:val="002423D4"/>
    <w:rsid w:val="00243A57"/>
    <w:rsid w:val="002551D3"/>
    <w:rsid w:val="00271CE7"/>
    <w:rsid w:val="002720B2"/>
    <w:rsid w:val="002773AB"/>
    <w:rsid w:val="00285F8F"/>
    <w:rsid w:val="002A0C35"/>
    <w:rsid w:val="002A16F3"/>
    <w:rsid w:val="002A2D80"/>
    <w:rsid w:val="002B05FE"/>
    <w:rsid w:val="002B5AC9"/>
    <w:rsid w:val="002C0793"/>
    <w:rsid w:val="002C50C9"/>
    <w:rsid w:val="002D6C79"/>
    <w:rsid w:val="002D7E1A"/>
    <w:rsid w:val="002E1879"/>
    <w:rsid w:val="002E4004"/>
    <w:rsid w:val="002F35B7"/>
    <w:rsid w:val="0030088D"/>
    <w:rsid w:val="00301449"/>
    <w:rsid w:val="00342BA6"/>
    <w:rsid w:val="00347343"/>
    <w:rsid w:val="00354A59"/>
    <w:rsid w:val="00360E75"/>
    <w:rsid w:val="003643B2"/>
    <w:rsid w:val="00365232"/>
    <w:rsid w:val="003708B1"/>
    <w:rsid w:val="00372E2C"/>
    <w:rsid w:val="00381C91"/>
    <w:rsid w:val="003A525A"/>
    <w:rsid w:val="003C67D5"/>
    <w:rsid w:val="003C6DCF"/>
    <w:rsid w:val="003C7832"/>
    <w:rsid w:val="003C7F01"/>
    <w:rsid w:val="003D04A6"/>
    <w:rsid w:val="003D1E09"/>
    <w:rsid w:val="003D2BEA"/>
    <w:rsid w:val="003D62FF"/>
    <w:rsid w:val="003E14D9"/>
    <w:rsid w:val="003F03A4"/>
    <w:rsid w:val="003F4BF0"/>
    <w:rsid w:val="004013F0"/>
    <w:rsid w:val="0040200F"/>
    <w:rsid w:val="0040269A"/>
    <w:rsid w:val="00412116"/>
    <w:rsid w:val="0041772F"/>
    <w:rsid w:val="004261FA"/>
    <w:rsid w:val="004266EF"/>
    <w:rsid w:val="0042766B"/>
    <w:rsid w:val="00430741"/>
    <w:rsid w:val="00433534"/>
    <w:rsid w:val="0044587A"/>
    <w:rsid w:val="00452269"/>
    <w:rsid w:val="004633C6"/>
    <w:rsid w:val="00471E4A"/>
    <w:rsid w:val="00490A50"/>
    <w:rsid w:val="00497162"/>
    <w:rsid w:val="004A20AC"/>
    <w:rsid w:val="004A44E4"/>
    <w:rsid w:val="004A5A4F"/>
    <w:rsid w:val="004B15B7"/>
    <w:rsid w:val="004B3AC2"/>
    <w:rsid w:val="004C21BB"/>
    <w:rsid w:val="004C4AF7"/>
    <w:rsid w:val="004D21E1"/>
    <w:rsid w:val="004E2BEA"/>
    <w:rsid w:val="004E5E26"/>
    <w:rsid w:val="004E78A0"/>
    <w:rsid w:val="004F65B0"/>
    <w:rsid w:val="00500137"/>
    <w:rsid w:val="00506222"/>
    <w:rsid w:val="0051009E"/>
    <w:rsid w:val="00511664"/>
    <w:rsid w:val="005139E2"/>
    <w:rsid w:val="005231BB"/>
    <w:rsid w:val="00523419"/>
    <w:rsid w:val="005264FB"/>
    <w:rsid w:val="0052673C"/>
    <w:rsid w:val="00527F76"/>
    <w:rsid w:val="00535768"/>
    <w:rsid w:val="00544C5B"/>
    <w:rsid w:val="00573EFB"/>
    <w:rsid w:val="0057788B"/>
    <w:rsid w:val="00580805"/>
    <w:rsid w:val="00597856"/>
    <w:rsid w:val="005A0529"/>
    <w:rsid w:val="005B447A"/>
    <w:rsid w:val="005B5A0A"/>
    <w:rsid w:val="005B5D69"/>
    <w:rsid w:val="005B6435"/>
    <w:rsid w:val="005B7406"/>
    <w:rsid w:val="005C135D"/>
    <w:rsid w:val="005D6BB3"/>
    <w:rsid w:val="005E098A"/>
    <w:rsid w:val="00602847"/>
    <w:rsid w:val="00612FA0"/>
    <w:rsid w:val="00614848"/>
    <w:rsid w:val="006459F4"/>
    <w:rsid w:val="00652745"/>
    <w:rsid w:val="00656F94"/>
    <w:rsid w:val="00663F2B"/>
    <w:rsid w:val="00665348"/>
    <w:rsid w:val="006660AE"/>
    <w:rsid w:val="00674F65"/>
    <w:rsid w:val="00682CCB"/>
    <w:rsid w:val="006837E3"/>
    <w:rsid w:val="00695EB1"/>
    <w:rsid w:val="00697404"/>
    <w:rsid w:val="006A4CF7"/>
    <w:rsid w:val="006A7E34"/>
    <w:rsid w:val="006B0D7C"/>
    <w:rsid w:val="006C761F"/>
    <w:rsid w:val="006D0CE9"/>
    <w:rsid w:val="006D213C"/>
    <w:rsid w:val="006D4D8A"/>
    <w:rsid w:val="006D69B3"/>
    <w:rsid w:val="006F4665"/>
    <w:rsid w:val="006F638B"/>
    <w:rsid w:val="00702C72"/>
    <w:rsid w:val="007068EE"/>
    <w:rsid w:val="00710D17"/>
    <w:rsid w:val="00711596"/>
    <w:rsid w:val="007125DD"/>
    <w:rsid w:val="00716F59"/>
    <w:rsid w:val="0072118F"/>
    <w:rsid w:val="00721631"/>
    <w:rsid w:val="00726BD6"/>
    <w:rsid w:val="00731F68"/>
    <w:rsid w:val="00733F2C"/>
    <w:rsid w:val="00741CEE"/>
    <w:rsid w:val="00747DA0"/>
    <w:rsid w:val="00751712"/>
    <w:rsid w:val="00751BB5"/>
    <w:rsid w:val="00755B45"/>
    <w:rsid w:val="00756C60"/>
    <w:rsid w:val="007713EA"/>
    <w:rsid w:val="007756D7"/>
    <w:rsid w:val="007767AD"/>
    <w:rsid w:val="00782422"/>
    <w:rsid w:val="00783885"/>
    <w:rsid w:val="00785F77"/>
    <w:rsid w:val="007900CD"/>
    <w:rsid w:val="007913A2"/>
    <w:rsid w:val="007A0665"/>
    <w:rsid w:val="007A27D4"/>
    <w:rsid w:val="007B2ED9"/>
    <w:rsid w:val="007C4CF9"/>
    <w:rsid w:val="007C6982"/>
    <w:rsid w:val="007E2D59"/>
    <w:rsid w:val="007E506D"/>
    <w:rsid w:val="007E6B9D"/>
    <w:rsid w:val="007F1B92"/>
    <w:rsid w:val="007F662A"/>
    <w:rsid w:val="00804168"/>
    <w:rsid w:val="008062CA"/>
    <w:rsid w:val="00807CA9"/>
    <w:rsid w:val="00807D6C"/>
    <w:rsid w:val="00820109"/>
    <w:rsid w:val="00830670"/>
    <w:rsid w:val="00833671"/>
    <w:rsid w:val="00845278"/>
    <w:rsid w:val="00847F82"/>
    <w:rsid w:val="008525B1"/>
    <w:rsid w:val="008731DB"/>
    <w:rsid w:val="00874853"/>
    <w:rsid w:val="00875459"/>
    <w:rsid w:val="00882D53"/>
    <w:rsid w:val="0089062F"/>
    <w:rsid w:val="00894356"/>
    <w:rsid w:val="00895838"/>
    <w:rsid w:val="008A06AB"/>
    <w:rsid w:val="008A65ED"/>
    <w:rsid w:val="008B1802"/>
    <w:rsid w:val="008B1E10"/>
    <w:rsid w:val="008B7CBB"/>
    <w:rsid w:val="008C247F"/>
    <w:rsid w:val="008C4F7E"/>
    <w:rsid w:val="008D23B7"/>
    <w:rsid w:val="008D536A"/>
    <w:rsid w:val="008E1370"/>
    <w:rsid w:val="008E4BC0"/>
    <w:rsid w:val="008F2B36"/>
    <w:rsid w:val="008F6C70"/>
    <w:rsid w:val="009015A6"/>
    <w:rsid w:val="00903366"/>
    <w:rsid w:val="00903624"/>
    <w:rsid w:val="009159B2"/>
    <w:rsid w:val="0091639E"/>
    <w:rsid w:val="00922A02"/>
    <w:rsid w:val="00925CE3"/>
    <w:rsid w:val="00927904"/>
    <w:rsid w:val="00931225"/>
    <w:rsid w:val="0093317A"/>
    <w:rsid w:val="00937493"/>
    <w:rsid w:val="00943BB1"/>
    <w:rsid w:val="00946454"/>
    <w:rsid w:val="00947C45"/>
    <w:rsid w:val="009553D4"/>
    <w:rsid w:val="00961682"/>
    <w:rsid w:val="0096330A"/>
    <w:rsid w:val="00964993"/>
    <w:rsid w:val="00964F9D"/>
    <w:rsid w:val="00966F34"/>
    <w:rsid w:val="009708EF"/>
    <w:rsid w:val="00972163"/>
    <w:rsid w:val="0097463B"/>
    <w:rsid w:val="009849E4"/>
    <w:rsid w:val="00985D73"/>
    <w:rsid w:val="00991C74"/>
    <w:rsid w:val="009A14A2"/>
    <w:rsid w:val="009A2F04"/>
    <w:rsid w:val="009B1FF4"/>
    <w:rsid w:val="009C1738"/>
    <w:rsid w:val="009C7D75"/>
    <w:rsid w:val="009D1B03"/>
    <w:rsid w:val="009E108A"/>
    <w:rsid w:val="009F1B0A"/>
    <w:rsid w:val="009F41D0"/>
    <w:rsid w:val="009F502F"/>
    <w:rsid w:val="00A04930"/>
    <w:rsid w:val="00A21482"/>
    <w:rsid w:val="00A315A6"/>
    <w:rsid w:val="00A34FDC"/>
    <w:rsid w:val="00A35865"/>
    <w:rsid w:val="00A40432"/>
    <w:rsid w:val="00A41DD0"/>
    <w:rsid w:val="00A42107"/>
    <w:rsid w:val="00A45AB6"/>
    <w:rsid w:val="00A5356D"/>
    <w:rsid w:val="00A557AE"/>
    <w:rsid w:val="00A60936"/>
    <w:rsid w:val="00A645A0"/>
    <w:rsid w:val="00A7350B"/>
    <w:rsid w:val="00A830C1"/>
    <w:rsid w:val="00A86A98"/>
    <w:rsid w:val="00A878BC"/>
    <w:rsid w:val="00A87BAC"/>
    <w:rsid w:val="00A87FBF"/>
    <w:rsid w:val="00A95AE8"/>
    <w:rsid w:val="00AB0F65"/>
    <w:rsid w:val="00AC289D"/>
    <w:rsid w:val="00AC2A56"/>
    <w:rsid w:val="00AD3495"/>
    <w:rsid w:val="00AD3E0F"/>
    <w:rsid w:val="00B051F0"/>
    <w:rsid w:val="00B05FB0"/>
    <w:rsid w:val="00B068D5"/>
    <w:rsid w:val="00B15FFF"/>
    <w:rsid w:val="00B24982"/>
    <w:rsid w:val="00B27312"/>
    <w:rsid w:val="00B3111B"/>
    <w:rsid w:val="00B3444C"/>
    <w:rsid w:val="00B40E26"/>
    <w:rsid w:val="00B4334E"/>
    <w:rsid w:val="00B47BE6"/>
    <w:rsid w:val="00B577FB"/>
    <w:rsid w:val="00B6195C"/>
    <w:rsid w:val="00B62CC2"/>
    <w:rsid w:val="00B64FE5"/>
    <w:rsid w:val="00B715E8"/>
    <w:rsid w:val="00B77E59"/>
    <w:rsid w:val="00B800C2"/>
    <w:rsid w:val="00B80173"/>
    <w:rsid w:val="00B8279E"/>
    <w:rsid w:val="00B92005"/>
    <w:rsid w:val="00B924ED"/>
    <w:rsid w:val="00BB3205"/>
    <w:rsid w:val="00BB486A"/>
    <w:rsid w:val="00BB5292"/>
    <w:rsid w:val="00BC3FA9"/>
    <w:rsid w:val="00BC7539"/>
    <w:rsid w:val="00BD20E4"/>
    <w:rsid w:val="00BD248F"/>
    <w:rsid w:val="00BD4764"/>
    <w:rsid w:val="00BD66B9"/>
    <w:rsid w:val="00BE51DD"/>
    <w:rsid w:val="00BE7C7E"/>
    <w:rsid w:val="00BF59E3"/>
    <w:rsid w:val="00BF7D7A"/>
    <w:rsid w:val="00C07CA9"/>
    <w:rsid w:val="00C10EAD"/>
    <w:rsid w:val="00C15F6E"/>
    <w:rsid w:val="00C21DED"/>
    <w:rsid w:val="00C229DB"/>
    <w:rsid w:val="00C30D1E"/>
    <w:rsid w:val="00C43C5C"/>
    <w:rsid w:val="00C44073"/>
    <w:rsid w:val="00C51568"/>
    <w:rsid w:val="00C51A85"/>
    <w:rsid w:val="00C54D99"/>
    <w:rsid w:val="00C556A0"/>
    <w:rsid w:val="00C57E5A"/>
    <w:rsid w:val="00C60296"/>
    <w:rsid w:val="00C62229"/>
    <w:rsid w:val="00C67C90"/>
    <w:rsid w:val="00C755C6"/>
    <w:rsid w:val="00C872C9"/>
    <w:rsid w:val="00C91785"/>
    <w:rsid w:val="00C95EC9"/>
    <w:rsid w:val="00C96C68"/>
    <w:rsid w:val="00CA0CBA"/>
    <w:rsid w:val="00CA1BC2"/>
    <w:rsid w:val="00CB284E"/>
    <w:rsid w:val="00CB5765"/>
    <w:rsid w:val="00CC19B9"/>
    <w:rsid w:val="00CC7547"/>
    <w:rsid w:val="00CD2CB1"/>
    <w:rsid w:val="00CD3A4A"/>
    <w:rsid w:val="00CD4985"/>
    <w:rsid w:val="00CE4B95"/>
    <w:rsid w:val="00CE5619"/>
    <w:rsid w:val="00CF1E2A"/>
    <w:rsid w:val="00D042AE"/>
    <w:rsid w:val="00D23310"/>
    <w:rsid w:val="00D26830"/>
    <w:rsid w:val="00D27497"/>
    <w:rsid w:val="00D32D06"/>
    <w:rsid w:val="00D41EB8"/>
    <w:rsid w:val="00D55849"/>
    <w:rsid w:val="00D572F8"/>
    <w:rsid w:val="00D63238"/>
    <w:rsid w:val="00D801BD"/>
    <w:rsid w:val="00D81E3E"/>
    <w:rsid w:val="00D84AFD"/>
    <w:rsid w:val="00DA2FD6"/>
    <w:rsid w:val="00DC2C84"/>
    <w:rsid w:val="00DC7D86"/>
    <w:rsid w:val="00DD1B6A"/>
    <w:rsid w:val="00DD4AA5"/>
    <w:rsid w:val="00DE0165"/>
    <w:rsid w:val="00DF03E6"/>
    <w:rsid w:val="00DF68EE"/>
    <w:rsid w:val="00E00E8C"/>
    <w:rsid w:val="00E01EC7"/>
    <w:rsid w:val="00E05FB4"/>
    <w:rsid w:val="00E16D82"/>
    <w:rsid w:val="00E2140E"/>
    <w:rsid w:val="00E21ED5"/>
    <w:rsid w:val="00E23027"/>
    <w:rsid w:val="00E32845"/>
    <w:rsid w:val="00E461CB"/>
    <w:rsid w:val="00E52E25"/>
    <w:rsid w:val="00E539ED"/>
    <w:rsid w:val="00E53D0C"/>
    <w:rsid w:val="00E613F2"/>
    <w:rsid w:val="00E66B80"/>
    <w:rsid w:val="00E67B0F"/>
    <w:rsid w:val="00E709EB"/>
    <w:rsid w:val="00E724B9"/>
    <w:rsid w:val="00E72B52"/>
    <w:rsid w:val="00E74452"/>
    <w:rsid w:val="00E746D5"/>
    <w:rsid w:val="00E8067C"/>
    <w:rsid w:val="00E810AF"/>
    <w:rsid w:val="00E81514"/>
    <w:rsid w:val="00E950B8"/>
    <w:rsid w:val="00EA06DE"/>
    <w:rsid w:val="00EA1D9F"/>
    <w:rsid w:val="00EA2B6C"/>
    <w:rsid w:val="00EA70AB"/>
    <w:rsid w:val="00EB2713"/>
    <w:rsid w:val="00EB57D7"/>
    <w:rsid w:val="00EC044E"/>
    <w:rsid w:val="00ED09B2"/>
    <w:rsid w:val="00EF6100"/>
    <w:rsid w:val="00EF65F1"/>
    <w:rsid w:val="00F059F8"/>
    <w:rsid w:val="00F0627F"/>
    <w:rsid w:val="00F079BE"/>
    <w:rsid w:val="00F14A57"/>
    <w:rsid w:val="00F25F3C"/>
    <w:rsid w:val="00F27D8A"/>
    <w:rsid w:val="00F32C63"/>
    <w:rsid w:val="00F3381E"/>
    <w:rsid w:val="00F46C43"/>
    <w:rsid w:val="00F57512"/>
    <w:rsid w:val="00F60427"/>
    <w:rsid w:val="00F60B06"/>
    <w:rsid w:val="00F66D32"/>
    <w:rsid w:val="00F708D5"/>
    <w:rsid w:val="00F75F6C"/>
    <w:rsid w:val="00F7686C"/>
    <w:rsid w:val="00F77DB5"/>
    <w:rsid w:val="00F81E9A"/>
    <w:rsid w:val="00F93CAD"/>
    <w:rsid w:val="00F964E0"/>
    <w:rsid w:val="00FA026E"/>
    <w:rsid w:val="00FA075A"/>
    <w:rsid w:val="00FB139C"/>
    <w:rsid w:val="00FB1A67"/>
    <w:rsid w:val="00FB783A"/>
    <w:rsid w:val="00FC0233"/>
    <w:rsid w:val="00FC0E72"/>
    <w:rsid w:val="00FC0EB3"/>
    <w:rsid w:val="00FD6CDC"/>
    <w:rsid w:val="00FD7C7C"/>
    <w:rsid w:val="00FE25E6"/>
    <w:rsid w:val="00FE2E7C"/>
    <w:rsid w:val="00FE2FCC"/>
    <w:rsid w:val="00FE3D2F"/>
    <w:rsid w:val="00FF0844"/>
    <w:rsid w:val="00FF0F02"/>
    <w:rsid w:val="00FF2CB7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FACD95"/>
  <w15:docId w15:val="{F416642E-38C2-42E1-A9FC-86B7CCD0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8EF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D41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1C6A5C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1C6A5C"/>
    <w:pPr>
      <w:keepNext/>
      <w:tabs>
        <w:tab w:val="left" w:pos="426"/>
        <w:tab w:val="left" w:pos="3828"/>
        <w:tab w:val="left" w:pos="5529"/>
        <w:tab w:val="left" w:pos="5954"/>
      </w:tabs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1C6A5C"/>
    <w:pPr>
      <w:keepNext/>
      <w:tabs>
        <w:tab w:val="left" w:pos="284"/>
        <w:tab w:val="left" w:pos="2127"/>
        <w:tab w:val="left" w:pos="5529"/>
      </w:tabs>
      <w:ind w:right="1134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C6A5C"/>
    <w:pPr>
      <w:keepNext/>
      <w:tabs>
        <w:tab w:val="left" w:pos="284"/>
        <w:tab w:val="left" w:pos="2127"/>
        <w:tab w:val="left" w:pos="5529"/>
      </w:tabs>
      <w:ind w:right="1134"/>
      <w:jc w:val="center"/>
      <w:outlineLvl w:val="7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C6A5C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1C6A5C"/>
    <w:pPr>
      <w:ind w:left="283" w:hanging="283"/>
    </w:pPr>
  </w:style>
  <w:style w:type="paragraph" w:styleId="Zkladntext">
    <w:name w:val="Body Text"/>
    <w:basedOn w:val="Normln"/>
    <w:rsid w:val="001C6A5C"/>
    <w:pPr>
      <w:spacing w:after="120"/>
    </w:pPr>
  </w:style>
  <w:style w:type="paragraph" w:styleId="Zhlav">
    <w:name w:val="header"/>
    <w:basedOn w:val="Normln"/>
    <w:rsid w:val="001C6A5C"/>
    <w:pPr>
      <w:widowControl/>
      <w:tabs>
        <w:tab w:val="center" w:pos="4536"/>
        <w:tab w:val="right" w:pos="9072"/>
      </w:tabs>
    </w:pPr>
    <w:rPr>
      <w:snapToGrid/>
    </w:rPr>
  </w:style>
  <w:style w:type="paragraph" w:customStyle="1" w:styleId="Body">
    <w:name w:val="Body"/>
    <w:basedOn w:val="Normln"/>
    <w:rsid w:val="001C6A5C"/>
    <w:pPr>
      <w:widowControl/>
      <w:spacing w:after="140" w:line="290" w:lineRule="auto"/>
      <w:jc w:val="both"/>
    </w:pPr>
    <w:rPr>
      <w:rFonts w:ascii="Arial" w:hAnsi="Arial"/>
      <w:snapToGrid/>
      <w:kern w:val="20"/>
      <w:szCs w:val="24"/>
      <w:lang w:eastAsia="en-US"/>
    </w:rPr>
  </w:style>
  <w:style w:type="paragraph" w:customStyle="1" w:styleId="Parties">
    <w:name w:val="Parties"/>
    <w:basedOn w:val="Normln"/>
    <w:rsid w:val="001C6A5C"/>
    <w:pPr>
      <w:widowControl/>
      <w:numPr>
        <w:numId w:val="2"/>
      </w:numPr>
      <w:spacing w:after="140" w:line="290" w:lineRule="auto"/>
      <w:jc w:val="both"/>
    </w:pPr>
    <w:rPr>
      <w:rFonts w:ascii="Arial" w:hAnsi="Arial"/>
      <w:snapToGrid/>
      <w:kern w:val="20"/>
      <w:szCs w:val="24"/>
      <w:lang w:eastAsia="en-US"/>
    </w:rPr>
  </w:style>
  <w:style w:type="character" w:styleId="Hypertextovodkaz">
    <w:name w:val="Hyperlink"/>
    <w:basedOn w:val="Standardnpsmoodstavce"/>
    <w:rsid w:val="001C6A5C"/>
    <w:rPr>
      <w:color w:val="0000FF"/>
      <w:u w:val="single"/>
    </w:rPr>
  </w:style>
  <w:style w:type="character" w:styleId="slostrnky">
    <w:name w:val="page number"/>
    <w:basedOn w:val="Standardnpsmoodstavce"/>
    <w:rsid w:val="00C10EAD"/>
  </w:style>
  <w:style w:type="paragraph" w:customStyle="1" w:styleId="ZkladntextBODY">
    <w:name w:val="Základní text BODY"/>
    <w:basedOn w:val="Zkladntext"/>
    <w:rsid w:val="00FF5E1F"/>
    <w:pPr>
      <w:widowControl/>
      <w:numPr>
        <w:numId w:val="7"/>
      </w:numPr>
      <w:spacing w:after="0"/>
      <w:jc w:val="both"/>
    </w:pPr>
    <w:rPr>
      <w:snapToGrid/>
      <w:sz w:val="24"/>
    </w:rPr>
  </w:style>
  <w:style w:type="character" w:styleId="Siln">
    <w:name w:val="Strong"/>
    <w:basedOn w:val="Standardnpsmoodstavce"/>
    <w:qFormat/>
    <w:rsid w:val="00E746D5"/>
    <w:rPr>
      <w:b/>
      <w:bCs/>
    </w:rPr>
  </w:style>
  <w:style w:type="paragraph" w:customStyle="1" w:styleId="description1">
    <w:name w:val="description1"/>
    <w:basedOn w:val="Normln"/>
    <w:rsid w:val="00E746D5"/>
    <w:pPr>
      <w:widowControl/>
    </w:pPr>
    <w:rPr>
      <w:snapToGrid/>
      <w:sz w:val="26"/>
      <w:szCs w:val="26"/>
    </w:rPr>
  </w:style>
  <w:style w:type="paragraph" w:customStyle="1" w:styleId="web1">
    <w:name w:val="web1"/>
    <w:basedOn w:val="Normln"/>
    <w:rsid w:val="00E746D5"/>
    <w:pPr>
      <w:widowControl/>
    </w:pPr>
    <w:rPr>
      <w:b/>
      <w:bCs/>
      <w:snapToGrid/>
      <w:sz w:val="26"/>
      <w:szCs w:val="26"/>
    </w:rPr>
  </w:style>
  <w:style w:type="character" w:customStyle="1" w:styleId="label2">
    <w:name w:val="label2"/>
    <w:basedOn w:val="Standardnpsmoodstavce"/>
    <w:rsid w:val="00E746D5"/>
    <w:rPr>
      <w:vanish w:val="0"/>
      <w:webHidden w:val="0"/>
      <w:specVanish w:val="0"/>
    </w:rPr>
  </w:style>
  <w:style w:type="character" w:customStyle="1" w:styleId="info2">
    <w:name w:val="info2"/>
    <w:basedOn w:val="Standardnpsmoodstavce"/>
    <w:rsid w:val="00E746D5"/>
    <w:rPr>
      <w:vanish w:val="0"/>
      <w:webHidden w:val="0"/>
      <w:specVanish w:val="0"/>
    </w:rPr>
  </w:style>
  <w:style w:type="paragraph" w:styleId="FormtovanvHTML">
    <w:name w:val="HTML Preformatted"/>
    <w:basedOn w:val="Normln"/>
    <w:rsid w:val="00E746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</w:rPr>
  </w:style>
  <w:style w:type="character" w:customStyle="1" w:styleId="platne1">
    <w:name w:val="platne1"/>
    <w:basedOn w:val="Standardnpsmoodstavce"/>
    <w:rsid w:val="00BF7D7A"/>
  </w:style>
  <w:style w:type="table" w:styleId="Mkatabulky">
    <w:name w:val="Table Grid"/>
    <w:basedOn w:val="Normlntabulka"/>
    <w:rsid w:val="00B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2D0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00E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00E8C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basedOn w:val="Standardnpsmoodstavce"/>
    <w:rsid w:val="000270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703F"/>
  </w:style>
  <w:style w:type="character" w:customStyle="1" w:styleId="TextkomenteChar">
    <w:name w:val="Text komentáře Char"/>
    <w:basedOn w:val="Standardnpsmoodstavce"/>
    <w:link w:val="Textkomente"/>
    <w:rsid w:val="0002703F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027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703F"/>
    <w:rPr>
      <w:b/>
      <w:bCs/>
      <w:snapToGrid w:val="0"/>
    </w:rPr>
  </w:style>
  <w:style w:type="paragraph" w:customStyle="1" w:styleId="1">
    <w:name w:val="§1"/>
    <w:basedOn w:val="Normln"/>
    <w:rsid w:val="00A95AE8"/>
    <w:pPr>
      <w:keepNext/>
      <w:keepLines/>
      <w:widowControl/>
      <w:numPr>
        <w:numId w:val="19"/>
      </w:numPr>
      <w:spacing w:before="240" w:after="40"/>
      <w:jc w:val="both"/>
    </w:pPr>
    <w:rPr>
      <w:b/>
      <w:iCs/>
      <w:snapToGrid/>
      <w:sz w:val="24"/>
      <w:lang w:eastAsia="en-US"/>
    </w:rPr>
  </w:style>
  <w:style w:type="paragraph" w:customStyle="1" w:styleId="2-2a">
    <w:name w:val="2-2)a"/>
    <w:basedOn w:val="Normln"/>
    <w:rsid w:val="00A95AE8"/>
    <w:pPr>
      <w:widowControl/>
      <w:numPr>
        <w:numId w:val="18"/>
      </w:numPr>
      <w:spacing w:before="40" w:after="40"/>
      <w:jc w:val="both"/>
    </w:pPr>
    <w:rPr>
      <w:snapToGrid/>
      <w:sz w:val="22"/>
      <w:lang w:eastAsia="en-US"/>
    </w:rPr>
  </w:style>
  <w:style w:type="paragraph" w:customStyle="1" w:styleId="2">
    <w:name w:val="§2"/>
    <w:basedOn w:val="1"/>
    <w:rsid w:val="00A95AE8"/>
    <w:pPr>
      <w:keepNext w:val="0"/>
      <w:numPr>
        <w:ilvl w:val="1"/>
      </w:numPr>
      <w:spacing w:before="120"/>
    </w:pPr>
    <w:rPr>
      <w:b w:val="0"/>
      <w:sz w:val="22"/>
    </w:rPr>
  </w:style>
  <w:style w:type="paragraph" w:customStyle="1" w:styleId="3">
    <w:name w:val="§3"/>
    <w:basedOn w:val="2"/>
    <w:rsid w:val="00A95AE8"/>
    <w:pPr>
      <w:numPr>
        <w:ilvl w:val="2"/>
      </w:numPr>
    </w:pPr>
  </w:style>
  <w:style w:type="table" w:customStyle="1" w:styleId="Svtlmkatabulky1">
    <w:name w:val="Světlá mřížka tabulky1"/>
    <w:basedOn w:val="Normlntabulka"/>
    <w:uiPriority w:val="40"/>
    <w:rsid w:val="003E14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-0">
    <w:name w:val="0-0"/>
    <w:basedOn w:val="Normln"/>
    <w:rsid w:val="00612FA0"/>
    <w:pPr>
      <w:widowControl/>
      <w:jc w:val="both"/>
    </w:pPr>
    <w:rPr>
      <w:snapToGrid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2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370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43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7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14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3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380FB92ABFB04FA5503FCC54C2E355" ma:contentTypeVersion="2" ma:contentTypeDescription="Vytvoří nový dokument" ma:contentTypeScope="" ma:versionID="5b14969685b6ca4aa84cb0344005fbf3">
  <xsd:schema xmlns:xsd="http://www.w3.org/2001/XMLSchema" xmlns:xs="http://www.w3.org/2001/XMLSchema" xmlns:p="http://schemas.microsoft.com/office/2006/metadata/properties" xmlns:ns2="27445daa-951a-4691-9ec4-5a58f29464af" targetNamespace="http://schemas.microsoft.com/office/2006/metadata/properties" ma:root="true" ma:fieldsID="a79158d5178e89cc18a3ee3c57338623" ns2:_="">
    <xsd:import namespace="27445daa-951a-4691-9ec4-5a58f29464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45daa-951a-4691-9ec4-5a58f29464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97A9-9165-4A34-B947-E84094298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6BB45-BA9A-464A-9374-9416E9F2D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45daa-951a-4691-9ec4-5a58f2946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5F380-A7D1-493D-B46D-C0D642C0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ÚRS PRAHA, a.s.</Company>
  <LinksUpToDate>false</LinksUpToDate>
  <CharactersWithSpaces>1948</CharactersWithSpaces>
  <SharedDoc>false</SharedDoc>
  <HLinks>
    <vt:vector size="6" baseType="variant">
      <vt:variant>
        <vt:i4>2687058</vt:i4>
      </vt:variant>
      <vt:variant>
        <vt:i4>0</vt:i4>
      </vt:variant>
      <vt:variant>
        <vt:i4>0</vt:i4>
      </vt:variant>
      <vt:variant>
        <vt:i4>5</vt:i4>
      </vt:variant>
      <vt:variant>
        <vt:lpwstr>mailto:martin.spacek@mze.cz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Markéta Frančíková</dc:creator>
  <cp:lastModifiedBy>simcisinovad</cp:lastModifiedBy>
  <cp:revision>2</cp:revision>
  <cp:lastPrinted>2018-01-05T10:28:00Z</cp:lastPrinted>
  <dcterms:created xsi:type="dcterms:W3CDTF">2023-06-30T08:45:00Z</dcterms:created>
  <dcterms:modified xsi:type="dcterms:W3CDTF">2023-06-30T08:45:00Z</dcterms:modified>
</cp:coreProperties>
</file>