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B775A" w14:textId="7611655B" w:rsidR="00872064" w:rsidRPr="007A6EB1" w:rsidRDefault="007B2203" w:rsidP="00D52712">
      <w:pPr>
        <w:pStyle w:val="Nzev"/>
        <w:rPr>
          <w:rFonts w:ascii="Times New Roman" w:hAnsi="Times New Roman" w:cs="Times New Roman"/>
          <w:szCs w:val="28"/>
        </w:rPr>
      </w:pPr>
      <w:r w:rsidRPr="007A6EB1">
        <w:rPr>
          <w:rFonts w:ascii="Times New Roman" w:hAnsi="Times New Roman" w:cs="Times New Roman"/>
          <w:szCs w:val="28"/>
        </w:rPr>
        <w:t>S M L O U V A   O   D Í L O</w:t>
      </w:r>
    </w:p>
    <w:p w14:paraId="146A5803" w14:textId="77777777" w:rsidR="00D52712" w:rsidRPr="007A6EB1" w:rsidRDefault="00D52712" w:rsidP="00D52712">
      <w:pPr>
        <w:pStyle w:val="Nzev"/>
        <w:rPr>
          <w:rFonts w:ascii="Times New Roman" w:hAnsi="Times New Roman" w:cs="Times New Roman"/>
          <w:sz w:val="24"/>
        </w:rPr>
      </w:pPr>
    </w:p>
    <w:p w14:paraId="125C2C8A" w14:textId="3AA01242" w:rsidR="00002440" w:rsidRDefault="00D52712" w:rsidP="00002440">
      <w:pPr>
        <w:jc w:val="center"/>
        <w:rPr>
          <w:b/>
        </w:rPr>
      </w:pPr>
      <w:r w:rsidRPr="002373BB">
        <w:rPr>
          <w:b/>
        </w:rPr>
        <w:t>Evidenční číslo smlouvy</w:t>
      </w:r>
      <w:r w:rsidR="002373BB">
        <w:rPr>
          <w:b/>
        </w:rPr>
        <w:t>: 277/00873489/2023</w:t>
      </w:r>
      <w:r w:rsidRPr="007A6EB1">
        <w:rPr>
          <w:b/>
        </w:rPr>
        <w:t xml:space="preserve"> </w:t>
      </w:r>
    </w:p>
    <w:p w14:paraId="37B861FF" w14:textId="77777777" w:rsidR="00002440" w:rsidRDefault="00002440" w:rsidP="00002440">
      <w:pPr>
        <w:jc w:val="center"/>
      </w:pPr>
    </w:p>
    <w:p w14:paraId="7A509CDE" w14:textId="75256C4B" w:rsidR="004F2598" w:rsidRPr="00A40B85" w:rsidRDefault="004F2598" w:rsidP="00002440">
      <w:pPr>
        <w:jc w:val="center"/>
      </w:pPr>
      <w:r w:rsidRPr="00A40B85">
        <w:t xml:space="preserve">zavřená dle § 2586 a násl. </w:t>
      </w:r>
      <w:r w:rsidR="008F05BC">
        <w:t xml:space="preserve">zákona 89/2012 Sb., </w:t>
      </w:r>
      <w:r w:rsidRPr="00A40B85">
        <w:t>občansk</w:t>
      </w:r>
      <w:r w:rsidR="008F05BC">
        <w:t>ého</w:t>
      </w:r>
      <w:r w:rsidRPr="00A40B85">
        <w:t xml:space="preserve"> zákoníku</w:t>
      </w:r>
    </w:p>
    <w:p w14:paraId="019EDB47" w14:textId="77777777" w:rsidR="004F2598" w:rsidRDefault="004F2598" w:rsidP="004F2598">
      <w:pPr>
        <w:keepNext/>
        <w:spacing w:after="60"/>
        <w:jc w:val="center"/>
        <w:outlineLvl w:val="1"/>
      </w:pPr>
      <w:r w:rsidRPr="00DC1F8E">
        <w:t>na veřejnou zakázku</w:t>
      </w:r>
      <w:r>
        <w:t xml:space="preserve">: </w:t>
      </w:r>
    </w:p>
    <w:p w14:paraId="36E1C0B7" w14:textId="77777777" w:rsidR="00EA1920" w:rsidRDefault="00EA1920" w:rsidP="00D04D63">
      <w:pPr>
        <w:widowControl w:val="0"/>
        <w:spacing w:before="120" w:after="120"/>
        <w:jc w:val="center"/>
        <w:rPr>
          <w:b/>
        </w:rPr>
      </w:pPr>
    </w:p>
    <w:p w14:paraId="475D5E1F" w14:textId="3158CDF3" w:rsidR="00D04D63" w:rsidRPr="00D04D63" w:rsidRDefault="00D04D63" w:rsidP="00D04D63">
      <w:pPr>
        <w:widowControl w:val="0"/>
        <w:spacing w:before="120" w:after="120"/>
        <w:jc w:val="center"/>
        <w:rPr>
          <w:b/>
        </w:rPr>
      </w:pPr>
      <w:r w:rsidRPr="00D04D63">
        <w:rPr>
          <w:b/>
        </w:rPr>
        <w:t>„Rekonstrukce přístupové cesty k environmentální učebně“</w:t>
      </w:r>
    </w:p>
    <w:p w14:paraId="1A36FA6B" w14:textId="665ADC2A" w:rsidR="00EF341D" w:rsidRDefault="00EF341D" w:rsidP="004F2598">
      <w:pPr>
        <w:jc w:val="center"/>
        <w:rPr>
          <w:b/>
        </w:rPr>
      </w:pPr>
    </w:p>
    <w:p w14:paraId="68D3E880" w14:textId="437DE2D8" w:rsidR="004F2598" w:rsidRPr="0001746D" w:rsidRDefault="004F2598" w:rsidP="004F2598">
      <w:pPr>
        <w:tabs>
          <w:tab w:val="left" w:pos="708"/>
          <w:tab w:val="left" w:pos="1416"/>
          <w:tab w:val="left" w:pos="4080"/>
        </w:tabs>
        <w:ind w:left="283" w:hanging="283"/>
        <w:rPr>
          <w:b/>
        </w:rPr>
      </w:pPr>
      <w:r w:rsidRPr="00A40B85">
        <w:rPr>
          <w:b/>
        </w:rPr>
        <w:t>Zhotovitel:</w:t>
      </w:r>
    </w:p>
    <w:p w14:paraId="5A7DC601" w14:textId="4E9E8D9F" w:rsidR="00974A8F" w:rsidRPr="0001746D" w:rsidRDefault="004F2598" w:rsidP="00974A8F">
      <w:pPr>
        <w:jc w:val="both"/>
        <w:rPr>
          <w:color w:val="000000"/>
        </w:rPr>
      </w:pPr>
      <w:r w:rsidRPr="0001746D">
        <w:t>Název zhotovitele:</w:t>
      </w:r>
      <w:r w:rsidR="002373BB">
        <w:t xml:space="preserve"> </w:t>
      </w:r>
      <w:r w:rsidR="002373BB" w:rsidRPr="00EA1920">
        <w:rPr>
          <w:b/>
        </w:rPr>
        <w:t>Pavel Býček</w:t>
      </w:r>
      <w:r w:rsidRPr="0001746D">
        <w:tab/>
      </w:r>
      <w:r w:rsidRPr="0001746D">
        <w:tab/>
        <w:t xml:space="preserve">            </w:t>
      </w:r>
      <w:r w:rsidR="000170CB">
        <w:t xml:space="preserve"> </w:t>
      </w:r>
    </w:p>
    <w:p w14:paraId="7883AB35" w14:textId="70DD2A99" w:rsidR="00974A8F" w:rsidRPr="0001746D" w:rsidRDefault="004F2598" w:rsidP="004F2598">
      <w:pPr>
        <w:jc w:val="both"/>
      </w:pPr>
      <w:r w:rsidRPr="0001746D">
        <w:t>Sídlo zhotovitele:</w:t>
      </w:r>
      <w:r w:rsidR="00560106">
        <w:t xml:space="preserve"> Aloise Jiráska 396, 261 01 Příbram IV</w:t>
      </w:r>
      <w:r w:rsidRPr="0001746D">
        <w:tab/>
      </w:r>
      <w:r w:rsidRPr="0001746D">
        <w:tab/>
      </w:r>
      <w:r w:rsidRPr="0001746D">
        <w:tab/>
      </w:r>
      <w:r w:rsidR="007904CA">
        <w:t xml:space="preserve"> </w:t>
      </w:r>
    </w:p>
    <w:p w14:paraId="6715CA9E" w14:textId="677500B6" w:rsidR="004F2598" w:rsidRPr="0001746D" w:rsidRDefault="004F2598" w:rsidP="004F2598">
      <w:pPr>
        <w:jc w:val="both"/>
      </w:pPr>
      <w:r w:rsidRPr="0001746D">
        <w:t>Zastoupen:</w:t>
      </w:r>
      <w:r w:rsidR="004348CD">
        <w:t xml:space="preserve"> Pavlem Býčkem</w:t>
      </w:r>
      <w:r w:rsidRPr="0001746D">
        <w:tab/>
      </w:r>
      <w:r w:rsidRPr="0001746D">
        <w:tab/>
      </w:r>
      <w:r w:rsidRPr="0001746D">
        <w:tab/>
      </w:r>
      <w:r w:rsidRPr="0001746D">
        <w:tab/>
      </w:r>
      <w:r w:rsidR="007904CA">
        <w:t xml:space="preserve"> </w:t>
      </w:r>
      <w:r w:rsidRPr="0001746D">
        <w:rPr>
          <w:b/>
        </w:rPr>
        <w:t xml:space="preserve"> </w:t>
      </w:r>
    </w:p>
    <w:p w14:paraId="7399EDCD" w14:textId="41FE0815" w:rsidR="00E068B5" w:rsidRDefault="004F2598" w:rsidP="00E068B5">
      <w:pPr>
        <w:jc w:val="both"/>
      </w:pPr>
      <w:r w:rsidRPr="0001746D">
        <w:t>IČO:</w:t>
      </w:r>
      <w:r w:rsidR="004348CD">
        <w:t xml:space="preserve"> 45090</w:t>
      </w:r>
      <w:r w:rsidR="00884B1E">
        <w:t>106</w:t>
      </w:r>
      <w:r w:rsidRPr="0001746D">
        <w:tab/>
      </w:r>
      <w:r w:rsidR="007904CA">
        <w:t xml:space="preserve"> </w:t>
      </w:r>
    </w:p>
    <w:p w14:paraId="6391AC89" w14:textId="5BF63086" w:rsidR="00D75D72" w:rsidRDefault="00D75D72" w:rsidP="00E068B5">
      <w:pPr>
        <w:jc w:val="both"/>
      </w:pPr>
      <w:r>
        <w:t>Telefon:</w:t>
      </w:r>
      <w:r w:rsidR="00884B1E">
        <w:t xml:space="preserve"> 606 337 642</w:t>
      </w:r>
    </w:p>
    <w:p w14:paraId="3B98A6D3" w14:textId="71EA2A69" w:rsidR="00847AA1" w:rsidRDefault="007904CA" w:rsidP="00E068B5">
      <w:pPr>
        <w:jc w:val="both"/>
      </w:pPr>
      <w:r>
        <w:t xml:space="preserve">Fax: </w:t>
      </w:r>
      <w:r w:rsidR="00847AA1">
        <w:t xml:space="preserve">                                                    </w:t>
      </w:r>
    </w:p>
    <w:p w14:paraId="242A13EF" w14:textId="6A433006" w:rsidR="004F2598" w:rsidRPr="0001746D" w:rsidRDefault="004F2598" w:rsidP="00847AA1">
      <w:pPr>
        <w:rPr>
          <w:b/>
        </w:rPr>
      </w:pPr>
      <w:r w:rsidRPr="0001746D">
        <w:t>E-mai</w:t>
      </w:r>
      <w:r w:rsidR="007F617B" w:rsidRPr="0001746D">
        <w:t>l:</w:t>
      </w:r>
      <w:r w:rsidR="00884B1E">
        <w:t xml:space="preserve"> pavelbycek@seznam.cz</w:t>
      </w:r>
      <w:r w:rsidR="007F617B" w:rsidRPr="0001746D">
        <w:t xml:space="preserve">                                                </w:t>
      </w:r>
    </w:p>
    <w:p w14:paraId="1B2A43FF" w14:textId="73595B7C" w:rsidR="007F617B" w:rsidRPr="0001746D" w:rsidRDefault="004F2598" w:rsidP="007F617B">
      <w:pPr>
        <w:shd w:val="clear" w:color="auto" w:fill="FFFFFF"/>
        <w:rPr>
          <w:color w:val="202124"/>
        </w:rPr>
      </w:pPr>
      <w:r w:rsidRPr="0001746D">
        <w:t>Webové stránky:</w:t>
      </w:r>
      <w:r w:rsidRPr="0001746D">
        <w:tab/>
      </w:r>
      <w:r w:rsidRPr="0001746D">
        <w:tab/>
      </w:r>
      <w:r w:rsidR="006D77A7" w:rsidRPr="0001746D">
        <w:t xml:space="preserve">           </w:t>
      </w:r>
      <w:r w:rsidR="00016010" w:rsidRPr="0001746D">
        <w:t xml:space="preserve">  </w:t>
      </w:r>
      <w:r w:rsidR="00016010" w:rsidRPr="0001746D">
        <w:rPr>
          <w:color w:val="202124"/>
        </w:rPr>
        <w:t xml:space="preserve"> </w:t>
      </w:r>
    </w:p>
    <w:p w14:paraId="777D04F7" w14:textId="77777777" w:rsidR="00D75D72" w:rsidRDefault="004F2598" w:rsidP="007F617B">
      <w:pPr>
        <w:shd w:val="clear" w:color="auto" w:fill="FFFFFF"/>
      </w:pPr>
      <w:r w:rsidRPr="0001746D">
        <w:t>Datová schránka:</w:t>
      </w:r>
      <w:r w:rsidRPr="0001746D">
        <w:tab/>
      </w:r>
      <w:r w:rsidRPr="0001746D">
        <w:tab/>
      </w:r>
      <w:r w:rsidR="006D77A7" w:rsidRPr="0001746D">
        <w:t xml:space="preserve"> </w:t>
      </w:r>
      <w:r w:rsidRPr="0001746D">
        <w:tab/>
      </w:r>
      <w:r w:rsidR="000170CB">
        <w:t xml:space="preserve"> </w:t>
      </w:r>
    </w:p>
    <w:p w14:paraId="7DD94C62" w14:textId="37763CD3" w:rsidR="00D75D72" w:rsidRDefault="004F2598" w:rsidP="007F617B">
      <w:pPr>
        <w:shd w:val="clear" w:color="auto" w:fill="FFFFFF"/>
      </w:pPr>
      <w:r w:rsidRPr="00F20634">
        <w:t>Ve věcech plnění díla a předání a převzetí prací oprávněn jednat:</w:t>
      </w:r>
      <w:r w:rsidR="007F617B">
        <w:t xml:space="preserve"> </w:t>
      </w:r>
      <w:r w:rsidR="00884B1E">
        <w:t>Pavel Býček</w:t>
      </w:r>
    </w:p>
    <w:p w14:paraId="17F7D0F0" w14:textId="23FC3840" w:rsidR="004F2598" w:rsidRPr="00C76F0F" w:rsidRDefault="004F2598" w:rsidP="0073375A">
      <w:pPr>
        <w:jc w:val="both"/>
      </w:pPr>
      <w:r w:rsidRPr="00884B1E">
        <w:t>Bankovní spojení zapsané v evidenci finanční správy:</w:t>
      </w:r>
      <w:r w:rsidR="0073375A">
        <w:t xml:space="preserve"> </w:t>
      </w:r>
      <w:r w:rsidR="00EA1920" w:rsidRPr="00C76F0F">
        <w:rPr>
          <w:highlight w:val="black"/>
        </w:rPr>
        <w:t>Komerční banka a. s., č. účtu: 107-7938320277/0100</w:t>
      </w:r>
      <w:r w:rsidR="00970041" w:rsidRPr="00C76F0F">
        <w:t xml:space="preserve"> </w:t>
      </w:r>
    </w:p>
    <w:p w14:paraId="7DF0A206" w14:textId="02DC90E3" w:rsidR="00737D47" w:rsidRPr="004A7C1E" w:rsidRDefault="00737D47" w:rsidP="003A6F78">
      <w:pPr>
        <w:rPr>
          <w:i/>
        </w:rPr>
      </w:pPr>
      <w:r w:rsidRPr="004A7C1E">
        <w:rPr>
          <w:i/>
        </w:rPr>
        <w:t>(dále jen „zhotovitel“)</w:t>
      </w:r>
    </w:p>
    <w:p w14:paraId="191735B8" w14:textId="77777777" w:rsidR="004F2598" w:rsidRPr="00A40B85" w:rsidRDefault="004F2598" w:rsidP="003A6F78">
      <w:pPr>
        <w:rPr>
          <w:bCs/>
        </w:rPr>
      </w:pPr>
      <w:r w:rsidRPr="00BD0495">
        <w:rPr>
          <w:b/>
        </w:rPr>
        <w:tab/>
      </w:r>
      <w:r w:rsidRPr="00BD0495">
        <w:rPr>
          <w:b/>
        </w:rPr>
        <w:tab/>
      </w:r>
      <w:r w:rsidRPr="00BD0495">
        <w:rPr>
          <w:b/>
        </w:rPr>
        <w:tab/>
      </w:r>
      <w:r w:rsidRPr="00BD0495">
        <w:rPr>
          <w:b/>
        </w:rPr>
        <w:tab/>
      </w:r>
      <w:r w:rsidRPr="00BD0495">
        <w:rPr>
          <w:b/>
        </w:rPr>
        <w:tab/>
      </w:r>
    </w:p>
    <w:p w14:paraId="2A74A5F8" w14:textId="3BCCD8D0" w:rsidR="004F2598" w:rsidRPr="00F824C7" w:rsidRDefault="004F2598" w:rsidP="004F2598">
      <w:pPr>
        <w:tabs>
          <w:tab w:val="left" w:pos="708"/>
          <w:tab w:val="left" w:pos="1416"/>
        </w:tabs>
        <w:ind w:left="283" w:hanging="283"/>
        <w:rPr>
          <w:b/>
          <w:bCs/>
        </w:rPr>
      </w:pPr>
      <w:r w:rsidRPr="00A40B85">
        <w:t>Název objednatele:</w:t>
      </w:r>
      <w:r>
        <w:t xml:space="preserve"> </w:t>
      </w:r>
      <w:r w:rsidRPr="00F824C7">
        <w:rPr>
          <w:b/>
        </w:rPr>
        <w:t>O</w:t>
      </w:r>
      <w:r w:rsidRPr="00F824C7">
        <w:rPr>
          <w:b/>
          <w:bCs/>
        </w:rPr>
        <w:t xml:space="preserve">dborné učiliště, Praktická škola, Základní škola a Mateřská škola </w:t>
      </w:r>
    </w:p>
    <w:p w14:paraId="580FD191" w14:textId="595E52DA" w:rsidR="004F2598" w:rsidRPr="00F824C7" w:rsidRDefault="004F2598" w:rsidP="004F2598">
      <w:pPr>
        <w:pStyle w:val="AKFZFnormln"/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F824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Příbram IV, p</w:t>
      </w:r>
      <w:r w:rsidR="00F76935">
        <w:rPr>
          <w:rFonts w:ascii="Times New Roman" w:hAnsi="Times New Roman" w:cs="Times New Roman"/>
          <w:b/>
          <w:bCs/>
          <w:sz w:val="24"/>
          <w:szCs w:val="24"/>
        </w:rPr>
        <w:t>říspěvková organizace</w:t>
      </w:r>
    </w:p>
    <w:p w14:paraId="71E78389" w14:textId="77777777" w:rsidR="004F2598" w:rsidRPr="00A47A66" w:rsidRDefault="004F2598" w:rsidP="004F2598">
      <w:pPr>
        <w:rPr>
          <w:b/>
        </w:rPr>
      </w:pPr>
      <w:r w:rsidRPr="00A47A66">
        <w:t xml:space="preserve">Sídlo </w:t>
      </w:r>
      <w:proofErr w:type="gramStart"/>
      <w:r w:rsidRPr="00A47A66">
        <w:t>objednatele:</w:t>
      </w:r>
      <w:r>
        <w:t xml:space="preserve">   </w:t>
      </w:r>
      <w:proofErr w:type="gramEnd"/>
      <w:r w:rsidRPr="00A47A66">
        <w:rPr>
          <w:b/>
        </w:rPr>
        <w:t>Pod Šachtami 335, Příbram IV, 261 01 Příbram</w:t>
      </w:r>
    </w:p>
    <w:p w14:paraId="59AE1322" w14:textId="359BD799" w:rsidR="004F2598" w:rsidRPr="00A40B85" w:rsidRDefault="004F2598" w:rsidP="004F2598">
      <w:pPr>
        <w:jc w:val="both"/>
      </w:pPr>
      <w:proofErr w:type="gramStart"/>
      <w:r>
        <w:t>Zastoupena</w:t>
      </w:r>
      <w:r w:rsidRPr="00A40B85">
        <w:t>:</w:t>
      </w:r>
      <w:r>
        <w:t xml:space="preserve">   </w:t>
      </w:r>
      <w:proofErr w:type="gramEnd"/>
      <w:r>
        <w:t xml:space="preserve">          </w:t>
      </w:r>
      <w:r w:rsidRPr="00EF3471">
        <w:rPr>
          <w:b/>
        </w:rPr>
        <w:t xml:space="preserve">Mgr. </w:t>
      </w:r>
      <w:r>
        <w:rPr>
          <w:b/>
        </w:rPr>
        <w:t>Pavlínou Caisovou</w:t>
      </w:r>
      <w:r w:rsidRPr="00EF3471">
        <w:rPr>
          <w:b/>
        </w:rPr>
        <w:t xml:space="preserve">, </w:t>
      </w:r>
      <w:r w:rsidR="00CF60F9">
        <w:rPr>
          <w:b/>
        </w:rPr>
        <w:t xml:space="preserve">MBA </w:t>
      </w:r>
      <w:r w:rsidRPr="00EF3471">
        <w:rPr>
          <w:b/>
        </w:rPr>
        <w:t>ředitel</w:t>
      </w:r>
      <w:r>
        <w:rPr>
          <w:b/>
        </w:rPr>
        <w:t>kou školy</w:t>
      </w:r>
    </w:p>
    <w:p w14:paraId="0620DCA4" w14:textId="77777777" w:rsidR="004F2598" w:rsidRDefault="004F2598" w:rsidP="004F2598">
      <w:pPr>
        <w:jc w:val="both"/>
      </w:pPr>
      <w:r w:rsidRPr="00A40B85">
        <w:t xml:space="preserve">Osoba oprávněná jednat ve věcech technických: </w:t>
      </w:r>
      <w:r>
        <w:t>Kateřina Havelková</w:t>
      </w:r>
    </w:p>
    <w:p w14:paraId="372E4851" w14:textId="05E55D2C" w:rsidR="004F2598" w:rsidRPr="00A40B85" w:rsidRDefault="004F2598" w:rsidP="004F2598">
      <w:pPr>
        <w:jc w:val="both"/>
      </w:pPr>
      <w:r w:rsidRPr="00A40B85">
        <w:t>IČ</w:t>
      </w:r>
      <w:r w:rsidR="00CD7508">
        <w:t>O</w:t>
      </w:r>
      <w:r>
        <w:t>:</w:t>
      </w:r>
      <w:r w:rsidRPr="00A40B85">
        <w:tab/>
      </w:r>
      <w:r>
        <w:tab/>
        <w:t xml:space="preserve">         00873489</w:t>
      </w:r>
      <w:r w:rsidRPr="00A40B85">
        <w:tab/>
      </w:r>
      <w:r w:rsidRPr="00A40B85">
        <w:tab/>
      </w:r>
    </w:p>
    <w:p w14:paraId="05992AE3" w14:textId="77777777" w:rsidR="004F2598" w:rsidRDefault="004F2598" w:rsidP="004F2598">
      <w:pPr>
        <w:jc w:val="both"/>
      </w:pPr>
      <w:r w:rsidRPr="00A40B85">
        <w:t>Telefon:</w:t>
      </w:r>
      <w:r w:rsidRPr="00A40B85">
        <w:tab/>
      </w:r>
      <w:r>
        <w:t xml:space="preserve">         </w:t>
      </w:r>
      <w:r w:rsidRPr="00E51D97">
        <w:t>731 506 025, 318 472 129</w:t>
      </w:r>
    </w:p>
    <w:p w14:paraId="600F09AD" w14:textId="6379AAA9" w:rsidR="004F2598" w:rsidRPr="00A40B85" w:rsidRDefault="004F2598" w:rsidP="004F2598">
      <w:pPr>
        <w:jc w:val="both"/>
      </w:pPr>
      <w:r>
        <w:t>E-mail:</w:t>
      </w:r>
      <w:r>
        <w:tab/>
        <w:t xml:space="preserve">         </w:t>
      </w:r>
      <w:r w:rsidR="00861CB0">
        <w:t>Havelkova@ouupb.cz</w:t>
      </w:r>
    </w:p>
    <w:p w14:paraId="6C2730C4" w14:textId="77777777" w:rsidR="00A37A11" w:rsidRPr="00A40B85" w:rsidRDefault="00A37A11" w:rsidP="00A37A11">
      <w:pPr>
        <w:jc w:val="both"/>
      </w:pPr>
      <w:r>
        <w:t xml:space="preserve">Bankovní </w:t>
      </w:r>
      <w:proofErr w:type="gramStart"/>
      <w:r>
        <w:t xml:space="preserve">spojení:   </w:t>
      </w:r>
      <w:proofErr w:type="gramEnd"/>
      <w:r w:rsidRPr="00C76F0F">
        <w:rPr>
          <w:highlight w:val="black"/>
        </w:rPr>
        <w:t>Komerční banka, a.s.</w:t>
      </w:r>
    </w:p>
    <w:p w14:paraId="3686B0B0" w14:textId="77777777" w:rsidR="00A37A11" w:rsidRDefault="00A37A11" w:rsidP="00A37A11">
      <w:pPr>
        <w:jc w:val="both"/>
      </w:pPr>
      <w:r>
        <w:t>Číslo účtu:</w:t>
      </w:r>
      <w:r>
        <w:tab/>
        <w:t xml:space="preserve">         </w:t>
      </w:r>
      <w:r w:rsidRPr="00C76F0F">
        <w:rPr>
          <w:highlight w:val="black"/>
        </w:rPr>
        <w:t>10735211/0100</w:t>
      </w:r>
      <w:bookmarkStart w:id="0" w:name="_GoBack"/>
      <w:bookmarkEnd w:id="0"/>
    </w:p>
    <w:p w14:paraId="0B37A771" w14:textId="77777777" w:rsidR="004A7C1E" w:rsidRDefault="004A7C1E" w:rsidP="004A7C1E">
      <w:pPr>
        <w:jc w:val="both"/>
      </w:pPr>
      <w:r>
        <w:t xml:space="preserve">Webové </w:t>
      </w:r>
      <w:proofErr w:type="gramStart"/>
      <w:r>
        <w:t xml:space="preserve">stránky:   </w:t>
      </w:r>
      <w:proofErr w:type="gramEnd"/>
      <w:r>
        <w:t xml:space="preserve">  </w:t>
      </w:r>
      <w:hyperlink r:id="rId7" w:history="1">
        <w:r w:rsidRPr="00821AE7">
          <w:rPr>
            <w:rStyle w:val="Hypertextovodkaz"/>
            <w:rFonts w:eastAsiaTheme="minorHAnsi"/>
          </w:rPr>
          <w:t>www.ouu.pb.cz</w:t>
        </w:r>
      </w:hyperlink>
    </w:p>
    <w:p w14:paraId="68350F8D" w14:textId="7B2E78FB" w:rsidR="00A37A11" w:rsidRPr="00FA4D04" w:rsidRDefault="00A37A11" w:rsidP="00A37A11">
      <w:pPr>
        <w:rPr>
          <w:i/>
        </w:rPr>
      </w:pPr>
      <w:r w:rsidRPr="00FA4D04">
        <w:rPr>
          <w:i/>
        </w:rPr>
        <w:t xml:space="preserve">(dále jen „objednatel“) </w:t>
      </w:r>
    </w:p>
    <w:p w14:paraId="4DD5B358" w14:textId="77777777" w:rsidR="00737D47" w:rsidRDefault="00737D47" w:rsidP="00737D47"/>
    <w:p w14:paraId="07718C73" w14:textId="77777777" w:rsidR="00872064" w:rsidRPr="007A6EB1" w:rsidRDefault="007B2203" w:rsidP="00354CD7">
      <w:pPr>
        <w:jc w:val="center"/>
      </w:pPr>
      <w:r w:rsidRPr="007A6EB1">
        <w:t>ve znění, jak níže následuje.</w:t>
      </w:r>
    </w:p>
    <w:p w14:paraId="2A25D96B" w14:textId="70CD09E7" w:rsidR="00872064" w:rsidRDefault="00872064" w:rsidP="00354CD7">
      <w:pPr>
        <w:jc w:val="center"/>
      </w:pPr>
    </w:p>
    <w:p w14:paraId="091295D9" w14:textId="77777777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t>I.</w:t>
      </w:r>
    </w:p>
    <w:p w14:paraId="290B4D3F" w14:textId="77777777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t>Předmět plnění</w:t>
      </w:r>
    </w:p>
    <w:p w14:paraId="319F3232" w14:textId="77777777" w:rsidR="00872064" w:rsidRPr="007A6EB1" w:rsidRDefault="00872064" w:rsidP="00D52712">
      <w:pPr>
        <w:jc w:val="both"/>
      </w:pPr>
    </w:p>
    <w:p w14:paraId="598C7B07" w14:textId="301C6255" w:rsidR="00F6735A" w:rsidRDefault="007B2203" w:rsidP="004301B4">
      <w:pPr>
        <w:pStyle w:val="Zkladntext"/>
        <w:widowControl w:val="0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06B4E">
        <w:rPr>
          <w:rFonts w:ascii="Times New Roman" w:hAnsi="Times New Roman" w:cs="Times New Roman"/>
          <w:sz w:val="24"/>
        </w:rPr>
        <w:t>Zhotovitel se touto smlouvou zavazuje, že za níže sjednanou cen</w:t>
      </w:r>
      <w:r w:rsidR="00421D8D" w:rsidRPr="00906B4E">
        <w:rPr>
          <w:rFonts w:ascii="Times New Roman" w:hAnsi="Times New Roman" w:cs="Times New Roman"/>
          <w:sz w:val="24"/>
        </w:rPr>
        <w:t xml:space="preserve">u provede pro objednatele </w:t>
      </w:r>
      <w:r w:rsidR="00B55F46" w:rsidRPr="00906B4E">
        <w:rPr>
          <w:rFonts w:ascii="Times New Roman" w:hAnsi="Times New Roman" w:cs="Times New Roman"/>
          <w:sz w:val="24"/>
        </w:rPr>
        <w:t>Veřejnou zakázku malého rozsahu větší nákup</w:t>
      </w:r>
      <w:r w:rsidR="00551D69" w:rsidRPr="00906B4E">
        <w:rPr>
          <w:rFonts w:ascii="Times New Roman" w:hAnsi="Times New Roman" w:cs="Times New Roman"/>
          <w:sz w:val="24"/>
        </w:rPr>
        <w:t xml:space="preserve"> – stavební práce</w:t>
      </w:r>
      <w:r w:rsidR="009B78D2" w:rsidRPr="00906B4E">
        <w:rPr>
          <w:rFonts w:ascii="Times New Roman" w:hAnsi="Times New Roman" w:cs="Times New Roman"/>
          <w:sz w:val="24"/>
        </w:rPr>
        <w:t xml:space="preserve">, </w:t>
      </w:r>
      <w:r w:rsidR="00D04D63" w:rsidRPr="00906B4E">
        <w:rPr>
          <w:rFonts w:ascii="Times New Roman" w:hAnsi="Times New Roman" w:cs="Times New Roman"/>
          <w:sz w:val="24"/>
        </w:rPr>
        <w:t xml:space="preserve">spočívající v </w:t>
      </w:r>
      <w:r w:rsidR="00D04D63" w:rsidRPr="00906B4E">
        <w:rPr>
          <w:rFonts w:ascii="Times New Roman" w:hAnsi="Times New Roman" w:cs="Times New Roman"/>
          <w:sz w:val="24"/>
          <w:shd w:val="clear" w:color="auto" w:fill="FFFFFF"/>
        </w:rPr>
        <w:t>provedení opravy komunikace – přístupové cesty k </w:t>
      </w:r>
      <w:proofErr w:type="spellStart"/>
      <w:r w:rsidR="00D04D63" w:rsidRPr="00906B4E">
        <w:rPr>
          <w:rFonts w:ascii="Times New Roman" w:hAnsi="Times New Roman" w:cs="Times New Roman"/>
          <w:sz w:val="24"/>
          <w:shd w:val="clear" w:color="auto" w:fill="FFFFFF"/>
        </w:rPr>
        <w:t>enviromentální</w:t>
      </w:r>
      <w:proofErr w:type="spellEnd"/>
      <w:r w:rsidR="00D04D63" w:rsidRPr="00906B4E">
        <w:rPr>
          <w:rFonts w:ascii="Times New Roman" w:hAnsi="Times New Roman" w:cs="Times New Roman"/>
          <w:sz w:val="24"/>
          <w:shd w:val="clear" w:color="auto" w:fill="FFFFFF"/>
        </w:rPr>
        <w:t xml:space="preserve"> učebně</w:t>
      </w:r>
      <w:r w:rsidR="00F6735A">
        <w:rPr>
          <w:rFonts w:ascii="Times New Roman" w:hAnsi="Times New Roman" w:cs="Times New Roman"/>
          <w:sz w:val="24"/>
          <w:shd w:val="clear" w:color="auto" w:fill="FFFFFF"/>
        </w:rPr>
        <w:t>, dle cenové nabídky</w:t>
      </w:r>
      <w:r w:rsidR="00F94E34">
        <w:rPr>
          <w:rFonts w:ascii="Times New Roman" w:hAnsi="Times New Roman" w:cs="Times New Roman"/>
          <w:sz w:val="24"/>
          <w:shd w:val="clear" w:color="auto" w:fill="FFFFFF"/>
        </w:rPr>
        <w:t xml:space="preserve"> ze dne 12.05.2023</w:t>
      </w:r>
      <w:r w:rsidR="00F6735A">
        <w:rPr>
          <w:rFonts w:ascii="Times New Roman" w:hAnsi="Times New Roman" w:cs="Times New Roman"/>
          <w:sz w:val="24"/>
          <w:shd w:val="clear" w:color="auto" w:fill="FFFFFF"/>
        </w:rPr>
        <w:t>, která tvoří přílohu č. 1 této smlouvy</w:t>
      </w:r>
      <w:r w:rsidR="00F94E34">
        <w:rPr>
          <w:rFonts w:ascii="Times New Roman" w:hAnsi="Times New Roman" w:cs="Times New Roman"/>
          <w:sz w:val="24"/>
          <w:shd w:val="clear" w:color="auto" w:fill="FFFFFF"/>
        </w:rPr>
        <w:t xml:space="preserve"> o dílo.</w:t>
      </w:r>
    </w:p>
    <w:p w14:paraId="731F56C0" w14:textId="77777777" w:rsidR="00D04D63" w:rsidRPr="00906B4E" w:rsidRDefault="00D04D63" w:rsidP="00906B4E">
      <w:pPr>
        <w:pStyle w:val="Odstavecseseznamem"/>
        <w:ind w:left="465"/>
        <w:jc w:val="both"/>
        <w:rPr>
          <w:shd w:val="clear" w:color="auto" w:fill="FFFFFF"/>
        </w:rPr>
      </w:pPr>
    </w:p>
    <w:p w14:paraId="145008FA" w14:textId="77777777" w:rsidR="00D04D63" w:rsidRPr="00906B4E" w:rsidRDefault="00D04D63" w:rsidP="00906B4E">
      <w:pPr>
        <w:pStyle w:val="Odstavecseseznamem"/>
        <w:ind w:left="465"/>
        <w:jc w:val="both"/>
      </w:pPr>
      <w:r w:rsidRPr="00906B4E">
        <w:rPr>
          <w:shd w:val="clear" w:color="auto" w:fill="FFFFFF"/>
        </w:rPr>
        <w:lastRenderedPageBreak/>
        <w:t>S</w:t>
      </w:r>
      <w:r w:rsidRPr="00906B4E">
        <w:t xml:space="preserve">tavební práce na přístupové cestě k venkovní učebně budou probíhat na pozemcích č. </w:t>
      </w:r>
      <w:proofErr w:type="spellStart"/>
      <w:r w:rsidRPr="00906B4E">
        <w:t>parc</w:t>
      </w:r>
      <w:proofErr w:type="spellEnd"/>
      <w:r w:rsidRPr="00906B4E">
        <w:t xml:space="preserve">. 2632/20 a 2632/27 vše v k. </w:t>
      </w:r>
      <w:proofErr w:type="spellStart"/>
      <w:r w:rsidRPr="00906B4E">
        <w:t>ú.</w:t>
      </w:r>
      <w:proofErr w:type="spellEnd"/>
      <w:r w:rsidRPr="00906B4E">
        <w:t xml:space="preserve"> Příbram, při ul. Pod Šachtami 354, Příbram., stavba altánu – venkovní učebny bude probíhat v rámci jiné veřejné zakázky.</w:t>
      </w:r>
    </w:p>
    <w:p w14:paraId="2A75C0BC" w14:textId="77777777" w:rsidR="00D04D63" w:rsidRPr="00906B4E" w:rsidRDefault="00D04D63" w:rsidP="00906B4E">
      <w:pPr>
        <w:pStyle w:val="Odstavecseseznamem"/>
        <w:ind w:left="465"/>
        <w:jc w:val="both"/>
        <w:rPr>
          <w:shd w:val="clear" w:color="auto" w:fill="FFFFFF"/>
        </w:rPr>
      </w:pPr>
      <w:r w:rsidRPr="00906B4E">
        <w:rPr>
          <w:color w:val="000000"/>
          <w:shd w:val="clear" w:color="auto" w:fill="FFFFFF"/>
        </w:rPr>
        <w:t xml:space="preserve">Trasa cesty je rozdělena do dvou částí. Trasa č. 1 je o šířce 4,0 m a délce 28,0 m, trasa č. 2 je o šířce 4,0 m a délce 8,0 m. </w:t>
      </w:r>
      <w:r w:rsidRPr="00906B4E">
        <w:rPr>
          <w:shd w:val="clear" w:color="auto" w:fill="FFFFFF"/>
        </w:rPr>
        <w:t>Celková délka opravy činí tedy cca 36,0 m.</w:t>
      </w:r>
    </w:p>
    <w:p w14:paraId="026FB31C" w14:textId="77777777" w:rsidR="00D04D63" w:rsidRPr="00906B4E" w:rsidRDefault="00D04D63" w:rsidP="00906B4E">
      <w:pPr>
        <w:pStyle w:val="Odstavecseseznamem"/>
        <w:ind w:left="465"/>
        <w:jc w:val="both"/>
        <w:rPr>
          <w:shd w:val="clear" w:color="auto" w:fill="FFFFFF"/>
        </w:rPr>
      </w:pPr>
      <w:r w:rsidRPr="00906B4E">
        <w:rPr>
          <w:shd w:val="clear" w:color="auto" w:fill="FFFFFF"/>
        </w:rPr>
        <w:t xml:space="preserve">V rámci opravy povrchu přístupové cesty bude provedeno odstranění stávajícího živičného krytu včetně podkladních konstrukčních vrstev a betonových, odvodňovacích žlabů, odvodňovacích kanálů, umístěných po jedné – pravé straně cesty. </w:t>
      </w:r>
    </w:p>
    <w:p w14:paraId="1236DF3D" w14:textId="77777777" w:rsidR="00D04D63" w:rsidRPr="00906B4E" w:rsidRDefault="00D04D63" w:rsidP="00906B4E">
      <w:pPr>
        <w:pStyle w:val="Odstavecseseznamem"/>
        <w:ind w:left="465"/>
        <w:jc w:val="both"/>
        <w:rPr>
          <w:shd w:val="clear" w:color="auto" w:fill="FFFFFF"/>
        </w:rPr>
      </w:pPr>
      <w:r w:rsidRPr="00906B4E">
        <w:rPr>
          <w:shd w:val="clear" w:color="auto" w:fill="FFFFFF"/>
        </w:rPr>
        <w:t>Nová přístupová cesta bude vybudována ve stejném umístění jako stávající cesta, a i ve stejné šířce a délce.</w:t>
      </w:r>
    </w:p>
    <w:p w14:paraId="5E1EE520" w14:textId="77777777" w:rsidR="00D04D63" w:rsidRPr="00906B4E" w:rsidRDefault="00D04D63" w:rsidP="00906B4E">
      <w:pPr>
        <w:pStyle w:val="Odstavecseseznamem"/>
        <w:ind w:left="465"/>
        <w:jc w:val="both"/>
      </w:pPr>
      <w:r w:rsidRPr="00906B4E">
        <w:rPr>
          <w:shd w:val="clear" w:color="auto" w:fill="FFFFFF"/>
        </w:rPr>
        <w:t xml:space="preserve">Postranní zpevnění cesty bude tvořeno betonovými obrubníky vel. 100/20/6 cm uloženými do betonového lože. Povrch nové přístupové cesty bude proveden ze zámkové dlažby – barva šedá. Vzniklý a stávající stavební odpad bude likvidován v souladu s platnými právními předpisy a je součástí této VZMR. </w:t>
      </w:r>
      <w:r w:rsidRPr="00906B4E">
        <w:t xml:space="preserve">Součástí stavby bude i odstranění stávajících laviček a stolů, které jsou pevně ukotveny k zemi. </w:t>
      </w:r>
    </w:p>
    <w:p w14:paraId="3E4A4180" w14:textId="731BD564" w:rsidR="00872064" w:rsidRPr="00906B4E" w:rsidRDefault="00872064" w:rsidP="00D52712">
      <w:pPr>
        <w:ind w:left="708"/>
        <w:jc w:val="both"/>
      </w:pPr>
    </w:p>
    <w:p w14:paraId="52122144" w14:textId="56710B6B" w:rsidR="00872064" w:rsidRPr="00906B4E" w:rsidRDefault="007B2203" w:rsidP="000E7BD0">
      <w:pPr>
        <w:numPr>
          <w:ilvl w:val="1"/>
          <w:numId w:val="1"/>
        </w:numPr>
        <w:ind w:left="708"/>
        <w:jc w:val="both"/>
      </w:pPr>
      <w:r w:rsidRPr="00906B4E">
        <w:t xml:space="preserve">Objednatel se touto smlouvou zavazuje, že za řádně a v dohodnuté době provedené </w:t>
      </w:r>
      <w:r w:rsidR="001C3293" w:rsidRPr="00906B4E">
        <w:t>p</w:t>
      </w:r>
      <w:r w:rsidRPr="00906B4E">
        <w:t>ředmětné dílo uhradí zhotoviteli níže uvedenou pevně sjednanou smluvní cenu.</w:t>
      </w:r>
    </w:p>
    <w:p w14:paraId="48A542AF" w14:textId="77777777" w:rsidR="00117564" w:rsidRPr="00906B4E" w:rsidRDefault="00117564" w:rsidP="00117564">
      <w:pPr>
        <w:pStyle w:val="Odstavecseseznamem"/>
      </w:pPr>
    </w:p>
    <w:p w14:paraId="3BC044B0" w14:textId="2F19FD39" w:rsidR="00872064" w:rsidRPr="00906B4E" w:rsidRDefault="007B2203" w:rsidP="00354CD7">
      <w:pPr>
        <w:jc w:val="center"/>
        <w:rPr>
          <w:b/>
        </w:rPr>
      </w:pPr>
      <w:r w:rsidRPr="00906B4E">
        <w:rPr>
          <w:b/>
        </w:rPr>
        <w:t>II.</w:t>
      </w:r>
    </w:p>
    <w:p w14:paraId="5A17F6FE" w14:textId="3EBD969F" w:rsidR="00872064" w:rsidRPr="00906B4E" w:rsidRDefault="007B2203" w:rsidP="00354CD7">
      <w:pPr>
        <w:jc w:val="center"/>
        <w:rPr>
          <w:b/>
        </w:rPr>
      </w:pPr>
      <w:r w:rsidRPr="00906B4E">
        <w:rPr>
          <w:b/>
        </w:rPr>
        <w:t>Místo plnění</w:t>
      </w:r>
    </w:p>
    <w:p w14:paraId="0A482696" w14:textId="003A85B6" w:rsidR="009831EC" w:rsidRPr="00906B4E" w:rsidRDefault="009831EC" w:rsidP="00354CD7">
      <w:pPr>
        <w:jc w:val="center"/>
        <w:rPr>
          <w:b/>
        </w:rPr>
      </w:pPr>
    </w:p>
    <w:p w14:paraId="3E0F5B43" w14:textId="463BE0A7" w:rsidR="00A85925" w:rsidRPr="00906B4E" w:rsidRDefault="009831EC" w:rsidP="00A85925">
      <w:pPr>
        <w:ind w:left="705" w:hanging="705"/>
        <w:jc w:val="both"/>
      </w:pPr>
      <w:r w:rsidRPr="00906B4E">
        <w:rPr>
          <w:color w:val="000000" w:themeColor="text1"/>
        </w:rPr>
        <w:t>2.1.</w:t>
      </w:r>
      <w:r w:rsidRPr="00906B4E">
        <w:rPr>
          <w:color w:val="000000" w:themeColor="text1"/>
        </w:rPr>
        <w:tab/>
      </w:r>
      <w:r w:rsidR="007E67B0" w:rsidRPr="00906B4E">
        <w:rPr>
          <w:color w:val="000000" w:themeColor="text1"/>
        </w:rPr>
        <w:t>Místem plnění předmětu díla je</w:t>
      </w:r>
      <w:r w:rsidR="00C906F1" w:rsidRPr="00906B4E">
        <w:rPr>
          <w:color w:val="000000" w:themeColor="text1"/>
        </w:rPr>
        <w:t xml:space="preserve"> </w:t>
      </w:r>
      <w:r w:rsidR="00156EA3" w:rsidRPr="00906B4E">
        <w:rPr>
          <w:color w:val="000000" w:themeColor="text1"/>
        </w:rPr>
        <w:t xml:space="preserve">areál </w:t>
      </w:r>
      <w:r w:rsidR="00156EA3" w:rsidRPr="00906B4E">
        <w:t xml:space="preserve">Ou, </w:t>
      </w:r>
      <w:proofErr w:type="spellStart"/>
      <w:r w:rsidR="00156EA3" w:rsidRPr="00906B4E">
        <w:t>PrŠ</w:t>
      </w:r>
      <w:proofErr w:type="spellEnd"/>
      <w:r w:rsidR="00156EA3" w:rsidRPr="00906B4E">
        <w:t xml:space="preserve">, ZŠ a MŠ Příbram, IV, p. o., na pozemcích č. </w:t>
      </w:r>
      <w:r w:rsidR="00A85925" w:rsidRPr="00906B4E">
        <w:t xml:space="preserve"> 2632/20 a 2632/27 vše v k. </w:t>
      </w:r>
      <w:proofErr w:type="spellStart"/>
      <w:r w:rsidR="00A85925" w:rsidRPr="00906B4E">
        <w:t>ú.</w:t>
      </w:r>
      <w:proofErr w:type="spellEnd"/>
      <w:r w:rsidR="00A85925" w:rsidRPr="00906B4E">
        <w:t xml:space="preserve"> Příbram, při ul. Pod Šachtami 354, Příbram IV.</w:t>
      </w:r>
    </w:p>
    <w:p w14:paraId="08158EAE" w14:textId="77777777" w:rsidR="00A85925" w:rsidRPr="00906B4E" w:rsidRDefault="00A85925" w:rsidP="00156EA3">
      <w:pPr>
        <w:ind w:left="705" w:hanging="705"/>
        <w:jc w:val="both"/>
      </w:pPr>
    </w:p>
    <w:p w14:paraId="45855FBA" w14:textId="6BD20057" w:rsidR="00872064" w:rsidRPr="00906B4E" w:rsidRDefault="000E7BD0" w:rsidP="000E7BD0">
      <w:pPr>
        <w:pStyle w:val="Odstavecseseznamem"/>
        <w:numPr>
          <w:ilvl w:val="1"/>
          <w:numId w:val="37"/>
        </w:numPr>
        <w:jc w:val="both"/>
      </w:pPr>
      <w:r w:rsidRPr="00906B4E">
        <w:t xml:space="preserve">      </w:t>
      </w:r>
      <w:r w:rsidR="007B2203" w:rsidRPr="00906B4E">
        <w:t>Podpisem této smlouvy zhotovitel potvrzuje, že místo plnění je mu známé, že si jej</w:t>
      </w:r>
      <w:r w:rsidR="00BF7F7F" w:rsidRPr="00906B4E">
        <w:t xml:space="preserve"> </w:t>
      </w:r>
      <w:r w:rsidR="0019523B" w:rsidRPr="00906B4E">
        <w:t>prohlédl.</w:t>
      </w:r>
    </w:p>
    <w:p w14:paraId="3F889FB6" w14:textId="77777777" w:rsidR="0019523B" w:rsidRPr="00906B4E" w:rsidRDefault="0019523B" w:rsidP="00D52712">
      <w:pPr>
        <w:jc w:val="both"/>
      </w:pPr>
    </w:p>
    <w:p w14:paraId="38EAFE0C" w14:textId="77777777" w:rsidR="00F540EB" w:rsidRPr="00906B4E" w:rsidRDefault="00F540EB" w:rsidP="00B737AE">
      <w:pPr>
        <w:jc w:val="center"/>
        <w:rPr>
          <w:b/>
        </w:rPr>
      </w:pPr>
      <w:r w:rsidRPr="00906B4E">
        <w:rPr>
          <w:b/>
        </w:rPr>
        <w:t>III.</w:t>
      </w:r>
    </w:p>
    <w:p w14:paraId="4694FB86" w14:textId="6A53CFBB" w:rsidR="003A0F30" w:rsidRDefault="003A0F30" w:rsidP="00B737AE">
      <w:pPr>
        <w:jc w:val="center"/>
        <w:rPr>
          <w:b/>
        </w:rPr>
      </w:pPr>
      <w:r w:rsidRPr="00906B4E">
        <w:rPr>
          <w:b/>
        </w:rPr>
        <w:t>Cena díla a platební podmínky</w:t>
      </w:r>
    </w:p>
    <w:p w14:paraId="055A878E" w14:textId="77777777" w:rsidR="00B737AE" w:rsidRPr="00E902D3" w:rsidRDefault="00B737AE" w:rsidP="00B737AE">
      <w:pPr>
        <w:jc w:val="center"/>
        <w:rPr>
          <w:b/>
        </w:rPr>
      </w:pPr>
    </w:p>
    <w:p w14:paraId="5C8219EC" w14:textId="529EBD3C" w:rsidR="003A0F30" w:rsidRDefault="003A0F30" w:rsidP="00F540EB">
      <w:pPr>
        <w:pStyle w:val="Odstavecseseznamem"/>
        <w:numPr>
          <w:ilvl w:val="1"/>
          <w:numId w:val="27"/>
        </w:numPr>
        <w:spacing w:after="120"/>
        <w:jc w:val="both"/>
      </w:pPr>
      <w:r w:rsidRPr="00E902D3">
        <w:t xml:space="preserve">Celková cena díla je stanovena za sjednaný předmět plnění jako </w:t>
      </w:r>
      <w:r w:rsidRPr="00F540EB">
        <w:rPr>
          <w:b/>
        </w:rPr>
        <w:t>nejvýše přípustná</w:t>
      </w:r>
      <w:r w:rsidRPr="00E902D3">
        <w:t>,</w:t>
      </w:r>
      <w:r w:rsidRPr="00A40B85">
        <w:t xml:space="preserve"> platná po celou dobu realizace díla:</w:t>
      </w:r>
    </w:p>
    <w:p w14:paraId="06294F33" w14:textId="77777777" w:rsidR="003A0F30" w:rsidRDefault="003A0F30" w:rsidP="003A0F30">
      <w:pPr>
        <w:spacing w:after="120"/>
        <w:jc w:val="both"/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3775"/>
      </w:tblGrid>
      <w:tr w:rsidR="003A0F30" w:rsidRPr="00A40B85" w14:paraId="2D668992" w14:textId="77777777" w:rsidTr="00A65F60">
        <w:trPr>
          <w:trHeight w:val="596"/>
          <w:jc w:val="center"/>
        </w:trPr>
        <w:tc>
          <w:tcPr>
            <w:tcW w:w="4730" w:type="dxa"/>
            <w:shd w:val="clear" w:color="auto" w:fill="auto"/>
          </w:tcPr>
          <w:p w14:paraId="79D0108B" w14:textId="77777777" w:rsidR="003A0F30" w:rsidRPr="00A85925" w:rsidRDefault="003A0F30" w:rsidP="00A65F60">
            <w:pPr>
              <w:tabs>
                <w:tab w:val="num" w:pos="567"/>
              </w:tabs>
              <w:spacing w:after="120"/>
              <w:rPr>
                <w:highlight w:val="yellow"/>
              </w:rPr>
            </w:pPr>
            <w:r w:rsidRPr="00D21BA2">
              <w:rPr>
                <w:b/>
              </w:rPr>
              <w:t xml:space="preserve">Cena díla bez DPH </w:t>
            </w:r>
          </w:p>
        </w:tc>
        <w:tc>
          <w:tcPr>
            <w:tcW w:w="3775" w:type="dxa"/>
            <w:shd w:val="clear" w:color="auto" w:fill="auto"/>
          </w:tcPr>
          <w:p w14:paraId="3E17AD77" w14:textId="193CA8DE" w:rsidR="003A0F30" w:rsidRPr="00CC281D" w:rsidRDefault="00CC281D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 w:rsidRPr="00CC281D">
              <w:rPr>
                <w:b/>
              </w:rPr>
              <w:t>349.450,-Kč</w:t>
            </w:r>
          </w:p>
        </w:tc>
      </w:tr>
      <w:tr w:rsidR="003A0F30" w:rsidRPr="00A40B85" w14:paraId="14483803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51B869A0" w14:textId="77777777" w:rsidR="003A0F30" w:rsidRPr="00D21BA2" w:rsidRDefault="003A0F30" w:rsidP="00A65F60">
            <w:pPr>
              <w:tabs>
                <w:tab w:val="num" w:pos="567"/>
              </w:tabs>
              <w:spacing w:after="120"/>
              <w:rPr>
                <w:b/>
              </w:rPr>
            </w:pPr>
            <w:r w:rsidRPr="00D21BA2">
              <w:rPr>
                <w:b/>
              </w:rPr>
              <w:t xml:space="preserve">DPH </w:t>
            </w:r>
            <w:proofErr w:type="gramStart"/>
            <w:r w:rsidRPr="00D21BA2">
              <w:rPr>
                <w:b/>
              </w:rPr>
              <w:t>21%</w:t>
            </w:r>
            <w:proofErr w:type="gramEnd"/>
          </w:p>
        </w:tc>
        <w:tc>
          <w:tcPr>
            <w:tcW w:w="3775" w:type="dxa"/>
            <w:shd w:val="clear" w:color="auto" w:fill="auto"/>
          </w:tcPr>
          <w:p w14:paraId="2AB8F2D2" w14:textId="48ECAC49" w:rsidR="003A0F30" w:rsidRPr="00CC281D" w:rsidRDefault="00CC281D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 w:rsidRPr="00CC281D">
              <w:rPr>
                <w:b/>
              </w:rPr>
              <w:t>73.385,-Kč</w:t>
            </w:r>
          </w:p>
        </w:tc>
      </w:tr>
      <w:tr w:rsidR="003A0F30" w:rsidRPr="00A40B85" w14:paraId="105DF519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319976C6" w14:textId="77777777" w:rsidR="003A0F30" w:rsidRPr="00D21BA2" w:rsidRDefault="003A0F30" w:rsidP="00A65F60">
            <w:pPr>
              <w:tabs>
                <w:tab w:val="num" w:pos="567"/>
              </w:tabs>
              <w:spacing w:after="120"/>
              <w:rPr>
                <w:b/>
              </w:rPr>
            </w:pPr>
            <w:r w:rsidRPr="00D21BA2">
              <w:rPr>
                <w:b/>
              </w:rPr>
              <w:t xml:space="preserve">Cena díla včetně DPH </w:t>
            </w:r>
          </w:p>
        </w:tc>
        <w:tc>
          <w:tcPr>
            <w:tcW w:w="3775" w:type="dxa"/>
            <w:shd w:val="clear" w:color="auto" w:fill="auto"/>
          </w:tcPr>
          <w:p w14:paraId="676E5FCC" w14:textId="454E7055" w:rsidR="003A0F30" w:rsidRPr="00CC281D" w:rsidRDefault="00CC281D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 w:rsidRPr="00CC281D">
              <w:rPr>
                <w:b/>
              </w:rPr>
              <w:t>422.835,-Kč</w:t>
            </w:r>
          </w:p>
        </w:tc>
      </w:tr>
    </w:tbl>
    <w:p w14:paraId="7F906757" w14:textId="77777777" w:rsidR="003A0F30" w:rsidRPr="00A40B85" w:rsidRDefault="003A0F30" w:rsidP="003A0F30">
      <w:pPr>
        <w:spacing w:after="120"/>
        <w:jc w:val="center"/>
      </w:pPr>
    </w:p>
    <w:p w14:paraId="61D97BB3" w14:textId="0DD88131" w:rsidR="003A0F30" w:rsidRDefault="00032160" w:rsidP="00A65F60">
      <w:pPr>
        <w:spacing w:after="120" w:line="276" w:lineRule="auto"/>
        <w:jc w:val="both"/>
        <w:rPr>
          <w:b/>
        </w:rPr>
      </w:pPr>
      <w:r w:rsidRPr="00032160">
        <w:t>3.2</w:t>
      </w:r>
      <w:r>
        <w:rPr>
          <w:b/>
        </w:rPr>
        <w:t xml:space="preserve"> </w:t>
      </w:r>
      <w:r w:rsidR="003A0F30" w:rsidRPr="00CE4AD8">
        <w:rPr>
          <w:b/>
        </w:rPr>
        <w:t>Cena je konečná a není možné ji navyšovat.</w:t>
      </w:r>
    </w:p>
    <w:p w14:paraId="6F6B6F0C" w14:textId="27201D3D" w:rsidR="003A0F30" w:rsidRDefault="003A0F30" w:rsidP="00A65F60">
      <w:pPr>
        <w:pStyle w:val="Odstavecseseznamem"/>
        <w:numPr>
          <w:ilvl w:val="1"/>
          <w:numId w:val="29"/>
        </w:numPr>
        <w:spacing w:after="120" w:line="276" w:lineRule="auto"/>
        <w:jc w:val="both"/>
      </w:pPr>
      <w:r w:rsidRPr="00A40B85">
        <w:t>DPH je vyčísleno ke dni uzavření této smlouvy, přičemž jeho skutečná výše bude vyčíslena dle daňových předpisů platných v době vystavení daňového dokladu.</w:t>
      </w:r>
    </w:p>
    <w:p w14:paraId="160E8428" w14:textId="77777777" w:rsidR="00032160" w:rsidRDefault="00032160" w:rsidP="00032160">
      <w:pPr>
        <w:pStyle w:val="Odstavecseseznamem"/>
        <w:spacing w:after="120" w:line="276" w:lineRule="auto"/>
        <w:ind w:left="360"/>
        <w:jc w:val="both"/>
      </w:pPr>
    </w:p>
    <w:p w14:paraId="07900437" w14:textId="103B1840" w:rsidR="003A0F30" w:rsidRDefault="003A0F30" w:rsidP="00A65F60">
      <w:pPr>
        <w:pStyle w:val="Odstavecseseznamem"/>
        <w:numPr>
          <w:ilvl w:val="1"/>
          <w:numId w:val="29"/>
        </w:numPr>
        <w:spacing w:after="120" w:line="276" w:lineRule="auto"/>
        <w:jc w:val="both"/>
      </w:pPr>
      <w:r w:rsidRPr="00CE4AD8">
        <w:t xml:space="preserve">Cena díla zahrnuje veškeré náklady nutné k řádnému dokončení díla. </w:t>
      </w:r>
    </w:p>
    <w:p w14:paraId="64AF7D3C" w14:textId="77777777" w:rsidR="00032160" w:rsidRDefault="00032160" w:rsidP="00032160">
      <w:pPr>
        <w:pStyle w:val="Odstavecseseznamem"/>
      </w:pPr>
    </w:p>
    <w:p w14:paraId="3AFE7857" w14:textId="0F1CA9B4" w:rsidR="003A0F30" w:rsidRPr="00CE4AD8" w:rsidRDefault="00CE4AD8" w:rsidP="00A65F60">
      <w:pPr>
        <w:pStyle w:val="Odstavecseseznamem"/>
        <w:numPr>
          <w:ilvl w:val="1"/>
          <w:numId w:val="29"/>
        </w:numPr>
        <w:spacing w:after="120" w:line="276" w:lineRule="auto"/>
        <w:jc w:val="both"/>
      </w:pPr>
      <w:r w:rsidRPr="00CE4AD8">
        <w:t xml:space="preserve"> </w:t>
      </w:r>
      <w:r w:rsidR="003A0F30" w:rsidRPr="00CE4AD8">
        <w:t>Zhotovitel se před podpisem této smlouvy seznámil se všemi okolnostmi a podmínkami, k</w:t>
      </w:r>
      <w:r w:rsidRPr="00CE4AD8">
        <w:t>ter</w:t>
      </w:r>
      <w:r w:rsidR="003A0F30" w:rsidRPr="00CE4AD8">
        <w:t xml:space="preserve">é mohl nebo měl při vynaložení veškeré odborné péče předpokládat, a které mohou mít jakýkoliv </w:t>
      </w:r>
      <w:r w:rsidR="003A0F30" w:rsidRPr="00CE4AD8">
        <w:lastRenderedPageBreak/>
        <w:t>vliv na sjednanou cenu, a to včetně podmínek na pracovišti. Tyto okolnosti a podmínky zahrnul zhotovitel do sjednané ceny a zejména do sjednaných podmínek dle této smlouvy. Sjednaná cena obsahuje veškeré náklady nezbytné k řádnému a včasnému provedení díla.</w:t>
      </w:r>
    </w:p>
    <w:p w14:paraId="4F5B6A96" w14:textId="77777777" w:rsidR="003A0F30" w:rsidRPr="00A40B85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 w:rsidRPr="00A40B85">
        <w:t xml:space="preserve">Smluvní strany prohlašují, že cena díla je stanovena podle rozpočtu se zaručenou úplností ve smyslu § 2621 odst. 2 občanského zákoníku, </w:t>
      </w:r>
      <w:r w:rsidRPr="005A66B2">
        <w:t xml:space="preserve">jako celková konečná cena za provedení </w:t>
      </w:r>
      <w:r w:rsidRPr="00A40B85">
        <w:t>d</w:t>
      </w:r>
      <w:r w:rsidRPr="005A66B2">
        <w:t>íla v souladu s</w:t>
      </w:r>
      <w:r w:rsidRPr="00A40B85">
        <w:t> n</w:t>
      </w:r>
      <w:r w:rsidRPr="005A66B2">
        <w:t>abídkou</w:t>
      </w:r>
      <w:r w:rsidRPr="00A40B85">
        <w:t xml:space="preserve">. </w:t>
      </w:r>
    </w:p>
    <w:p w14:paraId="0114D330" w14:textId="5CDF610B" w:rsidR="003A0F30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>
        <w:t>Faktury</w:t>
      </w:r>
      <w:r w:rsidR="006868DB">
        <w:t>-</w:t>
      </w:r>
      <w:r w:rsidRPr="00A40B85">
        <w:t>daňov</w:t>
      </w:r>
      <w:r>
        <w:t xml:space="preserve">ý </w:t>
      </w:r>
      <w:r w:rsidRPr="00A40B85">
        <w:t xml:space="preserve">doklad musí obsahovat náležitosti daňového dokladu dle zákona 235/2004 Sb. o dani z přidané hodnoty, v platném znění. </w:t>
      </w:r>
      <w:r w:rsidRPr="00A40B85">
        <w:rPr>
          <w:iCs/>
        </w:rPr>
        <w:t xml:space="preserve">Na daňovém dokladu bude </w:t>
      </w:r>
      <w:r>
        <w:rPr>
          <w:iCs/>
        </w:rPr>
        <w:t>číslo této smlouvy</w:t>
      </w:r>
      <w:r w:rsidRPr="00A40B85">
        <w:rPr>
          <w:iCs/>
        </w:rPr>
        <w:t xml:space="preserve">. </w:t>
      </w:r>
      <w:r w:rsidRPr="00A40B85">
        <w:t>V případě, že účetní doklad nebud</w:t>
      </w:r>
      <w:r>
        <w:t>e</w:t>
      </w:r>
      <w:r w:rsidRPr="00A40B85">
        <w:t xml:space="preserve"> mít odpovídající náležitosti, je objednatel oprávněn zaslat ve lhůtě splatnosti zpět zhotoviteli k doplnění, aniž se tak dostane do prodlení s její splatností</w:t>
      </w:r>
      <w:r w:rsidRPr="00A40B85">
        <w:sym w:font="Symbol" w:char="F03B"/>
      </w:r>
      <w:r w:rsidRPr="00A40B85">
        <w:t xml:space="preserve"> v takovém případě nová lhůta počíná běžet znovu od opětovného zaslání náležitě doplněn</w:t>
      </w:r>
      <w:r>
        <w:t>ého</w:t>
      </w:r>
      <w:r w:rsidRPr="00A40B85">
        <w:t xml:space="preserve"> či opraven</w:t>
      </w:r>
      <w:r>
        <w:t>ého</w:t>
      </w:r>
      <w:r w:rsidRPr="00A40B85">
        <w:t xml:space="preserve"> doklad</w:t>
      </w:r>
      <w:r>
        <w:t>u</w:t>
      </w:r>
      <w:r w:rsidRPr="00A40B85">
        <w:t xml:space="preserve">. </w:t>
      </w:r>
    </w:p>
    <w:p w14:paraId="16F691FC" w14:textId="2CD1D3AF" w:rsidR="003A0F30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>
        <w:t>Konečné vyúčtování bude provedeno na základě faktury, daňového dokladu po předání díla zhotovitelem objednateli na základě písemného protokolu.</w:t>
      </w:r>
    </w:p>
    <w:p w14:paraId="0C4B3735" w14:textId="27DF97EF" w:rsidR="003A0F30" w:rsidRPr="000B0D3D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 w:rsidRPr="00A40B85">
        <w:t xml:space="preserve">Splatnost </w:t>
      </w:r>
      <w:r w:rsidRPr="002B2B02">
        <w:rPr>
          <w:b/>
        </w:rPr>
        <w:t>30</w:t>
      </w:r>
      <w:r w:rsidRPr="00A40B85">
        <w:rPr>
          <w:b/>
        </w:rPr>
        <w:t xml:space="preserve"> dnů</w:t>
      </w:r>
      <w:r w:rsidRPr="00A40B85">
        <w:t xml:space="preserve"> od data jejich doručení </w:t>
      </w:r>
      <w:r w:rsidRPr="000B0D3D">
        <w:t>na adresu objednatele.</w:t>
      </w:r>
    </w:p>
    <w:p w14:paraId="3C91B63F" w14:textId="77777777" w:rsidR="003A0F30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 w:rsidRPr="000B0D3D">
        <w:t>Bankovní účet dodavatele musí být bankovní účet zhotovitele uvedený na této smlouvě. Uvede-li zhotovitel více bankovních účtů, může to být kterýkoli z nich. Všechny uvedené účty zhotovitele na této smlouvě musí být zavedeny v registru plátců DPH.</w:t>
      </w:r>
    </w:p>
    <w:p w14:paraId="7BE3C16A" w14:textId="77777777" w:rsidR="00CC281D" w:rsidRDefault="003A0F30" w:rsidP="00A65F60">
      <w:pPr>
        <w:numPr>
          <w:ilvl w:val="1"/>
          <w:numId w:val="29"/>
        </w:numPr>
        <w:spacing w:after="120" w:line="276" w:lineRule="auto"/>
        <w:jc w:val="both"/>
        <w:rPr>
          <w:b/>
        </w:rPr>
      </w:pPr>
      <w:r w:rsidRPr="000678FE">
        <w:rPr>
          <w:b/>
        </w:rPr>
        <w:t>Na fakturách bude vždy uveden odkaz na číslo smlouvy, tj</w:t>
      </w:r>
      <w:r w:rsidR="00CC281D">
        <w:rPr>
          <w:b/>
        </w:rPr>
        <w:t>.: 277/00873489/2023.</w:t>
      </w:r>
    </w:p>
    <w:p w14:paraId="2C4451E2" w14:textId="77777777" w:rsidR="003A0F30" w:rsidRPr="000B0D3D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 w:rsidRPr="000B0D3D">
        <w:t>Na předmět díla nebude aplikována přenesená daňová povinnost.</w:t>
      </w:r>
    </w:p>
    <w:p w14:paraId="1C3CA15F" w14:textId="13AAF313" w:rsidR="00A65F60" w:rsidRDefault="00A65F60" w:rsidP="00422FE2">
      <w:pPr>
        <w:ind w:left="851"/>
        <w:jc w:val="center"/>
        <w:rPr>
          <w:b/>
        </w:rPr>
      </w:pPr>
      <w:r w:rsidRPr="00A65F60">
        <w:rPr>
          <w:b/>
        </w:rPr>
        <w:t>IV.</w:t>
      </w:r>
      <w:bookmarkStart w:id="1" w:name="_Doba_plnění_a"/>
      <w:bookmarkStart w:id="2" w:name="_Toc443307112"/>
      <w:bookmarkEnd w:id="1"/>
    </w:p>
    <w:p w14:paraId="064BF6B3" w14:textId="1B3E6983" w:rsidR="003A0F30" w:rsidRDefault="00A65F60" w:rsidP="00422FE2">
      <w:pPr>
        <w:ind w:left="851"/>
        <w:jc w:val="center"/>
        <w:rPr>
          <w:b/>
        </w:rPr>
      </w:pPr>
      <w:r>
        <w:rPr>
          <w:b/>
        </w:rPr>
        <w:t>D</w:t>
      </w:r>
      <w:r w:rsidR="003A0F30" w:rsidRPr="00A40B85">
        <w:rPr>
          <w:b/>
        </w:rPr>
        <w:t>oba plnění a provedení díla</w:t>
      </w:r>
      <w:bookmarkEnd w:id="2"/>
    </w:p>
    <w:p w14:paraId="44629963" w14:textId="77777777" w:rsidR="00422FE2" w:rsidRDefault="00422FE2" w:rsidP="00422FE2">
      <w:pPr>
        <w:ind w:left="851"/>
        <w:jc w:val="center"/>
        <w:rPr>
          <w:b/>
        </w:rPr>
      </w:pPr>
    </w:p>
    <w:p w14:paraId="2B43DA9D" w14:textId="3A1C56C7" w:rsidR="003A0F30" w:rsidRDefault="003A0F30" w:rsidP="004541E7">
      <w:pPr>
        <w:pStyle w:val="Odstavecseseznamem"/>
        <w:numPr>
          <w:ilvl w:val="1"/>
          <w:numId w:val="30"/>
        </w:numPr>
        <w:spacing w:after="120"/>
        <w:jc w:val="both"/>
      </w:pPr>
      <w:r w:rsidRPr="00A40B85">
        <w:t>Zhotovitel provede dílo s potřebnou péčí v ujednaném čase a obstará vše, co je k provedení díla potřeba, když si objednatel a zhotovitel ujednali následující dobu plnění:</w:t>
      </w:r>
      <w:bookmarkStart w:id="3" w:name="_Ref440781880"/>
    </w:p>
    <w:p w14:paraId="6C39F478" w14:textId="77777777" w:rsidR="004541E7" w:rsidRDefault="004541E7" w:rsidP="004541E7">
      <w:pPr>
        <w:pStyle w:val="Odstavecseseznamem"/>
        <w:spacing w:after="120"/>
        <w:ind w:left="360"/>
        <w:jc w:val="both"/>
      </w:pPr>
    </w:p>
    <w:p w14:paraId="65268B9B" w14:textId="2656F3E7" w:rsidR="003A0F30" w:rsidRPr="00E06FB6" w:rsidRDefault="003A0F30" w:rsidP="005F7DB8">
      <w:pPr>
        <w:pStyle w:val="Odstavecseseznamem"/>
        <w:numPr>
          <w:ilvl w:val="1"/>
          <w:numId w:val="30"/>
        </w:numPr>
        <w:spacing w:after="120"/>
        <w:jc w:val="both"/>
      </w:pPr>
      <w:r w:rsidRPr="00E06FB6">
        <w:t xml:space="preserve">Zahájení prací: </w:t>
      </w:r>
      <w:r w:rsidR="00E85C5C" w:rsidRPr="00393F65">
        <w:rPr>
          <w:b/>
        </w:rPr>
        <w:t>0</w:t>
      </w:r>
      <w:r w:rsidR="00CC281D">
        <w:rPr>
          <w:b/>
        </w:rPr>
        <w:t>9</w:t>
      </w:r>
      <w:r w:rsidR="00021E9A" w:rsidRPr="00393F65">
        <w:rPr>
          <w:b/>
        </w:rPr>
        <w:t>/</w:t>
      </w:r>
      <w:r w:rsidR="00BB7B01" w:rsidRPr="00393F65">
        <w:rPr>
          <w:b/>
        </w:rPr>
        <w:t>202</w:t>
      </w:r>
      <w:r w:rsidR="00E85C5C" w:rsidRPr="00393F65">
        <w:rPr>
          <w:b/>
        </w:rPr>
        <w:t>3</w:t>
      </w:r>
      <w:r w:rsidRPr="00E06FB6">
        <w:t>.</w:t>
      </w:r>
    </w:p>
    <w:p w14:paraId="67FF1F5A" w14:textId="6CFEC1E4" w:rsidR="003A0F30" w:rsidRPr="00E06FB6" w:rsidRDefault="003A0F30" w:rsidP="002728B8">
      <w:pPr>
        <w:pStyle w:val="Odstavecseseznamem"/>
        <w:numPr>
          <w:ilvl w:val="1"/>
          <w:numId w:val="30"/>
        </w:numPr>
        <w:tabs>
          <w:tab w:val="left" w:pos="6885"/>
        </w:tabs>
        <w:spacing w:after="120"/>
        <w:jc w:val="both"/>
      </w:pPr>
      <w:r w:rsidRPr="00E06FB6">
        <w:t xml:space="preserve">Dokončení díla zhotovitelem nejpozději </w:t>
      </w:r>
      <w:r w:rsidRPr="00E06FB6">
        <w:rPr>
          <w:rFonts w:eastAsia="Calibri"/>
        </w:rPr>
        <w:t xml:space="preserve">do </w:t>
      </w:r>
      <w:bookmarkEnd w:id="3"/>
      <w:r w:rsidR="006E6078" w:rsidRPr="006E6078">
        <w:rPr>
          <w:rFonts w:eastAsia="Calibri"/>
          <w:b/>
        </w:rPr>
        <w:t>1</w:t>
      </w:r>
      <w:r w:rsidR="000D4D0D">
        <w:rPr>
          <w:rFonts w:eastAsia="Calibri"/>
          <w:b/>
        </w:rPr>
        <w:t>1</w:t>
      </w:r>
      <w:r w:rsidR="006E6078" w:rsidRPr="006E6078">
        <w:rPr>
          <w:rFonts w:eastAsia="Calibri"/>
          <w:b/>
        </w:rPr>
        <w:t>/2023</w:t>
      </w:r>
      <w:r w:rsidRPr="00E06FB6">
        <w:rPr>
          <w:rFonts w:eastAsia="Calibri"/>
        </w:rPr>
        <w:t>.</w:t>
      </w:r>
      <w:r w:rsidRPr="00E06FB6">
        <w:rPr>
          <w:rFonts w:eastAsia="Calibri"/>
        </w:rPr>
        <w:tab/>
      </w:r>
    </w:p>
    <w:p w14:paraId="04C45609" w14:textId="77777777" w:rsidR="002728B8" w:rsidRPr="00A40B85" w:rsidRDefault="002728B8" w:rsidP="002728B8">
      <w:pPr>
        <w:pStyle w:val="Odstavecseseznamem"/>
        <w:tabs>
          <w:tab w:val="left" w:pos="6885"/>
        </w:tabs>
        <w:spacing w:after="120"/>
        <w:ind w:left="360"/>
        <w:jc w:val="both"/>
      </w:pPr>
    </w:p>
    <w:p w14:paraId="01FACF25" w14:textId="72C87161" w:rsidR="00F540EB" w:rsidRDefault="00F540EB" w:rsidP="004541E7">
      <w:pPr>
        <w:pStyle w:val="Odstavecseseznamem"/>
        <w:numPr>
          <w:ilvl w:val="1"/>
          <w:numId w:val="30"/>
        </w:numPr>
        <w:jc w:val="both"/>
      </w:pPr>
      <w:r w:rsidRPr="007A6EB1">
        <w:t>Jestliže zhotovitel připraví řádně zhotovené předmětné dílo k</w:t>
      </w:r>
      <w:r>
        <w:t> </w:t>
      </w:r>
      <w:r w:rsidRPr="007A6EB1">
        <w:t>předání</w:t>
      </w:r>
      <w:r>
        <w:t xml:space="preserve"> p</w:t>
      </w:r>
      <w:r w:rsidRPr="007A6EB1">
        <w:t>řed dohodnutým termínem, zavazuje se objednatel její převzít i v dřívějším nabídnutém termínu.</w:t>
      </w:r>
    </w:p>
    <w:p w14:paraId="0DE97D89" w14:textId="77777777" w:rsidR="00F540EB" w:rsidRPr="007A6EB1" w:rsidRDefault="00F540EB" w:rsidP="00F540EB">
      <w:pPr>
        <w:pStyle w:val="Odstavecseseznamem"/>
        <w:ind w:left="360"/>
        <w:jc w:val="both"/>
      </w:pPr>
    </w:p>
    <w:p w14:paraId="5181A200" w14:textId="77777777" w:rsidR="00F540EB" w:rsidRPr="007A6EB1" w:rsidRDefault="00F540EB" w:rsidP="004541E7">
      <w:pPr>
        <w:pStyle w:val="Odstavecseseznamem"/>
        <w:numPr>
          <w:ilvl w:val="1"/>
          <w:numId w:val="30"/>
        </w:numPr>
        <w:jc w:val="both"/>
      </w:pPr>
      <w:r>
        <w:t xml:space="preserve"> </w:t>
      </w:r>
      <w:r w:rsidRPr="007A6EB1">
        <w:t>Dodržení doby plnění ze strany zhotovitele je závislé i na řádné a včasné součinnosti</w:t>
      </w:r>
      <w:r>
        <w:t xml:space="preserve"> </w:t>
      </w:r>
      <w:r w:rsidRPr="007A6EB1">
        <w:t>objednatele, dohodnuté v této smlouvě. Po dobu prodlení objednatele s</w:t>
      </w:r>
      <w:r>
        <w:t> </w:t>
      </w:r>
      <w:r w:rsidRPr="007A6EB1">
        <w:t>poskytnutím</w:t>
      </w:r>
      <w:r>
        <w:t xml:space="preserve"> </w:t>
      </w:r>
      <w:r w:rsidRPr="007A6EB1">
        <w:t>součinnosti není zhotovitel v prodlení se splněním svého závazku.</w:t>
      </w:r>
    </w:p>
    <w:p w14:paraId="7530B170" w14:textId="77777777" w:rsidR="00F540EB" w:rsidRPr="007A6EB1" w:rsidRDefault="00F540EB" w:rsidP="00F540EB">
      <w:pPr>
        <w:jc w:val="both"/>
      </w:pPr>
    </w:p>
    <w:p w14:paraId="681414EA" w14:textId="5FA7DC58" w:rsidR="00F540EB" w:rsidRDefault="00F540EB" w:rsidP="004541E7">
      <w:pPr>
        <w:pStyle w:val="Odstavecseseznamem"/>
        <w:numPr>
          <w:ilvl w:val="1"/>
          <w:numId w:val="30"/>
        </w:numPr>
        <w:spacing w:after="120"/>
        <w:jc w:val="both"/>
      </w:pPr>
      <w:r w:rsidRPr="00A47D82">
        <w:t>Provedením díla zhotovitelem se rozumí úplné, a bezvadné</w:t>
      </w:r>
      <w:r w:rsidRPr="000B0D3D">
        <w:t xml:space="preserve"> provedení </w:t>
      </w:r>
      <w:r>
        <w:t>všech</w:t>
      </w:r>
      <w:r w:rsidRPr="000B0D3D">
        <w:t xml:space="preserve"> prací, dále provedení veškerých činností souvise</w:t>
      </w:r>
      <w:r>
        <w:t>jících s provedením příslušných,</w:t>
      </w:r>
      <w:r w:rsidRPr="000B0D3D">
        <w:t xml:space="preserve"> a to za sjednanou cenu, zejména:</w:t>
      </w:r>
    </w:p>
    <w:p w14:paraId="45BCF25C" w14:textId="77777777" w:rsidR="002728B8" w:rsidRPr="000B0D3D" w:rsidRDefault="002728B8" w:rsidP="002728B8">
      <w:pPr>
        <w:pStyle w:val="Odstavecseseznamem"/>
        <w:spacing w:after="120"/>
        <w:ind w:left="360"/>
        <w:jc w:val="both"/>
      </w:pPr>
    </w:p>
    <w:p w14:paraId="65733F54" w14:textId="77777777" w:rsidR="00F540EB" w:rsidRPr="000B0D3D" w:rsidRDefault="00F540EB" w:rsidP="004541E7">
      <w:pPr>
        <w:pStyle w:val="Odstavecseseznamem"/>
        <w:numPr>
          <w:ilvl w:val="2"/>
          <w:numId w:val="30"/>
        </w:numPr>
        <w:jc w:val="both"/>
      </w:pPr>
      <w:r w:rsidRPr="000B0D3D">
        <w:t>zajištění ochrany stávajících inženýrských sítí (IS) během provádění stavby,</w:t>
      </w:r>
    </w:p>
    <w:p w14:paraId="1151700E" w14:textId="77777777" w:rsidR="00F540EB" w:rsidRPr="003A0F30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0B0D3D">
        <w:t xml:space="preserve">zajištění odvozu a likvidace odpadů v souladu se zákonem č. 185/2001 Sb., </w:t>
      </w:r>
      <w:r>
        <w:br/>
      </w:r>
      <w:r w:rsidRPr="000B0D3D">
        <w:t xml:space="preserve">o odpadech, v platném znění, </w:t>
      </w:r>
      <w:r w:rsidRPr="003A0F30">
        <w:rPr>
          <w:rFonts w:cs="Calibri"/>
        </w:rPr>
        <w:t xml:space="preserve"> </w:t>
      </w:r>
    </w:p>
    <w:p w14:paraId="7C448A32" w14:textId="77777777" w:rsidR="00F540EB" w:rsidRPr="003A0F30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3A0F30">
        <w:rPr>
          <w:rFonts w:cs="Calibri"/>
        </w:rPr>
        <w:t>zajištění ochrany životního prostředí, zhotovitel bude zakázku realizovat tak, aby neměla nepříznivý dopad na životní prostředí a okolí pracoviště,</w:t>
      </w:r>
    </w:p>
    <w:p w14:paraId="6C769A72" w14:textId="77777777" w:rsidR="00F540EB" w:rsidRPr="003A0F30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3A0F30">
        <w:rPr>
          <w:rFonts w:cs="Calibri"/>
        </w:rPr>
        <w:lastRenderedPageBreak/>
        <w:t>zajištění bezpečnosti při provádění stavby a realizace opatření v souladu s pokyny koordinátora BOZP a v souladu s technickými, právními či jinými předpisy týkajícími se BOZP plánem BOZP, a předcházení škod na zdraví osob vykonávajících profesní výkony na stavbě (tj. zaměstnanců zhotovitele, jeho poddodavatelů, poradců či jiných osob přizvaných zhotovitelem nebo objednatelem),</w:t>
      </w:r>
    </w:p>
    <w:p w14:paraId="1D0FF20A" w14:textId="4F0B71AF" w:rsidR="00F540EB" w:rsidRPr="003A0F30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0B0D3D">
        <w:t>plnění povinností a odpovědnost za dodržování předpisů požární ochrany (PO</w:t>
      </w:r>
      <w:r w:rsidR="00F96EC0">
        <w:t>),</w:t>
      </w:r>
    </w:p>
    <w:p w14:paraId="07C52F65" w14:textId="3AA3B509" w:rsidR="00F540EB" w:rsidRPr="007F22EF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0B0D3D">
        <w:t xml:space="preserve">provedení celkového úklidu </w:t>
      </w:r>
      <w:r>
        <w:t>pracoviště</w:t>
      </w:r>
    </w:p>
    <w:p w14:paraId="32B7ED4A" w14:textId="5A0603CB" w:rsidR="00F540EB" w:rsidRDefault="00F540EB" w:rsidP="004541E7">
      <w:pPr>
        <w:pStyle w:val="Odstavecseseznamem"/>
        <w:numPr>
          <w:ilvl w:val="1"/>
          <w:numId w:val="30"/>
        </w:numPr>
        <w:spacing w:after="120"/>
        <w:jc w:val="both"/>
      </w:pPr>
      <w:r>
        <w:t xml:space="preserve">Zhotovitel se s objednatelem dohodnou na harmonogramu prováděných prací. Ten je pro zhotovitele závazný.                                                                             </w:t>
      </w:r>
    </w:p>
    <w:p w14:paraId="524D9EB3" w14:textId="22AB24E1" w:rsidR="002728B8" w:rsidRDefault="002728B8" w:rsidP="002728B8">
      <w:pPr>
        <w:keepNext/>
        <w:spacing w:after="120"/>
        <w:ind w:left="360"/>
        <w:jc w:val="center"/>
        <w:outlineLvl w:val="1"/>
        <w:rPr>
          <w:b/>
        </w:rPr>
      </w:pPr>
      <w:r>
        <w:rPr>
          <w:b/>
        </w:rPr>
        <w:t>V.</w:t>
      </w:r>
    </w:p>
    <w:p w14:paraId="6C7CEB3E" w14:textId="7193E88F" w:rsidR="003A0F30" w:rsidRDefault="003A0F30" w:rsidP="002728B8">
      <w:pPr>
        <w:keepNext/>
        <w:spacing w:after="120"/>
        <w:ind w:left="360"/>
        <w:jc w:val="center"/>
        <w:outlineLvl w:val="1"/>
        <w:rPr>
          <w:b/>
        </w:rPr>
      </w:pPr>
      <w:r>
        <w:rPr>
          <w:b/>
        </w:rPr>
        <w:t>Odpovědnost za vady</w:t>
      </w:r>
    </w:p>
    <w:p w14:paraId="251FCB5D" w14:textId="77777777" w:rsidR="00F233D7" w:rsidRDefault="00F233D7" w:rsidP="00F233D7">
      <w:pPr>
        <w:keepNext/>
        <w:spacing w:after="120"/>
        <w:ind w:left="360"/>
        <w:jc w:val="center"/>
        <w:outlineLvl w:val="1"/>
        <w:rPr>
          <w:b/>
        </w:rPr>
      </w:pPr>
    </w:p>
    <w:p w14:paraId="0F598936" w14:textId="624F5A66" w:rsidR="003A0F30" w:rsidRDefault="00F233D7" w:rsidP="00F96EC0">
      <w:pPr>
        <w:jc w:val="both"/>
        <w:rPr>
          <w:color w:val="000000"/>
        </w:rPr>
      </w:pPr>
      <w:r w:rsidRPr="00F233D7">
        <w:rPr>
          <w:color w:val="000000"/>
        </w:rPr>
        <w:t xml:space="preserve">5.1. </w:t>
      </w:r>
      <w:r w:rsidR="003A0F30" w:rsidRPr="00F233D7">
        <w:rPr>
          <w:color w:val="000000"/>
        </w:rPr>
        <w:t>Zhotovitel odpovídá za to, že dílo bude provedeno v souladu a za podmínek stanovených touto smlouvou, právními předpisy, závaznými technickými normami a následnými písemnými ujednáními smluvních stran.</w:t>
      </w:r>
    </w:p>
    <w:p w14:paraId="78F18E71" w14:textId="38768B19" w:rsidR="003A0F30" w:rsidRDefault="00F233D7" w:rsidP="00084C63">
      <w:p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F233D7">
        <w:rPr>
          <w:color w:val="000000"/>
        </w:rPr>
        <w:t>5.2. Z</w:t>
      </w:r>
      <w:r w:rsidR="003A0F30" w:rsidRPr="00F233D7">
        <w:rPr>
          <w:color w:val="000000"/>
        </w:rPr>
        <w:t>hotovitel odpovídá za vady, které má dílo v době jeho předání zhotovitelem a převzetí objednatelem. Za vady vzniklé po této době zhotovitel odpovídá, pouze pokud byly způsobeny porušením jeho povinností.</w:t>
      </w:r>
    </w:p>
    <w:p w14:paraId="65F27D3C" w14:textId="77DCFEF3" w:rsidR="003A0F30" w:rsidRDefault="003A0F30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F233D7">
        <w:rPr>
          <w:color w:val="000000"/>
        </w:rPr>
        <w:t>Objednatel je povinen si nejpozději při předání dílo řádně prohlédnout a případné vady a nedodělky uvést v protokolu o předání a převzetí. Objednatel bere na vědomí, že v případě neuvedení vad a nedodělků v protokolu o předání a převzetí zaniká jeho právo domáhat se pro takové neuvedené vady a nedodělky nároků z titulu odpovědnosti za vady a/nebo odpovědnosti za škodu, ledaže by šlo o vady skryté.</w:t>
      </w:r>
    </w:p>
    <w:p w14:paraId="22BB4E20" w14:textId="2C264F06" w:rsidR="003A0F30" w:rsidRDefault="003A0F30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9B4B24">
        <w:rPr>
          <w:color w:val="000000"/>
        </w:rPr>
        <w:t>Na skryté vady a nedodělky, které objednatel zjistil až po převzetí díla, je objednatel povinen nejpozději do 15 dnů od jejich zjištění písemně upozornit zhotovitele a vyzvat jej k jejich odstranění.</w:t>
      </w:r>
    </w:p>
    <w:p w14:paraId="06B0E79D" w14:textId="2B1F369D" w:rsidR="003A0F30" w:rsidRDefault="003A0F30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9B4B24">
        <w:rPr>
          <w:color w:val="000000"/>
        </w:rPr>
        <w:t>Zhotovitel se zavazuje uplatněné vady a nedodělky odstranit nejpozději do 15 kalendářních</w:t>
      </w:r>
      <w:r w:rsidRPr="009B4B24">
        <w:rPr>
          <w:i/>
          <w:color w:val="000000"/>
        </w:rPr>
        <w:t xml:space="preserve"> </w:t>
      </w:r>
      <w:r w:rsidRPr="009B4B24">
        <w:rPr>
          <w:color w:val="000000"/>
        </w:rPr>
        <w:t>dnů od doručení výzvy objednatele k jejich odstranění.</w:t>
      </w:r>
    </w:p>
    <w:p w14:paraId="183E5A8A" w14:textId="2FB84F9B" w:rsidR="002D7098" w:rsidRPr="00F96EC0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to, že předmětné dílo bude provedeno v prvotřídní kvalitě a jakosti ve smyslu příslušných technických norem a v souladu s ujednáními této smlouvy a dále, že bude mít vlastnosti, které se obvykle s takovým dílem spojují.</w:t>
      </w:r>
    </w:p>
    <w:p w14:paraId="78D288C7" w14:textId="51A58B5B" w:rsidR="002D7098" w:rsidRPr="00F96EC0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vady, které má předmětné dílo v době jeho odevzdání objednateli a za vady, které se na předmětném díle projeví v průběhu záruční doby, s výjimkou vad způsobených ze strany objednatele.</w:t>
      </w:r>
    </w:p>
    <w:p w14:paraId="22B1F46A" w14:textId="02F62480" w:rsidR="002D7098" w:rsidRPr="00F96EC0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neodpovídá za vady předmětného díla, které byly způsobeny použitím věcí</w:t>
      </w:r>
      <w:r w:rsidR="00C03997">
        <w:t xml:space="preserve"> </w:t>
      </w:r>
      <w:r w:rsidRPr="007A6EB1">
        <w:t>poskytnutých objednatelem a zhotovitel ani při vynaložení veškeré péče nemohl zjistit jejich nevhodnost, nebo na ni upozornil objednatele, ale ten na jejich použití trval.</w:t>
      </w:r>
    </w:p>
    <w:p w14:paraId="666359D6" w14:textId="747143F3" w:rsidR="002D7098" w:rsidRPr="00F96EC0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poskytuje na předmětné dílo záruku v trvání 24 měsíců. Běh této záruční lhůty začíná dnem odevzdání a převzetí předmětného díla.</w:t>
      </w:r>
    </w:p>
    <w:p w14:paraId="4D36D5D2" w14:textId="7621A953" w:rsidR="002D7098" w:rsidRPr="00F96EC0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se zavazuje zahájit odstraňování případných vad předmětného díla</w:t>
      </w:r>
      <w:r w:rsidR="00717B3B">
        <w:t xml:space="preserve"> </w:t>
      </w:r>
      <w:r w:rsidRPr="007A6EB1">
        <w:t xml:space="preserve">do </w:t>
      </w:r>
      <w:proofErr w:type="gramStart"/>
      <w:r w:rsidRPr="007A6EB1">
        <w:t>10ti</w:t>
      </w:r>
      <w:proofErr w:type="gramEnd"/>
      <w:r w:rsidRPr="007A6EB1">
        <w:t xml:space="preserve"> pracovních dnů od obdržení reklamace objednatele a vady odstranit v co nejkratší technicky možné lhůtě.</w:t>
      </w:r>
    </w:p>
    <w:p w14:paraId="37980B99" w14:textId="0A9F61F8" w:rsidR="002D7098" w:rsidRPr="00084C63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lastRenderedPageBreak/>
        <w:t>Objednatel se zavazuje, že případnou reklamaci vady předmětného díla uplatní bezprostředně po jejím zjištění písemně u zhotovitele</w:t>
      </w:r>
    </w:p>
    <w:p w14:paraId="08FFB909" w14:textId="32A7A6CD" w:rsidR="00084C63" w:rsidRDefault="00084C63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</w:p>
    <w:p w14:paraId="64B6D871" w14:textId="77777777" w:rsidR="00062CF3" w:rsidRDefault="00062CF3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</w:p>
    <w:p w14:paraId="0A563B49" w14:textId="43CC204B" w:rsidR="003A0F30" w:rsidRPr="009B4B24" w:rsidRDefault="009B4B24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  <w:r w:rsidRPr="009B4B24">
        <w:rPr>
          <w:b/>
          <w:color w:val="000000"/>
        </w:rPr>
        <w:t>VI.</w:t>
      </w:r>
    </w:p>
    <w:p w14:paraId="292D1731" w14:textId="77777777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Smluvní pokuty</w:t>
      </w:r>
    </w:p>
    <w:p w14:paraId="41DF8B11" w14:textId="77777777" w:rsidR="003A0F30" w:rsidRPr="00DF62F2" w:rsidRDefault="003A0F30" w:rsidP="003A0F30">
      <w:pPr>
        <w:ind w:left="284"/>
        <w:rPr>
          <w:b/>
          <w:color w:val="000000"/>
        </w:rPr>
      </w:pPr>
    </w:p>
    <w:p w14:paraId="37E6E3F7" w14:textId="693DEC22" w:rsidR="003A0F30" w:rsidRDefault="003A0F30" w:rsidP="00084C63">
      <w:pPr>
        <w:pStyle w:val="Odstavecseseznamem"/>
        <w:numPr>
          <w:ilvl w:val="1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9B4B24">
        <w:rPr>
          <w:color w:val="000000"/>
        </w:rPr>
        <w:t>V případě prodlení objednatele s úhradou jakékoliv částky dle této smlouvy vzniká objednateli povinnost uhradit zhotoviteli smluvní pokutu ve výši 0,05 % z dlužné částky za každý i jen započatý den prodlení.</w:t>
      </w:r>
    </w:p>
    <w:p w14:paraId="0798D41C" w14:textId="77777777" w:rsidR="00084C63" w:rsidRPr="009B4B24" w:rsidRDefault="00084C63" w:rsidP="00084C63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2FC45DF0" w14:textId="1E8F45E6" w:rsidR="003A0F30" w:rsidRDefault="003A0F30" w:rsidP="00084C63">
      <w:pPr>
        <w:numPr>
          <w:ilvl w:val="1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V případě prodlení zhotovitele se splněním termínu dokončení díla vzniká objednateli právo na zaplacení smluvní pokuty ve výši 0,05 % z celkové ceny díla za každý i jen započatý den prodlení, maximálně však 5 % z celkové ceny díla.</w:t>
      </w:r>
    </w:p>
    <w:p w14:paraId="14BA71D8" w14:textId="77777777" w:rsidR="003A0F30" w:rsidRDefault="003A0F30" w:rsidP="00084C63">
      <w:pPr>
        <w:numPr>
          <w:ilvl w:val="1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Odstoupení od smlouvy nemá vliv na povinnost kterékoli ze smluvních stran zaplatit smluvní pokutu.</w:t>
      </w:r>
    </w:p>
    <w:p w14:paraId="1DD44D2B" w14:textId="77777777" w:rsidR="00062CF3" w:rsidRDefault="00062CF3" w:rsidP="009B4B24">
      <w:pPr>
        <w:ind w:left="360"/>
        <w:jc w:val="center"/>
        <w:rPr>
          <w:b/>
          <w:color w:val="000000"/>
        </w:rPr>
      </w:pPr>
    </w:p>
    <w:p w14:paraId="7172CA22" w14:textId="559A5C50" w:rsidR="009B4B24" w:rsidRDefault="009B4B24" w:rsidP="009B4B24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VII.</w:t>
      </w:r>
    </w:p>
    <w:p w14:paraId="656D4104" w14:textId="5CDBA5C1" w:rsidR="003A0F30" w:rsidRPr="00DF62F2" w:rsidRDefault="003A0F30" w:rsidP="009B4B24">
      <w:pPr>
        <w:ind w:left="360"/>
        <w:jc w:val="center"/>
        <w:rPr>
          <w:b/>
          <w:color w:val="000000"/>
        </w:rPr>
      </w:pPr>
      <w:r w:rsidRPr="00DF62F2">
        <w:rPr>
          <w:b/>
          <w:color w:val="000000"/>
        </w:rPr>
        <w:t>Odstoupení od smlouvy</w:t>
      </w:r>
    </w:p>
    <w:p w14:paraId="2B64237A" w14:textId="1915740D" w:rsidR="003A0F30" w:rsidRPr="009B4B24" w:rsidRDefault="003A0F30" w:rsidP="009B4B24">
      <w:pPr>
        <w:pStyle w:val="Odstavecseseznamem"/>
        <w:numPr>
          <w:ilvl w:val="1"/>
          <w:numId w:val="3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9B4B24">
        <w:rPr>
          <w:color w:val="000000"/>
        </w:rPr>
        <w:t>Zhotovitel je oprávněn od této smlouvy odstoupit v případě porušení kterékoliv povinnosti objednatele sjednané v této smlouvě, zejména v případě neposkytnutí potřebné součinnosti objednatele pro dokončení díla.</w:t>
      </w:r>
    </w:p>
    <w:p w14:paraId="3BB1BDD0" w14:textId="77777777" w:rsidR="003A0F30" w:rsidRDefault="003A0F30" w:rsidP="009B4B24">
      <w:pPr>
        <w:numPr>
          <w:ilvl w:val="1"/>
          <w:numId w:val="3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Objednatel je oprávněn od této smlouvy odstoupit v případě prodlení zhotovitele s předáním díla překračujícím 15 kalendářních dnů. Dále pak je objednatel oprávněn od této smlouvy odstoupit v případě porušení kterékoliv povinnosti zhotovitele sjednané v této smlouvě.</w:t>
      </w:r>
    </w:p>
    <w:p w14:paraId="2CCB9AC6" w14:textId="77777777" w:rsidR="003A0F30" w:rsidRDefault="003A0F30" w:rsidP="009B4B24">
      <w:pPr>
        <w:numPr>
          <w:ilvl w:val="1"/>
          <w:numId w:val="3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Odstoupením od smlouvy zanikají všechna práva a povinnosti smluvních stran ze smlouvy, kromě nároku na úhradu smluvní pokuty dle této smlouvy.</w:t>
      </w:r>
    </w:p>
    <w:p w14:paraId="19FD58FA" w14:textId="01ED9B7E" w:rsidR="003A0F30" w:rsidRDefault="00D5424C" w:rsidP="009B4B24">
      <w:pPr>
        <w:numPr>
          <w:ilvl w:val="1"/>
          <w:numId w:val="3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Odstoupení</w:t>
      </w:r>
      <w:r w:rsidR="003A0F30">
        <w:rPr>
          <w:color w:val="000000"/>
        </w:rPr>
        <w:t>m některé ze smluvních stran od této smlouvy se nedotýká nároku na náhradu škody vzniklé porušením této smlouvy nebo nároku na vydání bezdůvodného obohacení.</w:t>
      </w:r>
    </w:p>
    <w:p w14:paraId="1E6018FB" w14:textId="77777777" w:rsidR="00053599" w:rsidRDefault="00053599" w:rsidP="00053599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60"/>
        <w:jc w:val="both"/>
        <w:rPr>
          <w:color w:val="000000"/>
        </w:rPr>
      </w:pPr>
    </w:p>
    <w:p w14:paraId="274B2765" w14:textId="7E3B822A" w:rsidR="003A0F30" w:rsidRPr="009B4B24" w:rsidRDefault="009B4B24" w:rsidP="009B4B24">
      <w:pPr>
        <w:jc w:val="center"/>
        <w:rPr>
          <w:b/>
          <w:color w:val="000000"/>
        </w:rPr>
      </w:pPr>
      <w:r w:rsidRPr="009B4B24">
        <w:rPr>
          <w:b/>
          <w:color w:val="000000"/>
        </w:rPr>
        <w:t>VIII.</w:t>
      </w:r>
    </w:p>
    <w:p w14:paraId="0933067E" w14:textId="77777777" w:rsidR="003A0F30" w:rsidRPr="00DF62F2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Vyšší moc</w:t>
      </w:r>
    </w:p>
    <w:p w14:paraId="058CB71D" w14:textId="071F5B7A" w:rsidR="003A0F30" w:rsidRPr="009B4B24" w:rsidRDefault="003A0F30" w:rsidP="009B4B24">
      <w:pPr>
        <w:pStyle w:val="Odstavecseseznamem"/>
        <w:numPr>
          <w:ilvl w:val="1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9B4B24">
        <w:rPr>
          <w:color w:val="000000"/>
        </w:rPr>
        <w:t>Pro účely této smlouvy se za vyšší moc považuje každá nepředvídaná nebo neodvratitelná událost, která vznikla nezávisle na vůli smluvních stran, a která znemožňuje po určitou dobu zcela nebo částečně splnění závazků některé ze smluvních stran. Jako vyšší moc lze uznat události, ke kterým dojde po podpisu této smlouvy, a které nemohla dotčená smluvní strana při podpisu této smlouvy předpokládat ani jim bez vynaložení nepřiměřených prostředků zabránit.</w:t>
      </w:r>
    </w:p>
    <w:p w14:paraId="025994E0" w14:textId="77777777" w:rsidR="003A0F30" w:rsidRDefault="003A0F30" w:rsidP="009B4B24">
      <w:pPr>
        <w:numPr>
          <w:ilvl w:val="1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Smluvní strana, u níž dojde k okolnosti vyšší moci, je povinna bez zbytečného odkladu písemně uvědomit druhou smluvní stranu o vzniku této události, jakož i o jejím ukončení. Marné uplynutí této lhůty má za následek zánik práva dovolávat se okolnosti vyšší moci.</w:t>
      </w:r>
    </w:p>
    <w:p w14:paraId="41B117D6" w14:textId="77777777" w:rsidR="003A0F30" w:rsidRDefault="003A0F30" w:rsidP="009B4B24">
      <w:pPr>
        <w:numPr>
          <w:ilvl w:val="1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Po dobu trvání okolnosti vyšší moci se přerušuje účinnost této smlouvy a smluvní strany nejsou povinny si po tuto dobu navzájem plnit své závazky z této smlouvy.</w:t>
      </w:r>
    </w:p>
    <w:p w14:paraId="41EC4B01" w14:textId="77777777" w:rsidR="003A0F30" w:rsidRDefault="003A0F30" w:rsidP="009B4B24">
      <w:pPr>
        <w:numPr>
          <w:ilvl w:val="1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Jestliže okolnost vyšší moci bude trvat déle než 5 měsíců, jsou smluvní strany povinny si dohodnout odpovídající změny této smlouvy. Nedojde-li k dohodě, je kterákoliv ze smluvních stran oprávněna jednostranným písemným prohlášením doručeným druhé smluvní straně od této smlouvy odstoupit.</w:t>
      </w:r>
    </w:p>
    <w:p w14:paraId="2106432D" w14:textId="77777777" w:rsidR="003A0F30" w:rsidRDefault="003A0F30" w:rsidP="003A0F30">
      <w:pPr>
        <w:jc w:val="center"/>
        <w:rPr>
          <w:b/>
          <w:i/>
          <w:color w:val="000000"/>
        </w:rPr>
      </w:pPr>
    </w:p>
    <w:p w14:paraId="21BEE9C9" w14:textId="73A9AEE9" w:rsidR="009B4B24" w:rsidRDefault="009B4B24" w:rsidP="009B4B24">
      <w:pPr>
        <w:jc w:val="center"/>
        <w:rPr>
          <w:b/>
          <w:color w:val="000000"/>
        </w:rPr>
      </w:pPr>
      <w:r>
        <w:rPr>
          <w:b/>
          <w:color w:val="000000"/>
        </w:rPr>
        <w:t>IX.</w:t>
      </w:r>
    </w:p>
    <w:p w14:paraId="60C57CE8" w14:textId="19F0090C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Závěrečná ustanovení</w:t>
      </w:r>
    </w:p>
    <w:p w14:paraId="2897C24A" w14:textId="77777777" w:rsidR="00E00817" w:rsidRPr="00DF62F2" w:rsidRDefault="00E00817" w:rsidP="009B4B24">
      <w:pPr>
        <w:jc w:val="center"/>
        <w:rPr>
          <w:b/>
          <w:color w:val="000000"/>
        </w:rPr>
      </w:pPr>
    </w:p>
    <w:p w14:paraId="13F59BE2" w14:textId="2E943501" w:rsidR="00D27D1D" w:rsidRPr="00D27D1D" w:rsidRDefault="003A0F30" w:rsidP="00D27D1D">
      <w:pPr>
        <w:pStyle w:val="Odstavecseseznamem"/>
        <w:numPr>
          <w:ilvl w:val="0"/>
          <w:numId w:val="36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jc w:val="both"/>
        <w:outlineLvl w:val="0"/>
        <w:rPr>
          <w:color w:val="43494D"/>
          <w:kern w:val="36"/>
        </w:rPr>
      </w:pPr>
      <w:r w:rsidRPr="00D27D1D">
        <w:rPr>
          <w:color w:val="000000"/>
        </w:rPr>
        <w:t>V ostatních věcech touto smlouvou neupravených se použijí ustanovení zákona číslo</w:t>
      </w:r>
      <w:r w:rsidR="00D27D1D" w:rsidRPr="00D27D1D">
        <w:rPr>
          <w:color w:val="43494D"/>
          <w:kern w:val="36"/>
        </w:rPr>
        <w:t xml:space="preserve"> č. 192/2021 </w:t>
      </w:r>
      <w:r w:rsidR="00D27D1D">
        <w:rPr>
          <w:color w:val="43494D"/>
          <w:kern w:val="36"/>
        </w:rPr>
        <w:t>S</w:t>
      </w:r>
      <w:r w:rsidR="00D27D1D" w:rsidRPr="00D27D1D">
        <w:rPr>
          <w:color w:val="43494D"/>
          <w:kern w:val="36"/>
        </w:rPr>
        <w:t>b.</w:t>
      </w:r>
      <w:r w:rsidR="00D27D1D" w:rsidRPr="00D27D1D">
        <w:rPr>
          <w:iCs/>
          <w:color w:val="43494D"/>
          <w:kern w:val="36"/>
        </w:rPr>
        <w:t>, kterým se mění zákon č. 89/2012 Sb., občanský zákoník, ve znění pozdějších předpisů, zákon č. 99/1963 Sb., občanský soudní řád, ve znění pozdějších předpisů, a zákon č. 292/2013 Sb., o zvláštních řízeních soudních, ve znění pozdějších předpisů</w:t>
      </w:r>
      <w:r w:rsidR="00CC7907">
        <w:rPr>
          <w:iCs/>
          <w:color w:val="43494D"/>
          <w:kern w:val="36"/>
        </w:rPr>
        <w:t>.</w:t>
      </w:r>
    </w:p>
    <w:p w14:paraId="59A86AB5" w14:textId="48DDE923" w:rsidR="003A0F30" w:rsidRDefault="003A0F30" w:rsidP="009B4B24">
      <w:pPr>
        <w:numPr>
          <w:ilvl w:val="1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Smluvní strany prohlašují a stvrzují svými podpisy, že mají plnou způsobilost k právním úkonům a že tuto smlouvu uzavírají ze své vůle, svobodně a vážně, že ji neuzavírají v tísni ani za jinak nápadně nevýhodných podmínek, že si ji řádně přečetly a jsou srozuměny s jejím obsahem.</w:t>
      </w:r>
    </w:p>
    <w:p w14:paraId="21395368" w14:textId="21A073D2" w:rsidR="00546F95" w:rsidRPr="00E00817" w:rsidRDefault="00546F95" w:rsidP="00053599">
      <w:pPr>
        <w:numPr>
          <w:ilvl w:val="1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7A6EB1">
        <w:t>Tato smlouva je vyhotovena ve třech stejnopisech, každý s platností originálu, z nichž objednatel obdrží dvě vyhotovení a zhotovitel jedno vyhotovení.</w:t>
      </w:r>
    </w:p>
    <w:p w14:paraId="7D56BC85" w14:textId="27172514" w:rsidR="00546F95" w:rsidRPr="00E00817" w:rsidRDefault="00546F95" w:rsidP="00E00817">
      <w:pPr>
        <w:numPr>
          <w:ilvl w:val="1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7A6EB1">
        <w:t>Tato smlouva nabývá platnosti a účinnosti podpisem oprávněných zástupců obou</w:t>
      </w:r>
      <w:r w:rsidR="00E00817">
        <w:t xml:space="preserve"> </w:t>
      </w:r>
      <w:r w:rsidRPr="007A6EB1">
        <w:t>smluvních stran.</w:t>
      </w:r>
    </w:p>
    <w:p w14:paraId="038B265E" w14:textId="5E485AAC" w:rsidR="00546F95" w:rsidRDefault="00546F95" w:rsidP="00E00817"/>
    <w:p w14:paraId="044190FD" w14:textId="11ED54C9" w:rsidR="009B4B24" w:rsidRPr="009B4B24" w:rsidRDefault="009B4B24" w:rsidP="009B4B24">
      <w:pPr>
        <w:tabs>
          <w:tab w:val="left" w:pos="0"/>
        </w:tabs>
        <w:jc w:val="center"/>
        <w:rPr>
          <w:b/>
          <w:color w:val="000000"/>
        </w:rPr>
      </w:pPr>
      <w:r w:rsidRPr="009B4B24">
        <w:rPr>
          <w:b/>
          <w:color w:val="000000"/>
        </w:rPr>
        <w:t>X.</w:t>
      </w:r>
    </w:p>
    <w:p w14:paraId="75333598" w14:textId="3770FA5D" w:rsidR="003A0F30" w:rsidRDefault="003A0F30" w:rsidP="009B4B24">
      <w:pPr>
        <w:tabs>
          <w:tab w:val="left" w:pos="0"/>
        </w:tabs>
        <w:jc w:val="center"/>
        <w:rPr>
          <w:b/>
        </w:rPr>
      </w:pPr>
      <w:r w:rsidRPr="00AE2BEF">
        <w:rPr>
          <w:b/>
        </w:rPr>
        <w:t>Doložka o registraci smlouvy</w:t>
      </w:r>
    </w:p>
    <w:p w14:paraId="489BF76A" w14:textId="77777777" w:rsidR="003A0F30" w:rsidRPr="00AE2BEF" w:rsidRDefault="003A0F30" w:rsidP="003A0F30">
      <w:pPr>
        <w:tabs>
          <w:tab w:val="left" w:pos="0"/>
        </w:tabs>
        <w:ind w:left="284"/>
        <w:rPr>
          <w:b/>
        </w:rPr>
      </w:pPr>
    </w:p>
    <w:p w14:paraId="226F6644" w14:textId="633AE768" w:rsidR="003A0F30" w:rsidRPr="00AE2BEF" w:rsidRDefault="00A03D53" w:rsidP="003A0F30">
      <w:pPr>
        <w:tabs>
          <w:tab w:val="left" w:pos="0"/>
        </w:tabs>
        <w:jc w:val="both"/>
      </w:pPr>
      <w:r>
        <w:t xml:space="preserve">10.1. </w:t>
      </w:r>
      <w:r w:rsidR="003A0F30" w:rsidRPr="00AE2BEF">
        <w:t xml:space="preserve">Smluvní strany berou na vědomí, že tato smlouva ke své účinnosti vyžaduje uveřejnění v registru smluv podle zákona č. 340/2015 Sb., zákon o registru smluv a s tímto uveřejněním souhlasí. Zaslání smlouvy do registru smluv zajistí škola (objednatel) neprodleně po podpisu smlouvy. Škola (objednatel) se současně zavazuje informovat </w:t>
      </w:r>
      <w:r w:rsidR="003A0F30">
        <w:t>zhotovitele</w:t>
      </w:r>
      <w:r w:rsidR="003A0F30" w:rsidRPr="00AE2BEF">
        <w:t xml:space="preserve"> o provedení registrace tak, že zašle poskytovateli kopii potvrzení správce registru smluv o zveřejnění smlouvy bez zbytečného odkladu poté, kdy sama obdrží potvrzení, popř. již v průvodním formuláři vyplní příslušnou kolonku a s ID datové schránky </w:t>
      </w:r>
      <w:r w:rsidR="003A0F30">
        <w:t>zhotovitele</w:t>
      </w:r>
      <w:r w:rsidR="003A0F30" w:rsidRPr="00AE2BEF">
        <w:t>. V takovém případě potvrzení od správce registru smluv obdrží obě smluvní strany zároveň.</w:t>
      </w:r>
    </w:p>
    <w:p w14:paraId="3C26A7AF" w14:textId="77777777" w:rsidR="003A0F30" w:rsidRDefault="003A0F30" w:rsidP="003A0F30">
      <w:pPr>
        <w:tabs>
          <w:tab w:val="left" w:pos="0"/>
        </w:tabs>
        <w:jc w:val="center"/>
        <w:rPr>
          <w:b/>
        </w:rPr>
      </w:pPr>
    </w:p>
    <w:p w14:paraId="31FBAA1C" w14:textId="40D4FB7E" w:rsidR="003A0F30" w:rsidRDefault="00A03D53" w:rsidP="003A0F30">
      <w:pPr>
        <w:tabs>
          <w:tab w:val="left" w:pos="0"/>
        </w:tabs>
        <w:jc w:val="center"/>
        <w:rPr>
          <w:b/>
        </w:rPr>
      </w:pPr>
      <w:r>
        <w:rPr>
          <w:b/>
        </w:rPr>
        <w:t>XI.</w:t>
      </w:r>
    </w:p>
    <w:p w14:paraId="1EB9BD3B" w14:textId="77777777" w:rsidR="003A0F30" w:rsidRPr="00AE2BEF" w:rsidRDefault="003A0F30" w:rsidP="003A0F30">
      <w:pPr>
        <w:tabs>
          <w:tab w:val="left" w:pos="0"/>
        </w:tabs>
        <w:jc w:val="center"/>
        <w:rPr>
          <w:b/>
        </w:rPr>
      </w:pPr>
    </w:p>
    <w:p w14:paraId="686FDCB8" w14:textId="77777777" w:rsidR="003A0F30" w:rsidRPr="00AE2BEF" w:rsidRDefault="003A0F30" w:rsidP="00A03D53">
      <w:pPr>
        <w:tabs>
          <w:tab w:val="left" w:pos="0"/>
        </w:tabs>
        <w:spacing w:after="120" w:line="276" w:lineRule="auto"/>
        <w:ind w:left="360"/>
        <w:jc w:val="center"/>
        <w:rPr>
          <w:b/>
        </w:rPr>
      </w:pPr>
      <w:r w:rsidRPr="00AE2BEF">
        <w:rPr>
          <w:b/>
        </w:rPr>
        <w:t>Doložka o účinnosti smlouvy</w:t>
      </w:r>
    </w:p>
    <w:p w14:paraId="26736C3E" w14:textId="10D82F59" w:rsidR="003A0F30" w:rsidRPr="00AE2BEF" w:rsidRDefault="00A03D53" w:rsidP="003D6E17">
      <w:pPr>
        <w:tabs>
          <w:tab w:val="left" w:pos="0"/>
        </w:tabs>
        <w:spacing w:after="120" w:line="276" w:lineRule="auto"/>
        <w:jc w:val="both"/>
      </w:pPr>
      <w:r>
        <w:rPr>
          <w:b/>
        </w:rPr>
        <w:t xml:space="preserve">11.1. </w:t>
      </w:r>
      <w:r w:rsidR="003A0F30" w:rsidRPr="00AE2BEF">
        <w:rPr>
          <w:b/>
        </w:rPr>
        <w:t>Tato smlouva nabývá platnosti dnem podpisu poslední smluvní stranou a účinnosti dnem uveřejnění prostřednictvím registru smluv.</w:t>
      </w:r>
    </w:p>
    <w:p w14:paraId="2243DD88" w14:textId="5E43A561" w:rsidR="00E00817" w:rsidRDefault="00E00817" w:rsidP="003A0F30">
      <w:pPr>
        <w:tabs>
          <w:tab w:val="left" w:pos="0"/>
        </w:tabs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642C575F" w14:textId="7FD73D66" w:rsidR="00E00817" w:rsidRDefault="00E00817" w:rsidP="003A0F30">
      <w:pPr>
        <w:tabs>
          <w:tab w:val="left" w:pos="0"/>
        </w:tabs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323956BE" w14:textId="7DAFD744" w:rsidR="003A0F30" w:rsidRDefault="003A0F30" w:rsidP="003A0F30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ab/>
      </w:r>
    </w:p>
    <w:p w14:paraId="5CC173F0" w14:textId="442A477E" w:rsidR="003A0F30" w:rsidRDefault="00C76412" w:rsidP="003A0F30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0D4D0D">
        <w:rPr>
          <w:color w:val="000000"/>
        </w:rPr>
        <w:t>V Příbrami dne: 03.07.2023</w:t>
      </w:r>
      <w:r>
        <w:rPr>
          <w:color w:val="000000"/>
        </w:rPr>
        <w:t xml:space="preserve">  </w:t>
      </w:r>
      <w:r w:rsidR="00E00817">
        <w:rPr>
          <w:color w:val="000000"/>
        </w:rPr>
        <w:t xml:space="preserve">                                                 V Příbrami dne: </w:t>
      </w:r>
      <w:r w:rsidR="000D4D0D">
        <w:rPr>
          <w:color w:val="000000"/>
        </w:rPr>
        <w:t>03.07.2023</w:t>
      </w:r>
    </w:p>
    <w:p w14:paraId="0489B1E1" w14:textId="77777777" w:rsidR="003A0F30" w:rsidRDefault="003A0F30" w:rsidP="003A0F3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</w:t>
      </w:r>
    </w:p>
    <w:p w14:paraId="3179C999" w14:textId="585A8D4D" w:rsidR="003A0F30" w:rsidRDefault="003A0F30" w:rsidP="003A0F30">
      <w:pPr>
        <w:jc w:val="both"/>
      </w:pPr>
      <w:proofErr w:type="gramStart"/>
      <w:r>
        <w:t xml:space="preserve">Zhotovitel:   </w:t>
      </w:r>
      <w:proofErr w:type="gramEnd"/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  <w:t xml:space="preserve">   Objednatel:</w:t>
      </w:r>
    </w:p>
    <w:p w14:paraId="2837C9A7" w14:textId="2505863D" w:rsidR="003A0F30" w:rsidRDefault="003A0F30" w:rsidP="003A0F30"/>
    <w:p w14:paraId="5FFBA75A" w14:textId="754BD988" w:rsidR="000D4D0D" w:rsidRDefault="000D4D0D" w:rsidP="003A0F30"/>
    <w:p w14:paraId="11027743" w14:textId="26A602B5" w:rsidR="00BD2055" w:rsidRDefault="00BD2055" w:rsidP="003A0F30"/>
    <w:p w14:paraId="49C2AA87" w14:textId="77777777" w:rsidR="00BD2055" w:rsidRDefault="00BD2055" w:rsidP="003A0F30"/>
    <w:p w14:paraId="4BF67BB7" w14:textId="5FC99920" w:rsidR="003A0F30" w:rsidRPr="00F6472A" w:rsidRDefault="003A0F30" w:rsidP="003A0F30">
      <w:pPr>
        <w:jc w:val="both"/>
      </w:pPr>
      <w:r w:rsidRPr="00F6472A">
        <w:t>......................................</w:t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="00EE36F3">
        <w:t xml:space="preserve">    </w:t>
      </w:r>
      <w:r w:rsidRPr="00F6472A">
        <w:t>..........................................</w:t>
      </w:r>
    </w:p>
    <w:p w14:paraId="49F50235" w14:textId="581604F9" w:rsidR="003A0F30" w:rsidRPr="00F6472A" w:rsidRDefault="00BD2055" w:rsidP="003A0F30">
      <w:pPr>
        <w:jc w:val="both"/>
      </w:pPr>
      <w:r>
        <w:t>Pavel Býček</w:t>
      </w:r>
      <w:r w:rsidR="00C76412">
        <w:t xml:space="preserve"> </w:t>
      </w:r>
      <w:r w:rsidR="003A0F30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9811A5">
        <w:t xml:space="preserve">            </w:t>
      </w:r>
      <w:r w:rsidR="00EE36F3">
        <w:t xml:space="preserve">     </w:t>
      </w:r>
      <w:r w:rsidR="00C76412">
        <w:t xml:space="preserve">                   </w:t>
      </w:r>
      <w:r w:rsidR="00E00817">
        <w:t>Mg</w:t>
      </w:r>
      <w:r w:rsidR="003A0F30" w:rsidRPr="00F6472A">
        <w:t xml:space="preserve">r. </w:t>
      </w:r>
      <w:r w:rsidR="003A0F30">
        <w:t>Pavlína Caisová</w:t>
      </w:r>
      <w:r w:rsidR="00021E9A">
        <w:t>, MBA</w:t>
      </w:r>
    </w:p>
    <w:p w14:paraId="57628637" w14:textId="041A01F3" w:rsidR="003A0F30" w:rsidRDefault="00A03D53" w:rsidP="003A0F30">
      <w:pPr>
        <w:jc w:val="both"/>
      </w:pPr>
      <w:r>
        <w:t xml:space="preserve">   </w:t>
      </w:r>
      <w:r w:rsidR="003A0F30" w:rsidRPr="00F6472A">
        <w:tab/>
      </w:r>
      <w:r w:rsidR="003A0F30" w:rsidRPr="00F6472A">
        <w:tab/>
        <w:t xml:space="preserve"> </w:t>
      </w:r>
      <w:r w:rsidR="00AC35EC">
        <w:t xml:space="preserve">      </w:t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EE36F3">
        <w:t xml:space="preserve">  </w:t>
      </w:r>
      <w:r w:rsidR="003A0F30">
        <w:t xml:space="preserve">   </w:t>
      </w:r>
      <w:r w:rsidR="00C76412">
        <w:t xml:space="preserve">    </w:t>
      </w:r>
      <w:r w:rsidR="00BD2055">
        <w:t xml:space="preserve">     </w:t>
      </w:r>
      <w:r w:rsidR="00C76412">
        <w:t xml:space="preserve">           </w:t>
      </w:r>
      <w:r w:rsidR="003A0F30">
        <w:t xml:space="preserve"> ředitelka školy</w:t>
      </w:r>
    </w:p>
    <w:tbl>
      <w:tblPr>
        <w:tblW w:w="9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481"/>
        <w:gridCol w:w="698"/>
        <w:gridCol w:w="1033"/>
        <w:gridCol w:w="1693"/>
        <w:gridCol w:w="1453"/>
        <w:gridCol w:w="1664"/>
      </w:tblGrid>
      <w:tr w:rsidR="0086049C" w:rsidRPr="007A6EB1" w14:paraId="23966C3C" w14:textId="77777777" w:rsidTr="00E00817">
        <w:trPr>
          <w:trHeight w:val="1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2D1AE" w14:textId="74C9823E" w:rsidR="0070043C" w:rsidRPr="007A6EB1" w:rsidRDefault="00A03D53" w:rsidP="00D52712">
            <w:pPr>
              <w:jc w:val="both"/>
            </w:pPr>
            <w:r>
              <w:t xml:space="preserve">          </w:t>
            </w:r>
            <w:r>
              <w:tab/>
            </w:r>
            <w:r>
              <w:tab/>
            </w:r>
            <w:r w:rsidR="00AC35EC">
              <w:t xml:space="preserve"> </w:t>
            </w:r>
            <w:r w:rsidR="00BD2055">
              <w:t xml:space="preserve"> 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2ED9C" w14:textId="77777777" w:rsidR="0086049C" w:rsidRPr="007A6EB1" w:rsidRDefault="0086049C" w:rsidP="00D52712">
            <w:pPr>
              <w:jc w:val="both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234A3" w14:textId="77777777" w:rsidR="0086049C" w:rsidRPr="007A6EB1" w:rsidRDefault="0086049C" w:rsidP="00D52712">
            <w:pPr>
              <w:jc w:val="both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A4F8B" w14:textId="77777777" w:rsidR="0086049C" w:rsidRPr="007A6EB1" w:rsidRDefault="0086049C" w:rsidP="00D52712">
            <w:pPr>
              <w:jc w:val="both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A6AEE" w14:textId="77777777" w:rsidR="0086049C" w:rsidRPr="007A6EB1" w:rsidRDefault="0086049C" w:rsidP="00D52712">
            <w:pPr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E15C" w14:textId="77777777" w:rsidR="0086049C" w:rsidRPr="007A6EB1" w:rsidRDefault="0086049C" w:rsidP="00D52712">
            <w:pPr>
              <w:jc w:val="both"/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6968" w14:textId="77777777" w:rsidR="0086049C" w:rsidRPr="007A6EB1" w:rsidRDefault="0086049C" w:rsidP="00D52712">
            <w:pPr>
              <w:jc w:val="both"/>
            </w:pPr>
          </w:p>
        </w:tc>
      </w:tr>
    </w:tbl>
    <w:p w14:paraId="40230B60" w14:textId="77777777" w:rsidR="0007693F" w:rsidRPr="00D52712" w:rsidRDefault="0007693F" w:rsidP="00BD2055">
      <w:pPr>
        <w:jc w:val="both"/>
        <w:rPr>
          <w:rFonts w:ascii="Arial" w:hAnsi="Arial" w:cs="Arial"/>
          <w:sz w:val="20"/>
        </w:rPr>
      </w:pPr>
    </w:p>
    <w:sectPr w:rsidR="0007693F" w:rsidRPr="00D52712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24B54" w14:textId="77777777" w:rsidR="00C967A1" w:rsidRDefault="00C967A1">
      <w:r>
        <w:separator/>
      </w:r>
    </w:p>
  </w:endnote>
  <w:endnote w:type="continuationSeparator" w:id="0">
    <w:p w14:paraId="2B01DE8E" w14:textId="77777777" w:rsidR="00C967A1" w:rsidRDefault="00C9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61A7E" w14:textId="65BBB32F" w:rsidR="00A65F60" w:rsidRDefault="00A65F6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868DB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E0A2E" w14:textId="77777777" w:rsidR="00C967A1" w:rsidRDefault="00C967A1">
      <w:r>
        <w:separator/>
      </w:r>
    </w:p>
  </w:footnote>
  <w:footnote w:type="continuationSeparator" w:id="0">
    <w:p w14:paraId="7F14FB5B" w14:textId="77777777" w:rsidR="00C967A1" w:rsidRDefault="00C96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B9F"/>
    <w:multiLevelType w:val="multilevel"/>
    <w:tmpl w:val="215E5FFA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69E7DE4"/>
    <w:multiLevelType w:val="multilevel"/>
    <w:tmpl w:val="524ED4E6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9C3230E"/>
    <w:multiLevelType w:val="multilevel"/>
    <w:tmpl w:val="F14A5ADE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4140ED"/>
    <w:multiLevelType w:val="multilevel"/>
    <w:tmpl w:val="1048F59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32A646C"/>
    <w:multiLevelType w:val="multilevel"/>
    <w:tmpl w:val="91587B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7C4DD4"/>
    <w:multiLevelType w:val="multilevel"/>
    <w:tmpl w:val="524ED4E6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C231E44"/>
    <w:multiLevelType w:val="multilevel"/>
    <w:tmpl w:val="AF7A6E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0D3179"/>
    <w:multiLevelType w:val="multilevel"/>
    <w:tmpl w:val="41E6698C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D783405"/>
    <w:multiLevelType w:val="hybridMultilevel"/>
    <w:tmpl w:val="A83801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2EED"/>
    <w:multiLevelType w:val="multilevel"/>
    <w:tmpl w:val="D682B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3428EF"/>
    <w:multiLevelType w:val="multilevel"/>
    <w:tmpl w:val="6848FD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1B6217"/>
    <w:multiLevelType w:val="multilevel"/>
    <w:tmpl w:val="C4BE64E8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ECE4260"/>
    <w:multiLevelType w:val="multilevel"/>
    <w:tmpl w:val="1896B0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FC2867"/>
    <w:multiLevelType w:val="multilevel"/>
    <w:tmpl w:val="515A41B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22D297E"/>
    <w:multiLevelType w:val="hybridMultilevel"/>
    <w:tmpl w:val="75B05046"/>
    <w:lvl w:ilvl="0" w:tplc="8C7CE1E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0A297F"/>
    <w:multiLevelType w:val="multilevel"/>
    <w:tmpl w:val="5DA88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FF0E71"/>
    <w:multiLevelType w:val="multilevel"/>
    <w:tmpl w:val="4C2476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5612C9"/>
    <w:multiLevelType w:val="multilevel"/>
    <w:tmpl w:val="D7D80354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B8C25BF"/>
    <w:multiLevelType w:val="multilevel"/>
    <w:tmpl w:val="892CF41A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EF208F7"/>
    <w:multiLevelType w:val="multilevel"/>
    <w:tmpl w:val="1BC0DFA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44E1CF1"/>
    <w:multiLevelType w:val="multilevel"/>
    <w:tmpl w:val="165E96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A711419"/>
    <w:multiLevelType w:val="multilevel"/>
    <w:tmpl w:val="53CAD1DC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C826C0F"/>
    <w:multiLevelType w:val="hybridMultilevel"/>
    <w:tmpl w:val="B1B29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F4FFE"/>
    <w:multiLevelType w:val="multilevel"/>
    <w:tmpl w:val="ED9C01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4" w15:restartNumberingAfterBreak="0">
    <w:nsid w:val="4EE03E2C"/>
    <w:multiLevelType w:val="hybridMultilevel"/>
    <w:tmpl w:val="E1587A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C0C61"/>
    <w:multiLevelType w:val="multilevel"/>
    <w:tmpl w:val="09E640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904305C"/>
    <w:multiLevelType w:val="multilevel"/>
    <w:tmpl w:val="D4E860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F7274D6"/>
    <w:multiLevelType w:val="multilevel"/>
    <w:tmpl w:val="00E25C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3FD3574"/>
    <w:multiLevelType w:val="hybridMultilevel"/>
    <w:tmpl w:val="CA187A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E3048"/>
    <w:multiLevelType w:val="multilevel"/>
    <w:tmpl w:val="A882194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4AF57C3"/>
    <w:multiLevelType w:val="multilevel"/>
    <w:tmpl w:val="1F22BC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7113283"/>
    <w:multiLevelType w:val="multilevel"/>
    <w:tmpl w:val="FD9E26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F44278"/>
    <w:multiLevelType w:val="hybridMultilevel"/>
    <w:tmpl w:val="6E40F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D5A0A"/>
    <w:multiLevelType w:val="multilevel"/>
    <w:tmpl w:val="023E45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71405BC"/>
    <w:multiLevelType w:val="multilevel"/>
    <w:tmpl w:val="461AA9B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AFC795A"/>
    <w:multiLevelType w:val="multilevel"/>
    <w:tmpl w:val="757E02C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BB2208F"/>
    <w:multiLevelType w:val="multilevel"/>
    <w:tmpl w:val="E8A6C6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8"/>
  </w:num>
  <w:num w:numId="3">
    <w:abstractNumId w:val="29"/>
  </w:num>
  <w:num w:numId="4">
    <w:abstractNumId w:val="13"/>
  </w:num>
  <w:num w:numId="5">
    <w:abstractNumId w:val="14"/>
  </w:num>
  <w:num w:numId="6">
    <w:abstractNumId w:val="34"/>
  </w:num>
  <w:num w:numId="7">
    <w:abstractNumId w:val="3"/>
  </w:num>
  <w:num w:numId="8">
    <w:abstractNumId w:val="0"/>
  </w:num>
  <w:num w:numId="9">
    <w:abstractNumId w:val="19"/>
  </w:num>
  <w:num w:numId="10">
    <w:abstractNumId w:val="20"/>
  </w:num>
  <w:num w:numId="11">
    <w:abstractNumId w:val="11"/>
  </w:num>
  <w:num w:numId="12">
    <w:abstractNumId w:val="21"/>
  </w:num>
  <w:num w:numId="13">
    <w:abstractNumId w:val="18"/>
  </w:num>
  <w:num w:numId="14">
    <w:abstractNumId w:val="7"/>
  </w:num>
  <w:num w:numId="15">
    <w:abstractNumId w:val="17"/>
  </w:num>
  <w:num w:numId="16">
    <w:abstractNumId w:val="2"/>
  </w:num>
  <w:num w:numId="17">
    <w:abstractNumId w:val="33"/>
  </w:num>
  <w:num w:numId="18">
    <w:abstractNumId w:val="1"/>
  </w:num>
  <w:num w:numId="19">
    <w:abstractNumId w:val="24"/>
  </w:num>
  <w:num w:numId="20">
    <w:abstractNumId w:val="5"/>
  </w:num>
  <w:num w:numId="21">
    <w:abstractNumId w:val="8"/>
  </w:num>
  <w:num w:numId="22">
    <w:abstractNumId w:val="9"/>
  </w:num>
  <w:num w:numId="23">
    <w:abstractNumId w:val="23"/>
  </w:num>
  <w:num w:numId="24">
    <w:abstractNumId w:val="16"/>
  </w:num>
  <w:num w:numId="25">
    <w:abstractNumId w:val="22"/>
  </w:num>
  <w:num w:numId="26">
    <w:abstractNumId w:val="27"/>
  </w:num>
  <w:num w:numId="27">
    <w:abstractNumId w:val="12"/>
  </w:num>
  <w:num w:numId="28">
    <w:abstractNumId w:val="4"/>
  </w:num>
  <w:num w:numId="29">
    <w:abstractNumId w:val="36"/>
  </w:num>
  <w:num w:numId="30">
    <w:abstractNumId w:val="10"/>
  </w:num>
  <w:num w:numId="31">
    <w:abstractNumId w:val="32"/>
  </w:num>
  <w:num w:numId="32">
    <w:abstractNumId w:val="25"/>
  </w:num>
  <w:num w:numId="33">
    <w:abstractNumId w:val="6"/>
  </w:num>
  <w:num w:numId="34">
    <w:abstractNumId w:val="31"/>
  </w:num>
  <w:num w:numId="35">
    <w:abstractNumId w:val="26"/>
  </w:num>
  <w:num w:numId="36">
    <w:abstractNumId w:val="3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93"/>
    <w:rsid w:val="00000A87"/>
    <w:rsid w:val="00002440"/>
    <w:rsid w:val="00004F91"/>
    <w:rsid w:val="00016010"/>
    <w:rsid w:val="000170CB"/>
    <w:rsid w:val="0001746D"/>
    <w:rsid w:val="000177F2"/>
    <w:rsid w:val="00021E9A"/>
    <w:rsid w:val="00032160"/>
    <w:rsid w:val="00053599"/>
    <w:rsid w:val="0005627D"/>
    <w:rsid w:val="00062CF3"/>
    <w:rsid w:val="0007693F"/>
    <w:rsid w:val="00084C63"/>
    <w:rsid w:val="00095F72"/>
    <w:rsid w:val="000967C1"/>
    <w:rsid w:val="000D4D0D"/>
    <w:rsid w:val="000E7BD0"/>
    <w:rsid w:val="000F04A7"/>
    <w:rsid w:val="00117564"/>
    <w:rsid w:val="00141F56"/>
    <w:rsid w:val="00142D68"/>
    <w:rsid w:val="00156EA3"/>
    <w:rsid w:val="00176061"/>
    <w:rsid w:val="00184A8E"/>
    <w:rsid w:val="0019523B"/>
    <w:rsid w:val="00197588"/>
    <w:rsid w:val="001C3293"/>
    <w:rsid w:val="001C34BC"/>
    <w:rsid w:val="001C5981"/>
    <w:rsid w:val="00213322"/>
    <w:rsid w:val="002258D2"/>
    <w:rsid w:val="002373BB"/>
    <w:rsid w:val="00257BEA"/>
    <w:rsid w:val="002728B8"/>
    <w:rsid w:val="002956D6"/>
    <w:rsid w:val="002D52EA"/>
    <w:rsid w:val="002D7098"/>
    <w:rsid w:val="00323A22"/>
    <w:rsid w:val="003344F1"/>
    <w:rsid w:val="00354CD7"/>
    <w:rsid w:val="003574BF"/>
    <w:rsid w:val="00363891"/>
    <w:rsid w:val="00367BE9"/>
    <w:rsid w:val="00373F6B"/>
    <w:rsid w:val="00384FE5"/>
    <w:rsid w:val="00391A56"/>
    <w:rsid w:val="00393F65"/>
    <w:rsid w:val="003A0502"/>
    <w:rsid w:val="003A0F30"/>
    <w:rsid w:val="003A6F78"/>
    <w:rsid w:val="003C6873"/>
    <w:rsid w:val="003C760A"/>
    <w:rsid w:val="003D6E17"/>
    <w:rsid w:val="00413CCB"/>
    <w:rsid w:val="00421D8D"/>
    <w:rsid w:val="00422FE2"/>
    <w:rsid w:val="004348CD"/>
    <w:rsid w:val="004541E7"/>
    <w:rsid w:val="00492FCE"/>
    <w:rsid w:val="004A2B5E"/>
    <w:rsid w:val="004A7C1E"/>
    <w:rsid w:val="004B405C"/>
    <w:rsid w:val="004B4FB0"/>
    <w:rsid w:val="004D036A"/>
    <w:rsid w:val="004E7972"/>
    <w:rsid w:val="004F06C8"/>
    <w:rsid w:val="004F2598"/>
    <w:rsid w:val="0052210D"/>
    <w:rsid w:val="00522894"/>
    <w:rsid w:val="00526C30"/>
    <w:rsid w:val="00530081"/>
    <w:rsid w:val="00546F95"/>
    <w:rsid w:val="005513CF"/>
    <w:rsid w:val="00551D69"/>
    <w:rsid w:val="00560106"/>
    <w:rsid w:val="00590457"/>
    <w:rsid w:val="005B23E2"/>
    <w:rsid w:val="005B536E"/>
    <w:rsid w:val="005E4CC7"/>
    <w:rsid w:val="005E5648"/>
    <w:rsid w:val="005E6E76"/>
    <w:rsid w:val="005F7DB8"/>
    <w:rsid w:val="00621FE9"/>
    <w:rsid w:val="006318B1"/>
    <w:rsid w:val="00650618"/>
    <w:rsid w:val="00671348"/>
    <w:rsid w:val="00675F13"/>
    <w:rsid w:val="006868DB"/>
    <w:rsid w:val="00692391"/>
    <w:rsid w:val="006D5517"/>
    <w:rsid w:val="006D77A7"/>
    <w:rsid w:val="006E6078"/>
    <w:rsid w:val="0070043C"/>
    <w:rsid w:val="00715336"/>
    <w:rsid w:val="00716286"/>
    <w:rsid w:val="00717B3B"/>
    <w:rsid w:val="0073142F"/>
    <w:rsid w:val="0073375A"/>
    <w:rsid w:val="0073583B"/>
    <w:rsid w:val="00737D47"/>
    <w:rsid w:val="00740C3B"/>
    <w:rsid w:val="00753A05"/>
    <w:rsid w:val="00781CDD"/>
    <w:rsid w:val="007904CA"/>
    <w:rsid w:val="007A6EB1"/>
    <w:rsid w:val="007B2203"/>
    <w:rsid w:val="007B6B4D"/>
    <w:rsid w:val="007E67B0"/>
    <w:rsid w:val="007E7536"/>
    <w:rsid w:val="007F22EF"/>
    <w:rsid w:val="007F617B"/>
    <w:rsid w:val="007F61EF"/>
    <w:rsid w:val="007F6CF1"/>
    <w:rsid w:val="00804297"/>
    <w:rsid w:val="00832A5A"/>
    <w:rsid w:val="00847AA1"/>
    <w:rsid w:val="0086049C"/>
    <w:rsid w:val="00861CB0"/>
    <w:rsid w:val="00864B89"/>
    <w:rsid w:val="00872064"/>
    <w:rsid w:val="00884B1E"/>
    <w:rsid w:val="008A00C7"/>
    <w:rsid w:val="008A6716"/>
    <w:rsid w:val="008B56D2"/>
    <w:rsid w:val="008F05BC"/>
    <w:rsid w:val="00906B4E"/>
    <w:rsid w:val="009106B7"/>
    <w:rsid w:val="009121BF"/>
    <w:rsid w:val="009226DA"/>
    <w:rsid w:val="00931AA6"/>
    <w:rsid w:val="009327B1"/>
    <w:rsid w:val="00934246"/>
    <w:rsid w:val="00944632"/>
    <w:rsid w:val="009638C8"/>
    <w:rsid w:val="00970041"/>
    <w:rsid w:val="00974A8F"/>
    <w:rsid w:val="00975062"/>
    <w:rsid w:val="00976B73"/>
    <w:rsid w:val="009811A5"/>
    <w:rsid w:val="009831EC"/>
    <w:rsid w:val="0099710A"/>
    <w:rsid w:val="009B4B24"/>
    <w:rsid w:val="009B78D2"/>
    <w:rsid w:val="009C5CF2"/>
    <w:rsid w:val="009D4829"/>
    <w:rsid w:val="009F7F11"/>
    <w:rsid w:val="00A03D53"/>
    <w:rsid w:val="00A13BFD"/>
    <w:rsid w:val="00A151D7"/>
    <w:rsid w:val="00A2027F"/>
    <w:rsid w:val="00A37A11"/>
    <w:rsid w:val="00A5179D"/>
    <w:rsid w:val="00A562C1"/>
    <w:rsid w:val="00A65F60"/>
    <w:rsid w:val="00A72552"/>
    <w:rsid w:val="00A80E41"/>
    <w:rsid w:val="00A85925"/>
    <w:rsid w:val="00AB063F"/>
    <w:rsid w:val="00AC018F"/>
    <w:rsid w:val="00AC35EC"/>
    <w:rsid w:val="00AC76FC"/>
    <w:rsid w:val="00B10ED9"/>
    <w:rsid w:val="00B55F46"/>
    <w:rsid w:val="00B56D4A"/>
    <w:rsid w:val="00B737AE"/>
    <w:rsid w:val="00BB7B01"/>
    <w:rsid w:val="00BC352B"/>
    <w:rsid w:val="00BD2055"/>
    <w:rsid w:val="00BD2DD5"/>
    <w:rsid w:val="00BE5F25"/>
    <w:rsid w:val="00BF710C"/>
    <w:rsid w:val="00BF767F"/>
    <w:rsid w:val="00BF7F7F"/>
    <w:rsid w:val="00C00DE9"/>
    <w:rsid w:val="00C0250A"/>
    <w:rsid w:val="00C03997"/>
    <w:rsid w:val="00C1768C"/>
    <w:rsid w:val="00C5440F"/>
    <w:rsid w:val="00C76412"/>
    <w:rsid w:val="00C76F0F"/>
    <w:rsid w:val="00C906F1"/>
    <w:rsid w:val="00C967A1"/>
    <w:rsid w:val="00CA050F"/>
    <w:rsid w:val="00CC281D"/>
    <w:rsid w:val="00CC61CF"/>
    <w:rsid w:val="00CC7907"/>
    <w:rsid w:val="00CD1BF9"/>
    <w:rsid w:val="00CD7508"/>
    <w:rsid w:val="00CE4AD8"/>
    <w:rsid w:val="00CF60F9"/>
    <w:rsid w:val="00D04D63"/>
    <w:rsid w:val="00D21BA2"/>
    <w:rsid w:val="00D27D1D"/>
    <w:rsid w:val="00D31011"/>
    <w:rsid w:val="00D5256D"/>
    <w:rsid w:val="00D52712"/>
    <w:rsid w:val="00D5424C"/>
    <w:rsid w:val="00D60A40"/>
    <w:rsid w:val="00D75D72"/>
    <w:rsid w:val="00DA172B"/>
    <w:rsid w:val="00DB4676"/>
    <w:rsid w:val="00DC2230"/>
    <w:rsid w:val="00DD30A7"/>
    <w:rsid w:val="00E00817"/>
    <w:rsid w:val="00E068B5"/>
    <w:rsid w:val="00E06FB6"/>
    <w:rsid w:val="00E23C6D"/>
    <w:rsid w:val="00E50CE5"/>
    <w:rsid w:val="00E85C5C"/>
    <w:rsid w:val="00E87011"/>
    <w:rsid w:val="00E91AF7"/>
    <w:rsid w:val="00E96F40"/>
    <w:rsid w:val="00EA1920"/>
    <w:rsid w:val="00EA5F1E"/>
    <w:rsid w:val="00EA70D2"/>
    <w:rsid w:val="00EB6C5B"/>
    <w:rsid w:val="00EE36F3"/>
    <w:rsid w:val="00EF341D"/>
    <w:rsid w:val="00EF7869"/>
    <w:rsid w:val="00F15D75"/>
    <w:rsid w:val="00F20634"/>
    <w:rsid w:val="00F233D7"/>
    <w:rsid w:val="00F31A19"/>
    <w:rsid w:val="00F5251F"/>
    <w:rsid w:val="00F540EB"/>
    <w:rsid w:val="00F6735A"/>
    <w:rsid w:val="00F76935"/>
    <w:rsid w:val="00F86F83"/>
    <w:rsid w:val="00F93DB8"/>
    <w:rsid w:val="00F94E34"/>
    <w:rsid w:val="00F96EC0"/>
    <w:rsid w:val="00FA58BA"/>
    <w:rsid w:val="00FC0659"/>
    <w:rsid w:val="00FE0C63"/>
    <w:rsid w:val="00FE650A"/>
    <w:rsid w:val="00F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1440F"/>
  <w15:docId w15:val="{F6880DE4-27AA-471E-906F-DAADC635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27D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8"/>
    </w:rPr>
  </w:style>
  <w:style w:type="paragraph" w:styleId="Zkladntext">
    <w:name w:val="Body Text"/>
    <w:basedOn w:val="Normln"/>
    <w:semiHidden/>
    <w:rPr>
      <w:rFonts w:ascii="Verdana" w:hAnsi="Verdana" w:cs="Arial"/>
      <w:sz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left="708"/>
      <w:jc w:val="both"/>
    </w:pPr>
    <w:rPr>
      <w:rFonts w:ascii="Verdana" w:hAnsi="Verdana" w:cs="Arial"/>
      <w:sz w:val="20"/>
    </w:rPr>
  </w:style>
  <w:style w:type="character" w:styleId="Hypertextovodkaz">
    <w:name w:val="Hyperlink"/>
    <w:basedOn w:val="Standardnpsmoodstavce"/>
    <w:uiPriority w:val="99"/>
    <w:unhideWhenUsed/>
    <w:rsid w:val="000769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3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3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3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3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3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3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39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BF7F7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4F2598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4F2598"/>
    <w:rPr>
      <w:rFonts w:ascii="Arial" w:eastAsia="Calibri" w:hAnsi="Arial" w:cs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3A0F30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4B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27D1D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D27D1D"/>
  </w:style>
  <w:style w:type="character" w:customStyle="1" w:styleId="tsubjname">
    <w:name w:val="tsubjname"/>
    <w:basedOn w:val="Standardnpsmoodstavce"/>
    <w:rsid w:val="00974A8F"/>
  </w:style>
  <w:style w:type="character" w:styleId="Nevyeenzmnka">
    <w:name w:val="Unresolved Mention"/>
    <w:basedOn w:val="Standardnpsmoodstavce"/>
    <w:uiPriority w:val="99"/>
    <w:semiHidden/>
    <w:unhideWhenUsed/>
    <w:rsid w:val="008B56D2"/>
    <w:rPr>
      <w:color w:val="605E5C"/>
      <w:shd w:val="clear" w:color="auto" w:fill="E1DFDD"/>
    </w:rPr>
  </w:style>
  <w:style w:type="character" w:styleId="CittHTML">
    <w:name w:val="HTML Cite"/>
    <w:basedOn w:val="Standardnpsmoodstavce"/>
    <w:uiPriority w:val="99"/>
    <w:semiHidden/>
    <w:unhideWhenUsed/>
    <w:rsid w:val="007F6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uu.p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2115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Sedláček</Company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sperlova</dc:creator>
  <cp:lastModifiedBy>referent@OUU.INT</cp:lastModifiedBy>
  <cp:revision>16</cp:revision>
  <cp:lastPrinted>2023-07-03T08:27:00Z</cp:lastPrinted>
  <dcterms:created xsi:type="dcterms:W3CDTF">2022-08-30T08:46:00Z</dcterms:created>
  <dcterms:modified xsi:type="dcterms:W3CDTF">2023-07-10T10:14:00Z</dcterms:modified>
</cp:coreProperties>
</file>