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0FE3" w14:textId="77777777" w:rsidR="00DC2C8E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6B0D0F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409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6B0D0FF3" w14:textId="77777777" w:rsidR="00DC2C8E" w:rsidRDefault="00DC2C8E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6B0D0FE8">
          <v:group id="_x0000_s4050" style="position:absolute;left:0;text-align:left;margin-left:-37.4pt;margin-top:-55.95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700ECC">
        <w:rPr>
          <w:rFonts w:ascii="Arial" w:eastAsia="Arial" w:hAnsi="Arial" w:cs="Arial"/>
          <w:spacing w:val="14"/>
          <w:lang w:val="cs-CZ"/>
        </w:rPr>
        <w:t xml:space="preserve"> </w:t>
      </w:r>
      <w:r w:rsidR="00700ECC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700ECC">
        <w:rPr>
          <w:noProof/>
        </w:rPr>
        <mc:AlternateContent>
          <mc:Choice Requires="wps">
            <w:drawing>
              <wp:inline distT="0" distB="0" distL="0" distR="0" wp14:anchorId="6B0D0FE9" wp14:editId="6B0D0FE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6B0D0FF4" w14:textId="77777777" w:rsidR="00DC2C8E" w:rsidRDefault="00700EC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MZE-37876/2023-11141</w:t>
                            </w:r>
                          </w:p>
                          <w:p w14:paraId="6B0D0FF5" w14:textId="77777777" w:rsidR="00DC2C8E" w:rsidRDefault="00700E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D0FF7" wp14:editId="6B0D0FF8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0D0FF6" w14:textId="77777777" w:rsidR="00DC2C8E" w:rsidRDefault="00700EC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mzedms026207126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D0FE9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" stroked="f" strokeweight="1pt">
                <v:textbox inset="0,1.3mm,0,1.3mm">
                  <w:txbxContent>
                    <w:p w14:paraId="6B0D0FF4" w14:textId="77777777" w:rsidR="00DC2C8E" w:rsidRDefault="00700ECC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MZE-37876/2023-11141</w:t>
                      </w:r>
                    </w:p>
                    <w:p w14:paraId="6B0D0FF5" w14:textId="77777777" w:rsidR="00DC2C8E" w:rsidRDefault="00700E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0D0FF7" wp14:editId="6B0D0FF8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0D0FF6" w14:textId="77777777" w:rsidR="00DC2C8E" w:rsidRDefault="00700ECC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mzedms026207126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0D0FE4" w14:textId="77777777" w:rsidR="00DC2C8E" w:rsidRDefault="00700ECC">
      <w:pPr>
        <w:rPr>
          <w:szCs w:val="22"/>
        </w:rPr>
      </w:pPr>
      <w:r>
        <w:rPr>
          <w:szCs w:val="22"/>
        </w:rPr>
        <w:t xml:space="preserve"> </w:t>
      </w:r>
    </w:p>
    <w:p w14:paraId="4EC5B712" w14:textId="77777777" w:rsidR="003D32AF" w:rsidRDefault="00700ECC" w:rsidP="003D32AF">
      <w:pPr>
        <w:tabs>
          <w:tab w:val="left" w:pos="9923"/>
        </w:tabs>
        <w:ind w:right="49"/>
        <w:jc w:val="center"/>
        <w:rPr>
          <w:szCs w:val="22"/>
        </w:rPr>
      </w:pPr>
      <w:r>
        <w:rPr>
          <w:szCs w:val="22"/>
        </w:rPr>
        <w:t xml:space="preserve"> </w:t>
      </w:r>
    </w:p>
    <w:p w14:paraId="0BFA7616" w14:textId="2F89A683" w:rsidR="003D32AF" w:rsidRDefault="003D32AF" w:rsidP="003D32AF">
      <w:pPr>
        <w:tabs>
          <w:tab w:val="left" w:pos="9923"/>
        </w:tabs>
        <w:ind w:right="49"/>
        <w:jc w:val="center"/>
        <w:rPr>
          <w:b/>
          <w:bCs/>
          <w:iCs/>
        </w:rPr>
      </w:pPr>
      <w:r>
        <w:rPr>
          <w:b/>
          <w:bCs/>
          <w:iCs/>
        </w:rPr>
        <w:t>Dohoda o ukončení platnosti</w:t>
      </w:r>
    </w:p>
    <w:p w14:paraId="2290CF02" w14:textId="77777777" w:rsidR="003D32AF" w:rsidRDefault="003D32AF" w:rsidP="003D32AF">
      <w:pPr>
        <w:ind w:left="284" w:right="49"/>
        <w:jc w:val="center"/>
        <w:rPr>
          <w:b/>
          <w:bCs/>
          <w:iCs/>
        </w:rPr>
      </w:pPr>
      <w:r>
        <w:rPr>
          <w:b/>
          <w:bCs/>
          <w:iCs/>
        </w:rPr>
        <w:t xml:space="preserve"> Smlouvy na zajištění úklidových prací </w:t>
      </w:r>
    </w:p>
    <w:p w14:paraId="28624F3A" w14:textId="77777777" w:rsidR="003D32AF" w:rsidRDefault="003D32AF" w:rsidP="003D32AF">
      <w:pPr>
        <w:ind w:left="284" w:right="49"/>
        <w:jc w:val="center"/>
        <w:rPr>
          <w:b/>
          <w:bCs/>
          <w:iCs/>
        </w:rPr>
      </w:pPr>
      <w:r>
        <w:rPr>
          <w:b/>
          <w:bCs/>
          <w:iCs/>
        </w:rPr>
        <w:t>č. 425-2020-11141 (dále jen „Dohoda“)</w:t>
      </w:r>
    </w:p>
    <w:p w14:paraId="5E863331" w14:textId="77777777" w:rsidR="003D32AF" w:rsidRDefault="003D32AF" w:rsidP="003D32AF">
      <w:pPr>
        <w:ind w:left="284" w:right="49"/>
        <w:jc w:val="center"/>
        <w:rPr>
          <w:bCs/>
          <w:iCs/>
        </w:rPr>
      </w:pPr>
      <w:r>
        <w:rPr>
          <w:bCs/>
          <w:iCs/>
        </w:rPr>
        <w:t>uzavřená níže uvedeného dne, měsíce a roku, mezi smluvními stranami</w:t>
      </w:r>
    </w:p>
    <w:p w14:paraId="5D66D7CF" w14:textId="77777777" w:rsidR="003D32AF" w:rsidRDefault="003D32AF" w:rsidP="003D32AF">
      <w:pPr>
        <w:ind w:left="284" w:right="1418"/>
        <w:jc w:val="center"/>
        <w:rPr>
          <w:i/>
          <w:iCs/>
        </w:rPr>
      </w:pPr>
    </w:p>
    <w:p w14:paraId="4D720773" w14:textId="77777777" w:rsidR="003D32AF" w:rsidRDefault="003D32AF" w:rsidP="003D32AF">
      <w:pPr>
        <w:ind w:left="284" w:right="1418"/>
        <w:jc w:val="center"/>
        <w:rPr>
          <w:i/>
          <w:iCs/>
        </w:rPr>
      </w:pPr>
    </w:p>
    <w:p w14:paraId="2A94AC28" w14:textId="77777777" w:rsidR="003D32AF" w:rsidRDefault="003D32AF" w:rsidP="003D32AF">
      <w:pPr>
        <w:pStyle w:val="Nadpis30"/>
        <w:keepNext/>
        <w:keepLines/>
        <w:spacing w:after="0" w:line="240" w:lineRule="auto"/>
        <w:jc w:val="left"/>
      </w:pPr>
      <w:bookmarkStart w:id="0" w:name="bookmark3"/>
      <w:bookmarkStart w:id="1" w:name="bookmark4"/>
      <w:bookmarkStart w:id="2" w:name="bookmark5"/>
      <w:r>
        <w:t>Česká republika - Ministerstvo zemědělství</w:t>
      </w:r>
      <w:bookmarkEnd w:id="0"/>
      <w:bookmarkEnd w:id="1"/>
      <w:bookmarkEnd w:id="2"/>
    </w:p>
    <w:p w14:paraId="249D4B28" w14:textId="77777777" w:rsidR="003D32AF" w:rsidRDefault="003D32AF" w:rsidP="003D32AF">
      <w:pPr>
        <w:pStyle w:val="Zkladntext1"/>
        <w:spacing w:after="0" w:line="240" w:lineRule="auto"/>
      </w:pPr>
      <w:r>
        <w:t xml:space="preserve">se sídlem Těšnov 65/17, Nové Město, 110 00 Praha 1, </w:t>
      </w:r>
    </w:p>
    <w:p w14:paraId="41590217" w14:textId="77777777" w:rsidR="003D32AF" w:rsidRDefault="003D32AF" w:rsidP="003D32AF">
      <w:pPr>
        <w:pStyle w:val="Zkladntext1"/>
        <w:spacing w:after="0" w:line="240" w:lineRule="auto"/>
      </w:pPr>
      <w:r>
        <w:t xml:space="preserve">za kterou právně jedná Mgr. Pavel Brokeš, ředitel odboru vnitřní správy, na základě Organizačního řádu Ministerstva zemědělství v platném znění, </w:t>
      </w:r>
    </w:p>
    <w:p w14:paraId="0EB20DEA" w14:textId="77777777" w:rsidR="003D32AF" w:rsidRDefault="003D32AF" w:rsidP="003D32AF">
      <w:pPr>
        <w:pStyle w:val="Zkladntext1"/>
        <w:spacing w:after="0" w:line="240" w:lineRule="auto"/>
      </w:pPr>
      <w:r>
        <w:t>IČO: 00020478</w:t>
      </w:r>
    </w:p>
    <w:p w14:paraId="5FCC9084" w14:textId="77777777" w:rsidR="003D32AF" w:rsidRDefault="003D32AF" w:rsidP="003D32AF">
      <w:pPr>
        <w:pStyle w:val="Zkladntext"/>
        <w:rPr>
          <w:rFonts w:ascii="Arial" w:hAnsi="Arial" w:cs="Arial"/>
          <w:color w:val="auto"/>
          <w:sz w:val="20"/>
          <w:lang w:val="cs-CZ"/>
        </w:rPr>
      </w:pPr>
      <w:r>
        <w:rPr>
          <w:rFonts w:ascii="Arial" w:hAnsi="Arial" w:cs="Arial"/>
          <w:color w:val="auto"/>
          <w:sz w:val="20"/>
          <w:lang w:val="cs-CZ"/>
        </w:rPr>
        <w:t>DIČ: CZ00020478</w:t>
      </w:r>
      <w:r>
        <w:rPr>
          <w:rFonts w:ascii="Arial" w:hAnsi="Arial" w:cs="Arial"/>
          <w:b/>
          <w:color w:val="auto"/>
          <w:sz w:val="20"/>
          <w:lang w:val="cs-CZ"/>
        </w:rPr>
        <w:t xml:space="preserve"> </w:t>
      </w:r>
      <w:r>
        <w:rPr>
          <w:rFonts w:ascii="Arial" w:hAnsi="Arial" w:cs="Arial"/>
          <w:color w:val="auto"/>
          <w:sz w:val="20"/>
          <w:lang w:val="cs-CZ"/>
        </w:rPr>
        <w:t>(v postavení osoby povinné k dani dle § 5 odst. 1 věty druhé a plátce dle</w:t>
      </w:r>
    </w:p>
    <w:p w14:paraId="45D0EEDF" w14:textId="77777777" w:rsidR="003D32AF" w:rsidRDefault="003D32AF" w:rsidP="003D32AF">
      <w:pPr>
        <w:pStyle w:val="Zkladntext"/>
        <w:rPr>
          <w:rFonts w:ascii="Arial" w:hAnsi="Arial" w:cs="Arial"/>
          <w:color w:val="auto"/>
          <w:sz w:val="20"/>
          <w:lang w:val="cs-CZ"/>
        </w:rPr>
      </w:pPr>
      <w:r>
        <w:rPr>
          <w:rFonts w:ascii="Arial" w:hAnsi="Arial" w:cs="Arial"/>
          <w:color w:val="auto"/>
          <w:sz w:val="20"/>
          <w:lang w:val="cs-CZ"/>
        </w:rPr>
        <w:t>§ 6 zákona č. 235/2004 Sb., o dani z přidané hodnoty, ve znění pozdějších předpisů)</w:t>
      </w:r>
    </w:p>
    <w:p w14:paraId="7B68AF75" w14:textId="77777777" w:rsidR="003D32AF" w:rsidRDefault="003D32AF" w:rsidP="003D32AF">
      <w:pPr>
        <w:pStyle w:val="Zkladntext1"/>
        <w:spacing w:after="0" w:line="240" w:lineRule="auto"/>
      </w:pPr>
      <w:r>
        <w:t>bankovní spojení: ČNB Praha 1</w:t>
      </w:r>
    </w:p>
    <w:p w14:paraId="7A202285" w14:textId="77777777" w:rsidR="003D32AF" w:rsidRDefault="003D32AF" w:rsidP="003D32AF">
      <w:pPr>
        <w:pStyle w:val="Zkladntext1"/>
        <w:spacing w:after="0" w:line="240" w:lineRule="auto"/>
      </w:pPr>
      <w:r>
        <w:t xml:space="preserve">číslo účtu: </w:t>
      </w:r>
      <w:r>
        <w:tab/>
      </w:r>
      <w:r>
        <w:tab/>
        <w:t>1226001/0710 – služby</w:t>
      </w:r>
    </w:p>
    <w:p w14:paraId="3DD954CF" w14:textId="77777777" w:rsidR="003D32AF" w:rsidRDefault="003D32AF" w:rsidP="003D32AF">
      <w:pPr>
        <w:tabs>
          <w:tab w:val="left" w:leader="dot" w:pos="5472"/>
        </w:tabs>
        <w:ind w:left="1701" w:hanging="1701"/>
        <w:rPr>
          <w:sz w:val="20"/>
        </w:rPr>
      </w:pPr>
      <w:r>
        <w:rPr>
          <w:sz w:val="20"/>
        </w:rPr>
        <w:t>kontaktní osoba: Ing. Vlasta Ficková, e-mail: vlasta.fickova@mze.cz, tel. +420724079514</w:t>
      </w:r>
    </w:p>
    <w:p w14:paraId="559752DA" w14:textId="77777777" w:rsidR="003D32AF" w:rsidRDefault="003D32AF" w:rsidP="003D32AF">
      <w:pPr>
        <w:pStyle w:val="Zkladntext1"/>
        <w:spacing w:after="0" w:line="240" w:lineRule="auto"/>
      </w:pPr>
    </w:p>
    <w:p w14:paraId="2952643E" w14:textId="77777777" w:rsidR="003D32AF" w:rsidRDefault="003D32AF" w:rsidP="003D32AF">
      <w:pPr>
        <w:pStyle w:val="Zkladntext1"/>
        <w:spacing w:after="0" w:line="240" w:lineRule="auto"/>
      </w:pPr>
      <w:r>
        <w:t xml:space="preserve">(dále jen </w:t>
      </w:r>
      <w:r>
        <w:rPr>
          <w:b/>
          <w:bCs/>
        </w:rPr>
        <w:t>„Objednatel“</w:t>
      </w:r>
      <w:r>
        <w:t>)</w:t>
      </w:r>
    </w:p>
    <w:p w14:paraId="58DC5957" w14:textId="77777777" w:rsidR="003D32AF" w:rsidRDefault="003D32AF" w:rsidP="003D32AF">
      <w:pPr>
        <w:pStyle w:val="Zkladntext1"/>
        <w:spacing w:after="0" w:line="240" w:lineRule="auto"/>
      </w:pPr>
    </w:p>
    <w:p w14:paraId="185C4F00" w14:textId="77777777" w:rsidR="003D32AF" w:rsidRDefault="003D32AF" w:rsidP="003D32AF">
      <w:pPr>
        <w:pStyle w:val="Zkladntext1"/>
        <w:spacing w:after="280" w:line="271" w:lineRule="auto"/>
      </w:pPr>
      <w:r>
        <w:t>a</w:t>
      </w:r>
    </w:p>
    <w:p w14:paraId="284F7829" w14:textId="77777777" w:rsidR="003D32AF" w:rsidRDefault="003D32AF" w:rsidP="003D32AF">
      <w:pPr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UKLIDHK service s.r.o.</w:t>
      </w:r>
    </w:p>
    <w:p w14:paraId="0BC1897A" w14:textId="77777777" w:rsidR="003D32AF" w:rsidRDefault="003D32AF" w:rsidP="003D32AF">
      <w:pPr>
        <w:rPr>
          <w:sz w:val="20"/>
          <w:szCs w:val="18"/>
        </w:rPr>
      </w:pPr>
      <w:r>
        <w:rPr>
          <w:sz w:val="20"/>
          <w:szCs w:val="18"/>
        </w:rPr>
        <w:t>Sídlo: Jana Koziny 336/4a, 500 03 Hradec Králové</w:t>
      </w:r>
    </w:p>
    <w:p w14:paraId="1AC3B2DD" w14:textId="77777777" w:rsidR="003D32AF" w:rsidRDefault="003D32AF" w:rsidP="003D32AF">
      <w:pPr>
        <w:rPr>
          <w:sz w:val="20"/>
          <w:szCs w:val="18"/>
        </w:rPr>
      </w:pPr>
      <w:r>
        <w:rPr>
          <w:sz w:val="20"/>
          <w:szCs w:val="18"/>
        </w:rPr>
        <w:t>IČO: 08015066</w:t>
      </w:r>
    </w:p>
    <w:p w14:paraId="60B17BD6" w14:textId="77777777" w:rsidR="003D32AF" w:rsidRDefault="003D32AF" w:rsidP="003D32AF">
      <w:pPr>
        <w:rPr>
          <w:sz w:val="20"/>
          <w:szCs w:val="18"/>
        </w:rPr>
      </w:pPr>
      <w:r>
        <w:rPr>
          <w:sz w:val="20"/>
          <w:szCs w:val="18"/>
        </w:rPr>
        <w:t>DIČ: CZ08015066</w:t>
      </w:r>
    </w:p>
    <w:p w14:paraId="13E89963" w14:textId="77777777" w:rsidR="003D32AF" w:rsidRDefault="003D32AF" w:rsidP="003D32AF">
      <w:pPr>
        <w:rPr>
          <w:sz w:val="20"/>
          <w:szCs w:val="18"/>
        </w:rPr>
      </w:pPr>
      <w:r>
        <w:rPr>
          <w:sz w:val="20"/>
          <w:szCs w:val="18"/>
        </w:rPr>
        <w:t>Zapsaná v obchodním rejstříku vedeném Krajským soudem v Hradci Králové, oddíl C, vložka 43590</w:t>
      </w:r>
    </w:p>
    <w:p w14:paraId="5D5119DE" w14:textId="77777777" w:rsidR="003D32AF" w:rsidRDefault="003D32AF" w:rsidP="003D32AF">
      <w:pPr>
        <w:rPr>
          <w:sz w:val="20"/>
          <w:szCs w:val="18"/>
        </w:rPr>
      </w:pPr>
      <w:r>
        <w:rPr>
          <w:sz w:val="20"/>
          <w:szCs w:val="18"/>
        </w:rPr>
        <w:t>Plátce DPH</w:t>
      </w:r>
    </w:p>
    <w:p w14:paraId="0B5A4E9D" w14:textId="2936D424" w:rsidR="003D32AF" w:rsidRDefault="003D32AF" w:rsidP="003D32AF">
      <w:pPr>
        <w:rPr>
          <w:sz w:val="20"/>
          <w:szCs w:val="18"/>
        </w:rPr>
      </w:pPr>
      <w:r>
        <w:rPr>
          <w:sz w:val="20"/>
          <w:szCs w:val="18"/>
        </w:rPr>
        <w:t xml:space="preserve">Zastoupena: </w:t>
      </w:r>
      <w:r w:rsidR="00072E49">
        <w:rPr>
          <w:sz w:val="20"/>
          <w:szCs w:val="18"/>
        </w:rPr>
        <w:t>xxxxxxxxxxxxx</w:t>
      </w:r>
      <w:r>
        <w:rPr>
          <w:sz w:val="20"/>
          <w:szCs w:val="18"/>
        </w:rPr>
        <w:t xml:space="preserve"> - jednatelem</w:t>
      </w:r>
    </w:p>
    <w:p w14:paraId="2286A545" w14:textId="77777777" w:rsidR="003D32AF" w:rsidRDefault="003D32AF" w:rsidP="003D32AF">
      <w:pPr>
        <w:rPr>
          <w:sz w:val="20"/>
        </w:rPr>
      </w:pPr>
      <w:r>
        <w:rPr>
          <w:sz w:val="20"/>
        </w:rPr>
        <w:t>Bankovní spojeni: ČSOB a.s.</w:t>
      </w:r>
    </w:p>
    <w:p w14:paraId="227EFF71" w14:textId="77777777" w:rsidR="003D32AF" w:rsidRDefault="003D32AF" w:rsidP="003D32AF">
      <w:pPr>
        <w:spacing w:line="480" w:lineRule="auto"/>
        <w:rPr>
          <w:sz w:val="20"/>
        </w:rPr>
      </w:pPr>
      <w:r>
        <w:rPr>
          <w:sz w:val="20"/>
        </w:rPr>
        <w:t>Číslo účtu:  288073558/0300</w:t>
      </w:r>
    </w:p>
    <w:p w14:paraId="7D1A4E71" w14:textId="77777777" w:rsidR="003D32AF" w:rsidRDefault="003D32AF" w:rsidP="003D32AF">
      <w:pPr>
        <w:spacing w:after="60" w:line="276" w:lineRule="auto"/>
        <w:rPr>
          <w:sz w:val="20"/>
        </w:rPr>
      </w:pPr>
      <w:r>
        <w:rPr>
          <w:sz w:val="20"/>
        </w:rPr>
        <w:t>(dále jen „</w:t>
      </w:r>
      <w:r w:rsidRPr="00B80B63">
        <w:rPr>
          <w:b/>
          <w:bCs/>
          <w:sz w:val="20"/>
        </w:rPr>
        <w:t>Dodavatel</w:t>
      </w:r>
      <w:r>
        <w:rPr>
          <w:sz w:val="20"/>
        </w:rPr>
        <w:t>“)</w:t>
      </w:r>
    </w:p>
    <w:p w14:paraId="75402E52" w14:textId="77777777" w:rsidR="003D32AF" w:rsidRDefault="003D32AF" w:rsidP="003D32AF">
      <w:pPr>
        <w:spacing w:after="60" w:line="276" w:lineRule="auto"/>
        <w:rPr>
          <w:sz w:val="20"/>
        </w:rPr>
      </w:pPr>
      <w:r>
        <w:rPr>
          <w:sz w:val="20"/>
        </w:rPr>
        <w:t>(společně dále jen „</w:t>
      </w:r>
      <w:r>
        <w:rPr>
          <w:b/>
          <w:sz w:val="20"/>
        </w:rPr>
        <w:t>smluvní strany</w:t>
      </w:r>
      <w:r>
        <w:rPr>
          <w:sz w:val="20"/>
        </w:rPr>
        <w:t>“)</w:t>
      </w:r>
    </w:p>
    <w:p w14:paraId="3A3E07EF" w14:textId="72C120E2" w:rsidR="003D32AF" w:rsidRDefault="003D32AF" w:rsidP="003D32AF">
      <w:pPr>
        <w:pStyle w:val="Nadpis30"/>
        <w:keepNext/>
        <w:keepLines/>
        <w:spacing w:after="0" w:line="240" w:lineRule="auto"/>
        <w:jc w:val="both"/>
      </w:pPr>
      <w:bookmarkStart w:id="3" w:name="bookmark12"/>
      <w:bookmarkEnd w:id="3"/>
    </w:p>
    <w:p w14:paraId="76176041" w14:textId="79D49C04" w:rsidR="003D32AF" w:rsidRDefault="003D32AF" w:rsidP="003D32AF">
      <w:pPr>
        <w:pStyle w:val="Nadpis30"/>
        <w:keepNext/>
        <w:keepLines/>
        <w:spacing w:after="0" w:line="240" w:lineRule="auto"/>
        <w:jc w:val="both"/>
      </w:pPr>
    </w:p>
    <w:p w14:paraId="6C722FC6" w14:textId="739FB58A" w:rsidR="003D32AF" w:rsidRDefault="003D32AF" w:rsidP="003D32AF">
      <w:pPr>
        <w:pStyle w:val="Nadpis30"/>
        <w:keepNext/>
        <w:keepLines/>
        <w:spacing w:after="0" w:line="240" w:lineRule="auto"/>
        <w:jc w:val="both"/>
      </w:pPr>
    </w:p>
    <w:p w14:paraId="51045DA7" w14:textId="77777777" w:rsidR="003D32AF" w:rsidRDefault="003D32AF" w:rsidP="003D32AF">
      <w:pPr>
        <w:pStyle w:val="Nadpis30"/>
        <w:keepNext/>
        <w:keepLines/>
        <w:spacing w:after="0" w:line="240" w:lineRule="auto"/>
        <w:jc w:val="both"/>
      </w:pPr>
    </w:p>
    <w:p w14:paraId="78C3374F" w14:textId="77777777" w:rsidR="003D32AF" w:rsidRDefault="003D32AF" w:rsidP="003D32AF">
      <w:pPr>
        <w:pStyle w:val="Nadpis30"/>
        <w:keepNext/>
        <w:keepLines/>
        <w:spacing w:after="0" w:line="240" w:lineRule="auto"/>
        <w:jc w:val="both"/>
      </w:pPr>
    </w:p>
    <w:p w14:paraId="742DC995" w14:textId="77777777" w:rsidR="003D32AF" w:rsidRDefault="003D32AF" w:rsidP="003D32AF">
      <w:pPr>
        <w:pStyle w:val="Nadpis30"/>
        <w:keepNext/>
        <w:keepLines/>
        <w:spacing w:after="0" w:line="240" w:lineRule="auto"/>
      </w:pPr>
      <w:bookmarkStart w:id="4" w:name="_Hlk134772433"/>
      <w:r>
        <w:t>Článek I.</w:t>
      </w:r>
    </w:p>
    <w:p w14:paraId="1B9B4AF3" w14:textId="77777777" w:rsidR="003D32AF" w:rsidRDefault="003D32AF" w:rsidP="003D32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Preambule</w:t>
      </w:r>
    </w:p>
    <w:p w14:paraId="2F96FC75" w14:textId="77777777" w:rsidR="003D32AF" w:rsidRDefault="003D32AF" w:rsidP="003D32AF">
      <w:pPr>
        <w:jc w:val="center"/>
        <w:rPr>
          <w:b/>
          <w:sz w:val="20"/>
          <w:szCs w:val="20"/>
        </w:rPr>
      </w:pPr>
    </w:p>
    <w:p w14:paraId="4E5FE67A" w14:textId="77777777" w:rsidR="003D32AF" w:rsidRDefault="003D32AF" w:rsidP="003D32AF">
      <w:pPr>
        <w:pStyle w:val="Odstavecseseznamem"/>
        <w:numPr>
          <w:ilvl w:val="0"/>
          <w:numId w:val="18"/>
        </w:numPr>
        <w:ind w:left="426" w:hanging="426"/>
        <w:rPr>
          <w:rFonts w:eastAsia="Calibri"/>
          <w:sz w:val="20"/>
          <w:szCs w:val="20"/>
        </w:rPr>
      </w:pPr>
      <w:r>
        <w:rPr>
          <w:rFonts w:eastAsia="Arial"/>
          <w:sz w:val="20"/>
          <w:szCs w:val="20"/>
        </w:rPr>
        <w:t>Smluvní strany uzavřely d</w:t>
      </w:r>
      <w:r>
        <w:rPr>
          <w:rFonts w:eastAsia="Calibri"/>
          <w:sz w:val="20"/>
          <w:szCs w:val="20"/>
        </w:rPr>
        <w:t xml:space="preserve">ne 29.6.2020 smlouvu na zajištění úklidových prací </w:t>
      </w:r>
      <w:r>
        <w:rPr>
          <w:rFonts w:eastAsia="Arial"/>
          <w:sz w:val="20"/>
          <w:szCs w:val="20"/>
        </w:rPr>
        <w:t xml:space="preserve">ev. č. smlouvy           MZe 425-2020-11141, čj. 18567/2020-MZE-11141 </w:t>
      </w:r>
      <w:r>
        <w:rPr>
          <w:rFonts w:eastAsia="Calibri"/>
          <w:sz w:val="20"/>
          <w:szCs w:val="20"/>
        </w:rPr>
        <w:t>(dále jen „Smlouva"), jejímž předmětem bylo zajištění úklidových služeb kanceláří č. 248 a č. 249 ve 2.patře budovy Ulrichovo náměstí č. 810 v Hradci Králové.</w:t>
      </w:r>
    </w:p>
    <w:p w14:paraId="5019A538" w14:textId="77777777" w:rsidR="003D32AF" w:rsidRDefault="003D32AF" w:rsidP="003D32AF">
      <w:pPr>
        <w:pStyle w:val="Odstavecseseznamem"/>
        <w:ind w:left="426" w:hanging="426"/>
        <w:rPr>
          <w:rFonts w:eastAsia="Calibri"/>
          <w:sz w:val="20"/>
          <w:szCs w:val="20"/>
        </w:rPr>
      </w:pPr>
    </w:p>
    <w:p w14:paraId="02E43974" w14:textId="77777777" w:rsidR="003D32AF" w:rsidRDefault="003D32AF" w:rsidP="003D32AF">
      <w:pPr>
        <w:pStyle w:val="Odstavecseseznamem"/>
        <w:numPr>
          <w:ilvl w:val="0"/>
          <w:numId w:val="18"/>
        </w:numPr>
        <w:ind w:left="426" w:hanging="426"/>
        <w:rPr>
          <w:rFonts w:eastAsia="Calibri"/>
          <w:sz w:val="20"/>
          <w:szCs w:val="20"/>
        </w:rPr>
      </w:pPr>
      <w:r>
        <w:rPr>
          <w:rFonts w:cs="Arial"/>
          <w:sz w:val="20"/>
          <w:szCs w:val="20"/>
        </w:rPr>
        <w:t xml:space="preserve">Účinnost </w:t>
      </w:r>
      <w:r>
        <w:rPr>
          <w:rFonts w:cs="Arial"/>
          <w:bCs/>
          <w:sz w:val="20"/>
          <w:szCs w:val="20"/>
        </w:rPr>
        <w:t>Smlouvy byla mezi smluvními stranami sjednána na dobu určitou do 30.6.2024.</w:t>
      </w:r>
    </w:p>
    <w:p w14:paraId="087CBE08" w14:textId="34DEFB0D" w:rsidR="003D32AF" w:rsidRDefault="003D32AF" w:rsidP="003D32AF">
      <w:pPr>
        <w:pStyle w:val="Odstavecseseznamem"/>
        <w:ind w:left="426" w:hanging="426"/>
        <w:rPr>
          <w:rFonts w:eastAsia="Calibri"/>
        </w:rPr>
      </w:pPr>
    </w:p>
    <w:p w14:paraId="6951F68A" w14:textId="77777777" w:rsidR="003D32AF" w:rsidRDefault="003D32AF" w:rsidP="003D32AF">
      <w:pPr>
        <w:pStyle w:val="Odstavecseseznamem"/>
        <w:ind w:left="426" w:hanging="426"/>
        <w:rPr>
          <w:rFonts w:eastAsia="Calibri"/>
        </w:rPr>
      </w:pPr>
    </w:p>
    <w:p w14:paraId="60AAE619" w14:textId="086BFDA7" w:rsidR="003D32AF" w:rsidRDefault="003D32AF" w:rsidP="003D32AF">
      <w:pPr>
        <w:pStyle w:val="Nadpis30"/>
        <w:keepNext/>
        <w:keepLines/>
        <w:spacing w:after="0" w:line="240" w:lineRule="auto"/>
      </w:pPr>
    </w:p>
    <w:p w14:paraId="31EEAA43" w14:textId="77777777" w:rsidR="003D32AF" w:rsidRDefault="003D32AF" w:rsidP="003D32AF">
      <w:pPr>
        <w:pStyle w:val="Nadpis30"/>
        <w:keepNext/>
        <w:keepLines/>
        <w:spacing w:after="0" w:line="240" w:lineRule="auto"/>
      </w:pPr>
    </w:p>
    <w:p w14:paraId="3492F6CD" w14:textId="174A2FEA" w:rsidR="003D32AF" w:rsidRDefault="003D32AF" w:rsidP="003D32AF">
      <w:pPr>
        <w:pStyle w:val="Nadpis30"/>
        <w:keepNext/>
        <w:keepLines/>
        <w:spacing w:after="0" w:line="240" w:lineRule="auto"/>
      </w:pPr>
      <w:r>
        <w:t>Článek II.</w:t>
      </w:r>
    </w:p>
    <w:p w14:paraId="0512E24B" w14:textId="77777777" w:rsidR="003D32AF" w:rsidRDefault="003D32AF" w:rsidP="003D32AF">
      <w:pPr>
        <w:jc w:val="center"/>
        <w:rPr>
          <w:b/>
          <w:sz w:val="20"/>
        </w:rPr>
      </w:pPr>
      <w:r>
        <w:rPr>
          <w:b/>
          <w:sz w:val="20"/>
        </w:rPr>
        <w:t>Ukončení smlouvy</w:t>
      </w:r>
    </w:p>
    <w:p w14:paraId="40801AF2" w14:textId="77777777" w:rsidR="003D32AF" w:rsidRDefault="003D32AF" w:rsidP="003D32AF">
      <w:pPr>
        <w:jc w:val="center"/>
        <w:rPr>
          <w:b/>
          <w:sz w:val="20"/>
        </w:rPr>
      </w:pPr>
    </w:p>
    <w:p w14:paraId="0D9680E2" w14:textId="77777777" w:rsidR="003D32AF" w:rsidRDefault="003D32AF" w:rsidP="003D32AF">
      <w:pPr>
        <w:pStyle w:val="Odstavecseseznamem"/>
        <w:numPr>
          <w:ilvl w:val="0"/>
          <w:numId w:val="19"/>
        </w:numPr>
        <w:ind w:left="426" w:hanging="426"/>
        <w:rPr>
          <w:rFonts w:eastAsia="Calibri"/>
          <w:sz w:val="20"/>
          <w:szCs w:val="20"/>
        </w:rPr>
      </w:pPr>
      <w:r>
        <w:rPr>
          <w:rFonts w:eastAsia="Arial"/>
          <w:sz w:val="20"/>
          <w:szCs w:val="20"/>
        </w:rPr>
        <w:t xml:space="preserve">Smluvní strany touto Dohodou ve vzájemné shodě ujednaly, že předmět činnosti definovaný v čl. 2. odst. 2.1 a 2.2 bude ukončen ke dni 31.8.2023. </w:t>
      </w:r>
    </w:p>
    <w:p w14:paraId="61DB1A7E" w14:textId="77777777" w:rsidR="003D32AF" w:rsidRDefault="003D32AF" w:rsidP="003D32AF">
      <w:pPr>
        <w:pStyle w:val="Odstavecseseznamem"/>
        <w:ind w:left="426" w:hanging="426"/>
        <w:rPr>
          <w:rFonts w:eastAsia="Calibri"/>
          <w:sz w:val="20"/>
          <w:szCs w:val="20"/>
        </w:rPr>
      </w:pPr>
    </w:p>
    <w:p w14:paraId="2D943D0D" w14:textId="77777777" w:rsidR="003D32AF" w:rsidRDefault="003D32AF" w:rsidP="003D32AF">
      <w:pPr>
        <w:pStyle w:val="Odstavecseseznamem"/>
        <w:numPr>
          <w:ilvl w:val="0"/>
          <w:numId w:val="19"/>
        </w:numPr>
        <w:ind w:left="426" w:hanging="42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Smluvní strany konstatují, že ke dni podpisu této Dohody mimo doposud nesplatných závazků vzniklých do data nabytí účinnosti této Dohody nebo v budoucnu, neevidují v souvislosti s plněním Smlouvy žádné vzájemné pohledávky.   </w:t>
      </w:r>
    </w:p>
    <w:p w14:paraId="2AF6D711" w14:textId="77777777" w:rsidR="003D32AF" w:rsidRDefault="003D32AF" w:rsidP="003D32AF">
      <w:pPr>
        <w:pStyle w:val="Zkladntext1"/>
        <w:tabs>
          <w:tab w:val="left" w:pos="458"/>
        </w:tabs>
        <w:spacing w:after="560"/>
        <w:ind w:left="426" w:hanging="426"/>
        <w:jc w:val="center"/>
        <w:rPr>
          <w:b/>
          <w:bCs/>
        </w:rPr>
      </w:pPr>
      <w:bookmarkStart w:id="5" w:name="bookmark104"/>
      <w:bookmarkStart w:id="6" w:name="bookmark105"/>
      <w:bookmarkStart w:id="7" w:name="bookmark106"/>
    </w:p>
    <w:p w14:paraId="19845170" w14:textId="77777777" w:rsidR="003D32AF" w:rsidRDefault="003D32AF" w:rsidP="003D32AF">
      <w:pPr>
        <w:pStyle w:val="Zkladntext1"/>
        <w:tabs>
          <w:tab w:val="left" w:pos="458"/>
        </w:tabs>
        <w:spacing w:after="560"/>
        <w:ind w:left="426"/>
        <w:jc w:val="center"/>
        <w:rPr>
          <w:b/>
          <w:bCs/>
        </w:rPr>
      </w:pPr>
      <w:r>
        <w:rPr>
          <w:b/>
          <w:bCs/>
        </w:rPr>
        <w:t>Článek III.</w:t>
      </w:r>
      <w:r>
        <w:rPr>
          <w:b/>
          <w:bCs/>
        </w:rPr>
        <w:br/>
        <w:t>Závěrečná ustanovení</w:t>
      </w:r>
      <w:bookmarkStart w:id="8" w:name="bookmark107"/>
      <w:bookmarkEnd w:id="5"/>
      <w:bookmarkEnd w:id="6"/>
      <w:bookmarkEnd w:id="7"/>
      <w:bookmarkEnd w:id="8"/>
    </w:p>
    <w:p w14:paraId="043504E4" w14:textId="77777777" w:rsidR="003D32AF" w:rsidRDefault="003D32AF" w:rsidP="003D32AF">
      <w:pPr>
        <w:pStyle w:val="Zkladntext1"/>
        <w:numPr>
          <w:ilvl w:val="0"/>
          <w:numId w:val="17"/>
        </w:numPr>
        <w:tabs>
          <w:tab w:val="left" w:pos="426"/>
        </w:tabs>
        <w:spacing w:after="0"/>
        <w:jc w:val="both"/>
      </w:pPr>
      <w:bookmarkStart w:id="9" w:name="_Hlk134772408"/>
      <w:bookmarkEnd w:id="4"/>
      <w:r>
        <w:t>Tato Dohoda nabývá platnosti dnem jejího podpisu oběma smluvními stranami a sjednává se s účinností ke dni 31.8. 2023.</w:t>
      </w:r>
    </w:p>
    <w:p w14:paraId="01095215" w14:textId="77777777" w:rsidR="003D32AF" w:rsidRDefault="003D32AF" w:rsidP="003D32AF">
      <w:pPr>
        <w:pStyle w:val="Zkladntext1"/>
        <w:tabs>
          <w:tab w:val="left" w:pos="426"/>
        </w:tabs>
        <w:spacing w:after="0"/>
        <w:ind w:left="360"/>
        <w:jc w:val="both"/>
      </w:pPr>
    </w:p>
    <w:p w14:paraId="5D9EAC65" w14:textId="2B573B76" w:rsidR="003D32AF" w:rsidRDefault="003D32AF" w:rsidP="003D32AF">
      <w:pPr>
        <w:pStyle w:val="Zkladntext1"/>
        <w:numPr>
          <w:ilvl w:val="0"/>
          <w:numId w:val="17"/>
        </w:numPr>
        <w:tabs>
          <w:tab w:val="left" w:pos="426"/>
        </w:tabs>
        <w:spacing w:after="0"/>
        <w:jc w:val="both"/>
      </w:pPr>
      <w:r>
        <w:t>Dohoda je vyhotovena ve dvou stejnopisech, z nichž Objednatel a Dodavatel obdrží jeden stejnopis.</w:t>
      </w:r>
      <w:bookmarkStart w:id="10" w:name="bookmark109"/>
      <w:bookmarkStart w:id="11" w:name="bookmark110"/>
      <w:bookmarkEnd w:id="10"/>
      <w:bookmarkEnd w:id="11"/>
      <w:r>
        <w:t xml:space="preserve"> </w:t>
      </w:r>
    </w:p>
    <w:p w14:paraId="6E22E774" w14:textId="77777777" w:rsidR="003D32AF" w:rsidRDefault="003D32AF" w:rsidP="003D32AF">
      <w:pPr>
        <w:pStyle w:val="Odstavecseseznamem"/>
      </w:pPr>
    </w:p>
    <w:p w14:paraId="0B271641" w14:textId="1933881A" w:rsidR="003D32AF" w:rsidRPr="003D32AF" w:rsidRDefault="003D32AF" w:rsidP="003D32AF">
      <w:pPr>
        <w:pStyle w:val="Zkladntext1"/>
        <w:numPr>
          <w:ilvl w:val="0"/>
          <w:numId w:val="17"/>
        </w:numPr>
        <w:tabs>
          <w:tab w:val="left" w:pos="426"/>
        </w:tabs>
        <w:spacing w:after="0"/>
        <w:jc w:val="both"/>
      </w:pPr>
      <w:r>
        <w:t>Dodavatel</w:t>
      </w:r>
      <w:r w:rsidRPr="003D32AF">
        <w:t xml:space="preserve"> svým podpisem níže potvrzuje, že souhlasí s tím, aby byl uveřejněn obraz t</w:t>
      </w:r>
      <w:r>
        <w:t>éto dohody</w:t>
      </w:r>
      <w:r w:rsidRPr="003D32AF">
        <w:t xml:space="preserve"> a dalších dokumentů od t</w:t>
      </w:r>
      <w:r>
        <w:t>éto</w:t>
      </w:r>
      <w:r w:rsidRPr="003D32AF">
        <w:t xml:space="preserve"> do</w:t>
      </w:r>
      <w:r>
        <w:t>hody</w:t>
      </w:r>
      <w:r w:rsidRPr="003D32AF">
        <w:t xml:space="preserve"> odvozených, stejně jako obraz smlouvy, od níž je </w:t>
      </w:r>
      <w:r>
        <w:t>dohoda</w:t>
      </w:r>
      <w:r w:rsidRPr="003D32AF">
        <w:t xml:space="preserve"> odvozen</w:t>
      </w:r>
      <w:r>
        <w:t>a</w:t>
      </w:r>
      <w:r w:rsidRPr="003D32AF">
        <w:t xml:space="preserve">, </w:t>
      </w:r>
      <w:r>
        <w:t>včet</w:t>
      </w:r>
      <w:r w:rsidRPr="003D32AF">
        <w:t xml:space="preserve">ně metadat požadovaných k uveřejnění dle zákona č. 340/2015 Sb., o registru smluv. Smluvní strany se dohodly, že podklady dle předchozí věty odešle za účelem jejich uveřejnění správci registru smluv </w:t>
      </w:r>
      <w:r>
        <w:t>objednatel</w:t>
      </w:r>
      <w:r w:rsidRPr="003D32AF">
        <w:t xml:space="preserve">. Tím není dotčeno právo </w:t>
      </w:r>
      <w:r>
        <w:t>dodavatele</w:t>
      </w:r>
      <w:r w:rsidRPr="003D32AF">
        <w:t xml:space="preserve"> k jejich odeslání.</w:t>
      </w:r>
    </w:p>
    <w:p w14:paraId="2B488472" w14:textId="77777777" w:rsidR="003D32AF" w:rsidRDefault="003D32AF" w:rsidP="003D32AF">
      <w:pPr>
        <w:pStyle w:val="Odstavecseseznamem"/>
      </w:pPr>
    </w:p>
    <w:p w14:paraId="180DE1FB" w14:textId="77777777" w:rsidR="003D32AF" w:rsidRDefault="003D32AF" w:rsidP="003D32AF">
      <w:pPr>
        <w:pStyle w:val="Zkladntext1"/>
        <w:numPr>
          <w:ilvl w:val="0"/>
          <w:numId w:val="17"/>
        </w:numPr>
        <w:tabs>
          <w:tab w:val="left" w:pos="426"/>
        </w:tabs>
        <w:spacing w:after="0"/>
        <w:jc w:val="both"/>
      </w:pPr>
      <w:r>
        <w:t>Smluvní strany prohlašují, že se s touto Dohodou seznámily a na důkaz své svobodné a určité vůle ji níže uvedeného dne, měsíce a roku podepisují.</w:t>
      </w:r>
    </w:p>
    <w:bookmarkEnd w:id="9"/>
    <w:p w14:paraId="67A3287B" w14:textId="77777777" w:rsidR="003D32AF" w:rsidRDefault="003D32AF" w:rsidP="003D32AF">
      <w:pPr>
        <w:pStyle w:val="Zkladntext1"/>
        <w:tabs>
          <w:tab w:val="left" w:pos="426"/>
        </w:tabs>
        <w:spacing w:after="0"/>
        <w:ind w:left="380"/>
        <w:jc w:val="both"/>
      </w:pPr>
    </w:p>
    <w:p w14:paraId="7954EFC4" w14:textId="31109D5A" w:rsidR="003D32AF" w:rsidRDefault="003D32AF" w:rsidP="003D32AF">
      <w:pPr>
        <w:ind w:left="567" w:hanging="283"/>
        <w:rPr>
          <w:sz w:val="20"/>
        </w:rPr>
      </w:pPr>
      <w:bookmarkStart w:id="12" w:name="_Hlk134772417"/>
      <w:r>
        <w:rPr>
          <w:sz w:val="20"/>
        </w:rPr>
        <w:t xml:space="preserve">V Praze dne    </w:t>
      </w:r>
      <w:r w:rsidR="00072E49">
        <w:rPr>
          <w:sz w:val="20"/>
        </w:rPr>
        <w:t>27.6.2023</w:t>
      </w:r>
      <w:r>
        <w:rPr>
          <w:sz w:val="20"/>
        </w:rPr>
        <w:t xml:space="preserve">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Hradci Králové dne</w:t>
      </w:r>
      <w:r w:rsidR="00072E49">
        <w:rPr>
          <w:sz w:val="20"/>
        </w:rPr>
        <w:t xml:space="preserve"> 10.7.2023</w:t>
      </w:r>
      <w:r>
        <w:rPr>
          <w:sz w:val="20"/>
        </w:rPr>
        <w:tab/>
      </w:r>
      <w:r>
        <w:rPr>
          <w:sz w:val="20"/>
        </w:rPr>
        <w:tab/>
      </w:r>
    </w:p>
    <w:p w14:paraId="4A7F206C" w14:textId="77777777" w:rsidR="003D32AF" w:rsidRDefault="003D32AF" w:rsidP="003D32AF">
      <w:pPr>
        <w:rPr>
          <w:sz w:val="20"/>
        </w:rPr>
      </w:pPr>
    </w:p>
    <w:p w14:paraId="0A0BB092" w14:textId="77777777" w:rsidR="003D32AF" w:rsidRDefault="003D32AF" w:rsidP="003D32A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Objednatel: 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</w:t>
      </w:r>
      <w:r>
        <w:rPr>
          <w:color w:val="auto"/>
          <w:sz w:val="20"/>
          <w:szCs w:val="20"/>
        </w:rPr>
        <w:tab/>
        <w:t xml:space="preserve">Dodavatel:                            </w:t>
      </w:r>
    </w:p>
    <w:p w14:paraId="7D8182A3" w14:textId="77777777" w:rsidR="003D32AF" w:rsidRDefault="003D32AF" w:rsidP="003D32AF">
      <w:pPr>
        <w:pStyle w:val="Default"/>
        <w:rPr>
          <w:color w:val="auto"/>
          <w:sz w:val="20"/>
          <w:szCs w:val="20"/>
        </w:rPr>
      </w:pPr>
    </w:p>
    <w:p w14:paraId="6C7DB0DB" w14:textId="77777777" w:rsidR="003D32AF" w:rsidRDefault="003D32AF" w:rsidP="003D32AF">
      <w:pPr>
        <w:pStyle w:val="Default"/>
        <w:rPr>
          <w:color w:val="auto"/>
          <w:sz w:val="20"/>
          <w:szCs w:val="20"/>
        </w:rPr>
      </w:pPr>
    </w:p>
    <w:p w14:paraId="2CF6B553" w14:textId="77777777" w:rsidR="003D32AF" w:rsidRDefault="003D32AF" w:rsidP="003D32AF">
      <w:pPr>
        <w:pStyle w:val="Default"/>
        <w:rPr>
          <w:color w:val="auto"/>
          <w:sz w:val="20"/>
          <w:szCs w:val="20"/>
        </w:rPr>
      </w:pPr>
    </w:p>
    <w:p w14:paraId="0F96FD0F" w14:textId="77777777" w:rsidR="003D32AF" w:rsidRDefault="003D32AF" w:rsidP="003D32AF">
      <w:pPr>
        <w:pStyle w:val="Default"/>
        <w:rPr>
          <w:color w:val="auto"/>
          <w:sz w:val="20"/>
          <w:szCs w:val="20"/>
        </w:rPr>
      </w:pPr>
    </w:p>
    <w:p w14:paraId="2E76DC00" w14:textId="77777777" w:rsidR="003D32AF" w:rsidRDefault="003D32AF" w:rsidP="003D32AF">
      <w:pPr>
        <w:pStyle w:val="Default"/>
        <w:rPr>
          <w:color w:val="auto"/>
          <w:sz w:val="20"/>
          <w:szCs w:val="20"/>
        </w:rPr>
      </w:pPr>
    </w:p>
    <w:p w14:paraId="20E2C4A4" w14:textId="77777777" w:rsidR="003D32AF" w:rsidRDefault="003D32AF" w:rsidP="003D32AF">
      <w:pPr>
        <w:pStyle w:val="Default"/>
        <w:rPr>
          <w:b/>
          <w:color w:val="auto"/>
          <w:sz w:val="20"/>
          <w:szCs w:val="20"/>
        </w:rPr>
      </w:pPr>
    </w:p>
    <w:p w14:paraId="369E9CD9" w14:textId="77777777" w:rsidR="003D32AF" w:rsidRDefault="003D32AF" w:rsidP="003D32AF">
      <w:pPr>
        <w:pStyle w:val="Default"/>
        <w:rPr>
          <w:b/>
          <w:color w:val="auto"/>
          <w:sz w:val="20"/>
          <w:szCs w:val="20"/>
        </w:rPr>
      </w:pPr>
    </w:p>
    <w:p w14:paraId="7DF3FF6E" w14:textId="77777777" w:rsidR="003D32AF" w:rsidRDefault="003D32AF" w:rsidP="003D32A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0"/>
          <w:szCs w:val="20"/>
        </w:rPr>
        <w:t xml:space="preserve">Česká republika – Ministerstvo zemědělství </w:t>
      </w:r>
      <w:r>
        <w:rPr>
          <w:color w:val="auto"/>
          <w:sz w:val="20"/>
          <w:szCs w:val="20"/>
        </w:rPr>
        <w:t xml:space="preserve">      </w:t>
      </w:r>
      <w:r>
        <w:rPr>
          <w:color w:val="auto"/>
          <w:sz w:val="20"/>
          <w:szCs w:val="20"/>
        </w:rPr>
        <w:tab/>
        <w:t xml:space="preserve">               </w:t>
      </w:r>
      <w:r w:rsidRPr="00F37510">
        <w:rPr>
          <w:b/>
          <w:bCs/>
          <w:color w:val="auto"/>
          <w:sz w:val="20"/>
          <w:szCs w:val="20"/>
        </w:rPr>
        <w:t>UKLIDHK service s.r.o.</w:t>
      </w:r>
    </w:p>
    <w:p w14:paraId="149B0D8F" w14:textId="5C76D387" w:rsidR="003D32AF" w:rsidRDefault="003D32AF" w:rsidP="003D32AF">
      <w:pPr>
        <w:rPr>
          <w:sz w:val="20"/>
        </w:rPr>
      </w:pPr>
      <w:r>
        <w:rPr>
          <w:sz w:val="20"/>
        </w:rPr>
        <w:tab/>
        <w:t xml:space="preserve">  Mgr. Pavel Brokeš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="00072E49">
        <w:rPr>
          <w:sz w:val="20"/>
        </w:rPr>
        <w:t>xxxxxxxxxxxx</w:t>
      </w:r>
    </w:p>
    <w:p w14:paraId="1B63DE53" w14:textId="77777777" w:rsidR="003D32AF" w:rsidRDefault="003D32AF" w:rsidP="003D32AF">
      <w:pPr>
        <w:pStyle w:val="Zkladntext"/>
        <w:rPr>
          <w:rFonts w:ascii="Arial" w:hAnsi="Arial" w:cs="Arial"/>
          <w:color w:val="auto"/>
          <w:sz w:val="20"/>
          <w:lang w:val="cs-CZ"/>
        </w:rPr>
      </w:pPr>
      <w:r>
        <w:rPr>
          <w:rFonts w:ascii="Arial" w:hAnsi="Arial" w:cs="Arial"/>
          <w:color w:val="auto"/>
          <w:sz w:val="20"/>
          <w:lang w:val="cs-CZ"/>
        </w:rPr>
        <w:t xml:space="preserve">      ředitel odboru vnitřní správy</w:t>
      </w:r>
      <w:r>
        <w:rPr>
          <w:rFonts w:ascii="Arial" w:hAnsi="Arial" w:cs="Arial"/>
          <w:color w:val="auto"/>
          <w:sz w:val="20"/>
          <w:lang w:val="cs-CZ"/>
        </w:rPr>
        <w:tab/>
      </w:r>
      <w:r>
        <w:rPr>
          <w:rFonts w:ascii="Arial" w:hAnsi="Arial" w:cs="Arial"/>
          <w:color w:val="auto"/>
          <w:sz w:val="20"/>
          <w:lang w:val="cs-CZ"/>
        </w:rPr>
        <w:tab/>
      </w:r>
      <w:r>
        <w:rPr>
          <w:rFonts w:ascii="Arial" w:hAnsi="Arial" w:cs="Arial"/>
          <w:color w:val="auto"/>
          <w:sz w:val="20"/>
          <w:lang w:val="cs-CZ"/>
        </w:rPr>
        <w:tab/>
      </w:r>
      <w:r>
        <w:rPr>
          <w:rFonts w:ascii="Arial" w:hAnsi="Arial" w:cs="Arial"/>
          <w:color w:val="auto"/>
          <w:sz w:val="20"/>
          <w:lang w:val="cs-CZ"/>
        </w:rPr>
        <w:tab/>
        <w:t xml:space="preserve">  </w:t>
      </w:r>
      <w:r>
        <w:rPr>
          <w:rFonts w:ascii="Arial" w:hAnsi="Arial" w:cs="Arial"/>
          <w:color w:val="auto"/>
          <w:sz w:val="20"/>
          <w:lang w:val="cs-CZ"/>
        </w:rPr>
        <w:tab/>
        <w:t xml:space="preserve"> </w:t>
      </w:r>
      <w:r>
        <w:rPr>
          <w:rFonts w:ascii="Arial" w:hAnsi="Arial" w:cs="Arial"/>
          <w:color w:val="auto"/>
          <w:sz w:val="20"/>
          <w:lang w:val="cs-CZ"/>
        </w:rPr>
        <w:tab/>
        <w:t>jednatel</w:t>
      </w:r>
    </w:p>
    <w:bookmarkEnd w:id="12"/>
    <w:p w14:paraId="6154D28B" w14:textId="77777777" w:rsidR="003D32AF" w:rsidRDefault="003D32AF" w:rsidP="003D32AF"/>
    <w:p w14:paraId="0E1E07C6" w14:textId="77777777" w:rsidR="003D32AF" w:rsidRDefault="003D32AF" w:rsidP="003D32AF"/>
    <w:p w14:paraId="311CF246" w14:textId="77777777" w:rsidR="003D32AF" w:rsidRDefault="003D32AF" w:rsidP="003D32AF"/>
    <w:p w14:paraId="6B0D0FE5" w14:textId="3E873BE0" w:rsidR="00DC2C8E" w:rsidRDefault="00DC2C8E">
      <w:pPr>
        <w:rPr>
          <w:szCs w:val="22"/>
        </w:rPr>
      </w:pPr>
    </w:p>
    <w:sectPr w:rsidR="00DC2C8E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A730" w14:textId="77777777" w:rsidR="00FF05C1" w:rsidRDefault="00FF05C1">
      <w:r>
        <w:separator/>
      </w:r>
    </w:p>
  </w:endnote>
  <w:endnote w:type="continuationSeparator" w:id="0">
    <w:p w14:paraId="7E9533FF" w14:textId="77777777" w:rsidR="00FF05C1" w:rsidRDefault="00F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0FED" w14:textId="7AC81956" w:rsidR="00DC2C8E" w:rsidRDefault="00000000">
    <w:pPr>
      <w:pStyle w:val="Zpat"/>
    </w:pPr>
    <w:fldSimple w:instr=" DOCVARIABLE  dms_cj  \* MERGEFORMAT ">
      <w:r w:rsidR="004B17F8" w:rsidRPr="004B17F8">
        <w:rPr>
          <w:bCs/>
        </w:rPr>
        <w:t>MZE-37876/2023-11141</w:t>
      </w:r>
    </w:fldSimple>
    <w:r w:rsidR="00700ECC">
      <w:tab/>
    </w:r>
    <w:r w:rsidR="00700ECC">
      <w:fldChar w:fldCharType="begin"/>
    </w:r>
    <w:r w:rsidR="00700ECC">
      <w:instrText>PAGE   \* MERGEFORMAT</w:instrText>
    </w:r>
    <w:r w:rsidR="00700ECC">
      <w:fldChar w:fldCharType="separate"/>
    </w:r>
    <w:r w:rsidR="00700ECC">
      <w:t>2</w:t>
    </w:r>
    <w:r w:rsidR="00700ECC">
      <w:fldChar w:fldCharType="end"/>
    </w:r>
  </w:p>
  <w:p w14:paraId="6B0D0FEE" w14:textId="77777777" w:rsidR="00DC2C8E" w:rsidRDefault="00DC2C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7421" w14:textId="77777777" w:rsidR="00FF05C1" w:rsidRDefault="00FF05C1">
      <w:r>
        <w:separator/>
      </w:r>
    </w:p>
  </w:footnote>
  <w:footnote w:type="continuationSeparator" w:id="0">
    <w:p w14:paraId="63D418EE" w14:textId="77777777" w:rsidR="00FF05C1" w:rsidRDefault="00FF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0FEB" w14:textId="1F148D6A" w:rsidR="00DC2C8E" w:rsidRDefault="00DC2C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0FEC" w14:textId="7281DB32" w:rsidR="00DC2C8E" w:rsidRDefault="00DC2C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0FEF" w14:textId="0745E2A5" w:rsidR="00DC2C8E" w:rsidRDefault="00DC2C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535"/>
    <w:multiLevelType w:val="multilevel"/>
    <w:tmpl w:val="6DEED7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4F81"/>
    <w:multiLevelType w:val="multilevel"/>
    <w:tmpl w:val="F68E53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A12A39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EA850F4"/>
    <w:multiLevelType w:val="multilevel"/>
    <w:tmpl w:val="574090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AEACD"/>
    <w:multiLevelType w:val="multilevel"/>
    <w:tmpl w:val="248A1B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3D44384"/>
    <w:multiLevelType w:val="multilevel"/>
    <w:tmpl w:val="729419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6208733"/>
    <w:multiLevelType w:val="multilevel"/>
    <w:tmpl w:val="4D9269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C59EFB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443B4A0"/>
    <w:multiLevelType w:val="multilevel"/>
    <w:tmpl w:val="D20471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4F5780A"/>
    <w:multiLevelType w:val="multilevel"/>
    <w:tmpl w:val="3E4094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8CFC389"/>
    <w:multiLevelType w:val="multilevel"/>
    <w:tmpl w:val="95322C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3457150"/>
    <w:multiLevelType w:val="multilevel"/>
    <w:tmpl w:val="0F7EDA76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C8767"/>
    <w:multiLevelType w:val="multilevel"/>
    <w:tmpl w:val="7D8AB6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080021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DE4CAB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626424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110C58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DD56B7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A51609E"/>
    <w:multiLevelType w:val="multilevel"/>
    <w:tmpl w:val="2256A2D4"/>
    <w:lvl w:ilvl="0">
      <w:start w:val="1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3F98F"/>
    <w:multiLevelType w:val="multilevel"/>
    <w:tmpl w:val="48C621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981345421">
    <w:abstractNumId w:val="14"/>
  </w:num>
  <w:num w:numId="2" w16cid:durableId="803742629">
    <w:abstractNumId w:val="17"/>
  </w:num>
  <w:num w:numId="3" w16cid:durableId="1170021994">
    <w:abstractNumId w:val="6"/>
  </w:num>
  <w:num w:numId="4" w16cid:durableId="1354260017">
    <w:abstractNumId w:val="12"/>
  </w:num>
  <w:num w:numId="5" w16cid:durableId="296764736">
    <w:abstractNumId w:val="9"/>
  </w:num>
  <w:num w:numId="6" w16cid:durableId="475337573">
    <w:abstractNumId w:val="8"/>
  </w:num>
  <w:num w:numId="7" w16cid:durableId="1917399420">
    <w:abstractNumId w:val="2"/>
  </w:num>
  <w:num w:numId="8" w16cid:durableId="1952515270">
    <w:abstractNumId w:val="5"/>
  </w:num>
  <w:num w:numId="9" w16cid:durableId="296880497">
    <w:abstractNumId w:val="1"/>
  </w:num>
  <w:num w:numId="10" w16cid:durableId="1041855842">
    <w:abstractNumId w:val="15"/>
  </w:num>
  <w:num w:numId="11" w16cid:durableId="1952861006">
    <w:abstractNumId w:val="19"/>
  </w:num>
  <w:num w:numId="12" w16cid:durableId="366294430">
    <w:abstractNumId w:val="7"/>
  </w:num>
  <w:num w:numId="13" w16cid:durableId="81731951">
    <w:abstractNumId w:val="10"/>
  </w:num>
  <w:num w:numId="14" w16cid:durableId="210919992">
    <w:abstractNumId w:val="13"/>
  </w:num>
  <w:num w:numId="15" w16cid:durableId="1502161856">
    <w:abstractNumId w:val="16"/>
  </w:num>
  <w:num w:numId="16" w16cid:durableId="991448782">
    <w:abstractNumId w:val="4"/>
  </w:num>
  <w:num w:numId="17" w16cid:durableId="442072130">
    <w:abstractNumId w:val="3"/>
  </w:num>
  <w:num w:numId="18" w16cid:durableId="985161648">
    <w:abstractNumId w:val="11"/>
  </w:num>
  <w:num w:numId="19" w16cid:durableId="1015960064">
    <w:abstractNumId w:val="18"/>
  </w:num>
  <w:num w:numId="20" w16cid:durableId="1516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5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6207126"/>
    <w:docVar w:name="dms_carovy_kod_cj" w:val="MZE-37876/2023-11141"/>
    <w:docVar w:name="dms_cj" w:val="MZE-37876/2023-11141"/>
    <w:docVar w:name="dms_cj_skn" w:val="%%%nevyplněno%%%"/>
    <w:docVar w:name="dms_datum" w:val="9. 6. 2023"/>
    <w:docVar w:name="dms_datum_textem" w:val="9. června 2023"/>
    <w:docVar w:name="dms_datum_vzniku" w:val="9. 6. 2023 12:27:43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hoda o ukončení platnosti smlouvy na zajištění úklidových prací - Hradec Králové"/>
    <w:docVar w:name="dms_VNVSpravce" w:val="%%%nevyplněno%%%"/>
    <w:docVar w:name="dms_zpracoval_jmeno" w:val="Ing. Vlasta Ficková"/>
    <w:docVar w:name="dms_zpracoval_mail" w:val="vlasta.fickova@mze.cz"/>
    <w:docVar w:name="dms_zpracoval_telefon" w:val="724079514"/>
  </w:docVars>
  <w:rsids>
    <w:rsidRoot w:val="00DC2C8E"/>
    <w:rsid w:val="00072E49"/>
    <w:rsid w:val="000A3266"/>
    <w:rsid w:val="003D32AF"/>
    <w:rsid w:val="004B17F8"/>
    <w:rsid w:val="00700ECC"/>
    <w:rsid w:val="00982CF9"/>
    <w:rsid w:val="00DC2C8E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2,3"/>
      <o:rules v:ext="edit">
        <o:r id="V:Rule1" type="connector" idref="#_x0000_s4053"/>
      </o:rules>
    </o:shapelayout>
  </w:shapeDefaults>
  <w:decimalSymbol w:val=","/>
  <w:listSeparator w:val=";"/>
  <w14:docId w14:val="6B0D0FE3"/>
  <w15:docId w15:val="{97D4EF59-2A13-4C2A-983D-EA18379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3D32AF"/>
    <w:pPr>
      <w:jc w:val="left"/>
    </w:pPr>
    <w:rPr>
      <w:rFonts w:ascii="Times New Roman" w:eastAsia="Times New Roman" w:hAnsi="Times New Roman" w:cs="Times New Roman"/>
      <w:color w:val="FF00FF"/>
      <w:sz w:val="24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3D32AF"/>
    <w:rPr>
      <w:color w:val="FF00FF"/>
      <w:sz w:val="24"/>
      <w:lang w:val="en-GB" w:eastAsia="en-US"/>
    </w:rPr>
  </w:style>
  <w:style w:type="paragraph" w:customStyle="1" w:styleId="Zkladntext1">
    <w:name w:val="Základní text1"/>
    <w:basedOn w:val="Normln"/>
    <w:rsid w:val="003D32AF"/>
    <w:pPr>
      <w:widowControl w:val="0"/>
      <w:spacing w:after="260" w:line="288" w:lineRule="auto"/>
      <w:jc w:val="left"/>
    </w:pPr>
    <w:rPr>
      <w:sz w:val="20"/>
      <w:szCs w:val="20"/>
      <w:lang w:eastAsia="ar-SA"/>
    </w:rPr>
  </w:style>
  <w:style w:type="paragraph" w:customStyle="1" w:styleId="Nadpis30">
    <w:name w:val="Nadpis #3"/>
    <w:basedOn w:val="Normln"/>
    <w:rsid w:val="003D32AF"/>
    <w:pPr>
      <w:widowControl w:val="0"/>
      <w:spacing w:after="260" w:line="286" w:lineRule="auto"/>
      <w:jc w:val="center"/>
      <w:outlineLvl w:val="2"/>
    </w:pPr>
    <w:rPr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D32AF"/>
    <w:pPr>
      <w:ind w:left="720"/>
      <w:contextualSpacing/>
    </w:pPr>
    <w:rPr>
      <w:rFonts w:eastAsia="Times New Roman" w:cs="Times New Roman"/>
      <w:szCs w:val="22"/>
    </w:rPr>
  </w:style>
  <w:style w:type="paragraph" w:customStyle="1" w:styleId="Default">
    <w:name w:val="Default"/>
    <w:rsid w:val="003D32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Bezmezer1">
    <w:name w:val="Bez mezer1"/>
    <w:qFormat/>
    <w:rsid w:val="003D32A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2769</Characters>
  <Application>Microsoft Office Word</Application>
  <DocSecurity>0</DocSecurity>
  <Lines>23</Lines>
  <Paragraphs>6</Paragraphs>
  <ScaleCrop>false</ScaleCrop>
  <Company>T-Soft a.s.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Ficková Vlasta</cp:lastModifiedBy>
  <cp:revision>4</cp:revision>
  <cp:lastPrinted>2023-06-09T11:03:00Z</cp:lastPrinted>
  <dcterms:created xsi:type="dcterms:W3CDTF">2023-06-09T10:37:00Z</dcterms:created>
  <dcterms:modified xsi:type="dcterms:W3CDTF">2023-07-10T10:13:00Z</dcterms:modified>
</cp:coreProperties>
</file>