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ind w:left="135"/>
        <w:rPr>
          <w:color w:val="000000"/>
        </w:rPr>
      </w:pPr>
      <w:r>
        <w:rPr>
          <w:b/>
          <w:color w:val="000000"/>
        </w:rPr>
        <w:t>Odběratel</w:t>
      </w:r>
      <w:r>
        <w:rPr>
          <w:color w:val="000000"/>
        </w:rPr>
        <w:t>: Základní škola Jablonec nad Nisou,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</w:t>
      </w:r>
      <w:r>
        <w:rPr>
          <w:b/>
          <w:color w:val="000000"/>
        </w:rPr>
        <w:t>Peněžní ústav</w:t>
      </w:r>
      <w:r>
        <w:rPr>
          <w:color w:val="000000"/>
        </w:rPr>
        <w:t xml:space="preserve">: Komerční banka, a.s.                                         </w:t>
      </w:r>
      <w:r>
        <w:rPr>
          <w:color w:val="000000"/>
        </w:rPr>
        <w:tab/>
        <w:t xml:space="preserve">         5. května 76, příspěvková organizace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rPr>
          <w:color w:val="000000"/>
        </w:rPr>
        <w:tab/>
        <w:t xml:space="preserve">            Jablonec nad Nisou</w:t>
      </w:r>
    </w:p>
    <w:p w14:paraId="00000002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7088"/>
          <w:tab w:val="right" w:pos="10206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PSČ: 466 01               IČO: 43257399</w:t>
      </w:r>
      <w:r>
        <w:rPr>
          <w:color w:val="000000"/>
        </w:rPr>
        <w:tab/>
      </w:r>
      <w:r>
        <w:rPr>
          <w:color w:val="000000"/>
        </w:rPr>
        <w:tab/>
        <w:t>účet: 78-6221820237/0100</w:t>
      </w:r>
    </w:p>
    <w:p w14:paraId="00000003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7088"/>
          <w:tab w:val="right" w:pos="10206"/>
        </w:tabs>
        <w:rPr>
          <w:color w:val="000000"/>
        </w:rPr>
      </w:pPr>
      <w:r>
        <w:rPr>
          <w:color w:val="000000"/>
        </w:rPr>
        <w:tab/>
        <w:t>Telefon: 775999954</w:t>
      </w:r>
      <w:r>
        <w:rPr>
          <w:color w:val="000000"/>
        </w:rPr>
        <w:tab/>
        <w:t xml:space="preserve">                   </w:t>
      </w:r>
    </w:p>
    <w:p w14:paraId="00000004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7088"/>
          <w:tab w:val="right" w:pos="10206"/>
        </w:tabs>
        <w:rPr>
          <w:color w:val="000000"/>
        </w:rPr>
      </w:pPr>
      <w:r>
        <w:rPr>
          <w:color w:val="000000"/>
        </w:rPr>
        <w:tab/>
        <w:t xml:space="preserve">E-mail: reditel@zsjbc5kvetna.cz </w:t>
      </w:r>
    </w:p>
    <w:p w14:paraId="00000005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7088"/>
          <w:tab w:val="right" w:pos="10206"/>
        </w:tabs>
        <w:rPr>
          <w:color w:val="000000"/>
        </w:rPr>
      </w:pPr>
      <w:r>
        <w:rPr>
          <w:color w:val="000000"/>
        </w:rPr>
        <w:tab/>
      </w:r>
    </w:p>
    <w:p w14:paraId="00000006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14:paraId="00000007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8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OBJEDNÁVKA ČÍSLO: 1</w:t>
      </w:r>
      <w:r>
        <w:rPr>
          <w:b/>
          <w:sz w:val="44"/>
          <w:szCs w:val="44"/>
        </w:rPr>
        <w:t>12</w:t>
      </w:r>
      <w:r>
        <w:rPr>
          <w:b/>
          <w:color w:val="000000"/>
          <w:sz w:val="44"/>
          <w:szCs w:val="44"/>
        </w:rPr>
        <w:t>/202</w:t>
      </w:r>
      <w:r>
        <w:rPr>
          <w:b/>
          <w:sz w:val="44"/>
          <w:szCs w:val="44"/>
        </w:rPr>
        <w:t>3</w:t>
      </w:r>
    </w:p>
    <w:p w14:paraId="00000009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0000000A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0000000B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Dodací lhůta</w:t>
      </w:r>
      <w:r>
        <w:rPr>
          <w:color w:val="000000"/>
          <w:sz w:val="24"/>
          <w:szCs w:val="24"/>
        </w:rPr>
        <w:t>:</w:t>
      </w:r>
    </w:p>
    <w:p w14:paraId="0000000C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(marným uplynutím dodací lhůty se tato objednávka ruší)</w:t>
      </w:r>
    </w:p>
    <w:p w14:paraId="0000000D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E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F" w14:textId="0DC57DD8" w:rsidR="001C4047" w:rsidRDefault="0045356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Dodavatel</w:t>
      </w:r>
      <w:r>
        <w:rPr>
          <w:color w:val="000000"/>
          <w:sz w:val="24"/>
          <w:szCs w:val="24"/>
        </w:rPr>
        <w:t>:</w:t>
      </w:r>
      <w:r>
        <w:rPr>
          <w:b/>
          <w:color w:val="215868"/>
          <w:sz w:val="24"/>
          <w:szCs w:val="24"/>
        </w:rPr>
        <w:br/>
      </w:r>
      <w:r>
        <w:rPr>
          <w:sz w:val="24"/>
          <w:szCs w:val="24"/>
        </w:rPr>
        <w:t>CZC.cz</w:t>
      </w:r>
      <w:bookmarkStart w:id="0" w:name="_GoBack"/>
      <w:bookmarkEnd w:id="0"/>
    </w:p>
    <w:p w14:paraId="00000010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color w:val="000000"/>
          <w:sz w:val="24"/>
          <w:szCs w:val="24"/>
        </w:rPr>
      </w:pPr>
    </w:p>
    <w:p w14:paraId="00000011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color w:val="000000"/>
          <w:sz w:val="24"/>
          <w:szCs w:val="24"/>
        </w:rPr>
      </w:pPr>
    </w:p>
    <w:p w14:paraId="00000012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Objednáváme</w:t>
      </w:r>
    </w:p>
    <w:p w14:paraId="00000013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b/>
          <w:sz w:val="24"/>
          <w:szCs w:val="24"/>
        </w:rPr>
      </w:pPr>
    </w:p>
    <w:p w14:paraId="00000014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49 x Table Xiaomi Pad 5, 6GB/128GB, Black</w:t>
      </w:r>
    </w:p>
    <w:p w14:paraId="00000015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49 x Nalepení fólie</w:t>
      </w:r>
    </w:p>
    <w:p w14:paraId="00000016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49 x Fixed pouzdro Topic Tab se stojánkem pro Xiaomi Pad5</w:t>
      </w:r>
    </w:p>
    <w:p w14:paraId="00000017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18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Celková částka nesmí </w:t>
      </w:r>
      <w:r>
        <w:rPr>
          <w:sz w:val="24"/>
          <w:szCs w:val="24"/>
        </w:rPr>
        <w:t>429.166</w:t>
      </w:r>
      <w:r>
        <w:rPr>
          <w:color w:val="000000"/>
          <w:sz w:val="24"/>
          <w:szCs w:val="24"/>
        </w:rPr>
        <w:t>,-Kč</w:t>
      </w:r>
    </w:p>
    <w:p w14:paraId="00000019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color w:val="000000"/>
          <w:sz w:val="24"/>
          <w:szCs w:val="24"/>
        </w:rPr>
      </w:pPr>
    </w:p>
    <w:p w14:paraId="0000001A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color w:val="000000"/>
          <w:sz w:val="24"/>
          <w:szCs w:val="24"/>
        </w:rPr>
      </w:pPr>
    </w:p>
    <w:p w14:paraId="0000001B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Datum: </w:t>
      </w:r>
      <w:r>
        <w:rPr>
          <w:sz w:val="24"/>
          <w:szCs w:val="24"/>
        </w:rPr>
        <w:t>12. června  2023</w:t>
      </w:r>
    </w:p>
    <w:p w14:paraId="0000001C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D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Vyřizuje:</w:t>
      </w:r>
      <w:r>
        <w:rPr>
          <w:color w:val="000000"/>
          <w:sz w:val="24"/>
          <w:szCs w:val="24"/>
        </w:rPr>
        <w:tab/>
        <w:t>Mgr. Michaela Hanyšová, ředitelka školy</w:t>
      </w:r>
    </w:p>
    <w:p w14:paraId="0000001F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0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1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2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</w:p>
    <w:p w14:paraId="00000023" w14:textId="77777777" w:rsidR="001C4047" w:rsidRDefault="0045356C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</w:p>
    <w:p w14:paraId="00000024" w14:textId="77777777" w:rsidR="001C4047" w:rsidRDefault="001C4047"/>
    <w:p w14:paraId="00000025" w14:textId="77777777" w:rsidR="001C4047" w:rsidRDefault="001C4047"/>
    <w:p w14:paraId="00000026" w14:textId="77777777" w:rsidR="001C4047" w:rsidRDefault="001C4047"/>
    <w:p w14:paraId="00000027" w14:textId="77777777" w:rsidR="001C4047" w:rsidRDefault="0045356C">
      <w:pPr>
        <w:tabs>
          <w:tab w:val="center" w:pos="7371"/>
        </w:tabs>
        <w:rPr>
          <w:rFonts w:ascii="Nuance" w:eastAsia="Nuance" w:hAnsi="Nuance" w:cs="Nuance"/>
          <w:i/>
        </w:rPr>
      </w:pPr>
      <w:r>
        <w:rPr>
          <w:rFonts w:ascii="Nuance" w:eastAsia="Nuance" w:hAnsi="Nuance" w:cs="Nuance"/>
          <w:i/>
        </w:rPr>
        <w:t xml:space="preserve">--------------------------------------  </w:t>
      </w:r>
      <w:r>
        <w:rPr>
          <w:rFonts w:ascii="Nuance" w:eastAsia="Nuance" w:hAnsi="Nuance" w:cs="Nuance"/>
          <w:i/>
        </w:rPr>
        <w:tab/>
        <w:t>--------------------------------------</w:t>
      </w:r>
    </w:p>
    <w:p w14:paraId="00000028" w14:textId="77777777" w:rsidR="001C4047" w:rsidRDefault="0045356C">
      <w:pPr>
        <w:tabs>
          <w:tab w:val="center" w:pos="7371"/>
        </w:tabs>
      </w:pPr>
      <w:r>
        <w:rPr>
          <w:rFonts w:ascii="Nuance" w:eastAsia="Nuance" w:hAnsi="Nuance" w:cs="Nuance"/>
          <w:i/>
        </w:rPr>
        <w:t>razítko a podpis dodavatele</w:t>
      </w:r>
      <w:r>
        <w:rPr>
          <w:rFonts w:ascii="Nuance" w:eastAsia="Nuance" w:hAnsi="Nuance" w:cs="Nuance"/>
          <w:i/>
        </w:rPr>
        <w:tab/>
        <w:t>razítko a podpis odběratele</w:t>
      </w:r>
    </w:p>
    <w:p w14:paraId="00000029" w14:textId="77777777" w:rsidR="001C4047" w:rsidRDefault="001C4047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rPr>
          <w:i/>
          <w:sz w:val="24"/>
          <w:szCs w:val="24"/>
        </w:rPr>
      </w:pPr>
    </w:p>
    <w:sectPr w:rsidR="001C4047">
      <w:pgSz w:w="11906" w:h="16838"/>
      <w:pgMar w:top="851" w:right="851" w:bottom="567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uanc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47"/>
    <w:rsid w:val="001C4047"/>
    <w:rsid w:val="0045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5CF0F-ED42-43ED-9887-7C15ED2F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locadm</cp:lastModifiedBy>
  <cp:revision>3</cp:revision>
  <dcterms:created xsi:type="dcterms:W3CDTF">2023-07-09T06:21:00Z</dcterms:created>
  <dcterms:modified xsi:type="dcterms:W3CDTF">2023-07-09T06:22:00Z</dcterms:modified>
</cp:coreProperties>
</file>