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ED" w:rsidRPr="00AD6FB4" w:rsidRDefault="005973ED" w:rsidP="005973ED">
      <w:pPr>
        <w:spacing w:after="120"/>
        <w:jc w:val="both"/>
        <w:rPr>
          <w:sz w:val="24"/>
        </w:rPr>
      </w:pPr>
      <w:bookmarkStart w:id="0" w:name="_GoBack"/>
      <w:bookmarkEnd w:id="0"/>
      <w:r w:rsidRPr="00AA5F81">
        <w:rPr>
          <w:b/>
          <w:sz w:val="24"/>
        </w:rPr>
        <w:t>Příloha č. 1</w:t>
      </w:r>
      <w:r>
        <w:rPr>
          <w:sz w:val="24"/>
        </w:rPr>
        <w:t xml:space="preserve"> – Aktualizovaná specifikace předmětu nájmu</w:t>
      </w:r>
    </w:p>
    <w:p w:rsidR="005973ED" w:rsidRDefault="005973ED" w:rsidP="005973ED">
      <w:pPr>
        <w:pStyle w:val="Zkladntext3"/>
        <w:rPr>
          <w:szCs w:val="24"/>
        </w:rPr>
      </w:pPr>
    </w:p>
    <w:p w:rsidR="005973ED" w:rsidRDefault="005973ED" w:rsidP="005973ED">
      <w:pPr>
        <w:pStyle w:val="Zkladntext3"/>
        <w:rPr>
          <w:szCs w:val="24"/>
        </w:rPr>
      </w:pPr>
    </w:p>
    <w:p w:rsidR="005973ED" w:rsidRPr="00DC2734" w:rsidRDefault="005973ED" w:rsidP="005973ED">
      <w:pPr>
        <w:rPr>
          <w:rFonts w:cstheme="minorHAnsi"/>
          <w:b/>
          <w:sz w:val="28"/>
          <w:szCs w:val="28"/>
        </w:rPr>
      </w:pPr>
      <w:r w:rsidRPr="00DC2734">
        <w:rPr>
          <w:rFonts w:cstheme="minorHAnsi"/>
          <w:b/>
          <w:sz w:val="28"/>
          <w:szCs w:val="28"/>
        </w:rPr>
        <w:t>Rybářství Nové Hrady s.r.o.</w:t>
      </w:r>
    </w:p>
    <w:p w:rsidR="005973ED" w:rsidRPr="00DC2734" w:rsidRDefault="005973ED" w:rsidP="005973ED">
      <w:pPr>
        <w:rPr>
          <w:rFonts w:cstheme="minorHAnsi"/>
          <w:b/>
          <w:u w:val="single"/>
        </w:rPr>
      </w:pPr>
      <w:r w:rsidRPr="00DC2734">
        <w:rPr>
          <w:rFonts w:cstheme="minorHAnsi"/>
          <w:b/>
          <w:u w:val="single"/>
        </w:rPr>
        <w:t xml:space="preserve">Rybník Veský, k. ú. Jílovice u Tr. Svinů: </w:t>
      </w:r>
    </w:p>
    <w:p w:rsidR="005973ED" w:rsidRPr="00DC2734" w:rsidRDefault="005973ED" w:rsidP="005973ED">
      <w:pPr>
        <w:rPr>
          <w:rFonts w:cstheme="minorHAnsi"/>
        </w:rPr>
      </w:pPr>
    </w:p>
    <w:p w:rsidR="005973ED" w:rsidRPr="00DC2734" w:rsidRDefault="005973ED" w:rsidP="005973ED">
      <w:pPr>
        <w:rPr>
          <w:rFonts w:cstheme="minorHAnsi"/>
          <w:b/>
        </w:rPr>
      </w:pPr>
      <w:r>
        <w:rPr>
          <w:rFonts w:cstheme="minorHAnsi"/>
          <w:b/>
        </w:rPr>
        <w:t>Dosavadní předmět nájmu před uzavřením D</w:t>
      </w:r>
      <w:r w:rsidRPr="00DC2734">
        <w:rPr>
          <w:rFonts w:cstheme="minorHAnsi"/>
          <w:b/>
        </w:rPr>
        <w:t xml:space="preserve">odatku č. 6 </w:t>
      </w:r>
    </w:p>
    <w:p w:rsidR="005973ED" w:rsidRPr="00DC2734" w:rsidRDefault="005973ED" w:rsidP="005973ED">
      <w:pPr>
        <w:pStyle w:val="Odstavecseseznamem"/>
        <w:numPr>
          <w:ilvl w:val="0"/>
          <w:numId w:val="2"/>
        </w:numPr>
        <w:rPr>
          <w:rFonts w:cstheme="minorHAnsi"/>
        </w:rPr>
      </w:pPr>
      <w:r w:rsidRPr="00DC2734">
        <w:rPr>
          <w:rFonts w:cstheme="minorHAnsi"/>
        </w:rPr>
        <w:t>pozemek p. č. 1664/1 k. ú. Jílovice u Tr. Svinů</w:t>
      </w:r>
      <w:r>
        <w:rPr>
          <w:rFonts w:cstheme="minorHAnsi"/>
        </w:rPr>
        <w:t>,</w:t>
      </w:r>
      <w:r w:rsidRPr="00DC2734">
        <w:rPr>
          <w:rFonts w:cstheme="minorHAnsi"/>
        </w:rPr>
        <w:t xml:space="preserve"> o výměře </w:t>
      </w:r>
      <w:r w:rsidRPr="00DC2734">
        <w:rPr>
          <w:rFonts w:cstheme="minorHAnsi"/>
          <w:u w:val="single"/>
        </w:rPr>
        <w:t>22,3905 ha</w:t>
      </w:r>
      <w:r w:rsidRPr="00DC2734">
        <w:rPr>
          <w:rFonts w:cstheme="minorHAnsi"/>
        </w:rPr>
        <w:t>.</w:t>
      </w:r>
    </w:p>
    <w:p w:rsidR="005973ED" w:rsidRDefault="005973ED" w:rsidP="005973ED">
      <w:pPr>
        <w:spacing w:after="60"/>
        <w:rPr>
          <w:rFonts w:cstheme="minorHAnsi"/>
          <w:b/>
        </w:rPr>
      </w:pPr>
    </w:p>
    <w:p w:rsidR="005973ED" w:rsidRPr="00DC2734" w:rsidRDefault="005973ED" w:rsidP="005973ED">
      <w:pPr>
        <w:spacing w:after="60"/>
        <w:rPr>
          <w:rFonts w:cstheme="minorHAnsi"/>
          <w:b/>
        </w:rPr>
      </w:pPr>
      <w:r w:rsidRPr="00DC2734">
        <w:rPr>
          <w:rFonts w:cstheme="minorHAnsi"/>
          <w:b/>
        </w:rPr>
        <w:t>Nová specifikace předmětu nájmu:</w:t>
      </w:r>
    </w:p>
    <w:tbl>
      <w:tblPr>
        <w:tblW w:w="90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6"/>
        <w:gridCol w:w="2976"/>
        <w:gridCol w:w="2835"/>
      </w:tblGrid>
      <w:tr w:rsidR="005973ED" w:rsidRPr="00DC2734" w:rsidTr="00D2148B">
        <w:trPr>
          <w:trHeight w:val="271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3ED" w:rsidRPr="00DC2734" w:rsidRDefault="005973ED" w:rsidP="00D2148B">
            <w:pPr>
              <w:rPr>
                <w:rFonts w:cstheme="minorHAnsi"/>
                <w:b/>
                <w:bCs/>
                <w:color w:val="000000"/>
              </w:rPr>
            </w:pPr>
            <w:r w:rsidRPr="00DC2734">
              <w:rPr>
                <w:rFonts w:cstheme="minorHAnsi"/>
                <w:b/>
                <w:bCs/>
                <w:color w:val="000000"/>
              </w:rPr>
              <w:t xml:space="preserve">Předmět </w:t>
            </w:r>
            <w:r>
              <w:rPr>
                <w:rFonts w:cstheme="minorHAnsi"/>
                <w:b/>
                <w:bCs/>
                <w:color w:val="000000"/>
              </w:rPr>
              <w:t>nájmu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3ED" w:rsidRPr="00DC2734" w:rsidRDefault="005973ED" w:rsidP="00D2148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C2734">
              <w:rPr>
                <w:rFonts w:cstheme="minorHAnsi"/>
                <w:b/>
                <w:bCs/>
                <w:color w:val="000000"/>
              </w:rPr>
              <w:t xml:space="preserve">Pozemek p. č.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73ED" w:rsidRPr="00DC2734" w:rsidRDefault="005973ED" w:rsidP="00D2148B">
            <w:pPr>
              <w:jc w:val="center"/>
              <w:rPr>
                <w:rFonts w:cstheme="minorHAnsi"/>
                <w:b/>
                <w:bCs/>
              </w:rPr>
            </w:pPr>
            <w:r w:rsidRPr="00DC2734">
              <w:rPr>
                <w:rFonts w:cstheme="minorHAnsi"/>
                <w:b/>
                <w:bCs/>
              </w:rPr>
              <w:t>Nová výměra v ha</w:t>
            </w:r>
          </w:p>
        </w:tc>
      </w:tr>
      <w:tr w:rsidR="005973ED" w:rsidRPr="00DC2734" w:rsidTr="00D2148B">
        <w:trPr>
          <w:trHeight w:val="70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973ED" w:rsidRPr="00DC2734" w:rsidRDefault="005973ED" w:rsidP="00D2148B">
            <w:pPr>
              <w:rPr>
                <w:rFonts w:cstheme="minorHAnsi"/>
                <w:color w:val="000000"/>
              </w:rPr>
            </w:pPr>
            <w:r w:rsidRPr="00DC2734">
              <w:rPr>
                <w:rFonts w:cstheme="minorHAnsi"/>
                <w:color w:val="000000"/>
              </w:rPr>
              <w:t xml:space="preserve">Veský rybník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973ED" w:rsidRPr="00DC2734" w:rsidRDefault="005973ED" w:rsidP="00D2148B">
            <w:pPr>
              <w:jc w:val="center"/>
              <w:rPr>
                <w:rFonts w:cstheme="minorHAnsi"/>
                <w:color w:val="000000"/>
              </w:rPr>
            </w:pPr>
            <w:r w:rsidRPr="00DC2734">
              <w:rPr>
                <w:rFonts w:cstheme="minorHAnsi"/>
                <w:color w:val="000000"/>
              </w:rPr>
              <w:t xml:space="preserve">1664/1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73ED" w:rsidRPr="00DC2734" w:rsidRDefault="005973ED" w:rsidP="00D2148B">
            <w:pPr>
              <w:jc w:val="center"/>
              <w:rPr>
                <w:rFonts w:cstheme="minorHAnsi"/>
              </w:rPr>
            </w:pPr>
            <w:r w:rsidRPr="00DC2734">
              <w:rPr>
                <w:rFonts w:cstheme="minorHAnsi"/>
              </w:rPr>
              <w:t>22,2093</w:t>
            </w:r>
          </w:p>
        </w:tc>
      </w:tr>
      <w:tr w:rsidR="005973ED" w:rsidRPr="00DC2734" w:rsidTr="00D2148B">
        <w:trPr>
          <w:trHeight w:val="70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973ED" w:rsidRPr="00DC2734" w:rsidRDefault="005973ED" w:rsidP="00D2148B">
            <w:pPr>
              <w:rPr>
                <w:rFonts w:cstheme="minorHAnsi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973ED" w:rsidRPr="00DC2734" w:rsidRDefault="005973ED" w:rsidP="00D2148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73ED" w:rsidRPr="00DC2734" w:rsidRDefault="005973ED" w:rsidP="00D2148B">
            <w:pPr>
              <w:jc w:val="center"/>
              <w:rPr>
                <w:rFonts w:cstheme="minorHAnsi"/>
              </w:rPr>
            </w:pPr>
          </w:p>
        </w:tc>
      </w:tr>
      <w:tr w:rsidR="005973ED" w:rsidRPr="00DC2734" w:rsidTr="00D2148B">
        <w:trPr>
          <w:trHeight w:val="70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973ED" w:rsidRPr="00DC2734" w:rsidRDefault="005973ED" w:rsidP="00D2148B">
            <w:pPr>
              <w:rPr>
                <w:rFonts w:cstheme="minorHAnsi"/>
                <w:color w:val="000000"/>
              </w:rPr>
            </w:pPr>
            <w:r w:rsidRPr="00DC2734">
              <w:rPr>
                <w:rFonts w:cstheme="minorHAnsi"/>
                <w:color w:val="000000"/>
              </w:rPr>
              <w:t xml:space="preserve">Hráz rybníka Veský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5973ED" w:rsidRPr="00DC2734" w:rsidRDefault="005973ED" w:rsidP="00D2148B">
            <w:pPr>
              <w:rPr>
                <w:rFonts w:cstheme="minorHAnsi"/>
              </w:rPr>
            </w:pPr>
            <w:r w:rsidRPr="00DC2734">
              <w:rPr>
                <w:rFonts w:cstheme="minorHAnsi"/>
              </w:rPr>
              <w:t>st. 354/3, st. 354/1, st. 354/4* a st. 354/2*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73ED" w:rsidRPr="00DC2734" w:rsidRDefault="005973ED" w:rsidP="00D2148B">
            <w:pPr>
              <w:jc w:val="center"/>
              <w:rPr>
                <w:rFonts w:cstheme="minorHAnsi"/>
              </w:rPr>
            </w:pPr>
            <w:r w:rsidRPr="00DC2734">
              <w:rPr>
                <w:rFonts w:cstheme="minorHAnsi"/>
              </w:rPr>
              <w:t>0,9714</w:t>
            </w:r>
          </w:p>
        </w:tc>
      </w:tr>
    </w:tbl>
    <w:p w:rsidR="005973ED" w:rsidRPr="00DC2734" w:rsidRDefault="005973ED" w:rsidP="005973ED">
      <w:pPr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Nová výměra nájmu celkem: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DC2734">
        <w:rPr>
          <w:rFonts w:cstheme="minorHAnsi"/>
          <w:b/>
        </w:rPr>
        <w:t>23,1807 ha</w:t>
      </w:r>
    </w:p>
    <w:p w:rsidR="005973ED" w:rsidRDefault="005973ED" w:rsidP="005973ED">
      <w:pPr>
        <w:spacing w:after="60"/>
        <w:rPr>
          <w:rFonts w:cstheme="minorHAnsi"/>
          <w:b/>
        </w:rPr>
      </w:pPr>
    </w:p>
    <w:p w:rsidR="005973ED" w:rsidRPr="00DC2734" w:rsidRDefault="005973ED" w:rsidP="005973ED">
      <w:pPr>
        <w:spacing w:after="60"/>
        <w:rPr>
          <w:rFonts w:cstheme="minorHAnsi"/>
          <w:b/>
        </w:rPr>
      </w:pPr>
      <w:r>
        <w:rPr>
          <w:rFonts w:cstheme="minorHAnsi"/>
          <w:b/>
        </w:rPr>
        <w:t>Nájemné pro</w:t>
      </w:r>
      <w:r w:rsidRPr="00DC2734">
        <w:rPr>
          <w:rFonts w:cstheme="minorHAnsi"/>
          <w:b/>
        </w:rPr>
        <w:t xml:space="preserve"> rok 2023: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2059"/>
        <w:gridCol w:w="4314"/>
      </w:tblGrid>
      <w:tr w:rsidR="005973ED" w:rsidRPr="00DC2734" w:rsidTr="00D2148B">
        <w:tc>
          <w:tcPr>
            <w:tcW w:w="2689" w:type="dxa"/>
          </w:tcPr>
          <w:p w:rsidR="005973ED" w:rsidRPr="00DC2734" w:rsidRDefault="005973ED" w:rsidP="00D2148B">
            <w:pPr>
              <w:rPr>
                <w:rFonts w:cstheme="minorHAnsi"/>
                <w:b/>
              </w:rPr>
            </w:pPr>
            <w:r w:rsidRPr="00DC2734">
              <w:rPr>
                <w:rFonts w:cstheme="minorHAnsi"/>
                <w:b/>
              </w:rPr>
              <w:t xml:space="preserve">Období </w:t>
            </w:r>
          </w:p>
        </w:tc>
        <w:tc>
          <w:tcPr>
            <w:tcW w:w="2059" w:type="dxa"/>
          </w:tcPr>
          <w:p w:rsidR="005973ED" w:rsidRPr="00DC2734" w:rsidRDefault="005973ED" w:rsidP="00D2148B">
            <w:pPr>
              <w:rPr>
                <w:rFonts w:cstheme="minorHAnsi"/>
                <w:b/>
              </w:rPr>
            </w:pPr>
            <w:r w:rsidRPr="00DC2734">
              <w:rPr>
                <w:rFonts w:cstheme="minorHAnsi"/>
                <w:b/>
              </w:rPr>
              <w:t xml:space="preserve">Pacht </w:t>
            </w:r>
          </w:p>
        </w:tc>
        <w:tc>
          <w:tcPr>
            <w:tcW w:w="4314" w:type="dxa"/>
          </w:tcPr>
          <w:p w:rsidR="005973ED" w:rsidRPr="00DC2734" w:rsidRDefault="005973ED" w:rsidP="00D2148B">
            <w:pPr>
              <w:rPr>
                <w:rFonts w:cstheme="minorHAnsi"/>
                <w:b/>
              </w:rPr>
            </w:pPr>
            <w:r w:rsidRPr="00DC2734">
              <w:rPr>
                <w:rFonts w:cstheme="minorHAnsi"/>
                <w:b/>
              </w:rPr>
              <w:t>Pozn.</w:t>
            </w:r>
          </w:p>
        </w:tc>
      </w:tr>
      <w:tr w:rsidR="005973ED" w:rsidRPr="00DC2734" w:rsidTr="00D2148B">
        <w:tc>
          <w:tcPr>
            <w:tcW w:w="2689" w:type="dxa"/>
          </w:tcPr>
          <w:p w:rsidR="005973ED" w:rsidRPr="00DC2734" w:rsidRDefault="005973ED" w:rsidP="00D2148B">
            <w:pPr>
              <w:rPr>
                <w:rFonts w:cstheme="minorHAnsi"/>
              </w:rPr>
            </w:pPr>
            <w:r w:rsidRPr="00DC2734">
              <w:rPr>
                <w:rFonts w:cstheme="minorHAnsi"/>
              </w:rPr>
              <w:t>01.01.2023 – 30.06.2023</w:t>
            </w:r>
          </w:p>
        </w:tc>
        <w:tc>
          <w:tcPr>
            <w:tcW w:w="2059" w:type="dxa"/>
          </w:tcPr>
          <w:p w:rsidR="005973ED" w:rsidRPr="00DC2734" w:rsidRDefault="005973ED" w:rsidP="00D2148B">
            <w:pPr>
              <w:rPr>
                <w:rFonts w:cstheme="minorHAnsi"/>
              </w:rPr>
            </w:pPr>
            <w:r w:rsidRPr="00DC2734">
              <w:rPr>
                <w:rFonts w:cstheme="minorHAnsi"/>
              </w:rPr>
              <w:t>81 297,00 Kč</w:t>
            </w:r>
          </w:p>
        </w:tc>
        <w:tc>
          <w:tcPr>
            <w:tcW w:w="4314" w:type="dxa"/>
          </w:tcPr>
          <w:p w:rsidR="005973ED" w:rsidRPr="00DC2734" w:rsidRDefault="005973ED" w:rsidP="00D2148B">
            <w:pPr>
              <w:rPr>
                <w:rFonts w:cstheme="minorHAnsi"/>
              </w:rPr>
            </w:pPr>
            <w:r w:rsidRPr="00DC2734">
              <w:rPr>
                <w:rFonts w:cstheme="minorHAnsi"/>
              </w:rPr>
              <w:t>3 630,87 Kč/ha/6 měsíců x 22,3905 ha</w:t>
            </w:r>
          </w:p>
        </w:tc>
      </w:tr>
      <w:tr w:rsidR="005973ED" w:rsidRPr="00DC2734" w:rsidTr="00D2148B">
        <w:tc>
          <w:tcPr>
            <w:tcW w:w="2689" w:type="dxa"/>
          </w:tcPr>
          <w:p w:rsidR="005973ED" w:rsidRPr="00713E3B" w:rsidRDefault="005973ED" w:rsidP="00D2148B">
            <w:pPr>
              <w:rPr>
                <w:rFonts w:cstheme="minorHAnsi"/>
                <w:b/>
              </w:rPr>
            </w:pPr>
            <w:r w:rsidRPr="00713E3B">
              <w:rPr>
                <w:rFonts w:cstheme="minorHAnsi"/>
                <w:b/>
              </w:rPr>
              <w:t>01.07.2023 – 31.12.2023</w:t>
            </w:r>
          </w:p>
        </w:tc>
        <w:tc>
          <w:tcPr>
            <w:tcW w:w="2059" w:type="dxa"/>
          </w:tcPr>
          <w:p w:rsidR="005973ED" w:rsidRPr="00713E3B" w:rsidRDefault="005973ED" w:rsidP="00D2148B">
            <w:pPr>
              <w:rPr>
                <w:rFonts w:cstheme="minorHAnsi"/>
                <w:b/>
              </w:rPr>
            </w:pPr>
            <w:r w:rsidRPr="00713E3B">
              <w:rPr>
                <w:rFonts w:cstheme="minorHAnsi"/>
                <w:b/>
              </w:rPr>
              <w:t>84 166,11 Kč</w:t>
            </w:r>
          </w:p>
        </w:tc>
        <w:tc>
          <w:tcPr>
            <w:tcW w:w="4314" w:type="dxa"/>
          </w:tcPr>
          <w:p w:rsidR="005973ED" w:rsidRPr="00713E3B" w:rsidRDefault="005973ED" w:rsidP="00D2148B">
            <w:pPr>
              <w:rPr>
                <w:rFonts w:cstheme="minorHAnsi"/>
                <w:b/>
              </w:rPr>
            </w:pPr>
            <w:r w:rsidRPr="00713E3B">
              <w:rPr>
                <w:rFonts w:cstheme="minorHAnsi"/>
                <w:b/>
              </w:rPr>
              <w:t xml:space="preserve">3 630,87 Kč/ha/6 měsíců x 23,1807 ha </w:t>
            </w:r>
          </w:p>
        </w:tc>
      </w:tr>
    </w:tbl>
    <w:p w:rsidR="005973ED" w:rsidRPr="00DC2734" w:rsidRDefault="005973ED" w:rsidP="005973ED">
      <w:pPr>
        <w:spacing w:before="240"/>
        <w:rPr>
          <w:rFonts w:cstheme="minorHAnsi"/>
          <w:i/>
        </w:rPr>
      </w:pPr>
      <w:r w:rsidRPr="00DC2734">
        <w:rPr>
          <w:rFonts w:cstheme="minorHAnsi"/>
          <w:i/>
        </w:rPr>
        <w:t xml:space="preserve">*pozn.: stavba hráze rybníka Veský se nachází i na pozemku jiného subjektu, a to obce Jílovice </w:t>
      </w:r>
    </w:p>
    <w:p w:rsidR="005A60F6" w:rsidRPr="005973ED" w:rsidRDefault="005A60F6" w:rsidP="005973ED"/>
    <w:sectPr w:rsidR="005A60F6" w:rsidRPr="005973ED" w:rsidSect="003D1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E47E9"/>
    <w:multiLevelType w:val="hybridMultilevel"/>
    <w:tmpl w:val="148A4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44F1D"/>
    <w:multiLevelType w:val="hybridMultilevel"/>
    <w:tmpl w:val="CC4640BE"/>
    <w:lvl w:ilvl="0" w:tplc="ED5ED9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1E"/>
    <w:rsid w:val="000718E9"/>
    <w:rsid w:val="00227C43"/>
    <w:rsid w:val="00345F1E"/>
    <w:rsid w:val="003732E1"/>
    <w:rsid w:val="003D150E"/>
    <w:rsid w:val="00436C9A"/>
    <w:rsid w:val="004F7A26"/>
    <w:rsid w:val="005973ED"/>
    <w:rsid w:val="005A60F6"/>
    <w:rsid w:val="005D12E7"/>
    <w:rsid w:val="005D56CD"/>
    <w:rsid w:val="00A02810"/>
    <w:rsid w:val="00A9757B"/>
    <w:rsid w:val="00C12C5E"/>
    <w:rsid w:val="00E1558A"/>
    <w:rsid w:val="00E30A3A"/>
    <w:rsid w:val="00EB1C0F"/>
    <w:rsid w:val="00F3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6F00F-0718-4C76-A745-7E5D0C35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5F1E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5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F1E"/>
    <w:rPr>
      <w:rFonts w:ascii="Segoe UI" w:eastAsiaTheme="minorEastAsia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5D5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732E1"/>
    <w:pPr>
      <w:ind w:left="720"/>
      <w:contextualSpacing/>
    </w:pPr>
  </w:style>
  <w:style w:type="paragraph" w:styleId="Zkladntext3">
    <w:name w:val="Body Text 3"/>
    <w:basedOn w:val="Normln"/>
    <w:link w:val="Zkladntext3Char"/>
    <w:rsid w:val="005973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5973E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Filípková</dc:creator>
  <cp:keywords/>
  <dc:description/>
  <cp:lastModifiedBy>Vladislava Bicková</cp:lastModifiedBy>
  <cp:revision>2</cp:revision>
  <cp:lastPrinted>2023-06-01T12:14:00Z</cp:lastPrinted>
  <dcterms:created xsi:type="dcterms:W3CDTF">2023-07-07T04:54:00Z</dcterms:created>
  <dcterms:modified xsi:type="dcterms:W3CDTF">2023-07-07T04:54:00Z</dcterms:modified>
</cp:coreProperties>
</file>